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i w:val="0"/>
          <w:sz w:val="24"/>
        </w:rPr>
        <w:t>Cover letter</w:t>
      </w:r>
    </w:p>
    <w:p>
      <w:r>
        <w:rPr>
          <w:rFonts w:ascii="Arial" w:hAnsi="Arial" w:eastAsia="Arial"/>
          <w:b w:val="0"/>
          <w:i w:val="0"/>
          <w:sz w:val="24"/>
        </w:rPr>
        <w:t>[Date]</w:t>
      </w:r>
    </w:p>
    <w:p>
      <w:r>
        <w:rPr>
          <w:rFonts w:ascii="Arial" w:hAnsi="Arial" w:eastAsia="Arial"/>
          <w:b w:val="0"/>
          <w:i w:val="0"/>
          <w:sz w:val="24"/>
        </w:rPr>
        <w:t>The Editor-in-Chief</w:t>
        <w:br/>
        <w:t>Acta Medica Philippina</w:t>
        <w:br/>
        <w:t>University of the Philippines Manila</w:t>
      </w:r>
    </w:p>
    <w:p>
      <w:r>
        <w:rPr>
          <w:rFonts w:ascii="Arial" w:hAnsi="Arial" w:eastAsia="Arial"/>
          <w:b w:val="0"/>
          <w:i w:val="0"/>
          <w:sz w:val="24"/>
        </w:rPr>
        <w:t>Dear Editor,</w:t>
      </w:r>
    </w:p>
    <w:p>
      <w:r>
        <w:rPr>
          <w:rFonts w:ascii="Arial" w:hAnsi="Arial" w:eastAsia="Arial"/>
          <w:b w:val="0"/>
          <w:i w:val="0"/>
          <w:sz w:val="24"/>
        </w:rPr>
        <w:t>We submit the manuscript "Defining Schistosomiasis-Associated Colorectal Cancer: A Systematic Analysis and Meta-analysis of Clinicopathological, Molecular, and Prognostic Features" for consideration as an Original Article.</w:t>
      </w:r>
    </w:p>
    <w:p>
      <w:r>
        <w:rPr>
          <w:rFonts w:ascii="Arial" w:hAnsi="Arial" w:eastAsia="Arial"/>
          <w:b w:val="0"/>
          <w:i/>
          <w:sz w:val="24"/>
        </w:rPr>
        <w:t>Schistosoma japonicum</w:t>
      </w:r>
      <w:r>
        <w:rPr>
          <w:rFonts w:ascii="Arial" w:hAnsi="Arial" w:eastAsia="Arial"/>
          <w:b w:val="0"/>
          <w:i w:val="0"/>
          <w:sz w:val="24"/>
        </w:rPr>
        <w:t xml:space="preserve"> remains endemic in the Philippines, yet it is unclear whether colorectal cancers arising in patients with schistosomiasis behave differently from other colorectal cancers. Our study synthesises the comparative evidence on demographic, pathological, molecular, and survival features of schistosomiasis-associated colorectal cancer, with explicit handling of overlapping hospital cohorts and separation of adjusted and unadjusted survival estimates. </w:t>
      </w:r>
      <w:r>
        <w:rPr>
          <w:rFonts w:ascii="Arial" w:hAnsi="Arial" w:eastAsia="Arial"/>
          <w:b w:val="0"/>
          <w:i w:val="0"/>
          <w:sz w:val="24"/>
          <w:highlight w:val="yellow"/>
        </w:rPr>
        <w:t>[Principal findings TO BE ADDED in one or two sentences after analysis.]</w:t>
      </w:r>
    </w:p>
    <w:p>
      <w:r>
        <w:rPr>
          <w:rFonts w:ascii="Arial" w:hAnsi="Arial" w:eastAsia="Arial"/>
          <w:b w:val="0"/>
          <w:i w:val="0"/>
          <w:sz w:val="24"/>
        </w:rPr>
        <w:t>The findings are relevant to pathologists, surgeons, and oncologists in endemic regions of the Philippines, and the analysis identifies the absence of Philippine comparative cohorts as a research priority.</w:t>
      </w:r>
    </w:p>
    <w:p>
      <w:r>
        <w:rPr>
          <w:rFonts w:ascii="Arial" w:hAnsi="Arial" w:eastAsia="Arial"/>
          <w:b w:val="0"/>
          <w:i w:val="0"/>
          <w:sz w:val="24"/>
        </w:rPr>
        <w:t>This manuscript has not been published and is not under consideration elsewhere. All authors have approved the submission and declare [no conflicts of interest / conflicts as listed]. The protocol was [registered as ... / not registered].</w:t>
      </w:r>
    </w:p>
    <w:p>
      <w:r>
        <w:rPr>
          <w:rFonts w:ascii="Arial" w:hAnsi="Arial" w:eastAsia="Arial"/>
          <w:b w:val="0"/>
          <w:i w:val="0"/>
          <w:sz w:val="24"/>
        </w:rPr>
        <w:t>Sincerely,</w:t>
        <w:br/>
        <w:t>Jayson Cagadas Pasaol, DVM, PhD</w:t>
        <w:br/>
        <w:t>[Affiliation]</w:t>
        <w:br/>
        <w:t>jaysonpasaolrmt082@gmail.com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