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BA149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About Us</w:t>
      </w:r>
    </w:p>
    <w:p w14:paraId="7BA72E41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Who We Are</w:t>
      </w:r>
    </w:p>
    <w:p w14:paraId="57A6716B" w14:textId="4A84C6C4" w:rsidR="00020866" w:rsidRPr="00020866" w:rsidRDefault="00020866" w:rsidP="000208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 xml:space="preserve">Lucas Grey Scrap Trading (LGST) is a trusted scrap buying and dismantling company based in Quezon City, Philippines. We specialize in the purchase of scrap materials, dismantling of copper wires, </w:t>
      </w:r>
      <w:r>
        <w:rPr>
          <w:rFonts w:ascii="Arial" w:eastAsia="Times New Roman" w:hAnsi="Arial" w:cs="Arial"/>
          <w:kern w:val="0"/>
          <w14:ligatures w14:val="none"/>
        </w:rPr>
        <w:t xml:space="preserve">and </w:t>
      </w:r>
      <w:r w:rsidRPr="00020866">
        <w:rPr>
          <w:rFonts w:ascii="Arial" w:eastAsia="Times New Roman" w:hAnsi="Arial" w:cs="Arial"/>
          <w:kern w:val="0"/>
          <w14:ligatures w14:val="none"/>
        </w:rPr>
        <w:t>hauling services of unserviceable equipment and properties.</w:t>
      </w:r>
    </w:p>
    <w:p w14:paraId="2759EED0" w14:textId="77777777" w:rsidR="00020866" w:rsidRPr="00020866" w:rsidRDefault="00020866" w:rsidP="000208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>With years of hands-on experience, we have proudly served both private companies and government agencies—including hospitals and public institutions—earning a reputation for honesty, reliability, and competitive pricing. Our strong workforce and organized system ensure that every project is handled with efficiency, professionalism, and care for the environment.</w:t>
      </w:r>
    </w:p>
    <w:p w14:paraId="402B6C57" w14:textId="77777777" w:rsidR="00020866" w:rsidRPr="00020866" w:rsidRDefault="00020866" w:rsidP="00020866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pict w14:anchorId="7BF5853C">
          <v:rect id="_x0000_i1025" style="width:0;height:1.5pt" o:hralign="center" o:hrstd="t" o:hr="t" fillcolor="#a0a0a0" stroked="f"/>
        </w:pict>
      </w:r>
    </w:p>
    <w:p w14:paraId="5CE82A15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Our Mission</w:t>
      </w:r>
    </w:p>
    <w:p w14:paraId="51A357B9" w14:textId="525C18A8" w:rsidR="00020866" w:rsidRPr="00020866" w:rsidRDefault="00020866" w:rsidP="000208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>To deliver top-quality scrap trading</w:t>
      </w:r>
      <w:r>
        <w:rPr>
          <w:rFonts w:ascii="Arial" w:eastAsia="Times New Roman" w:hAnsi="Arial" w:cs="Arial"/>
          <w:kern w:val="0"/>
          <w14:ligatures w14:val="none"/>
        </w:rPr>
        <w:t xml:space="preserve"> and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copper wire dismantling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20866">
        <w:rPr>
          <w:rFonts w:ascii="Arial" w:eastAsia="Times New Roman" w:hAnsi="Arial" w:cs="Arial"/>
          <w:kern w:val="0"/>
          <w14:ligatures w14:val="none"/>
        </w:rPr>
        <w:t>that prioritize client satisfaction. We are committed to honesty, safety, and efficiency in every transaction, ensuring value and trust in our long-term partnerships.</w:t>
      </w:r>
    </w:p>
    <w:p w14:paraId="026923DC" w14:textId="77777777" w:rsidR="00020866" w:rsidRPr="00020866" w:rsidRDefault="00020866" w:rsidP="00020866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pict w14:anchorId="1505409E">
          <v:rect id="_x0000_i1026" style="width:0;height:1.5pt" o:hralign="center" o:hrstd="t" o:hr="t" fillcolor="#a0a0a0" stroked="f"/>
        </w:pict>
      </w:r>
    </w:p>
    <w:p w14:paraId="1691659F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Our Vision</w:t>
      </w:r>
    </w:p>
    <w:p w14:paraId="62F44F2B" w14:textId="4C55D7CC" w:rsidR="00020866" w:rsidRPr="00020866" w:rsidRDefault="00020866" w:rsidP="000208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 xml:space="preserve">To become one of the most recognized and respected service providers in the scrap and </w:t>
      </w:r>
      <w:r>
        <w:rPr>
          <w:rFonts w:ascii="Arial" w:eastAsia="Times New Roman" w:hAnsi="Arial" w:cs="Arial"/>
          <w:kern w:val="0"/>
          <w14:ligatures w14:val="none"/>
        </w:rPr>
        <w:t>dismantling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industry in the Philippines—offering excellence, sustainability, and integrity while upholding our responsibility to society and the environment.</w:t>
      </w:r>
    </w:p>
    <w:p w14:paraId="518DFD43" w14:textId="77777777" w:rsidR="00020866" w:rsidRPr="00020866" w:rsidRDefault="00020866" w:rsidP="00020866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pict w14:anchorId="058C9D95">
          <v:rect id="_x0000_i1027" style="width:0;height:1.5pt" o:hralign="center" o:hrstd="t" o:hr="t" fillcolor="#a0a0a0" stroked="f"/>
        </w:pict>
      </w:r>
    </w:p>
    <w:p w14:paraId="4F39C89C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Core Values</w:t>
      </w:r>
    </w:p>
    <w:p w14:paraId="76D1D745" w14:textId="77777777" w:rsidR="00020866" w:rsidRPr="00020866" w:rsidRDefault="00020866" w:rsidP="00020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Integrity &amp; Honesty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We uphold transparency and fairness in every deal.</w:t>
      </w:r>
    </w:p>
    <w:p w14:paraId="6B3C60A9" w14:textId="77777777" w:rsidR="00020866" w:rsidRPr="00020866" w:rsidRDefault="00020866" w:rsidP="00020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Customer Priority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Our clients’ needs and satisfaction are always at the center of our service.</w:t>
      </w:r>
    </w:p>
    <w:p w14:paraId="06551122" w14:textId="77777777" w:rsidR="00020866" w:rsidRPr="00020866" w:rsidRDefault="00020866" w:rsidP="00020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Excellence in Service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We are committed to delivering high-quality work without compromise.</w:t>
      </w:r>
    </w:p>
    <w:p w14:paraId="087F01D3" w14:textId="77777777" w:rsidR="00020866" w:rsidRPr="00020866" w:rsidRDefault="00020866" w:rsidP="00020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Safety &amp; Responsibility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We ensure safe, compliant, and environmentally responsible practices in all operations.</w:t>
      </w:r>
    </w:p>
    <w:p w14:paraId="0B759F2C" w14:textId="77777777" w:rsidR="00020866" w:rsidRPr="00020866" w:rsidRDefault="00020866" w:rsidP="00020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Commitment to Relationships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We aim to build long-term partnerships based on trust, reliability, and mutual growth.</w:t>
      </w:r>
    </w:p>
    <w:p w14:paraId="3A681235" w14:textId="77777777" w:rsidR="00020866" w:rsidRPr="00020866" w:rsidRDefault="00020866" w:rsidP="00020866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pict w14:anchorId="7E8608BC">
          <v:rect id="_x0000_i1028" style="width:0;height:1.5pt" o:hralign="center" o:hrstd="t" o:hr="t" fillcolor="#a0a0a0" stroked="f"/>
        </w:pict>
      </w:r>
    </w:p>
    <w:p w14:paraId="458F5013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Brief History</w:t>
      </w:r>
    </w:p>
    <w:p w14:paraId="25FFB40F" w14:textId="4F151C5F" w:rsidR="00020866" w:rsidRPr="00020866" w:rsidRDefault="00020866" w:rsidP="000208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 xml:space="preserve">Lucas Grey Scrap Trading was formally established in 2021 by </w:t>
      </w: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Von Ryan Veloso</w:t>
      </w:r>
      <w:r w:rsidRPr="00020866">
        <w:rPr>
          <w:rFonts w:ascii="Arial" w:eastAsia="Times New Roman" w:hAnsi="Arial" w:cs="Arial"/>
          <w:kern w:val="0"/>
          <w14:ligatures w14:val="none"/>
        </w:rPr>
        <w:t>, following more than four years of active experience in the scrap and</w:t>
      </w:r>
      <w:r>
        <w:rPr>
          <w:rFonts w:ascii="Arial" w:eastAsia="Times New Roman" w:hAnsi="Arial" w:cs="Arial"/>
          <w:kern w:val="0"/>
          <w14:ligatures w14:val="none"/>
        </w:rPr>
        <w:t xml:space="preserve"> dismantling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business. Starting from small transactions involving scrap and unserviceable goods, LGST expanded its services to include large-scale dismantling projects.</w:t>
      </w:r>
    </w:p>
    <w:p w14:paraId="5DAB5E0B" w14:textId="5999494F" w:rsidR="00020866" w:rsidRPr="00020866" w:rsidRDefault="00020866" w:rsidP="000208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lastRenderedPageBreak/>
        <w:t xml:space="preserve">Today, the company manages a warehouse team of over </w:t>
      </w:r>
      <w:r>
        <w:rPr>
          <w:rFonts w:ascii="Arial" w:eastAsia="Times New Roman" w:hAnsi="Arial" w:cs="Arial"/>
          <w:kern w:val="0"/>
          <w14:ligatures w14:val="none"/>
        </w:rPr>
        <w:t>40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staff members, operates with modern hauling and transport vehicles, and continues to serve both government and private institutions. Accredited by </w:t>
      </w: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PHILGEPS</w:t>
      </w:r>
      <w:r w:rsidRPr="00020866">
        <w:rPr>
          <w:rFonts w:ascii="Arial" w:eastAsia="Times New Roman" w:hAnsi="Arial" w:cs="Arial"/>
          <w:kern w:val="0"/>
          <w14:ligatures w14:val="none"/>
        </w:rPr>
        <w:t>, LGST has built its reputation on competitive pricing, timely service completion, and client satisfaction.</w:t>
      </w:r>
    </w:p>
    <w:p w14:paraId="1243A77D" w14:textId="77777777" w:rsidR="00020866" w:rsidRPr="00020866" w:rsidRDefault="00020866" w:rsidP="00020866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pict w14:anchorId="770A098E">
          <v:rect id="_x0000_i1029" style="width:0;height:1.5pt" o:hralign="center" o:hrstd="t" o:hr="t" fillcolor="#a0a0a0" stroked="f"/>
        </w:pict>
      </w:r>
    </w:p>
    <w:p w14:paraId="487D1192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What We Do</w:t>
      </w:r>
    </w:p>
    <w:p w14:paraId="0117D97F" w14:textId="77777777" w:rsidR="00020866" w:rsidRPr="00020866" w:rsidRDefault="00020866" w:rsidP="00020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Scrap Buying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Purchase of various scrap materials, including copper wires, IT equipment, office supplies, and unserviceable vehicles.</w:t>
      </w:r>
    </w:p>
    <w:p w14:paraId="0AFF8D3F" w14:textId="77777777" w:rsidR="00020866" w:rsidRPr="00020866" w:rsidRDefault="00020866" w:rsidP="00020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Copper Wire Dismantling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Safe and efficient dismantling of copper wires to recover valuable materials.</w:t>
      </w:r>
    </w:p>
    <w:p w14:paraId="3A036F91" w14:textId="77777777" w:rsidR="00020866" w:rsidRPr="00020866" w:rsidRDefault="00020866" w:rsidP="00020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14:ligatures w14:val="none"/>
        </w:rPr>
        <w:t>Sustainable Recycling</w:t>
      </w:r>
      <w:r w:rsidRPr="00020866">
        <w:rPr>
          <w:rFonts w:ascii="Arial" w:eastAsia="Times New Roman" w:hAnsi="Arial" w:cs="Arial"/>
          <w:kern w:val="0"/>
          <w14:ligatures w14:val="none"/>
        </w:rPr>
        <w:t xml:space="preserve"> – We support environmental responsibility by ensuring proper recycling and waste management practices.</w:t>
      </w:r>
    </w:p>
    <w:p w14:paraId="30DBD9B1" w14:textId="77777777" w:rsidR="00020866" w:rsidRPr="00020866" w:rsidRDefault="00020866" w:rsidP="00020866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pict w14:anchorId="571D9721">
          <v:rect id="_x0000_i1030" style="width:0;height:1.5pt" o:hralign="center" o:hrstd="t" o:hr="t" fillcolor="#a0a0a0" stroked="f"/>
        </w:pict>
      </w:r>
    </w:p>
    <w:p w14:paraId="7D3B2C85" w14:textId="77777777" w:rsidR="00020866" w:rsidRPr="00020866" w:rsidRDefault="00020866" w:rsidP="000208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2086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Our Commitment</w:t>
      </w:r>
    </w:p>
    <w:p w14:paraId="6227E69F" w14:textId="77777777" w:rsidR="00020866" w:rsidRPr="00020866" w:rsidRDefault="00020866" w:rsidP="000208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>At Lucas Grey Scrap Trading, we are dedicated to:</w:t>
      </w:r>
    </w:p>
    <w:p w14:paraId="2FC748CA" w14:textId="77777777" w:rsidR="00020866" w:rsidRPr="00020866" w:rsidRDefault="00020866" w:rsidP="00020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>Providing safe and efficient services for every client.</w:t>
      </w:r>
    </w:p>
    <w:p w14:paraId="0B403DDC" w14:textId="77777777" w:rsidR="00020866" w:rsidRPr="00020866" w:rsidRDefault="00020866" w:rsidP="00020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>Completing projects on time with guaranteed satisfaction.</w:t>
      </w:r>
    </w:p>
    <w:p w14:paraId="3A91D78C" w14:textId="77777777" w:rsidR="00020866" w:rsidRPr="00020866" w:rsidRDefault="00020866" w:rsidP="00020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>Building long-term, mutually beneficial business relationships.</w:t>
      </w:r>
    </w:p>
    <w:p w14:paraId="0806D94C" w14:textId="77777777" w:rsidR="00020866" w:rsidRPr="00020866" w:rsidRDefault="00020866" w:rsidP="00020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20866">
        <w:rPr>
          <w:rFonts w:ascii="Arial" w:eastAsia="Times New Roman" w:hAnsi="Arial" w:cs="Arial"/>
          <w:kern w:val="0"/>
          <w14:ligatures w14:val="none"/>
        </w:rPr>
        <w:t>Upholding our social and environmental responsibilities.</w:t>
      </w:r>
    </w:p>
    <w:p w14:paraId="6A53860E" w14:textId="77777777" w:rsidR="00173247" w:rsidRPr="00020866" w:rsidRDefault="00173247">
      <w:pPr>
        <w:rPr>
          <w:rFonts w:ascii="Arial" w:hAnsi="Arial" w:cs="Arial"/>
        </w:rPr>
      </w:pPr>
    </w:p>
    <w:sectPr w:rsidR="00173247" w:rsidRPr="00020866" w:rsidSect="0002086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6403"/>
    <w:multiLevelType w:val="multilevel"/>
    <w:tmpl w:val="3DA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D08"/>
    <w:multiLevelType w:val="multilevel"/>
    <w:tmpl w:val="BEE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5730D"/>
    <w:multiLevelType w:val="multilevel"/>
    <w:tmpl w:val="085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973391">
    <w:abstractNumId w:val="0"/>
  </w:num>
  <w:num w:numId="2" w16cid:durableId="1766729142">
    <w:abstractNumId w:val="1"/>
  </w:num>
  <w:num w:numId="3" w16cid:durableId="14755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66"/>
    <w:rsid w:val="00020866"/>
    <w:rsid w:val="00173247"/>
    <w:rsid w:val="001D1712"/>
    <w:rsid w:val="004E58C8"/>
    <w:rsid w:val="005549FF"/>
    <w:rsid w:val="00DD2667"/>
    <w:rsid w:val="00FF3267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91F7"/>
  <w15:chartTrackingRefBased/>
  <w15:docId w15:val="{443D34B0-1791-433C-82C9-7E427A39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</dc:creator>
  <cp:keywords/>
  <dc:description/>
  <cp:lastModifiedBy>kyla</cp:lastModifiedBy>
  <cp:revision>1</cp:revision>
  <dcterms:created xsi:type="dcterms:W3CDTF">2025-08-26T05:37:00Z</dcterms:created>
  <dcterms:modified xsi:type="dcterms:W3CDTF">2025-08-26T05:45:00Z</dcterms:modified>
</cp:coreProperties>
</file>