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20D1D" w14:textId="352ED133" w:rsidR="006D3B16" w:rsidRPr="006D3B16" w:rsidRDefault="006D3B16" w:rsidP="006D3B16">
      <w:r>
        <w:t>This project optimizes the vacuum pump maintenance process at VacuTech Solutions. The workflow is currently hindered by unpredictable repair times, spare part delays from the Japanese headquarters, and costly quality assurance (QA) rework loops. The analysis addresses three operational questions:</w:t>
      </w:r>
    </w:p>
    <w:p w14:paraId="7E5DFAA8" w14:textId="77777777" w:rsidR="006D3B16" w:rsidRPr="006D3B16" w:rsidRDefault="006D3B16" w:rsidP="006D3B16">
      <w:r w:rsidRPr="006D3B16">
        <w:t>The analysis focuses on three central questions:</w:t>
      </w:r>
    </w:p>
    <w:p w14:paraId="7665F929" w14:textId="322D6732" w:rsidR="006D3B16" w:rsidRPr="006D3B16" w:rsidRDefault="006D3B16" w:rsidP="006D3B16">
      <w:pPr>
        <w:numPr>
          <w:ilvl w:val="0"/>
          <w:numId w:val="1"/>
        </w:numPr>
      </w:pPr>
      <w:r w:rsidRPr="006D3B16">
        <w:rPr>
          <w:b/>
          <w:bCs/>
        </w:rPr>
        <w:t>W1 – Spare Parts and Inventory Optimization</w:t>
      </w:r>
      <w:r w:rsidRPr="006D3B16">
        <w:br/>
        <w:t>Which additional parts frequently co-occur (break together) across all repairs completely independently of preventive maintenance, so that we can pre-stock or bundle them to replace them in every repair where one of these items is flagged by the technician?</w:t>
      </w:r>
      <w:r w:rsidR="004A7BF0"/>
      <w:r w:rsidRPr="006D3B16"/>
      <w:r w:rsidR="007B3155"/>
      <w:r w:rsidRPr="006D3B16"/>
      <w:r w:rsidR="004A7BF0"/>
      <w:r w:rsidRPr="006D3B16"/>
      <w:r w:rsidR="004A7BF0"/>
      <w:r w:rsidRPr="006D3B16"/>
      <w:r w:rsidR="004A7BF0"/>
      <w:r w:rsidRPr="006D3B16"/>
    </w:p>
    <w:p w14:paraId="41149D18" w14:textId="77777777" w:rsidR="006D3B16" w:rsidRPr="006D3B16" w:rsidRDefault="006D3B16" w:rsidP="006D3B16">
      <w:pPr>
        <w:numPr>
          <w:ilvl w:val="0"/>
          <w:numId w:val="1"/>
        </w:numPr>
      </w:pPr>
      <w:r w:rsidRPr="006D3B16">
        <w:rPr>
          <w:b/>
          <w:bCs/>
        </w:rPr>
        <w:t>W2 – Prediction of Repair Duration</w:t>
      </w:r>
      <w:r w:rsidRPr="006D3B16">
        <w:br/>
        <w:t>Which intake-time factors best predict actual repair durations, and which specific failure categories (e.g., Control electronics, Seal/Leak) exhibit high unpredictability, requiring standardized repair procedures and custom scheduling buffers to protect delivery commitments?</w:t>
      </w:r>
    </w:p>
    <w:p w14:paraId="268A3CA9" w14:textId="0869EF9E" w:rsidR="004503FD" w:rsidRDefault="006D3B16" w:rsidP="006D3B16">
      <w:pPr>
        <w:numPr>
          <w:ilvl w:val="0"/>
          <w:numId w:val="1"/>
        </w:numPr>
      </w:pPr>
      <w:r w:rsidRPr="006D3B16">
        <w:rPr>
          <w:b/>
          <w:bCs/>
        </w:rPr>
        <w:t>W3 – Reduction of Rework After QA Failures</w:t>
      </w:r>
      <w:r w:rsidRPr="006D3B16">
        <w:br/>
        <w:t>Which characteristics of maintenance jobs (such as pump models and technician experience) predict quality failures at intake, so that high-risk cases can be flagged early for senior technician review and low-risk repairs fast-tracked?</w:t>
      </w:r>
      <w:r w:rsidR="007530E8"/>
      <w:r w:rsidRPr="006D3B16"/>
      <w:r w:rsidR="007530E8"/>
      <w:r w:rsidRPr="006D3B16"/>
    </w:p>
    <w:sectPr w:rsidR="004503F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AB2848"/>
    <w:multiLevelType w:val="multilevel"/>
    <w:tmpl w:val="3A2E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825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B16"/>
    <w:rsid w:val="000949A5"/>
    <w:rsid w:val="00107C34"/>
    <w:rsid w:val="00343E9C"/>
    <w:rsid w:val="003D2D91"/>
    <w:rsid w:val="004503FD"/>
    <w:rsid w:val="004A7BF0"/>
    <w:rsid w:val="00566CB3"/>
    <w:rsid w:val="006D3B16"/>
    <w:rsid w:val="007530E8"/>
    <w:rsid w:val="007B3155"/>
    <w:rsid w:val="00953BD1"/>
    <w:rsid w:val="00996720"/>
    <w:rsid w:val="009D605A"/>
    <w:rsid w:val="00BE44A6"/>
    <w:rsid w:val="00FB336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322A9"/>
  <w15:chartTrackingRefBased/>
  <w15:docId w15:val="{BC3E8128-D1B9-4615-BFF1-A2CCC9797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343E9C"/>
    <w:pPr>
      <w:keepNext/>
      <w:keepLines/>
      <w:spacing w:before="360" w:after="80"/>
      <w:outlineLvl w:val="0"/>
    </w:pPr>
    <w:rPr>
      <w:rFonts w:ascii="Arial" w:eastAsiaTheme="majorEastAsia" w:hAnsi="Arial" w:cstheme="majorBidi"/>
      <w:sz w:val="24"/>
      <w:szCs w:val="40"/>
    </w:rPr>
  </w:style>
  <w:style w:type="paragraph" w:styleId="berschrift2">
    <w:name w:val="heading 2"/>
    <w:basedOn w:val="Standard"/>
    <w:next w:val="Standard"/>
    <w:link w:val="berschrift2Zchn"/>
    <w:uiPriority w:val="9"/>
    <w:unhideWhenUsed/>
    <w:qFormat/>
    <w:rsid w:val="00343E9C"/>
    <w:pPr>
      <w:keepNext/>
      <w:keepLines/>
      <w:spacing w:before="160" w:after="80"/>
      <w:outlineLvl w:val="1"/>
    </w:pPr>
    <w:rPr>
      <w:rFonts w:ascii="Arial" w:eastAsiaTheme="majorEastAsia" w:hAnsi="Arial" w:cstheme="majorBidi"/>
      <w:sz w:val="24"/>
      <w:szCs w:val="32"/>
    </w:rPr>
  </w:style>
  <w:style w:type="paragraph" w:styleId="berschrift3">
    <w:name w:val="heading 3"/>
    <w:basedOn w:val="Standard"/>
    <w:next w:val="Standard"/>
    <w:link w:val="berschrift3Zchn"/>
    <w:uiPriority w:val="9"/>
    <w:semiHidden/>
    <w:unhideWhenUsed/>
    <w:qFormat/>
    <w:rsid w:val="006D3B1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D3B1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D3B1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D3B1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D3B1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D3B1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D3B1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43E9C"/>
    <w:rPr>
      <w:rFonts w:ascii="Arial" w:eastAsiaTheme="majorEastAsia" w:hAnsi="Arial" w:cstheme="majorBidi"/>
      <w:sz w:val="24"/>
      <w:szCs w:val="40"/>
      <w:lang w:val="en-US"/>
    </w:rPr>
  </w:style>
  <w:style w:type="character" w:customStyle="1" w:styleId="berschrift2Zchn">
    <w:name w:val="Überschrift 2 Zchn"/>
    <w:basedOn w:val="Absatz-Standardschriftart"/>
    <w:link w:val="berschrift2"/>
    <w:uiPriority w:val="9"/>
    <w:rsid w:val="00343E9C"/>
    <w:rPr>
      <w:rFonts w:ascii="Arial" w:eastAsiaTheme="majorEastAsia" w:hAnsi="Arial" w:cstheme="majorBidi"/>
      <w:sz w:val="24"/>
      <w:szCs w:val="32"/>
      <w:lang w:val="en-US"/>
    </w:rPr>
  </w:style>
  <w:style w:type="character" w:customStyle="1" w:styleId="berschrift3Zchn">
    <w:name w:val="Überschrift 3 Zchn"/>
    <w:basedOn w:val="Absatz-Standardschriftart"/>
    <w:link w:val="berschrift3"/>
    <w:uiPriority w:val="9"/>
    <w:semiHidden/>
    <w:rsid w:val="006D3B16"/>
    <w:rPr>
      <w:rFonts w:eastAsiaTheme="majorEastAsia" w:cstheme="majorBidi"/>
      <w:color w:val="0F4761" w:themeColor="accent1" w:themeShade="BF"/>
      <w:sz w:val="28"/>
      <w:szCs w:val="28"/>
      <w:lang w:val="en-US"/>
    </w:rPr>
  </w:style>
  <w:style w:type="character" w:customStyle="1" w:styleId="berschrift4Zchn">
    <w:name w:val="Überschrift 4 Zchn"/>
    <w:basedOn w:val="Absatz-Standardschriftart"/>
    <w:link w:val="berschrift4"/>
    <w:uiPriority w:val="9"/>
    <w:semiHidden/>
    <w:rsid w:val="006D3B16"/>
    <w:rPr>
      <w:rFonts w:eastAsiaTheme="majorEastAsia" w:cstheme="majorBidi"/>
      <w:i/>
      <w:iCs/>
      <w:color w:val="0F4761" w:themeColor="accent1" w:themeShade="BF"/>
      <w:lang w:val="en-US"/>
    </w:rPr>
  </w:style>
  <w:style w:type="character" w:customStyle="1" w:styleId="berschrift5Zchn">
    <w:name w:val="Überschrift 5 Zchn"/>
    <w:basedOn w:val="Absatz-Standardschriftart"/>
    <w:link w:val="berschrift5"/>
    <w:uiPriority w:val="9"/>
    <w:semiHidden/>
    <w:rsid w:val="006D3B16"/>
    <w:rPr>
      <w:rFonts w:eastAsiaTheme="majorEastAsia" w:cstheme="majorBidi"/>
      <w:color w:val="0F4761" w:themeColor="accent1" w:themeShade="BF"/>
      <w:lang w:val="en-US"/>
    </w:rPr>
  </w:style>
  <w:style w:type="character" w:customStyle="1" w:styleId="berschrift6Zchn">
    <w:name w:val="Überschrift 6 Zchn"/>
    <w:basedOn w:val="Absatz-Standardschriftart"/>
    <w:link w:val="berschrift6"/>
    <w:uiPriority w:val="9"/>
    <w:semiHidden/>
    <w:rsid w:val="006D3B16"/>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6D3B16"/>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6D3B16"/>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6D3B16"/>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6D3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D3B16"/>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6D3B1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D3B16"/>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6D3B1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D3B16"/>
    <w:rPr>
      <w:i/>
      <w:iCs/>
      <w:color w:val="404040" w:themeColor="text1" w:themeTint="BF"/>
      <w:lang w:val="en-US"/>
    </w:rPr>
  </w:style>
  <w:style w:type="paragraph" w:styleId="Listenabsatz">
    <w:name w:val="List Paragraph"/>
    <w:basedOn w:val="Standard"/>
    <w:uiPriority w:val="34"/>
    <w:qFormat/>
    <w:rsid w:val="006D3B16"/>
    <w:pPr>
      <w:ind w:left="720"/>
      <w:contextualSpacing/>
    </w:pPr>
  </w:style>
  <w:style w:type="character" w:styleId="IntensiveHervorhebung">
    <w:name w:val="Intense Emphasis"/>
    <w:basedOn w:val="Absatz-Standardschriftart"/>
    <w:uiPriority w:val="21"/>
    <w:qFormat/>
    <w:rsid w:val="006D3B16"/>
    <w:rPr>
      <w:i/>
      <w:iCs/>
      <w:color w:val="0F4761" w:themeColor="accent1" w:themeShade="BF"/>
    </w:rPr>
  </w:style>
  <w:style w:type="paragraph" w:styleId="IntensivesZitat">
    <w:name w:val="Intense Quote"/>
    <w:basedOn w:val="Standard"/>
    <w:next w:val="Standard"/>
    <w:link w:val="IntensivesZitatZchn"/>
    <w:uiPriority w:val="30"/>
    <w:qFormat/>
    <w:rsid w:val="006D3B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D3B16"/>
    <w:rPr>
      <w:i/>
      <w:iCs/>
      <w:color w:val="0F4761" w:themeColor="accent1" w:themeShade="BF"/>
      <w:lang w:val="en-US"/>
    </w:rPr>
  </w:style>
  <w:style w:type="character" w:styleId="IntensiverVerweis">
    <w:name w:val="Intense Reference"/>
    <w:basedOn w:val="Absatz-Standardschriftart"/>
    <w:uiPriority w:val="32"/>
    <w:qFormat/>
    <w:rsid w:val="006D3B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6492352">
      <w:bodyDiv w:val="1"/>
      <w:marLeft w:val="0"/>
      <w:marRight w:val="0"/>
      <w:marTop w:val="0"/>
      <w:marBottom w:val="0"/>
      <w:divBdr>
        <w:top w:val="none" w:sz="0" w:space="0" w:color="auto"/>
        <w:left w:val="none" w:sz="0" w:space="0" w:color="auto"/>
        <w:bottom w:val="none" w:sz="0" w:space="0" w:color="auto"/>
        <w:right w:val="none" w:sz="0" w:space="0" w:color="auto"/>
      </w:divBdr>
    </w:div>
    <w:div w:id="2082099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190</Words>
  <Characters>1086</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dc:creator>
  <cp:keywords/>
  <dc:description/>
  <cp:lastModifiedBy>Julian</cp:lastModifiedBy>
  <cp:revision>4</cp:revision>
  <dcterms:created xsi:type="dcterms:W3CDTF">2025-12-06T21:46:00Z</dcterms:created>
  <dcterms:modified xsi:type="dcterms:W3CDTF">2026-05-18T22:39:00Z</dcterms:modified>
</cp:coreProperties>
</file>