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Many parts were embarrassing or cringe. Some parts were too woke, as y’all were moved by tides of moral fashion. Many parts were over the top, and sometimes bad.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Also there was a thread of coming to accept and forgive yourself. It was raw in its commitment to telling the whole, abjectly humiliating truth. And loving yourself anyway.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Thank you. It healed me a little. I would be proud to have made it.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LibreOffice/25.2.4.3$MacOSX_AARCH64 LibreOffice_project/33e196637044ead23f5c3226cde09b47731f7e27</Application>
  <AppVersion>15.0000</AppVersion>
  <Pages>1</Pages>
  <Words>73</Words>
  <Characters>330</Characters>
  <CharactersWithSpaces>403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2025-08-27T23:17:07Z</dcterms:created>
  <dc:creator/>
  <dc:description/>
  <dc:language>en-US</dc:language>
  <cp:lastModifiedBy/>
  <dcterms:modified xsi:type="dcterms:W3CDTF">2025-08-27T23:19:24Z</dcterms:modified>
  <cp:revision>1</cp:revision>
  <dc:subject/>
  <dc:title/>
</cp:coreProperties>
</file>