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065D5549" w:rsidR="007D1984" w:rsidRDefault="007D1984" w:rsidP="007D1984">
      <w:r w:rsidRPr="007B01E4">
        <w:rPr>
          <w:b/>
          <w:bCs/>
          <w:sz w:val="28"/>
          <w:szCs w:val="28"/>
        </w:rPr>
        <w:t>Title/Serial Number:</w:t>
      </w:r>
      <w:r>
        <w:rPr>
          <w:b/>
          <w:bCs/>
        </w:rPr>
        <w:t xml:space="preserve"> </w:t>
      </w:r>
      <w:r w:rsidR="00E50682">
        <w:t>HTOC—[TITLE]/I&amp;W-YYYYMMDD-HHMM-A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600FD09C" w14:textId="2788EAFA" w:rsidR="00E50682" w:rsidRDefault="00E50682" w:rsidP="00E50682">
      <w:r>
        <w:t>6sigma.us resolves to a location under ASN N/A (http://whois.domaintools.com/6sigma.us), with reverse DNS resolution to a domain of unknown reputation. 6sigma.us was identified as an indicator associated with a {{INPUT COMMON VULNERABILITY CODE}} exploitation campaign targeting a specific sector. According to available threat intelligence, 6sigma.us is potentially malicious and has been associated with ports {{INPUT PORTS}}. Further details and analysis regarding this indicator are provided below.</w:t>
      </w:r>
    </w:p>
    <w:p w14:paraId="59C2D11A" w14:textId="77777777" w:rsidR="00E50682" w:rsidRDefault="00E50682" w:rsidP="00E50682"/>
    <w:p w14:paraId="0B8821EC" w14:textId="77777777" w:rsidR="00997CA6" w:rsidRDefault="00997CA6" w:rsidP="00997CA6">
      <w:r>
        <w:t>[USER INPUT GOES HERE]</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6sigma.us</w:t>
            </w:r>
          </w:p>
        </w:tc>
        <w:tc>
          <w:tcPr>
            <w:tcW w:type="dxa" w:w="1440"/>
          </w:tcPr>
          <w:p>
            <w:r>
              <w:t>Host</w:t>
            </w:r>
          </w:p>
        </w:tc>
        <w:tc>
          <w:tcPr>
            <w:tcW w:type="dxa" w:w="1440"/>
          </w:tcPr>
          <w:p>
            <w:r>
              <w:t>2025-05-21</w:t>
            </w:r>
          </w:p>
        </w:tc>
        <w:tc>
          <w:tcPr>
            <w:tcW w:type="dxa" w:w="1279"/>
          </w:tcPr>
          <w:p>
            <w:r>
              <w:t>DHA</w:t>
              <w:br/>
              <w:t>NIH</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2FB292E4" w:rsidR="001C5C2A" w:rsidRPr="00D207DC" w:rsidRDefault="00D207DC" w:rsidP="001C5C2A">
      <w:r/>
      <w:hyperlink r:id="rId10">
        <w:r>
          <w:rPr>
            <w:rStyle w:val="Hyperlink"/>
          </w:rPr>
          <w:t>https://hvs.threatconnect.com/#/details/indicators/4936048</w:t>
        </w:r>
      </w:hyperlink>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These reported observations are indicative of the indicator being detected within the observed entity's security logs.  Observations do not take into account any blocking actions or other mitigating controls, 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hyperlink r:id="rId11">
        <w:r>
          <w:rPr>
            <w:rStyle w:val="Hyperlink"/>
          </w:rPr>
          <w:t>https://www.virustotal.com/gui/domain/6sigma.us</w:t>
        </w:r>
      </w:hyperlink>
      <w:r>
        <w:br/>
      </w:r>
      <w:hyperlink r:id="rId12">
        <w:r>
          <w:rPr>
            <w:rStyle w:val="Hyperlink"/>
          </w:rPr>
          <w:t>https://otx.alienvault.com/indicator/hostname/6sigma.us</w:t>
        </w:r>
      </w:hyperlink>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73C39" w14:textId="77777777" w:rsidR="00896520" w:rsidRDefault="00896520" w:rsidP="00904FD1">
      <w:r>
        <w:separator/>
      </w:r>
    </w:p>
  </w:endnote>
  <w:endnote w:type="continuationSeparator" w:id="0">
    <w:p w14:paraId="2EAC62DF" w14:textId="77777777" w:rsidR="00896520" w:rsidRDefault="00896520"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BE37" w14:textId="77777777" w:rsidR="00896520" w:rsidRDefault="00896520" w:rsidP="00904FD1">
      <w:r>
        <w:separator/>
      </w:r>
    </w:p>
  </w:footnote>
  <w:footnote w:type="continuationSeparator" w:id="0">
    <w:p w14:paraId="1A5D8007" w14:textId="77777777" w:rsidR="00896520" w:rsidRDefault="00896520"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63DF3"/>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06E2"/>
    <w:rsid w:val="00243944"/>
    <w:rsid w:val="00266832"/>
    <w:rsid w:val="0029181F"/>
    <w:rsid w:val="002B48A5"/>
    <w:rsid w:val="002C0515"/>
    <w:rsid w:val="002C0B25"/>
    <w:rsid w:val="002D633B"/>
    <w:rsid w:val="002F3D36"/>
    <w:rsid w:val="00327494"/>
    <w:rsid w:val="00330873"/>
    <w:rsid w:val="00350D70"/>
    <w:rsid w:val="00363395"/>
    <w:rsid w:val="00373B01"/>
    <w:rsid w:val="003822CC"/>
    <w:rsid w:val="003B2271"/>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0F0F"/>
    <w:rsid w:val="004D3D27"/>
    <w:rsid w:val="004D7974"/>
    <w:rsid w:val="0051175A"/>
    <w:rsid w:val="00525822"/>
    <w:rsid w:val="00570089"/>
    <w:rsid w:val="00572ED5"/>
    <w:rsid w:val="00592B24"/>
    <w:rsid w:val="005A100C"/>
    <w:rsid w:val="005B375A"/>
    <w:rsid w:val="005D0DDE"/>
    <w:rsid w:val="005D12F6"/>
    <w:rsid w:val="005D2DDE"/>
    <w:rsid w:val="005D539C"/>
    <w:rsid w:val="005D6818"/>
    <w:rsid w:val="005E454F"/>
    <w:rsid w:val="005E5700"/>
    <w:rsid w:val="006262A9"/>
    <w:rsid w:val="00641A7B"/>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24E1"/>
    <w:rsid w:val="00714B02"/>
    <w:rsid w:val="0072209B"/>
    <w:rsid w:val="00735113"/>
    <w:rsid w:val="007378C5"/>
    <w:rsid w:val="00740B6A"/>
    <w:rsid w:val="00795BD9"/>
    <w:rsid w:val="007A1375"/>
    <w:rsid w:val="007A3517"/>
    <w:rsid w:val="007A5C3A"/>
    <w:rsid w:val="007B01E4"/>
    <w:rsid w:val="007B159C"/>
    <w:rsid w:val="007D1984"/>
    <w:rsid w:val="007D76B3"/>
    <w:rsid w:val="007E5F0D"/>
    <w:rsid w:val="007E7099"/>
    <w:rsid w:val="007E7D2D"/>
    <w:rsid w:val="00817697"/>
    <w:rsid w:val="008222AA"/>
    <w:rsid w:val="008255AC"/>
    <w:rsid w:val="00834ED0"/>
    <w:rsid w:val="008442CE"/>
    <w:rsid w:val="008510A0"/>
    <w:rsid w:val="00890483"/>
    <w:rsid w:val="00896520"/>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04BF"/>
    <w:rsid w:val="009957D0"/>
    <w:rsid w:val="00997CA6"/>
    <w:rsid w:val="009B0445"/>
    <w:rsid w:val="009B7332"/>
    <w:rsid w:val="009F3340"/>
    <w:rsid w:val="00A21442"/>
    <w:rsid w:val="00A21DD3"/>
    <w:rsid w:val="00A325A8"/>
    <w:rsid w:val="00A337CF"/>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2C62"/>
    <w:rsid w:val="00C07539"/>
    <w:rsid w:val="00C45A8C"/>
    <w:rsid w:val="00C57460"/>
    <w:rsid w:val="00C65A27"/>
    <w:rsid w:val="00C721CF"/>
    <w:rsid w:val="00CA3DF6"/>
    <w:rsid w:val="00CD3635"/>
    <w:rsid w:val="00CE6490"/>
    <w:rsid w:val="00CF5BDC"/>
    <w:rsid w:val="00CF69E3"/>
    <w:rsid w:val="00D14E0B"/>
    <w:rsid w:val="00D15AD7"/>
    <w:rsid w:val="00D15EBE"/>
    <w:rsid w:val="00D207DC"/>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50682"/>
    <w:rsid w:val="00E62BD4"/>
    <w:rsid w:val="00E76E87"/>
    <w:rsid w:val="00E90349"/>
    <w:rsid w:val="00EC7372"/>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2151">
      <w:bodyDiv w:val="1"/>
      <w:marLeft w:val="0"/>
      <w:marRight w:val="0"/>
      <w:marTop w:val="0"/>
      <w:marBottom w:val="0"/>
      <w:divBdr>
        <w:top w:val="none" w:sz="0" w:space="0" w:color="auto"/>
        <w:left w:val="none" w:sz="0" w:space="0" w:color="auto"/>
        <w:bottom w:val="none" w:sz="0" w:space="0" w:color="auto"/>
        <w:right w:val="none" w:sz="0" w:space="0" w:color="auto"/>
      </w:divBdr>
      <w:divsChild>
        <w:div w:id="1207139480">
          <w:marLeft w:val="0"/>
          <w:marRight w:val="0"/>
          <w:marTop w:val="0"/>
          <w:marBottom w:val="0"/>
          <w:divBdr>
            <w:top w:val="none" w:sz="0" w:space="0" w:color="auto"/>
            <w:left w:val="none" w:sz="0" w:space="0" w:color="auto"/>
            <w:bottom w:val="none" w:sz="0" w:space="0" w:color="auto"/>
            <w:right w:val="none" w:sz="0" w:space="0" w:color="auto"/>
          </w:divBdr>
          <w:divsChild>
            <w:div w:id="17723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483745636">
      <w:bodyDiv w:val="1"/>
      <w:marLeft w:val="0"/>
      <w:marRight w:val="0"/>
      <w:marTop w:val="0"/>
      <w:marBottom w:val="0"/>
      <w:divBdr>
        <w:top w:val="none" w:sz="0" w:space="0" w:color="auto"/>
        <w:left w:val="none" w:sz="0" w:space="0" w:color="auto"/>
        <w:bottom w:val="none" w:sz="0" w:space="0" w:color="auto"/>
        <w:right w:val="none" w:sz="0" w:space="0" w:color="auto"/>
      </w:divBdr>
      <w:divsChild>
        <w:div w:id="462189693">
          <w:marLeft w:val="0"/>
          <w:marRight w:val="0"/>
          <w:marTop w:val="0"/>
          <w:marBottom w:val="0"/>
          <w:divBdr>
            <w:top w:val="none" w:sz="0" w:space="0" w:color="auto"/>
            <w:left w:val="none" w:sz="0" w:space="0" w:color="auto"/>
            <w:bottom w:val="none" w:sz="0" w:space="0" w:color="auto"/>
            <w:right w:val="none" w:sz="0" w:space="0" w:color="auto"/>
          </w:divBdr>
          <w:divsChild>
            <w:div w:id="10301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3005">
      <w:bodyDiv w:val="1"/>
      <w:marLeft w:val="0"/>
      <w:marRight w:val="0"/>
      <w:marTop w:val="0"/>
      <w:marBottom w:val="0"/>
      <w:divBdr>
        <w:top w:val="none" w:sz="0" w:space="0" w:color="auto"/>
        <w:left w:val="none" w:sz="0" w:space="0" w:color="auto"/>
        <w:bottom w:val="none" w:sz="0" w:space="0" w:color="auto"/>
        <w:right w:val="none" w:sz="0" w:space="0" w:color="auto"/>
      </w:divBdr>
      <w:divsChild>
        <w:div w:id="1666662849">
          <w:marLeft w:val="0"/>
          <w:marRight w:val="0"/>
          <w:marTop w:val="0"/>
          <w:marBottom w:val="0"/>
          <w:divBdr>
            <w:top w:val="none" w:sz="0" w:space="0" w:color="auto"/>
            <w:left w:val="none" w:sz="0" w:space="0" w:color="auto"/>
            <w:bottom w:val="none" w:sz="0" w:space="0" w:color="auto"/>
            <w:right w:val="none" w:sz="0" w:space="0" w:color="auto"/>
          </w:divBdr>
          <w:divsChild>
            <w:div w:id="16603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7886">
      <w:bodyDiv w:val="1"/>
      <w:marLeft w:val="0"/>
      <w:marRight w:val="0"/>
      <w:marTop w:val="0"/>
      <w:marBottom w:val="0"/>
      <w:divBdr>
        <w:top w:val="none" w:sz="0" w:space="0" w:color="auto"/>
        <w:left w:val="none" w:sz="0" w:space="0" w:color="auto"/>
        <w:bottom w:val="none" w:sz="0" w:space="0" w:color="auto"/>
        <w:right w:val="none" w:sz="0" w:space="0" w:color="auto"/>
      </w:divBdr>
      <w:divsChild>
        <w:div w:id="1813129911">
          <w:marLeft w:val="0"/>
          <w:marRight w:val="0"/>
          <w:marTop w:val="0"/>
          <w:marBottom w:val="0"/>
          <w:divBdr>
            <w:top w:val="none" w:sz="0" w:space="0" w:color="auto"/>
            <w:left w:val="none" w:sz="0" w:space="0" w:color="auto"/>
            <w:bottom w:val="none" w:sz="0" w:space="0" w:color="auto"/>
            <w:right w:val="none" w:sz="0" w:space="0" w:color="auto"/>
          </w:divBdr>
          <w:divsChild>
            <w:div w:id="12861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2563">
      <w:bodyDiv w:val="1"/>
      <w:marLeft w:val="0"/>
      <w:marRight w:val="0"/>
      <w:marTop w:val="0"/>
      <w:marBottom w:val="0"/>
      <w:divBdr>
        <w:top w:val="none" w:sz="0" w:space="0" w:color="auto"/>
        <w:left w:val="none" w:sz="0" w:space="0" w:color="auto"/>
        <w:bottom w:val="none" w:sz="0" w:space="0" w:color="auto"/>
        <w:right w:val="none" w:sz="0" w:space="0" w:color="auto"/>
      </w:divBdr>
      <w:divsChild>
        <w:div w:id="1134256904">
          <w:marLeft w:val="0"/>
          <w:marRight w:val="0"/>
          <w:marTop w:val="0"/>
          <w:marBottom w:val="0"/>
          <w:divBdr>
            <w:top w:val="none" w:sz="0" w:space="0" w:color="auto"/>
            <w:left w:val="none" w:sz="0" w:space="0" w:color="auto"/>
            <w:bottom w:val="none" w:sz="0" w:space="0" w:color="auto"/>
            <w:right w:val="none" w:sz="0" w:space="0" w:color="auto"/>
          </w:divBdr>
          <w:divsChild>
            <w:div w:id="1692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5649">
      <w:bodyDiv w:val="1"/>
      <w:marLeft w:val="0"/>
      <w:marRight w:val="0"/>
      <w:marTop w:val="0"/>
      <w:marBottom w:val="0"/>
      <w:divBdr>
        <w:top w:val="none" w:sz="0" w:space="0" w:color="auto"/>
        <w:left w:val="none" w:sz="0" w:space="0" w:color="auto"/>
        <w:bottom w:val="none" w:sz="0" w:space="0" w:color="auto"/>
        <w:right w:val="none" w:sz="0" w:space="0" w:color="auto"/>
      </w:divBdr>
      <w:divsChild>
        <w:div w:id="398140104">
          <w:marLeft w:val="0"/>
          <w:marRight w:val="0"/>
          <w:marTop w:val="0"/>
          <w:marBottom w:val="0"/>
          <w:divBdr>
            <w:top w:val="none" w:sz="0" w:space="0" w:color="auto"/>
            <w:left w:val="none" w:sz="0" w:space="0" w:color="auto"/>
            <w:bottom w:val="none" w:sz="0" w:space="0" w:color="auto"/>
            <w:right w:val="none" w:sz="0" w:space="0" w:color="auto"/>
          </w:divBdr>
          <w:divsChild>
            <w:div w:id="11202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8613">
      <w:bodyDiv w:val="1"/>
      <w:marLeft w:val="0"/>
      <w:marRight w:val="0"/>
      <w:marTop w:val="0"/>
      <w:marBottom w:val="0"/>
      <w:divBdr>
        <w:top w:val="none" w:sz="0" w:space="0" w:color="auto"/>
        <w:left w:val="none" w:sz="0" w:space="0" w:color="auto"/>
        <w:bottom w:val="none" w:sz="0" w:space="0" w:color="auto"/>
        <w:right w:val="none" w:sz="0" w:space="0" w:color="auto"/>
      </w:divBdr>
      <w:divsChild>
        <w:div w:id="1104350585">
          <w:marLeft w:val="0"/>
          <w:marRight w:val="0"/>
          <w:marTop w:val="0"/>
          <w:marBottom w:val="0"/>
          <w:divBdr>
            <w:top w:val="none" w:sz="0" w:space="0" w:color="auto"/>
            <w:left w:val="none" w:sz="0" w:space="0" w:color="auto"/>
            <w:bottom w:val="none" w:sz="0" w:space="0" w:color="auto"/>
            <w:right w:val="none" w:sz="0" w:space="0" w:color="auto"/>
          </w:divBdr>
          <w:divsChild>
            <w:div w:id="19858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yperlink" Target="https://hvs.threatconnect.com/#/details/indicators/4936048" TargetMode="External"/><Relationship Id="rId11" Type="http://schemas.openxmlformats.org/officeDocument/2006/relationships/hyperlink" Target="https://www.virustotal.com/gui/domain/6sigma.us" TargetMode="External"/><Relationship Id="rId12" Type="http://schemas.openxmlformats.org/officeDocument/2006/relationships/hyperlink" Target="https://otx.alienvault.com/indicator/hostname/6sigma.u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5621</TotalTime>
  <Pages>2</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Askew, Jaytlin (OS/ASA) (CTR)</cp:lastModifiedBy>
  <cp:revision>15</cp:revision>
  <dcterms:created xsi:type="dcterms:W3CDTF">2025-05-01T18:47:00Z</dcterms:created>
  <dcterms:modified xsi:type="dcterms:W3CDTF">2025-05-16T14:41:00Z</dcterms:modified>
</cp:coreProperties>
</file>