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116.122.194.173</w:t>
            </w:r>
          </w:p>
        </w:tc>
        <w:tc>
          <w:tcPr>
            <w:tcW w:type="dxa" w:w="1440"/>
          </w:tcPr>
          <w:p>
            <w:r>
              <w:t>Address</w:t>
            </w:r>
          </w:p>
        </w:tc>
        <w:tc>
          <w:tcPr>
            <w:tcW w:type="dxa" w:w="1440"/>
          </w:tcPr>
          <w:p>
            <w:r>
              <w:t>2025-05-14</w:t>
            </w:r>
          </w:p>
        </w:tc>
        <w:tc>
          <w:tcPr>
            <w:tcW w:type="dxa" w:w="1279"/>
          </w:tcPr>
          <w:p>
            <w:r>
              <w:t>CMS, HRSA</w:t>
            </w:r>
          </w:p>
        </w:tc>
        <w:tc>
          <w:tcPr>
            <w:tcW w:type="dxa" w:w="2023"/>
          </w:tcPr>
          <w:p/>
        </w:tc>
      </w:tr>
      <w:tr>
        <w:tc>
          <w:tcPr>
            <w:tcW w:type="dxa" w:w="3055"/>
          </w:tcPr>
          <w:p>
            <w:r>
              <w:t>192.124.249.112</w:t>
            </w:r>
          </w:p>
        </w:tc>
        <w:tc>
          <w:tcPr>
            <w:tcW w:type="dxa" w:w="1440"/>
          </w:tcPr>
          <w:p>
            <w:r>
              <w:t>Address</w:t>
            </w:r>
          </w:p>
        </w:tc>
        <w:tc>
          <w:tcPr>
            <w:tcW w:type="dxa" w:w="1440"/>
          </w:tcPr>
          <w:p>
            <w:r>
              <w:t>2025-05-13</w:t>
            </w:r>
          </w:p>
        </w:tc>
        <w:tc>
          <w:tcPr>
            <w:tcW w:type="dxa" w:w="1279"/>
          </w:tcPr>
          <w:p>
            <w:r>
              <w:t>CDC, DHA, IHS, NIH</w:t>
            </w:r>
          </w:p>
        </w:tc>
        <w:tc>
          <w:tcPr>
            <w:tcW w:type="dxa" w:w="2023"/>
          </w:tcPr>
          <w:p/>
        </w:tc>
      </w:tr>
      <w:tr>
        <w:tc>
          <w:tcPr>
            <w:tcW w:type="dxa" w:w="3055"/>
          </w:tcPr>
          <w:p>
            <w:r>
              <w:t>36.111.204.0</w:t>
            </w:r>
          </w:p>
        </w:tc>
        <w:tc>
          <w:tcPr>
            <w:tcW w:type="dxa" w:w="1440"/>
          </w:tcPr>
          <w:p>
            <w:r>
              <w:t>Address</w:t>
            </w:r>
          </w:p>
        </w:tc>
        <w:tc>
          <w:tcPr>
            <w:tcW w:type="dxa" w:w="1440"/>
          </w:tcPr>
          <w:p>
            <w:r>
              <w:t>2025-05-13</w:t>
            </w:r>
          </w:p>
        </w:tc>
        <w:tc>
          <w:tcPr>
            <w:tcW w:type="dxa" w:w="1279"/>
          </w:tcPr>
          <w:p>
            <w:r>
              <w:t>CMS, FDA, HRSA, NIH</w:t>
            </w:r>
          </w:p>
        </w:tc>
        <w:tc>
          <w:tcPr>
            <w:tcW w:type="dxa" w:w="2023"/>
          </w:tcPr>
          <w:p/>
        </w:tc>
      </w:tr>
      <w:tr>
        <w:tc>
          <w:tcPr>
            <w:tcW w:type="dxa" w:w="3055"/>
          </w:tcPr>
          <w:p>
            <w:r>
              <w:t>36.138.156.96</w:t>
            </w:r>
          </w:p>
        </w:tc>
        <w:tc>
          <w:tcPr>
            <w:tcW w:type="dxa" w:w="1440"/>
          </w:tcPr>
          <w:p>
            <w:r>
              <w:t>Address</w:t>
            </w:r>
          </w:p>
        </w:tc>
        <w:tc>
          <w:tcPr>
            <w:tcW w:type="dxa" w:w="1440"/>
          </w:tcPr>
          <w:p>
            <w:r>
              <w:t>2025-05-14</w:t>
            </w:r>
          </w:p>
        </w:tc>
        <w:tc>
          <w:tcPr>
            <w:tcW w:type="dxa" w:w="1279"/>
          </w:tcPr>
          <w:p>
            <w:r>
              <w:t>CMS, HRSA</w:t>
            </w:r>
          </w:p>
        </w:tc>
        <w:tc>
          <w:tcPr>
            <w:tcW w:type="dxa" w:w="2023"/>
          </w:tcPr>
          <w:p/>
        </w:tc>
      </w:tr>
      <w:tr>
        <w:tc>
          <w:tcPr>
            <w:tcW w:type="dxa" w:w="3055"/>
          </w:tcPr>
          <w:p>
            <w:r>
              <w:t>cementexemplifybuddy.com</w:t>
            </w:r>
          </w:p>
        </w:tc>
        <w:tc>
          <w:tcPr>
            <w:tcW w:type="dxa" w:w="1440"/>
          </w:tcPr>
          <w:p>
            <w:r>
              <w:t>Host</w:t>
            </w:r>
          </w:p>
        </w:tc>
        <w:tc>
          <w:tcPr>
            <w:tcW w:type="dxa" w:w="1440"/>
          </w:tcPr>
          <w:p>
            <w:r>
              <w:t>2025-05-13</w:t>
            </w:r>
          </w:p>
        </w:tc>
        <w:tc>
          <w:tcPr>
            <w:tcW w:type="dxa" w:w="1279"/>
          </w:tcPr>
          <w:p>
            <w:r>
              <w:t>DHA, NIH</w:t>
            </w:r>
          </w:p>
        </w:tc>
        <w:tc>
          <w:tcPr>
            <w:tcW w:type="dxa" w:w="2023"/>
          </w:tcPr>
          <w:p/>
        </w:tc>
      </w:tr>
      <w:tr>
        <w:tc>
          <w:tcPr>
            <w:tcW w:type="dxa" w:w="3055"/>
          </w:tcPr>
          <w:p>
            <w:r>
              <w:t>uploads.strikinglycdn.com</w:t>
            </w:r>
          </w:p>
        </w:tc>
        <w:tc>
          <w:tcPr>
            <w:tcW w:type="dxa" w:w="1440"/>
          </w:tcPr>
          <w:p>
            <w:r>
              <w:t>Host</w:t>
            </w:r>
          </w:p>
        </w:tc>
        <w:tc>
          <w:tcPr>
            <w:tcW w:type="dxa" w:w="1440"/>
          </w:tcPr>
          <w:p>
            <w:r>
              <w:t>2025-05-13</w:t>
            </w:r>
          </w:p>
        </w:tc>
        <w:tc>
          <w:tcPr>
            <w:tcW w:type="dxa" w:w="1279"/>
          </w:tcPr>
          <w:p>
            <w:r>
              <w:t>DHA, NIH</w:t>
            </w:r>
          </w:p>
        </w:tc>
        <w:tc>
          <w:tcPr>
            <w:tcW w:type="dxa" w:w="2023"/>
          </w:tcP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https://www.virustotal.com/gui/ip/116.122.194.173, https://otx.alienvault.com/indicator/ip/116.122.194.173, https://www.virustotal.com/gui/ip/192.124.249.112, https://otx.alienvault.com/indicator/ip/192.124.249.112, https://www.virustotal.com/gui/ip/36.111.204.0, https://otx.alienvault.com/indicator/ip/36.111.204.0, https://www.virustotal.com/gui/ip/36.138.156.96, https://otx.alienvault.com/indicator/ip/36.138.156.96, https://www.virustotal.com/gui/hostname/cementexemplifybuddy.com, https://otx.alienvault.com/indicator/hostname/cementexemplifybuddy.com, https://www.virustotal.com/gui/hostname/uploads.strikinglycdn.com, https://otx.alienvault.com/indicator/hostname/uploads.strikinglycdn.com</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68B5" w14:textId="77777777" w:rsidR="00D15EBE" w:rsidRDefault="00D15EBE" w:rsidP="00904FD1">
      <w:r>
        <w:separator/>
      </w:r>
    </w:p>
  </w:endnote>
  <w:endnote w:type="continuationSeparator" w:id="0">
    <w:p w14:paraId="4143A545" w14:textId="77777777" w:rsidR="00D15EBE" w:rsidRDefault="00D15EBE"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D817" w14:textId="77777777" w:rsidR="00D15EBE" w:rsidRDefault="00D15EBE" w:rsidP="00904FD1">
      <w:r>
        <w:separator/>
      </w:r>
    </w:p>
  </w:footnote>
  <w:footnote w:type="continuationSeparator" w:id="0">
    <w:p w14:paraId="00789473" w14:textId="77777777" w:rsidR="00D15EBE" w:rsidRDefault="00D15EBE"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63395"/>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4B02"/>
    <w:rsid w:val="0072209B"/>
    <w:rsid w:val="007378C5"/>
    <w:rsid w:val="00740B6A"/>
    <w:rsid w:val="007A1375"/>
    <w:rsid w:val="007A3517"/>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15EBE"/>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5614</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9</cp:revision>
  <dcterms:created xsi:type="dcterms:W3CDTF">2025-05-01T18:47:00Z</dcterms:created>
  <dcterms:modified xsi:type="dcterms:W3CDTF">2025-05-08T18:23:00Z</dcterms:modified>
</cp:coreProperties>
</file>