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7123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6D350B37" wp14:editId="26FC3910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38716" w14:textId="77777777" w:rsidR="0062259D" w:rsidRDefault="0062259D" w:rsidP="0062259D">
                            <w:pPr>
                              <w:jc w:val="center"/>
                            </w:pPr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3525ECDC" wp14:editId="0AFC89C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53EEA5E" wp14:editId="29B1E5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198B3EBC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0DF25EE2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28C8BDAA" wp14:editId="3820E957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EBA80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61A48C7D" wp14:editId="00AE881B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0DC148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69B59564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763115CF" w14:textId="77777777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PRISM Threat Assessment Scoring</w:t>
      </w:r>
    </w:p>
    <w:p w14:paraId="541EA966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375589FE" w14:textId="77777777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4</w:t>
      </w:r>
      <w:r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679BAA3D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59DEE59D" w14:textId="1B3893BB" w:rsidR="00460126" w:rsidRDefault="000B12E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/>
              <w:iCs/>
              <w:color w:val="182D4D" w:themeColor="text2"/>
              <w:sz w:val="18"/>
            </w:rPr>
            <w:fldChar w:fldCharType="begin"/>
          </w:r>
          <w:r w:rsidRPr="0082264F">
            <w:rPr>
              <w:rFonts w:ascii="Nirmala UI" w:hAnsi="Nirmala UI" w:cs="Nirmala UI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/>
              <w:iCs/>
              <w:color w:val="182D4D" w:themeColor="text2"/>
              <w:sz w:val="18"/>
            </w:rPr>
            <w:fldChar w:fldCharType="separate"/>
          </w:r>
          <w:hyperlink w:anchor="_Toc228775722" w:history="1">
            <w:bookmarkStart w:id="0" w:name="_Toc228775757"/>
            <w:r w:rsidR="00460126" w:rsidRPr="004E0839">
              <w:rPr>
                <w:rStyle w:val="Hyperlink"/>
                <w:noProof/>
              </w:rPr>
              <w:t>Table of Contents</w:t>
            </w:r>
            <w:r w:rsidR="00460126">
              <w:rPr>
                <w:noProof/>
                <w:webHidden/>
              </w:rPr>
              <w:tab/>
            </w:r>
            <w:r w:rsidR="00460126">
              <w:rPr>
                <w:noProof/>
                <w:webHidden/>
              </w:rPr>
              <w:fldChar w:fldCharType="begin"/>
            </w:r>
            <w:r w:rsidR="00460126">
              <w:rPr>
                <w:noProof/>
                <w:webHidden/>
              </w:rPr>
              <w:instrText xml:space="preserve"> PAGEREF _Toc228775722 \h </w:instrText>
            </w:r>
            <w:r w:rsidR="00460126">
              <w:rPr>
                <w:noProof/>
                <w:webHidden/>
              </w:rPr>
            </w:r>
            <w:r w:rsidR="00460126"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4</w:t>
            </w:r>
            <w:bookmarkEnd w:id="0"/>
            <w:r w:rsidR="00460126">
              <w:rPr>
                <w:noProof/>
                <w:webHidden/>
              </w:rPr>
              <w:fldChar w:fldCharType="end"/>
            </w:r>
          </w:hyperlink>
        </w:p>
        <w:p w14:paraId="571B90C0" w14:textId="118FB705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23" w:history="1">
            <w:bookmarkStart w:id="1" w:name="_Toc228775758"/>
            <w:r w:rsidRPr="004E0839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6</w:t>
            </w:r>
            <w:bookmarkEnd w:id="1"/>
            <w:r>
              <w:rPr>
                <w:noProof/>
                <w:webHidden/>
              </w:rPr>
              <w:fldChar w:fldCharType="end"/>
            </w:r>
          </w:hyperlink>
        </w:p>
        <w:p w14:paraId="578CF1FC" w14:textId="59E1F1B8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24" w:history="1">
            <w:bookmarkStart w:id="2" w:name="_Toc228775759"/>
            <w:r w:rsidRPr="004E0839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6</w:t>
            </w:r>
            <w:bookmarkEnd w:id="2"/>
            <w:r>
              <w:rPr>
                <w:noProof/>
                <w:webHidden/>
              </w:rPr>
              <w:fldChar w:fldCharType="end"/>
            </w:r>
          </w:hyperlink>
        </w:p>
        <w:p w14:paraId="552C4163" w14:textId="2CC676FE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25" w:history="1">
            <w:bookmarkStart w:id="3" w:name="_Toc228775760"/>
            <w:r w:rsidRPr="004E0839">
              <w:rPr>
                <w:rStyle w:val="Hyperlink"/>
                <w:noProof/>
              </w:rPr>
              <w:t>3.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6</w:t>
            </w:r>
            <w:bookmarkEnd w:id="3"/>
            <w:r>
              <w:rPr>
                <w:noProof/>
                <w:webHidden/>
              </w:rPr>
              <w:fldChar w:fldCharType="end"/>
            </w:r>
          </w:hyperlink>
        </w:p>
        <w:p w14:paraId="1DD561F0" w14:textId="40A1C4B3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26" w:history="1">
            <w:r w:rsidRPr="004E0839">
              <w:rPr>
                <w:rStyle w:val="Hyperlink"/>
                <w:noProof/>
              </w:rPr>
              <w:t>3.1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E80A" w14:textId="46D8FF2C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27" w:history="1">
            <w:r w:rsidRPr="004E0839">
              <w:rPr>
                <w:rStyle w:val="Hyperlink"/>
                <w:noProof/>
              </w:rPr>
              <w:t>3.2 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95C9" w14:textId="6844243B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28" w:history="1">
            <w:r w:rsidRPr="004E0839">
              <w:rPr>
                <w:rStyle w:val="Hyperlink"/>
                <w:noProof/>
              </w:rPr>
              <w:t>3.3 Input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04CE" w14:textId="337AF2C8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29" w:history="1">
            <w:bookmarkStart w:id="4" w:name="_Toc228775761"/>
            <w:r w:rsidRPr="004E0839">
              <w:rPr>
                <w:rStyle w:val="Hyperlink"/>
                <w:noProof/>
              </w:rPr>
              <w:t>4. Key Configuration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8</w:t>
            </w:r>
            <w:bookmarkEnd w:id="4"/>
            <w:r>
              <w:rPr>
                <w:noProof/>
                <w:webHidden/>
              </w:rPr>
              <w:fldChar w:fldCharType="end"/>
            </w:r>
          </w:hyperlink>
        </w:p>
        <w:p w14:paraId="6B4C22EF" w14:textId="129C0ADB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30" w:history="1">
            <w:bookmarkStart w:id="5" w:name="_Toc228775762"/>
            <w:r w:rsidRPr="004E0839">
              <w:rPr>
                <w:rStyle w:val="Hyperlink"/>
                <w:noProof/>
              </w:rPr>
              <w:t>5.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9</w:t>
            </w:r>
            <w:bookmarkEnd w:id="5"/>
            <w:r>
              <w:rPr>
                <w:noProof/>
                <w:webHidden/>
              </w:rPr>
              <w:fldChar w:fldCharType="end"/>
            </w:r>
          </w:hyperlink>
        </w:p>
        <w:p w14:paraId="62E50B54" w14:textId="0340EA2D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31" w:history="1">
            <w:bookmarkStart w:id="6" w:name="_Toc228775763"/>
            <w:r w:rsidRPr="004E0839">
              <w:rPr>
                <w:rStyle w:val="Hyperlink"/>
                <w:noProof/>
              </w:rPr>
              <w:t>6. Step-by-Step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10</w:t>
            </w:r>
            <w:bookmarkEnd w:id="6"/>
            <w:r>
              <w:rPr>
                <w:noProof/>
                <w:webHidden/>
              </w:rPr>
              <w:fldChar w:fldCharType="end"/>
            </w:r>
          </w:hyperlink>
        </w:p>
        <w:p w14:paraId="07F093EC" w14:textId="65F5893A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2" w:history="1">
            <w:r w:rsidRPr="004E0839">
              <w:rPr>
                <w:rStyle w:val="Hyperlink"/>
                <w:noProof/>
              </w:rPr>
              <w:t>Step 1 — Install and Import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889F" w14:textId="3479F51F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3" w:history="1">
            <w:r w:rsidRPr="004E0839">
              <w:rPr>
                <w:rStyle w:val="Hyperlink"/>
                <w:noProof/>
              </w:rPr>
              <w:t>Step 2 — ThreatConnect Indicator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04F8" w14:textId="0FE2CE66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4" w:history="1">
            <w:r w:rsidRPr="004E0839">
              <w:rPr>
                <w:rStyle w:val="Hyperlink"/>
                <w:noProof/>
              </w:rPr>
              <w:t>Step 3 — Threat Actor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6354" w14:textId="3ABAA79C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5" w:history="1">
            <w:r w:rsidRPr="004E0839">
              <w:rPr>
                <w:rStyle w:val="Hyperlink"/>
                <w:noProof/>
              </w:rPr>
              <w:t>Step 4 — First-Seen Date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6110" w14:textId="5BA399EA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6" w:history="1">
            <w:r w:rsidRPr="004E0839">
              <w:rPr>
                <w:rStyle w:val="Hyperlink"/>
                <w:noProof/>
              </w:rPr>
              <w:t>Step 5 — Incidents, Events, and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6A99" w14:textId="7CFE1F60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7" w:history="1">
            <w:r w:rsidRPr="004E0839">
              <w:rPr>
                <w:rStyle w:val="Hyperlink"/>
                <w:noProof/>
              </w:rPr>
              <w:t>Step 6 — OpDiv Observations and Partner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2382" w14:textId="67C78BDF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8" w:history="1">
            <w:r w:rsidRPr="004E0839">
              <w:rPr>
                <w:rStyle w:val="Hyperlink"/>
                <w:noProof/>
              </w:rPr>
              <w:t>Step 7 — API Enrichment (VirusTotal and Shodan)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0759" w14:textId="5CEEE1E4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39" w:history="1">
            <w:r w:rsidRPr="004E0839">
              <w:rPr>
                <w:rStyle w:val="Hyperlink"/>
                <w:noProof/>
              </w:rPr>
              <w:t>Step 8 — Annual Observation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EA1FE" w14:textId="28D4CAEA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0" w:history="1">
            <w:r w:rsidRPr="004E0839">
              <w:rPr>
                <w:rStyle w:val="Hyperlink"/>
                <w:noProof/>
              </w:rPr>
              <w:t>Step 9 — PRISM Rule Score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841C" w14:textId="752D0205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1" w:history="1">
            <w:r w:rsidRPr="004E0839">
              <w:rPr>
                <w:rStyle w:val="Hyperlink"/>
                <w:noProof/>
              </w:rPr>
              <w:t>Step 10 — AI Layer (HistGradientBoostingRegressor)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034F" w14:textId="31AAAB95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2" w:history="1">
            <w:r w:rsidRPr="004E0839">
              <w:rPr>
                <w:rStyle w:val="Hyperlink"/>
                <w:noProof/>
              </w:rPr>
              <w:t>Step 11 — Hybrid Score and Severity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BF13" w14:textId="42EC8304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3" w:history="1">
            <w:r w:rsidRPr="004E0839">
              <w:rPr>
                <w:rStyle w:val="Hyperlink"/>
                <w:noProof/>
              </w:rPr>
              <w:t>Step 12 — Excel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F96C" w14:textId="55651AAC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4" w:history="1">
            <w:r w:rsidRPr="004E0839">
              <w:rPr>
                <w:rStyle w:val="Hyperlink"/>
                <w:noProof/>
              </w:rPr>
              <w:t>Step 13 — Score History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C5C95" w14:textId="4D65E9F1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45" w:history="1">
            <w:bookmarkStart w:id="7" w:name="_Toc228775764"/>
            <w:r w:rsidRPr="004E0839">
              <w:rPr>
                <w:rStyle w:val="Hyperlink"/>
                <w:noProof/>
              </w:rPr>
              <w:t>7. Interpreting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18</w:t>
            </w:r>
            <w:bookmarkEnd w:id="7"/>
            <w:r>
              <w:rPr>
                <w:noProof/>
                <w:webHidden/>
              </w:rPr>
              <w:fldChar w:fldCharType="end"/>
            </w:r>
          </w:hyperlink>
        </w:p>
        <w:p w14:paraId="11188A63" w14:textId="18B28459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46" w:history="1">
            <w:bookmarkStart w:id="8" w:name="_Toc228775765"/>
            <w:r w:rsidRPr="004E0839">
              <w:rPr>
                <w:rStyle w:val="Hyperlink"/>
                <w:noProof/>
              </w:rPr>
              <w:t>8.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18</w:t>
            </w:r>
            <w:bookmarkEnd w:id="8"/>
            <w:r>
              <w:rPr>
                <w:noProof/>
                <w:webHidden/>
              </w:rPr>
              <w:fldChar w:fldCharType="end"/>
            </w:r>
          </w:hyperlink>
        </w:p>
        <w:p w14:paraId="7581ABAA" w14:textId="7FED5954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47" w:history="1">
            <w:bookmarkStart w:id="9" w:name="_Toc228775766"/>
            <w:r w:rsidRPr="004E0839">
              <w:rPr>
                <w:rStyle w:val="Hyperlink"/>
                <w:noProof/>
              </w:rPr>
              <w:t>9. 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19</w:t>
            </w:r>
            <w:bookmarkEnd w:id="9"/>
            <w:r>
              <w:rPr>
                <w:noProof/>
                <w:webHidden/>
              </w:rPr>
              <w:fldChar w:fldCharType="end"/>
            </w:r>
          </w:hyperlink>
        </w:p>
        <w:p w14:paraId="0AA37F57" w14:textId="52A54524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48" w:history="1">
            <w:bookmarkStart w:id="10" w:name="_Toc228775767"/>
            <w:r w:rsidRPr="004E0839">
              <w:rPr>
                <w:rStyle w:val="Hyperlink"/>
                <w:noProof/>
              </w:rPr>
              <w:t>10. 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20</w:t>
            </w:r>
            <w:bookmarkEnd w:id="10"/>
            <w:r>
              <w:rPr>
                <w:noProof/>
                <w:webHidden/>
              </w:rPr>
              <w:fldChar w:fldCharType="end"/>
            </w:r>
          </w:hyperlink>
        </w:p>
        <w:p w14:paraId="3D58D358" w14:textId="0B5C3DA8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49" w:history="1">
            <w:r w:rsidRPr="004E0839">
              <w:rPr>
                <w:rStyle w:val="Hyperlink"/>
                <w:noProof/>
              </w:rPr>
              <w:t>10.1 Run the Python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AD4A" w14:textId="1D1F02D8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50" w:history="1">
            <w:r w:rsidRPr="004E0839">
              <w:rPr>
                <w:rStyle w:val="Hyperlink"/>
                <w:noProof/>
              </w:rPr>
              <w:t>10.2 Verify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ACF2" w14:textId="6B44D072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51" w:history="1">
            <w:r w:rsidRPr="004E0839">
              <w:rPr>
                <w:rStyle w:val="Hyperlink"/>
                <w:noProof/>
              </w:rPr>
              <w:t>10.3 Monitor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C18A" w14:textId="20324DE4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52" w:history="1">
            <w:r w:rsidRPr="004E0839">
              <w:rPr>
                <w:rStyle w:val="Hyperlink"/>
                <w:noProof/>
              </w:rPr>
              <w:t>10.4 Review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AE44" w14:textId="527542F1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53" w:history="1">
            <w:r w:rsidRPr="004E0839">
              <w:rPr>
                <w:rStyle w:val="Hyperlink"/>
                <w:noProof/>
              </w:rPr>
              <w:t>10.5 Typical run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262A" w14:textId="4CF30B2A" w:rsidR="00460126" w:rsidRDefault="0046012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775754" w:history="1">
            <w:r w:rsidRPr="004E0839">
              <w:rPr>
                <w:rStyle w:val="Hyperlink"/>
                <w:noProof/>
              </w:rPr>
              <w:t>10.6 Scheduling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13B1" w14:textId="59DCC914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55" w:history="1">
            <w:bookmarkStart w:id="11" w:name="_Toc228775768"/>
            <w:r w:rsidRPr="004E0839">
              <w:rPr>
                <w:rStyle w:val="Hyperlink"/>
                <w:noProof/>
              </w:rPr>
              <w:t>11. Appendix - Standalone Python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22</w:t>
            </w:r>
            <w:bookmarkEnd w:id="11"/>
            <w:r>
              <w:rPr>
                <w:noProof/>
                <w:webHidden/>
              </w:rPr>
              <w:fldChar w:fldCharType="end"/>
            </w:r>
          </w:hyperlink>
        </w:p>
        <w:p w14:paraId="53573FA5" w14:textId="4FC7837B" w:rsidR="00460126" w:rsidRDefault="00460126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775756" w:history="1">
            <w:bookmarkStart w:id="12" w:name="_Toc228775769"/>
            <w:r w:rsidRPr="004E0839">
              <w:rPr>
                <w:rStyle w:val="Hyperlink"/>
                <w:noProof/>
              </w:rPr>
              <w:t>12.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33A">
              <w:rPr>
                <w:noProof/>
                <w:webHidden/>
              </w:rPr>
              <w:t>23</w:t>
            </w:r>
            <w:bookmarkEnd w:id="12"/>
            <w:r>
              <w:rPr>
                <w:noProof/>
                <w:webHidden/>
              </w:rPr>
              <w:fldChar w:fldCharType="end"/>
            </w:r>
          </w:hyperlink>
        </w:p>
        <w:p w14:paraId="55318EAE" w14:textId="77777777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p w14:paraId="693B9F12" w14:textId="77777777" w:rsidR="009363FC" w:rsidRDefault="00D1533A">
      <w:r>
        <w:br w:type="page"/>
      </w:r>
    </w:p>
    <w:p w14:paraId="2F526B07" w14:textId="77777777" w:rsidR="009363FC" w:rsidRDefault="00D1533A">
      <w:pPr>
        <w:pStyle w:val="Heading1"/>
      </w:pPr>
      <w:bookmarkStart w:id="13" w:name="_Toc228775722"/>
      <w:bookmarkStart w:id="14" w:name="_Toc228775770"/>
      <w:r>
        <w:lastRenderedPageBreak/>
        <w:t>Table of Contents</w:t>
      </w:r>
      <w:bookmarkEnd w:id="13"/>
      <w:bookmarkEnd w:id="14"/>
    </w:p>
    <w:p w14:paraId="07E0BE31" w14:textId="0D3D1318" w:rsidR="00460126" w:rsidRDefault="00D1533A">
      <w:pPr>
        <w:pStyle w:val="TOC2"/>
        <w:tabs>
          <w:tab w:val="left" w:pos="1920"/>
        </w:tabs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775757" w:history="1">
        <w:r w:rsidR="00460126" w:rsidRPr="00016F3A">
          <w:rPr>
            <w:rStyle w:val="Hyperlink"/>
            <w:noProof/>
          </w:rPr>
          <w:t>Table of Contents</w:t>
        </w:r>
        <w:r w:rsidR="00460126">
          <w:rPr>
            <w:rFonts w:asciiTheme="minorHAnsi" w:eastAsiaTheme="minorEastAsia" w:hAnsiTheme="minorHAnsi" w:cstheme="minorBidi"/>
            <w:b w:val="0"/>
            <w:i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460126" w:rsidRPr="00016F3A">
          <w:rPr>
            <w:rStyle w:val="Hyperlink"/>
            <w:noProof/>
          </w:rPr>
          <w:t>4</w:t>
        </w:r>
        <w:r w:rsidR="00460126">
          <w:rPr>
            <w:noProof/>
            <w:webHidden/>
          </w:rPr>
          <w:tab/>
        </w:r>
        <w:r w:rsidR="00460126">
          <w:rPr>
            <w:noProof/>
            <w:webHidden/>
          </w:rPr>
          <w:fldChar w:fldCharType="begin"/>
        </w:r>
        <w:r w:rsidR="00460126">
          <w:rPr>
            <w:noProof/>
            <w:webHidden/>
          </w:rPr>
          <w:instrText xml:space="preserve"> PAGEREF _Toc228775757 \h </w:instrText>
        </w:r>
        <w:r w:rsidR="00460126">
          <w:rPr>
            <w:noProof/>
            <w:webHidden/>
          </w:rPr>
        </w:r>
        <w:r w:rsidR="00460126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60126">
          <w:rPr>
            <w:noProof/>
            <w:webHidden/>
          </w:rPr>
          <w:fldChar w:fldCharType="end"/>
        </w:r>
      </w:hyperlink>
    </w:p>
    <w:p w14:paraId="53ED1EB0" w14:textId="058D67F8" w:rsidR="00460126" w:rsidRDefault="00460126">
      <w:pPr>
        <w:pStyle w:val="TOC3"/>
        <w:tabs>
          <w:tab w:val="left" w:pos="168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58" w:history="1">
        <w:r w:rsidRPr="00016F3A">
          <w:rPr>
            <w:rStyle w:val="Hyperlink"/>
            <w:noProof/>
          </w:rPr>
          <w:t>1. Purpose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BF2B51" w14:textId="7B0832C3" w:rsidR="00460126" w:rsidRDefault="00460126">
      <w:pPr>
        <w:pStyle w:val="TOC3"/>
        <w:tabs>
          <w:tab w:val="left" w:pos="168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59" w:history="1">
        <w:r w:rsidRPr="00016F3A">
          <w:rPr>
            <w:rStyle w:val="Hyperlink"/>
            <w:noProof/>
          </w:rPr>
          <w:t>2. Scope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ED930D" w14:textId="320670D0" w:rsidR="00460126" w:rsidRDefault="00460126">
      <w:pPr>
        <w:pStyle w:val="TOC3"/>
        <w:tabs>
          <w:tab w:val="left" w:pos="206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0" w:history="1">
        <w:r w:rsidRPr="00016F3A">
          <w:rPr>
            <w:rStyle w:val="Hyperlink"/>
            <w:noProof/>
          </w:rPr>
          <w:t>3. Prerequisites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2F1E49" w14:textId="19F22977" w:rsidR="00460126" w:rsidRDefault="00460126">
      <w:pPr>
        <w:pStyle w:val="TOC3"/>
        <w:tabs>
          <w:tab w:val="left" w:pos="3502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1" w:history="1">
        <w:r w:rsidRPr="00016F3A">
          <w:rPr>
            <w:rStyle w:val="Hyperlink"/>
            <w:noProof/>
          </w:rPr>
          <w:t>4. Key Configuration Parameters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A991B7" w14:textId="3C7A630E" w:rsidR="00460126" w:rsidRDefault="00460126">
      <w:pPr>
        <w:pStyle w:val="TOC3"/>
        <w:tabs>
          <w:tab w:val="left" w:pos="245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2" w:history="1">
        <w:r w:rsidRPr="00016F3A">
          <w:rPr>
            <w:rStyle w:val="Hyperlink"/>
            <w:noProof/>
          </w:rPr>
          <w:t>5. Pipeline Overview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47DFFE" w14:textId="5AF58390" w:rsidR="00460126" w:rsidRDefault="00460126">
      <w:pPr>
        <w:pStyle w:val="TOC3"/>
        <w:tabs>
          <w:tab w:val="left" w:pos="29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3" w:history="1">
        <w:r w:rsidRPr="00016F3A">
          <w:rPr>
            <w:rStyle w:val="Hyperlink"/>
            <w:noProof/>
          </w:rPr>
          <w:t>6. Step-by-Step Execution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68C3D4" w14:textId="7E12A770" w:rsidR="00460126" w:rsidRDefault="00460126">
      <w:pPr>
        <w:pStyle w:val="TOC3"/>
        <w:tabs>
          <w:tab w:val="left" w:pos="2618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4" w:history="1">
        <w:r w:rsidRPr="00016F3A">
          <w:rPr>
            <w:rStyle w:val="Hyperlink"/>
            <w:noProof/>
          </w:rPr>
          <w:t>7. Interpreting Results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2D6A77" w14:textId="3AE8CBDA" w:rsidR="00460126" w:rsidRDefault="00460126">
      <w:pPr>
        <w:pStyle w:val="TOC3"/>
        <w:tabs>
          <w:tab w:val="left" w:pos="2327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5" w:history="1">
        <w:r w:rsidRPr="00016F3A">
          <w:rPr>
            <w:rStyle w:val="Hyperlink"/>
            <w:noProof/>
          </w:rPr>
          <w:t>8. Troubleshooting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5A37E3" w14:textId="503DFBF7" w:rsidR="00460126" w:rsidRDefault="00460126">
      <w:pPr>
        <w:pStyle w:val="TOC3"/>
        <w:tabs>
          <w:tab w:val="left" w:pos="2613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6" w:history="1">
        <w:r w:rsidRPr="00016F3A">
          <w:rPr>
            <w:rStyle w:val="Hyperlink"/>
            <w:noProof/>
          </w:rPr>
          <w:t>9. Maintenance Notes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1EE572" w14:textId="6E00CC70" w:rsidR="00460126" w:rsidRDefault="00460126">
      <w:pPr>
        <w:pStyle w:val="TOC3"/>
        <w:tabs>
          <w:tab w:val="left" w:pos="2027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7" w:history="1">
        <w:r w:rsidRPr="00016F3A">
          <w:rPr>
            <w:rStyle w:val="Hyperlink"/>
            <w:noProof/>
          </w:rPr>
          <w:t>10. How to Run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55020F" w14:textId="072F7022" w:rsidR="00460126" w:rsidRDefault="00460126">
      <w:pPr>
        <w:pStyle w:val="TOC3"/>
        <w:tabs>
          <w:tab w:val="left" w:pos="417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8" w:history="1">
        <w:r w:rsidRPr="00016F3A">
          <w:rPr>
            <w:rStyle w:val="Hyperlink"/>
            <w:noProof/>
          </w:rPr>
          <w:t>11. Appendix - Standalone Python Script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3CC368" w14:textId="50E4CC78" w:rsidR="00460126" w:rsidRDefault="00460126">
      <w:pPr>
        <w:pStyle w:val="TOC3"/>
        <w:tabs>
          <w:tab w:val="left" w:pos="275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69" w:history="1">
        <w:r w:rsidRPr="00016F3A">
          <w:rPr>
            <w:rStyle w:val="Hyperlink"/>
            <w:noProof/>
          </w:rPr>
          <w:t>12. Related Documents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016F3A">
          <w:rPr>
            <w:rStyle w:val="Hyperlink"/>
            <w:noProof/>
          </w:rPr>
          <w:t>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1395C" w14:textId="2B6B5E48" w:rsidR="00460126" w:rsidRDefault="0046012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0" w:history="1">
        <w:r w:rsidRPr="00016F3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A24A52" w14:textId="71271EE5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1" w:history="1">
        <w:r w:rsidRPr="00016F3A">
          <w:rPr>
            <w:rStyle w:val="Hyperlink"/>
            <w:noProof/>
          </w:rPr>
          <w:t>1.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0A2C11" w14:textId="19DECA15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2" w:history="1">
        <w:r w:rsidRPr="00016F3A">
          <w:rPr>
            <w:rStyle w:val="Hyperlink"/>
            <w:noProof/>
          </w:rPr>
          <w:t>2.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4960D1" w14:textId="4CCF18B1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3" w:history="1">
        <w:r w:rsidRPr="00016F3A">
          <w:rPr>
            <w:rStyle w:val="Hyperlink"/>
            <w:noProof/>
          </w:rPr>
          <w:t>3.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140731" w14:textId="6F1F6A26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74" w:history="1">
        <w:r w:rsidRPr="00016F3A">
          <w:rPr>
            <w:rStyle w:val="Hyperlink"/>
            <w:noProof/>
          </w:rPr>
          <w:t>3.1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4D7C4" w14:textId="3BD17DB0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75" w:history="1">
        <w:r w:rsidRPr="00016F3A">
          <w:rPr>
            <w:rStyle w:val="Hyperlink"/>
            <w:noProof/>
          </w:rPr>
          <w:t>3.2 Configuration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B64282" w14:textId="2CA7B4DB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76" w:history="1">
        <w:r w:rsidRPr="00016F3A">
          <w:rPr>
            <w:rStyle w:val="Hyperlink"/>
            <w:noProof/>
          </w:rPr>
          <w:t>3.3 Input Data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2259EF" w14:textId="6DAB4D77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7" w:history="1">
        <w:r w:rsidRPr="00016F3A">
          <w:rPr>
            <w:rStyle w:val="Hyperlink"/>
            <w:noProof/>
          </w:rPr>
          <w:t>4. Key Configuration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E0DE19" w14:textId="0DF9D913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8" w:history="1">
        <w:r w:rsidRPr="00016F3A">
          <w:rPr>
            <w:rStyle w:val="Hyperlink"/>
            <w:noProof/>
          </w:rPr>
          <w:t>5. Pipeline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B5285E" w14:textId="178A0E24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79" w:history="1">
        <w:r w:rsidRPr="00016F3A">
          <w:rPr>
            <w:rStyle w:val="Hyperlink"/>
            <w:noProof/>
          </w:rPr>
          <w:t>6. Step-by-Step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DA7C55" w14:textId="7BAC1BFC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0" w:history="1">
        <w:r w:rsidRPr="00016F3A">
          <w:rPr>
            <w:rStyle w:val="Hyperlink"/>
            <w:noProof/>
          </w:rPr>
          <w:t>Step 1 — Install and Import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E0AF15" w14:textId="5482C2BC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1" w:history="1">
        <w:r w:rsidRPr="00016F3A">
          <w:rPr>
            <w:rStyle w:val="Hyperlink"/>
            <w:noProof/>
          </w:rPr>
          <w:t>Step 2 — ThreatConnect Indicator Pull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A9892D" w14:textId="33961B4F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2" w:history="1">
        <w:r w:rsidRPr="00016F3A">
          <w:rPr>
            <w:rStyle w:val="Hyperlink"/>
            <w:noProof/>
          </w:rPr>
          <w:t>Step 3 — Threat Actor Tags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00674D" w14:textId="12042556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3" w:history="1">
        <w:r w:rsidRPr="00016F3A">
          <w:rPr>
            <w:rStyle w:val="Hyperlink"/>
            <w:noProof/>
          </w:rPr>
          <w:t>Step 4 — First-Seen Date Merge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87DAA6" w14:textId="1323E329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4" w:history="1">
        <w:r w:rsidRPr="00016F3A">
          <w:rPr>
            <w:rStyle w:val="Hyperlink"/>
            <w:noProof/>
          </w:rPr>
          <w:t>Step 5 — Incidents, Events, and Tags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DBFECD" w14:textId="209997BF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5" w:history="1">
        <w:r w:rsidRPr="00016F3A">
          <w:rPr>
            <w:rStyle w:val="Hyperlink"/>
            <w:noProof/>
          </w:rPr>
          <w:t>Step 6 — OpDiv Observations and Partner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CAD8EA" w14:textId="4246DF42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6" w:history="1">
        <w:r w:rsidRPr="00016F3A">
          <w:rPr>
            <w:rStyle w:val="Hyperlink"/>
            <w:noProof/>
          </w:rPr>
          <w:t>Step 7 — API Enrichment (VirusTotal and Shodan)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F045B2" w14:textId="0F604821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7" w:history="1">
        <w:r w:rsidRPr="00016F3A">
          <w:rPr>
            <w:rStyle w:val="Hyperlink"/>
            <w:noProof/>
          </w:rPr>
          <w:t>Step 8 — Annual Observation 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AEC2D0" w14:textId="6D535095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8" w:history="1">
        <w:r w:rsidRPr="00016F3A">
          <w:rPr>
            <w:rStyle w:val="Hyperlink"/>
            <w:noProof/>
          </w:rPr>
          <w:t>Step 9 — PRISM Rule Score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7476DC" w14:textId="3D00ACB7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89" w:history="1">
        <w:r w:rsidRPr="00016F3A">
          <w:rPr>
            <w:rStyle w:val="Hyperlink"/>
            <w:noProof/>
          </w:rPr>
          <w:t>Step 10 — AI Layer (HistGradientBoostingRegressor)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00B2D5" w14:textId="29099356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0" w:history="1">
        <w:r w:rsidRPr="00016F3A">
          <w:rPr>
            <w:rStyle w:val="Hyperlink"/>
            <w:noProof/>
          </w:rPr>
          <w:t>Step 11 — Hybrid Score and Severity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D97835" w14:textId="3B60B85D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1" w:history="1">
        <w:r w:rsidRPr="00016F3A">
          <w:rPr>
            <w:rStyle w:val="Hyperlink"/>
            <w:noProof/>
          </w:rPr>
          <w:t>Step 12 — Excel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E5797F" w14:textId="3B929367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2" w:history="1">
        <w:r w:rsidRPr="00016F3A">
          <w:rPr>
            <w:rStyle w:val="Hyperlink"/>
            <w:noProof/>
          </w:rPr>
          <w:t>Step 13 — Score History Utilities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72DAB8" w14:textId="4FA4B319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93" w:history="1">
        <w:r w:rsidRPr="00016F3A">
          <w:rPr>
            <w:rStyle w:val="Hyperlink"/>
            <w:noProof/>
          </w:rPr>
          <w:t>7. Interpreting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3DC007" w14:textId="152AB345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94" w:history="1">
        <w:r w:rsidRPr="00016F3A">
          <w:rPr>
            <w:rStyle w:val="Hyperlink"/>
            <w:noProof/>
          </w:rPr>
          <w:t>8.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FC97B2" w14:textId="0F8194FB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95" w:history="1">
        <w:r w:rsidRPr="00016F3A">
          <w:rPr>
            <w:rStyle w:val="Hyperlink"/>
            <w:noProof/>
          </w:rPr>
          <w:t>9. Maintenance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54689E" w14:textId="3A22C87A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796" w:history="1">
        <w:r w:rsidRPr="00016F3A">
          <w:rPr>
            <w:rStyle w:val="Hyperlink"/>
            <w:noProof/>
          </w:rPr>
          <w:t>10. How to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3E7767" w14:textId="1EF25DBE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7" w:history="1">
        <w:r w:rsidRPr="00016F3A">
          <w:rPr>
            <w:rStyle w:val="Hyperlink"/>
            <w:noProof/>
          </w:rPr>
          <w:t>10.1 Run the Python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776397" w14:textId="3534AE4B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8" w:history="1">
        <w:r w:rsidRPr="00016F3A">
          <w:rPr>
            <w:rStyle w:val="Hyperlink"/>
            <w:noProof/>
          </w:rPr>
          <w:t>10.2 Verify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346209" w14:textId="7F0DC4B3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799" w:history="1">
        <w:r w:rsidRPr="00016F3A">
          <w:rPr>
            <w:rStyle w:val="Hyperlink"/>
            <w:noProof/>
          </w:rPr>
          <w:t>10.3 Monitor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A1C65E" w14:textId="0AB564EC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800" w:history="1">
        <w:r w:rsidRPr="00016F3A">
          <w:rPr>
            <w:rStyle w:val="Hyperlink"/>
            <w:noProof/>
          </w:rPr>
          <w:t>10.4 Review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43C87C" w14:textId="1027D993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801" w:history="1">
        <w:r w:rsidRPr="00016F3A">
          <w:rPr>
            <w:rStyle w:val="Hyperlink"/>
            <w:noProof/>
          </w:rPr>
          <w:t>10.5 Typical run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6F09B2" w14:textId="1ED288D4" w:rsidR="00460126" w:rsidRDefault="00460126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775802" w:history="1">
        <w:r w:rsidRPr="00016F3A">
          <w:rPr>
            <w:rStyle w:val="Hyperlink"/>
            <w:noProof/>
          </w:rPr>
          <w:t>10.6 Scheduling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D3EAE6" w14:textId="2F86BF88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803" w:history="1">
        <w:r w:rsidRPr="00016F3A">
          <w:rPr>
            <w:rStyle w:val="Hyperlink"/>
            <w:noProof/>
          </w:rPr>
          <w:t>11. Appendix - Standalone Python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E74F7F" w14:textId="2E894D4A" w:rsidR="00460126" w:rsidRDefault="00460126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775804" w:history="1">
        <w:r w:rsidRPr="00016F3A">
          <w:rPr>
            <w:rStyle w:val="Hyperlink"/>
            <w:noProof/>
          </w:rPr>
          <w:t>12.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_Toc228775804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533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E1A218" w14:textId="77777777" w:rsidR="009363FC" w:rsidRDefault="00D1533A">
      <w:r>
        <w:fldChar w:fldCharType="end"/>
      </w:r>
    </w:p>
    <w:p w14:paraId="5F1415DC" w14:textId="77777777" w:rsidR="009363FC" w:rsidRDefault="00D1533A">
      <w:r>
        <w:br w:type="page"/>
      </w:r>
    </w:p>
    <w:p w14:paraId="20977A08" w14:textId="77777777" w:rsidR="009363FC" w:rsidRDefault="009363FC"/>
    <w:p w14:paraId="6E3147F7" w14:textId="77777777" w:rsidR="009363FC" w:rsidRDefault="00D1533A">
      <w:pPr>
        <w:pStyle w:val="Heading2"/>
      </w:pPr>
      <w:bookmarkStart w:id="15" w:name="_Toc228775723"/>
      <w:bookmarkStart w:id="16" w:name="_Toc228775771"/>
      <w:r>
        <w:t>1. Purpose</w:t>
      </w:r>
      <w:bookmarkEnd w:id="15"/>
      <w:bookmarkEnd w:id="16"/>
    </w:p>
    <w:p w14:paraId="73A2BE5F" w14:textId="77777777" w:rsidR="009363FC" w:rsidRDefault="009363FC"/>
    <w:p w14:paraId="456E353A" w14:textId="77777777" w:rsidR="009363FC" w:rsidRDefault="00D1533A">
      <w:r>
        <w:t>This SOP describes how to operate the PRISM (Prioritized Risk Indicator Severity Model) pipeline. The script connects to ThreatConnect, enriches threat indicators with local and third-party data, computes a rule-based risk score blended with a machine learning layer, and exports prioritized results to Excel for analyst consumption.</w:t>
      </w:r>
    </w:p>
    <w:p w14:paraId="2FFCCF82" w14:textId="77777777" w:rsidR="009363FC" w:rsidRDefault="009363FC"/>
    <w:p w14:paraId="10B1751D" w14:textId="77777777" w:rsidR="009363FC" w:rsidRDefault="00D1533A">
      <w:r>
        <w:t>-</w:t>
      </w:r>
    </w:p>
    <w:p w14:paraId="02E68692" w14:textId="77777777" w:rsidR="009363FC" w:rsidRDefault="009363FC"/>
    <w:p w14:paraId="60C548E2" w14:textId="77777777" w:rsidR="009363FC" w:rsidRDefault="00D1533A">
      <w:pPr>
        <w:pStyle w:val="Heading2"/>
      </w:pPr>
      <w:bookmarkStart w:id="17" w:name="_Toc228775724"/>
      <w:bookmarkStart w:id="18" w:name="_Toc228775772"/>
      <w:r>
        <w:t>2. Scope</w:t>
      </w:r>
      <w:bookmarkEnd w:id="17"/>
      <w:bookmarkEnd w:id="18"/>
    </w:p>
    <w:p w14:paraId="0B89E8A3" w14:textId="77777777" w:rsidR="009363FC" w:rsidRDefault="009363FC"/>
    <w:p w14:paraId="44AE7A39" w14:textId="77777777" w:rsidR="009363FC" w:rsidRDefault="00D1533A">
      <w:r>
        <w:t xml:space="preserve">This procedure applies to HTOC analysts and data engineers who run, maintain, or interpret threat indicator scoring outputs. It covers end-to-end execution of the PRISM </w:t>
      </w:r>
      <w:r>
        <w:rPr>
          <w:b/>
        </w:rPr>
        <w:t>Python script</w:t>
      </w:r>
      <w:r>
        <w:t>, from environment setup through Excel output review.</w:t>
      </w:r>
    </w:p>
    <w:p w14:paraId="7493C1B5" w14:textId="77777777" w:rsidR="009363FC" w:rsidRDefault="009363FC"/>
    <w:p w14:paraId="637B3743" w14:textId="77777777" w:rsidR="009363FC" w:rsidRDefault="00D1533A">
      <w:r>
        <w:t>-</w:t>
      </w:r>
    </w:p>
    <w:p w14:paraId="0903DE95" w14:textId="77777777" w:rsidR="009363FC" w:rsidRDefault="009363FC"/>
    <w:p w14:paraId="747EBA6A" w14:textId="77777777" w:rsidR="009363FC" w:rsidRDefault="00D1533A">
      <w:pPr>
        <w:pStyle w:val="Heading2"/>
      </w:pPr>
      <w:bookmarkStart w:id="19" w:name="_Toc228775725"/>
      <w:bookmarkStart w:id="20" w:name="_Toc228775773"/>
      <w:r>
        <w:t>3. Prerequisites</w:t>
      </w:r>
      <w:bookmarkEnd w:id="19"/>
      <w:bookmarkEnd w:id="20"/>
    </w:p>
    <w:p w14:paraId="3CC26EDE" w14:textId="77777777" w:rsidR="009363FC" w:rsidRDefault="009363FC"/>
    <w:p w14:paraId="0A2405F4" w14:textId="77777777" w:rsidR="009363FC" w:rsidRDefault="00D1533A">
      <w:pPr>
        <w:pStyle w:val="Heading3"/>
      </w:pPr>
      <w:bookmarkStart w:id="21" w:name="_Toc228775726"/>
      <w:bookmarkStart w:id="22" w:name="_Toc228775774"/>
      <w:r>
        <w:t>3.1 Environment</w:t>
      </w:r>
      <w:bookmarkEnd w:id="21"/>
      <w:bookmarkEnd w:id="22"/>
    </w:p>
    <w:p w14:paraId="23052A2C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9363FC" w14:paraId="6C441E29" w14:textId="77777777">
        <w:trPr>
          <w:cantSplit/>
          <w:tblHeader/>
        </w:trPr>
        <w:tc>
          <w:tcPr>
            <w:tcW w:w="4680" w:type="dxa"/>
          </w:tcPr>
          <w:p w14:paraId="182FAD3C" w14:textId="77777777" w:rsidR="009363FC" w:rsidRDefault="00D1533A">
            <w:r>
              <w:t>Requirement</w:t>
            </w:r>
          </w:p>
        </w:tc>
        <w:tc>
          <w:tcPr>
            <w:tcW w:w="4680" w:type="dxa"/>
          </w:tcPr>
          <w:p w14:paraId="781582B4" w14:textId="77777777" w:rsidR="009363FC" w:rsidRDefault="00D1533A">
            <w:r>
              <w:t>Notes</w:t>
            </w:r>
          </w:p>
        </w:tc>
      </w:tr>
      <w:tr w:rsidR="009363FC" w14:paraId="2120AD57" w14:textId="77777777">
        <w:trPr>
          <w:cantSplit/>
        </w:trPr>
        <w:tc>
          <w:tcPr>
            <w:tcW w:w="4680" w:type="dxa"/>
          </w:tcPr>
          <w:p w14:paraId="0C4604F5" w14:textId="77777777" w:rsidR="009363FC" w:rsidRDefault="00D1533A">
            <w:r>
              <w:t>Python 3.13</w:t>
            </w:r>
          </w:p>
        </w:tc>
        <w:tc>
          <w:tcPr>
            <w:tcW w:w="4680" w:type="dxa"/>
          </w:tcPr>
          <w:p w14:paraId="7538DA6E" w14:textId="77777777" w:rsidR="009363FC" w:rsidRDefault="00D1533A">
            <w:r>
              <w:t>Verified against `cp313` wheel artifacts</w:t>
            </w:r>
          </w:p>
        </w:tc>
      </w:tr>
      <w:tr w:rsidR="009363FC" w14:paraId="64380057" w14:textId="77777777">
        <w:trPr>
          <w:cantSplit/>
        </w:trPr>
        <w:tc>
          <w:tcPr>
            <w:tcW w:w="4680" w:type="dxa"/>
          </w:tcPr>
          <w:p w14:paraId="7DA6B459" w14:textId="77777777" w:rsidR="009363FC" w:rsidRDefault="00D1533A">
            <w:r>
              <w:t>scikit-learn</w:t>
            </w:r>
          </w:p>
        </w:tc>
        <w:tc>
          <w:tcPr>
            <w:tcW w:w="4680" w:type="dxa"/>
          </w:tcPr>
          <w:p w14:paraId="7F61C10D" w14:textId="77777777" w:rsidR="009363FC" w:rsidRDefault="00D1533A">
            <w:r>
              <w:t xml:space="preserve">Install if missing (`pip install </w:t>
            </w:r>
            <w:r>
              <w:t>scikit-learn`)</w:t>
            </w:r>
          </w:p>
        </w:tc>
      </w:tr>
      <w:tr w:rsidR="009363FC" w14:paraId="1452F2F3" w14:textId="77777777">
        <w:trPr>
          <w:cantSplit/>
        </w:trPr>
        <w:tc>
          <w:tcPr>
            <w:tcW w:w="4680" w:type="dxa"/>
          </w:tcPr>
          <w:p w14:paraId="5371E3BE" w14:textId="77777777" w:rsidR="009363FC" w:rsidRDefault="00D1533A">
            <w:r>
              <w:t>numpy, pandas, openpyxl</w:t>
            </w:r>
          </w:p>
        </w:tc>
        <w:tc>
          <w:tcPr>
            <w:tcW w:w="4680" w:type="dxa"/>
          </w:tcPr>
          <w:p w14:paraId="533ADD91" w14:textId="77777777" w:rsidR="009363FC" w:rsidRDefault="00D1533A">
            <w:r>
              <w:t>Required; typically already installed</w:t>
            </w:r>
          </w:p>
        </w:tc>
      </w:tr>
      <w:tr w:rsidR="009363FC" w14:paraId="6BE8492B" w14:textId="77777777">
        <w:trPr>
          <w:cantSplit/>
        </w:trPr>
        <w:tc>
          <w:tcPr>
            <w:tcW w:w="4680" w:type="dxa"/>
          </w:tcPr>
          <w:p w14:paraId="4D3EFDA3" w14:textId="77777777" w:rsidR="009363FC" w:rsidRDefault="00D1533A">
            <w:r>
              <w:t>Network access to ThreatConnect API</w:t>
            </w:r>
          </w:p>
        </w:tc>
        <w:tc>
          <w:tcPr>
            <w:tcW w:w="4680" w:type="dxa"/>
          </w:tcPr>
          <w:p w14:paraId="04953A40" w14:textId="77777777" w:rsidR="009363FC" w:rsidRDefault="00D1533A">
            <w:r>
              <w:t>SSL verification is disabled in the client code</w:t>
            </w:r>
          </w:p>
        </w:tc>
      </w:tr>
      <w:tr w:rsidR="009363FC" w14:paraId="42AB762F" w14:textId="77777777">
        <w:trPr>
          <w:cantSplit/>
        </w:trPr>
        <w:tc>
          <w:tcPr>
            <w:tcW w:w="4680" w:type="dxa"/>
          </w:tcPr>
          <w:p w14:paraId="494BDEFF" w14:textId="77777777" w:rsidR="009363FC" w:rsidRDefault="00D1533A">
            <w:r>
              <w:lastRenderedPageBreak/>
              <w:t>Access to `Z:\HTOC\Data_Analytics\`</w:t>
            </w:r>
          </w:p>
        </w:tc>
        <w:tc>
          <w:tcPr>
            <w:tcW w:w="4680" w:type="dxa"/>
          </w:tcPr>
          <w:p w14:paraId="7EB6B785" w14:textId="77777777" w:rsidR="009363FC" w:rsidRDefault="00D1533A">
            <w:r>
              <w:t>All input CSVs and Excel output live here</w:t>
            </w:r>
          </w:p>
        </w:tc>
      </w:tr>
      <w:tr w:rsidR="009363FC" w14:paraId="6FF62576" w14:textId="77777777">
        <w:trPr>
          <w:cantSplit/>
        </w:trPr>
        <w:tc>
          <w:tcPr>
            <w:tcW w:w="4680" w:type="dxa"/>
          </w:tcPr>
          <w:p w14:paraId="46E1AF22" w14:textId="77777777" w:rsidR="009363FC" w:rsidRDefault="00D1533A">
            <w:r>
              <w:t>ThreatConnect SDK</w:t>
            </w:r>
          </w:p>
        </w:tc>
        <w:tc>
          <w:tcPr>
            <w:tcW w:w="4680" w:type="dxa"/>
          </w:tcPr>
          <w:p w14:paraId="5B087ED2" w14:textId="77777777" w:rsidR="009363FC" w:rsidRDefault="00D1533A">
            <w:r>
              <w:t>Located at `Z:\HTOC\Data_Analytics\threatconnect`</w:t>
            </w:r>
          </w:p>
        </w:tc>
      </w:tr>
    </w:tbl>
    <w:p w14:paraId="510824A4" w14:textId="77777777" w:rsidR="009363FC" w:rsidRDefault="009363FC"/>
    <w:p w14:paraId="40727C53" w14:textId="77777777" w:rsidR="009363FC" w:rsidRDefault="00D1533A">
      <w:r>
        <w:t>Example dependency install command:</w:t>
      </w:r>
    </w:p>
    <w:p w14:paraId="03184057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pip install scikit-learn</w:t>
      </w:r>
    </w:p>
    <w:p w14:paraId="54690852" w14:textId="77777777" w:rsidR="009363FC" w:rsidRDefault="009363FC"/>
    <w:p w14:paraId="5C710CE7" w14:textId="77777777" w:rsidR="009363FC" w:rsidRDefault="00D1533A">
      <w:pPr>
        <w:pStyle w:val="Heading3"/>
      </w:pPr>
      <w:bookmarkStart w:id="23" w:name="_Toc228775727"/>
      <w:bookmarkStart w:id="24" w:name="_Toc228775775"/>
      <w:r>
        <w:t>3.2 Configuration File</w:t>
      </w:r>
      <w:bookmarkEnd w:id="23"/>
      <w:bookmarkEnd w:id="24"/>
    </w:p>
    <w:p w14:paraId="7808E5F6" w14:textId="77777777" w:rsidR="009363FC" w:rsidRDefault="009363FC"/>
    <w:p w14:paraId="086B0BBA" w14:textId="77777777" w:rsidR="009363FC" w:rsidRDefault="00D1533A">
      <w:r>
        <w:t>The API connection reads from:</w:t>
      </w:r>
    </w:p>
    <w:p w14:paraId="0DAD8DB4" w14:textId="77777777" w:rsidR="009363FC" w:rsidRDefault="009363FC"/>
    <w:p w14:paraId="5621EF88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...\ThreatConnect-api-pull\utils\config.json</w:t>
      </w:r>
    </w:p>
    <w:p w14:paraId="6EEF16A2" w14:textId="77777777" w:rsidR="009363FC" w:rsidRDefault="009363FC"/>
    <w:p w14:paraId="65444A12" w14:textId="77777777" w:rsidR="009363FC" w:rsidRDefault="00D1533A">
      <w:r>
        <w:t>Confirm this file exists and contains valid API credentials before each run. Contact the HTOC admin if credentials have rotated.</w:t>
      </w:r>
    </w:p>
    <w:p w14:paraId="07DA933F" w14:textId="77777777" w:rsidR="009363FC" w:rsidRDefault="009363FC"/>
    <w:p w14:paraId="674F9148" w14:textId="77777777" w:rsidR="009363FC" w:rsidRDefault="00D1533A">
      <w:pPr>
        <w:pStyle w:val="Heading3"/>
      </w:pPr>
      <w:bookmarkStart w:id="25" w:name="_Toc228775728"/>
      <w:bookmarkStart w:id="26" w:name="_Toc228775776"/>
      <w:r>
        <w:t>3.3 Input Data Files</w:t>
      </w:r>
      <w:bookmarkEnd w:id="25"/>
      <w:bookmarkEnd w:id="26"/>
    </w:p>
    <w:p w14:paraId="7285563D" w14:textId="77777777" w:rsidR="009363FC" w:rsidRDefault="009363FC"/>
    <w:p w14:paraId="004A4F43" w14:textId="77777777" w:rsidR="009363FC" w:rsidRDefault="00D1533A">
      <w:r>
        <w:t>All CSV inputs must be up to date prior to execution:</w:t>
      </w:r>
    </w:p>
    <w:p w14:paraId="3DCF5C70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4639"/>
        <w:gridCol w:w="1176"/>
      </w:tblGrid>
      <w:tr w:rsidR="009363FC" w14:paraId="519E16F7" w14:textId="77777777">
        <w:trPr>
          <w:cantSplit/>
          <w:tblHeader/>
        </w:trPr>
        <w:tc>
          <w:tcPr>
            <w:tcW w:w="3120" w:type="dxa"/>
          </w:tcPr>
          <w:p w14:paraId="5719F6C6" w14:textId="77777777" w:rsidR="009363FC" w:rsidRDefault="00D1533A">
            <w:r>
              <w:t>File</w:t>
            </w:r>
          </w:p>
        </w:tc>
        <w:tc>
          <w:tcPr>
            <w:tcW w:w="3120" w:type="dxa"/>
          </w:tcPr>
          <w:p w14:paraId="1A1CFA1A" w14:textId="77777777" w:rsidR="009363FC" w:rsidRDefault="00D1533A">
            <w:r>
              <w:t>Location</w:t>
            </w:r>
          </w:p>
        </w:tc>
        <w:tc>
          <w:tcPr>
            <w:tcW w:w="3120" w:type="dxa"/>
          </w:tcPr>
          <w:p w14:paraId="64B367B2" w14:textId="77777777" w:rsidR="009363FC" w:rsidRDefault="00D1533A">
            <w:r>
              <w:t>Purpose</w:t>
            </w:r>
          </w:p>
        </w:tc>
      </w:tr>
      <w:tr w:rsidR="009363FC" w14:paraId="49360483" w14:textId="77777777">
        <w:trPr>
          <w:cantSplit/>
        </w:trPr>
        <w:tc>
          <w:tcPr>
            <w:tcW w:w="3120" w:type="dxa"/>
          </w:tcPr>
          <w:p w14:paraId="38E3F2DF" w14:textId="77777777" w:rsidR="009363FC" w:rsidRDefault="00D1533A">
            <w:r>
              <w:t>`htoc_observed_indicator_tags.csv`</w:t>
            </w:r>
          </w:p>
        </w:tc>
        <w:tc>
          <w:tcPr>
            <w:tcW w:w="3120" w:type="dxa"/>
          </w:tcPr>
          <w:p w14:paraId="1BE9397E" w14:textId="77777777" w:rsidR="009363FC" w:rsidRDefault="00D1533A">
            <w:r>
              <w:t>`Z:\HTOC\Data_Analytics\Data\Observed_Tags\`</w:t>
            </w:r>
          </w:p>
        </w:tc>
        <w:tc>
          <w:tcPr>
            <w:tcW w:w="3120" w:type="dxa"/>
          </w:tcPr>
          <w:p w14:paraId="5D4F6080" w14:textId="77777777" w:rsidR="009363FC" w:rsidRDefault="00D1533A">
            <w:r>
              <w:t>Threat actor tag associations</w:t>
            </w:r>
          </w:p>
        </w:tc>
      </w:tr>
      <w:tr w:rsidR="009363FC" w14:paraId="306E5178" w14:textId="77777777">
        <w:trPr>
          <w:cantSplit/>
        </w:trPr>
        <w:tc>
          <w:tcPr>
            <w:tcW w:w="3120" w:type="dxa"/>
          </w:tcPr>
          <w:p w14:paraId="3857F2A7" w14:textId="77777777" w:rsidR="009363FC" w:rsidRDefault="00D1533A">
            <w:r>
              <w:t>`htoc_observed_indicators.csv`</w:t>
            </w:r>
          </w:p>
        </w:tc>
        <w:tc>
          <w:tcPr>
            <w:tcW w:w="3120" w:type="dxa"/>
          </w:tcPr>
          <w:p w14:paraId="2104BB13" w14:textId="77777777" w:rsidR="009363FC" w:rsidRDefault="00D1533A">
            <w:r>
              <w:t>`Z:\HTOC\Data_Analytics\Data\Observed_Indicators\`</w:t>
            </w:r>
          </w:p>
        </w:tc>
        <w:tc>
          <w:tcPr>
            <w:tcW w:w="3120" w:type="dxa"/>
          </w:tcPr>
          <w:p w14:paraId="4D89898A" w14:textId="77777777" w:rsidR="009363FC" w:rsidRDefault="00D1533A">
            <w:r>
              <w:t>First-seen timestamps</w:t>
            </w:r>
          </w:p>
        </w:tc>
      </w:tr>
      <w:tr w:rsidR="009363FC" w14:paraId="0CABCF20" w14:textId="77777777">
        <w:trPr>
          <w:cantSplit/>
        </w:trPr>
        <w:tc>
          <w:tcPr>
            <w:tcW w:w="3120" w:type="dxa"/>
          </w:tcPr>
          <w:p w14:paraId="1338365F" w14:textId="77777777" w:rsidR="009363FC" w:rsidRDefault="00D1533A">
            <w:r>
              <w:lastRenderedPageBreak/>
              <w:t>`htoc_opdiv_obs_d{YYYYMMDD}.csv`</w:t>
            </w:r>
          </w:p>
        </w:tc>
        <w:tc>
          <w:tcPr>
            <w:tcW w:w="3120" w:type="dxa"/>
          </w:tcPr>
          <w:p w14:paraId="6E8AA2D1" w14:textId="77777777" w:rsidR="009363FC" w:rsidRDefault="00D1533A">
            <w:r>
              <w:t>`Z:\HTOC\Data_Analytics\Data\OpDiv_Observations\`</w:t>
            </w:r>
          </w:p>
        </w:tc>
        <w:tc>
          <w:tcPr>
            <w:tcW w:w="3120" w:type="dxa"/>
          </w:tcPr>
          <w:p w14:paraId="579510A1" w14:textId="77777777" w:rsidR="009363FC" w:rsidRDefault="00D1533A">
            <w:r>
              <w:t>OpDiv observation records (daily files)</w:t>
            </w:r>
          </w:p>
        </w:tc>
      </w:tr>
    </w:tbl>
    <w:p w14:paraId="3635C1E9" w14:textId="77777777" w:rsidR="009363FC" w:rsidRDefault="009363FC"/>
    <w:p w14:paraId="475CE5D4" w14:textId="77777777" w:rsidR="009363FC" w:rsidRDefault="00D1533A">
      <w:r>
        <w:t>Ensure daily OpDiv files cover at least the last 30 days (60 days recommended for partner detection accuracy).</w:t>
      </w:r>
    </w:p>
    <w:p w14:paraId="51E9DC38" w14:textId="77777777" w:rsidR="009363FC" w:rsidRDefault="009363FC"/>
    <w:p w14:paraId="13B220E5" w14:textId="77777777" w:rsidR="009363FC" w:rsidRDefault="00D1533A">
      <w:r>
        <w:t>-</w:t>
      </w:r>
    </w:p>
    <w:p w14:paraId="33A4AEC9" w14:textId="77777777" w:rsidR="009363FC" w:rsidRDefault="009363FC"/>
    <w:p w14:paraId="4FD21455" w14:textId="77777777" w:rsidR="009363FC" w:rsidRDefault="00D1533A">
      <w:pPr>
        <w:pStyle w:val="Heading2"/>
      </w:pPr>
      <w:bookmarkStart w:id="27" w:name="_Toc228775729"/>
      <w:bookmarkStart w:id="28" w:name="_Toc228775777"/>
      <w:r>
        <w:t xml:space="preserve">4. Key Configuration </w:t>
      </w:r>
      <w:r>
        <w:t>Parameters</w:t>
      </w:r>
      <w:bookmarkEnd w:id="27"/>
      <w:bookmarkEnd w:id="28"/>
    </w:p>
    <w:p w14:paraId="4962ED60" w14:textId="77777777" w:rsidR="009363FC" w:rsidRDefault="009363FC"/>
    <w:p w14:paraId="73395650" w14:textId="77777777" w:rsidR="009363FC" w:rsidRDefault="00D1533A">
      <w:r>
        <w:t>These variables are defined near the top of the source and control pipeline behavior. Verify or adjust them before each run.</w:t>
      </w:r>
    </w:p>
    <w:p w14:paraId="79B11E1D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7"/>
        <w:gridCol w:w="2711"/>
        <w:gridCol w:w="2782"/>
      </w:tblGrid>
      <w:tr w:rsidR="009363FC" w14:paraId="15D5D4F9" w14:textId="77777777">
        <w:trPr>
          <w:cantSplit/>
          <w:tblHeader/>
        </w:trPr>
        <w:tc>
          <w:tcPr>
            <w:tcW w:w="3120" w:type="dxa"/>
          </w:tcPr>
          <w:p w14:paraId="1ADD43D6" w14:textId="77777777" w:rsidR="009363FC" w:rsidRDefault="00D1533A">
            <w:r>
              <w:t>Parameter</w:t>
            </w:r>
          </w:p>
        </w:tc>
        <w:tc>
          <w:tcPr>
            <w:tcW w:w="3120" w:type="dxa"/>
          </w:tcPr>
          <w:p w14:paraId="3580219D" w14:textId="77777777" w:rsidR="009363FC" w:rsidRDefault="00D1533A">
            <w:r>
              <w:t>Default</w:t>
            </w:r>
          </w:p>
        </w:tc>
        <w:tc>
          <w:tcPr>
            <w:tcW w:w="3120" w:type="dxa"/>
          </w:tcPr>
          <w:p w14:paraId="0F9658B5" w14:textId="77777777" w:rsidR="009363FC" w:rsidRDefault="00D1533A">
            <w:r>
              <w:t>Description</w:t>
            </w:r>
          </w:p>
        </w:tc>
      </w:tr>
      <w:tr w:rsidR="009363FC" w14:paraId="633154D5" w14:textId="77777777">
        <w:trPr>
          <w:cantSplit/>
        </w:trPr>
        <w:tc>
          <w:tcPr>
            <w:tcW w:w="3120" w:type="dxa"/>
          </w:tcPr>
          <w:p w14:paraId="4758174B" w14:textId="77777777" w:rsidR="009363FC" w:rsidRDefault="00D1533A">
            <w:r>
              <w:t>`QUERY_LOOKBACK_DAYS`</w:t>
            </w:r>
          </w:p>
        </w:tc>
        <w:tc>
          <w:tcPr>
            <w:tcW w:w="3120" w:type="dxa"/>
          </w:tcPr>
          <w:p w14:paraId="198272FD" w14:textId="77777777" w:rsidR="009363FC" w:rsidRDefault="00D1533A">
            <w:r>
              <w:t>30</w:t>
            </w:r>
          </w:p>
        </w:tc>
        <w:tc>
          <w:tcPr>
            <w:tcW w:w="3120" w:type="dxa"/>
          </w:tcPr>
          <w:p w14:paraId="3C82061D" w14:textId="77777777" w:rsidR="009363FC" w:rsidRDefault="00D1533A">
            <w:r>
              <w:t>Days back to pull indicators from ThreatConnect (by `lastObserved`)</w:t>
            </w:r>
          </w:p>
        </w:tc>
      </w:tr>
      <w:tr w:rsidR="009363FC" w14:paraId="38ABEE1E" w14:textId="77777777">
        <w:trPr>
          <w:cantSplit/>
        </w:trPr>
        <w:tc>
          <w:tcPr>
            <w:tcW w:w="3120" w:type="dxa"/>
          </w:tcPr>
          <w:p w14:paraId="76906876" w14:textId="77777777" w:rsidR="009363FC" w:rsidRDefault="00D1533A">
            <w:r>
              <w:t>`RESULT_PAGE_SIZE`</w:t>
            </w:r>
          </w:p>
        </w:tc>
        <w:tc>
          <w:tcPr>
            <w:tcW w:w="3120" w:type="dxa"/>
          </w:tcPr>
          <w:p w14:paraId="1D046517" w14:textId="77777777" w:rsidR="009363FC" w:rsidRDefault="00D1533A">
            <w:r>
              <w:t>500</w:t>
            </w:r>
          </w:p>
        </w:tc>
        <w:tc>
          <w:tcPr>
            <w:tcW w:w="3120" w:type="dxa"/>
          </w:tcPr>
          <w:p w14:paraId="4CA6DE53" w14:textId="77777777" w:rsidR="009363FC" w:rsidRDefault="00D1533A">
            <w:r>
              <w:t>Indicators per API page</w:t>
            </w:r>
          </w:p>
        </w:tc>
      </w:tr>
      <w:tr w:rsidR="009363FC" w14:paraId="3B4D66D7" w14:textId="77777777">
        <w:trPr>
          <w:cantSplit/>
        </w:trPr>
        <w:tc>
          <w:tcPr>
            <w:tcW w:w="3120" w:type="dxa"/>
          </w:tcPr>
          <w:p w14:paraId="36DAD82E" w14:textId="77777777" w:rsidR="009363FC" w:rsidRDefault="00D1533A">
            <w:r>
              <w:t>`FIRSTSEEN_LOOKBACK_DAYS`</w:t>
            </w:r>
          </w:p>
        </w:tc>
        <w:tc>
          <w:tcPr>
            <w:tcW w:w="3120" w:type="dxa"/>
          </w:tcPr>
          <w:p w14:paraId="04A42A0A" w14:textId="77777777" w:rsidR="009363FC" w:rsidRDefault="00D1533A">
            <w:r>
              <w:t>13</w:t>
            </w:r>
          </w:p>
        </w:tc>
        <w:tc>
          <w:tcPr>
            <w:tcW w:w="3120" w:type="dxa"/>
          </w:tcPr>
          <w:p w14:paraId="28ED867E" w14:textId="77777777" w:rsidR="009363FC" w:rsidRDefault="00D1533A">
            <w:r>
              <w:t>New indicator window for first-seen bonus</w:t>
            </w:r>
          </w:p>
        </w:tc>
      </w:tr>
      <w:tr w:rsidR="009363FC" w14:paraId="74E6924B" w14:textId="77777777">
        <w:trPr>
          <w:cantSplit/>
        </w:trPr>
        <w:tc>
          <w:tcPr>
            <w:tcW w:w="3120" w:type="dxa"/>
          </w:tcPr>
          <w:p w14:paraId="236F227E" w14:textId="77777777" w:rsidR="009363FC" w:rsidRDefault="00D1533A">
            <w:r>
              <w:t>`OPDIV_LOOKBACK_DAYS`</w:t>
            </w:r>
          </w:p>
        </w:tc>
        <w:tc>
          <w:tcPr>
            <w:tcW w:w="3120" w:type="dxa"/>
          </w:tcPr>
          <w:p w14:paraId="798B1430" w14:textId="77777777" w:rsidR="009363FC" w:rsidRDefault="00D1533A">
            <w:r>
              <w:t>30</w:t>
            </w:r>
          </w:p>
        </w:tc>
        <w:tc>
          <w:tcPr>
            <w:tcW w:w="3120" w:type="dxa"/>
          </w:tcPr>
          <w:p w14:paraId="67925C29" w14:textId="77777777" w:rsidR="009363FC" w:rsidRDefault="00D1533A">
            <w:r>
              <w:t>Days of OpDiv files to load for partner detection</w:t>
            </w:r>
          </w:p>
        </w:tc>
      </w:tr>
      <w:tr w:rsidR="009363FC" w14:paraId="232C1CF2" w14:textId="77777777">
        <w:trPr>
          <w:cantSplit/>
        </w:trPr>
        <w:tc>
          <w:tcPr>
            <w:tcW w:w="3120" w:type="dxa"/>
          </w:tcPr>
          <w:p w14:paraId="4C873BAF" w14:textId="77777777" w:rsidR="009363FC" w:rsidRDefault="00D1533A">
            <w:r>
              <w:lastRenderedPageBreak/>
              <w:t>`FIRST_OBS_MAX_DAYS`</w:t>
            </w:r>
          </w:p>
        </w:tc>
        <w:tc>
          <w:tcPr>
            <w:tcW w:w="3120" w:type="dxa"/>
          </w:tcPr>
          <w:p w14:paraId="7B098CE6" w14:textId="77777777" w:rsidR="009363FC" w:rsidRDefault="00D1533A">
            <w:r>
              <w:t>14</w:t>
            </w:r>
          </w:p>
        </w:tc>
        <w:tc>
          <w:tcPr>
            <w:tcW w:w="3120" w:type="dxa"/>
          </w:tcPr>
          <w:p w14:paraId="386F5C13" w14:textId="77777777" w:rsidR="009363FC" w:rsidRDefault="00D1533A">
            <w:r>
              <w:t xml:space="preserve">Days over which </w:t>
            </w:r>
            <w:r>
              <w:t>first-seen linear decay is applied</w:t>
            </w:r>
          </w:p>
        </w:tc>
      </w:tr>
      <w:tr w:rsidR="009363FC" w14:paraId="7F6688D4" w14:textId="77777777">
        <w:trPr>
          <w:cantSplit/>
        </w:trPr>
        <w:tc>
          <w:tcPr>
            <w:tcW w:w="3120" w:type="dxa"/>
          </w:tcPr>
          <w:p w14:paraId="6E5F33CC" w14:textId="77777777" w:rsidR="009363FC" w:rsidRDefault="00D1533A">
            <w:r>
              <w:t>`VT_MAX`</w:t>
            </w:r>
          </w:p>
        </w:tc>
        <w:tc>
          <w:tcPr>
            <w:tcW w:w="3120" w:type="dxa"/>
          </w:tcPr>
          <w:p w14:paraId="555308AD" w14:textId="77777777" w:rsidR="009363FC" w:rsidRDefault="00D1533A">
            <w:r>
              <w:t>94</w:t>
            </w:r>
          </w:p>
        </w:tc>
        <w:tc>
          <w:tcPr>
            <w:tcW w:w="3120" w:type="dxa"/>
          </w:tcPr>
          <w:p w14:paraId="6D80C084" w14:textId="77777777" w:rsidR="009363FC" w:rsidRDefault="00D1533A">
            <w:r>
              <w:t>Maximum possible VirusTotal detection count</w:t>
            </w:r>
          </w:p>
        </w:tc>
      </w:tr>
      <w:tr w:rsidR="009363FC" w14:paraId="66BF8B90" w14:textId="77777777">
        <w:trPr>
          <w:cantSplit/>
        </w:trPr>
        <w:tc>
          <w:tcPr>
            <w:tcW w:w="3120" w:type="dxa"/>
          </w:tcPr>
          <w:p w14:paraId="1B9C170B" w14:textId="77777777" w:rsidR="009363FC" w:rsidRDefault="00D1533A">
            <w:r>
              <w:t>`VT_EFFECTIVE_MAX`</w:t>
            </w:r>
          </w:p>
        </w:tc>
        <w:tc>
          <w:tcPr>
            <w:tcW w:w="3120" w:type="dxa"/>
          </w:tcPr>
          <w:p w14:paraId="4E2CB55F" w14:textId="77777777" w:rsidR="009363FC" w:rsidRDefault="00D1533A">
            <w:r>
              <w:t>40</w:t>
            </w:r>
          </w:p>
        </w:tc>
        <w:tc>
          <w:tcPr>
            <w:tcW w:w="3120" w:type="dxa"/>
          </w:tcPr>
          <w:p w14:paraId="2436D614" w14:textId="77777777" w:rsidR="009363FC" w:rsidRDefault="00D1533A">
            <w:r>
              <w:t>VT detections are clipped at this value for scoring</w:t>
            </w:r>
          </w:p>
        </w:tc>
      </w:tr>
      <w:tr w:rsidR="009363FC" w14:paraId="14A8F9EB" w14:textId="77777777">
        <w:trPr>
          <w:cantSplit/>
        </w:trPr>
        <w:tc>
          <w:tcPr>
            <w:tcW w:w="3120" w:type="dxa"/>
          </w:tcPr>
          <w:p w14:paraId="5D5A0C65" w14:textId="77777777" w:rsidR="009363FC" w:rsidRDefault="00D1533A">
            <w:r>
              <w:t>`OBS_PENALTY_STRENGTH`</w:t>
            </w:r>
          </w:p>
        </w:tc>
        <w:tc>
          <w:tcPr>
            <w:tcW w:w="3120" w:type="dxa"/>
          </w:tcPr>
          <w:p w14:paraId="629A6CE9" w14:textId="77777777" w:rsidR="009363FC" w:rsidRDefault="00D1533A">
            <w:r>
              <w:t>(configured)</w:t>
            </w:r>
          </w:p>
        </w:tc>
        <w:tc>
          <w:tcPr>
            <w:tcW w:w="3120" w:type="dxa"/>
          </w:tcPr>
          <w:p w14:paraId="595107E6" w14:textId="77777777" w:rsidR="009363FC" w:rsidRDefault="00D1533A">
            <w:r>
              <w:t>Strength of observation-frequency penalty</w:t>
            </w:r>
          </w:p>
        </w:tc>
      </w:tr>
    </w:tbl>
    <w:p w14:paraId="31886D69" w14:textId="77777777" w:rsidR="009363FC" w:rsidRDefault="009363FC"/>
    <w:p w14:paraId="59DA2218" w14:textId="77777777" w:rsidR="009363FC" w:rsidRDefault="00D1533A">
      <w:r>
        <w:t>-</w:t>
      </w:r>
    </w:p>
    <w:p w14:paraId="205AE177" w14:textId="77777777" w:rsidR="009363FC" w:rsidRDefault="009363FC"/>
    <w:p w14:paraId="5988578A" w14:textId="77777777" w:rsidR="009363FC" w:rsidRDefault="00D1533A">
      <w:pPr>
        <w:pStyle w:val="Heading2"/>
      </w:pPr>
      <w:bookmarkStart w:id="29" w:name="_Toc228775730"/>
      <w:bookmarkStart w:id="30" w:name="_Toc228775778"/>
      <w:r>
        <w:t xml:space="preserve">5. </w:t>
      </w:r>
      <w:r>
        <w:t>Pipeline Overview</w:t>
      </w:r>
      <w:bookmarkEnd w:id="29"/>
      <w:bookmarkEnd w:id="30"/>
    </w:p>
    <w:p w14:paraId="5E9323A5" w14:textId="77777777" w:rsidR="009363FC" w:rsidRDefault="009363FC"/>
    <w:p w14:paraId="4DCB5AF7" w14:textId="77777777" w:rsidR="009363FC" w:rsidRDefault="00D1533A">
      <w:r>
        <w:t>The pipeline executes in the following logical stages as a single Python run unless you temporarily split execution for debugging.</w:t>
      </w:r>
    </w:p>
    <w:p w14:paraId="0D6D9066" w14:textId="77777777" w:rsidR="009363FC" w:rsidRDefault="009363FC"/>
    <w:p w14:paraId="3F49444A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[1] Install / Import Dependencies</w:t>
      </w:r>
    </w:p>
    <w:p w14:paraId="78CD9D4D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03188BB0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[2] ThreatConnect Connection &amp; Indicator Pull</w:t>
      </w:r>
    </w:p>
    <w:p w14:paraId="5FB38407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04DCD704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[3] Enrich: Threat Actor Tags, First-Seen, Incidents/Events</w:t>
      </w:r>
    </w:p>
    <w:p w14:paraId="27317019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2EA6390A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[4] Enrich: OpDiv Observations &amp; Partner Detection</w:t>
      </w:r>
    </w:p>
    <w:p w14:paraId="39E6F2D3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6BFE5959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[5] API Enrichment (VirusTotal, Shodan)</w:t>
      </w:r>
    </w:p>
    <w:p w14:paraId="17B69D3A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53BA7124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[6] Annual Observation Count (365-day reload)</w:t>
      </w:r>
    </w:p>
    <w:p w14:paraId="32935F53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5ABCC68C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[7] PRISM Rule Score Calculation</w:t>
      </w:r>
    </w:p>
    <w:p w14:paraId="1719C912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534373B5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[8] AI Layer (HistGradientBoostingRegressor)</w:t>
      </w:r>
    </w:p>
    <w:p w14:paraId="5DBABB1F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5FA98254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[9] Hybrid Score &amp; Severity Assignment</w:t>
      </w:r>
    </w:p>
    <w:p w14:paraId="04F9CA34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 ↓</w:t>
      </w:r>
    </w:p>
    <w:p w14:paraId="7DCEDFC3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[10] Excel Export &amp; History Append</w:t>
      </w:r>
    </w:p>
    <w:p w14:paraId="046B48DC" w14:textId="77777777" w:rsidR="009363FC" w:rsidRDefault="009363FC"/>
    <w:p w14:paraId="22D6CDB5" w14:textId="77777777" w:rsidR="009363FC" w:rsidRDefault="00D1533A">
      <w:r>
        <w:t>-</w:t>
      </w:r>
    </w:p>
    <w:p w14:paraId="259E4B8F" w14:textId="77777777" w:rsidR="009363FC" w:rsidRDefault="009363FC"/>
    <w:p w14:paraId="44C56645" w14:textId="77777777" w:rsidR="009363FC" w:rsidRDefault="00D1533A">
      <w:pPr>
        <w:pStyle w:val="Heading2"/>
      </w:pPr>
      <w:bookmarkStart w:id="31" w:name="_Toc228775731"/>
      <w:bookmarkStart w:id="32" w:name="_Toc228775779"/>
      <w:r>
        <w:t>6. Step-by-Step Execution</w:t>
      </w:r>
      <w:bookmarkEnd w:id="31"/>
      <w:bookmarkEnd w:id="32"/>
    </w:p>
    <w:p w14:paraId="63F13D2E" w14:textId="77777777" w:rsidR="009363FC" w:rsidRDefault="009363FC"/>
    <w:p w14:paraId="38C4FEEE" w14:textId="77777777" w:rsidR="009363FC" w:rsidRDefault="00D1533A">
      <w:pPr>
        <w:pStyle w:val="Heading3"/>
      </w:pPr>
      <w:bookmarkStart w:id="33" w:name="_Toc228775732"/>
      <w:bookmarkStart w:id="34" w:name="_Toc228775780"/>
      <w:r>
        <w:t>Step 1 — Install and Import Dependencies</w:t>
      </w:r>
      <w:bookmarkEnd w:id="33"/>
      <w:bookmarkEnd w:id="34"/>
    </w:p>
    <w:p w14:paraId="7874B58B" w14:textId="77777777" w:rsidR="009363FC" w:rsidRDefault="009363FC"/>
    <w:p w14:paraId="30658178" w14:textId="77777777" w:rsidR="009363FC" w:rsidRDefault="00D1533A">
      <w:r>
        <w:t xml:space="preserve">Ensure </w:t>
      </w:r>
      <w:r>
        <w:t>dependencies are installed (</w:t>
      </w:r>
      <w:r>
        <w:rPr>
          <w:rFonts w:ascii="Consolas" w:hAnsi="Consolas"/>
          <w:sz w:val="18"/>
        </w:rPr>
        <w:t>pip install scikit-learn</w:t>
      </w:r>
      <w:r>
        <w:t xml:space="preserve"> installs scikit-learn and dependencies such as scipy, joblib, threadpoolctl if needed). The script then imports pandas, numpy, openpyxl, and the ThreatConnect SDK path.</w:t>
      </w:r>
    </w:p>
    <w:p w14:paraId="4124A8B1" w14:textId="77777777" w:rsidR="009363FC" w:rsidRDefault="009363FC"/>
    <w:p w14:paraId="36686ECF" w14:textId="77777777" w:rsidR="009363FC" w:rsidRDefault="00D1533A">
      <w:r>
        <w:rPr>
          <w:b/>
        </w:rPr>
        <w:t>Verify:</w:t>
      </w:r>
      <w:r>
        <w:t xml:space="preserve"> No import errors. The ThreatConnect SDK path (</w:t>
      </w:r>
      <w:r>
        <w:rPr>
          <w:rFonts w:ascii="Consolas" w:hAnsi="Consolas"/>
          <w:b/>
          <w:color w:val="003366"/>
          <w:sz w:val="18"/>
          <w:u w:val="single"/>
        </w:rPr>
        <w:t>Z:\HTOC\Data_Analytics\threatconnect</w:t>
      </w:r>
      <w:r>
        <w:t>) must be accessible.</w:t>
      </w:r>
    </w:p>
    <w:p w14:paraId="5F6FD33D" w14:textId="77777777" w:rsidR="009363FC" w:rsidRDefault="009363FC"/>
    <w:p w14:paraId="6007B568" w14:textId="77777777" w:rsidR="009363FC" w:rsidRDefault="00D1533A">
      <w:r>
        <w:t>-</w:t>
      </w:r>
    </w:p>
    <w:p w14:paraId="22C7465A" w14:textId="77777777" w:rsidR="009363FC" w:rsidRDefault="009363FC"/>
    <w:p w14:paraId="51E2AFEE" w14:textId="77777777" w:rsidR="009363FC" w:rsidRDefault="00D1533A">
      <w:pPr>
        <w:pStyle w:val="Heading3"/>
      </w:pPr>
      <w:bookmarkStart w:id="35" w:name="_Toc228775733"/>
      <w:bookmarkStart w:id="36" w:name="_Toc228775781"/>
      <w:r>
        <w:t>Step 2 — ThreatConnect Indicator Pull</w:t>
      </w:r>
      <w:bookmarkEnd w:id="35"/>
      <w:bookmarkEnd w:id="36"/>
    </w:p>
    <w:p w14:paraId="00841103" w14:textId="77777777" w:rsidR="009363FC" w:rsidRDefault="009363FC"/>
    <w:p w14:paraId="658D4182" w14:textId="77777777" w:rsidR="009363FC" w:rsidRDefault="00D1533A">
      <w:r>
        <w:t xml:space="preserve">The script queries ThreatConnect using TQL across multiple owners and indicator types for indicators observed within </w:t>
      </w:r>
      <w:r>
        <w:rPr>
          <w:rFonts w:ascii="Consolas" w:hAnsi="Consolas"/>
          <w:sz w:val="18"/>
        </w:rPr>
        <w:t>QUERY_LOOKBACK_DAYS</w:t>
      </w:r>
      <w:r>
        <w:t xml:space="preserve">. Results are paginated at </w:t>
      </w:r>
      <w:r>
        <w:rPr>
          <w:rFonts w:ascii="Consolas" w:hAnsi="Consolas"/>
          <w:sz w:val="18"/>
        </w:rPr>
        <w:t>RESULT_PAGE_SIZE</w:t>
      </w:r>
      <w:r>
        <w:t xml:space="preserve"> per page. After retrieval, only indicators where </w:t>
      </w:r>
      <w:r>
        <w:rPr>
          <w:rFonts w:ascii="Consolas" w:hAnsi="Consolas"/>
          <w:sz w:val="18"/>
        </w:rPr>
        <w:t>ownerName == 'HTOC Org'</w:t>
      </w:r>
      <w:r>
        <w:t xml:space="preserve"> are retained.</w:t>
      </w:r>
    </w:p>
    <w:p w14:paraId="7716F283" w14:textId="77777777" w:rsidR="009363FC" w:rsidRDefault="009363FC"/>
    <w:p w14:paraId="46629289" w14:textId="77777777" w:rsidR="009363FC" w:rsidRDefault="00D1533A">
      <w:r>
        <w:t xml:space="preserve">Fields retrieved include: </w:t>
      </w:r>
      <w:r>
        <w:rPr>
          <w:rFonts w:ascii="Consolas" w:hAnsi="Consolas"/>
          <w:sz w:val="18"/>
        </w:rPr>
        <w:t>summary</w:t>
      </w:r>
      <w:r>
        <w:t xml:space="preserve">, </w:t>
      </w:r>
      <w:r>
        <w:rPr>
          <w:rFonts w:ascii="Consolas" w:hAnsi="Consolas"/>
          <w:sz w:val="18"/>
        </w:rPr>
        <w:t>type</w:t>
      </w:r>
      <w:r>
        <w:t xml:space="preserve">, </w:t>
      </w:r>
      <w:r>
        <w:rPr>
          <w:rFonts w:ascii="Consolas" w:hAnsi="Consolas"/>
          <w:sz w:val="18"/>
        </w:rPr>
        <w:t>rating</w:t>
      </w:r>
      <w:r>
        <w:t xml:space="preserve">, </w:t>
      </w:r>
      <w:r>
        <w:rPr>
          <w:rFonts w:ascii="Consolas" w:hAnsi="Consolas"/>
          <w:sz w:val="18"/>
        </w:rPr>
        <w:t>confidence</w:t>
      </w:r>
      <w:r>
        <w:t xml:space="preserve">, </w:t>
      </w:r>
      <w:r>
        <w:rPr>
          <w:rFonts w:ascii="Consolas" w:hAnsi="Consolas"/>
          <w:sz w:val="18"/>
        </w:rPr>
        <w:t>threatAssessScore</w:t>
      </w:r>
      <w:r>
        <w:t xml:space="preserve">, </w:t>
      </w:r>
      <w:r>
        <w:rPr>
          <w:rFonts w:ascii="Consolas" w:hAnsi="Consolas"/>
          <w:sz w:val="18"/>
        </w:rPr>
        <w:t>calScore</w:t>
      </w:r>
      <w:r>
        <w:t xml:space="preserve">, </w:t>
      </w:r>
      <w:r>
        <w:rPr>
          <w:rFonts w:ascii="Consolas" w:hAnsi="Consolas"/>
          <w:sz w:val="18"/>
        </w:rPr>
        <w:t>lastObserved</w:t>
      </w:r>
      <w:r>
        <w:t xml:space="preserve">, </w:t>
      </w:r>
      <w:r>
        <w:rPr>
          <w:rFonts w:ascii="Consolas" w:hAnsi="Consolas"/>
          <w:sz w:val="18"/>
        </w:rPr>
        <w:t>firstSeen</w:t>
      </w:r>
      <w:r>
        <w:t xml:space="preserve">, </w:t>
      </w:r>
      <w:r>
        <w:rPr>
          <w:rFonts w:ascii="Consolas" w:hAnsi="Consolas"/>
          <w:sz w:val="18"/>
        </w:rPr>
        <w:t>falsePositives</w:t>
      </w:r>
      <w:r>
        <w:t xml:space="preserve">, </w:t>
      </w:r>
      <w:r>
        <w:rPr>
          <w:rFonts w:ascii="Consolas" w:hAnsi="Consolas"/>
          <w:sz w:val="18"/>
        </w:rPr>
        <w:t>tags</w:t>
      </w:r>
      <w:r>
        <w:t xml:space="preserve">, </w:t>
      </w:r>
      <w:r>
        <w:rPr>
          <w:rFonts w:ascii="Consolas" w:hAnsi="Consolas"/>
          <w:sz w:val="18"/>
        </w:rPr>
        <w:t>associatedGroups</w:t>
      </w:r>
      <w:r>
        <w:t xml:space="preserve">, and </w:t>
      </w:r>
      <w:r>
        <w:rPr>
          <w:rFonts w:ascii="Consolas" w:hAnsi="Consolas"/>
          <w:sz w:val="18"/>
        </w:rPr>
        <w:t>description</w:t>
      </w:r>
      <w:r>
        <w:t>.</w:t>
      </w:r>
    </w:p>
    <w:p w14:paraId="4E9C70DA" w14:textId="77777777" w:rsidR="009363FC" w:rsidRDefault="009363FC"/>
    <w:p w14:paraId="62A2484A" w14:textId="77777777" w:rsidR="009363FC" w:rsidRDefault="00D1533A">
      <w:r>
        <w:rPr>
          <w:b/>
        </w:rPr>
        <w:t>Verify:</w:t>
      </w:r>
      <w:r>
        <w:t xml:space="preserve"> A non-empty dataframe is printed. If zero results are returned, check API credentials and TQL query window.</w:t>
      </w:r>
    </w:p>
    <w:p w14:paraId="06BC2AB5" w14:textId="77777777" w:rsidR="009363FC" w:rsidRDefault="009363FC"/>
    <w:p w14:paraId="7BBF23D6" w14:textId="77777777" w:rsidR="009363FC" w:rsidRDefault="00D1533A">
      <w:r>
        <w:t>-</w:t>
      </w:r>
    </w:p>
    <w:p w14:paraId="6ECED0E2" w14:textId="77777777" w:rsidR="009363FC" w:rsidRDefault="009363FC"/>
    <w:p w14:paraId="0F306FF5" w14:textId="77777777" w:rsidR="009363FC" w:rsidRDefault="00D1533A">
      <w:pPr>
        <w:pStyle w:val="Heading3"/>
      </w:pPr>
      <w:bookmarkStart w:id="37" w:name="_Toc228775734"/>
      <w:bookmarkStart w:id="38" w:name="_Toc228775782"/>
      <w:r>
        <w:t>Step 3 — Threat Actor Tags</w:t>
      </w:r>
      <w:bookmarkEnd w:id="37"/>
      <w:bookmarkEnd w:id="38"/>
    </w:p>
    <w:p w14:paraId="5043B53D" w14:textId="77777777" w:rsidR="009363FC" w:rsidRDefault="009363FC"/>
    <w:p w14:paraId="508CB795" w14:textId="77777777" w:rsidR="009363FC" w:rsidRDefault="00D1533A">
      <w:r>
        <w:t xml:space="preserve">Loads </w:t>
      </w:r>
      <w:r>
        <w:rPr>
          <w:rFonts w:ascii="Consolas" w:hAnsi="Consolas"/>
          <w:sz w:val="18"/>
        </w:rPr>
        <w:t>htoc_observed_indicator_tags.csv</w:t>
      </w:r>
      <w:r>
        <w:t xml:space="preserve">, filters for rows where </w:t>
      </w:r>
      <w:r>
        <w:rPr>
          <w:rFonts w:ascii="Consolas" w:hAnsi="Consolas"/>
          <w:sz w:val="18"/>
        </w:rPr>
        <w:t>threat_category == 'THREAT ACTOR'</w:t>
      </w:r>
      <w:r>
        <w:t xml:space="preserve">, and merges associated threat actor names into the indicators dataframe under the </w:t>
      </w:r>
      <w:r>
        <w:rPr>
          <w:rFonts w:ascii="Consolas" w:hAnsi="Consolas"/>
          <w:sz w:val="18"/>
        </w:rPr>
        <w:t>threat_actor</w:t>
      </w:r>
      <w:r>
        <w:t xml:space="preserve"> column.</w:t>
      </w:r>
    </w:p>
    <w:p w14:paraId="416BA17A" w14:textId="77777777" w:rsidR="009363FC" w:rsidRDefault="009363FC"/>
    <w:p w14:paraId="591E90B2" w14:textId="77777777" w:rsidR="009363FC" w:rsidRDefault="00D1533A">
      <w:r>
        <w:t>-</w:t>
      </w:r>
    </w:p>
    <w:p w14:paraId="04A1F288" w14:textId="77777777" w:rsidR="009363FC" w:rsidRDefault="009363FC"/>
    <w:p w14:paraId="53E1F42B" w14:textId="77777777" w:rsidR="009363FC" w:rsidRDefault="00D1533A">
      <w:pPr>
        <w:pStyle w:val="Heading3"/>
      </w:pPr>
      <w:bookmarkStart w:id="39" w:name="_Toc228775735"/>
      <w:bookmarkStart w:id="40" w:name="_Toc228775783"/>
      <w:r>
        <w:t>Step 4 — First-Seen Date Merge</w:t>
      </w:r>
      <w:bookmarkEnd w:id="39"/>
      <w:bookmarkEnd w:id="40"/>
    </w:p>
    <w:p w14:paraId="1E60E845" w14:textId="77777777" w:rsidR="009363FC" w:rsidRDefault="009363FC"/>
    <w:p w14:paraId="06BB5FF5" w14:textId="77777777" w:rsidR="009363FC" w:rsidRDefault="00D1533A">
      <w:r>
        <w:t xml:space="preserve">Loads </w:t>
      </w:r>
      <w:r>
        <w:rPr>
          <w:rFonts w:ascii="Consolas" w:hAnsi="Consolas"/>
          <w:sz w:val="18"/>
        </w:rPr>
        <w:t>htoc_observed_indicators.csv</w:t>
      </w:r>
      <w:r>
        <w:t xml:space="preserve"> and merges </w:t>
      </w:r>
      <w:r>
        <w:rPr>
          <w:rFonts w:ascii="Consolas" w:hAnsi="Consolas"/>
          <w:sz w:val="18"/>
        </w:rPr>
        <w:t>firstseen_date</w:t>
      </w:r>
      <w:r>
        <w:t xml:space="preserve"> onto indicators whose first-seen timestamp falls within the last </w:t>
      </w:r>
      <w:r>
        <w:rPr>
          <w:rFonts w:ascii="Consolas" w:hAnsi="Consolas"/>
          <w:sz w:val="18"/>
        </w:rPr>
        <w:t>FIRSTSEEN_LOOKBACK_DAYS</w:t>
      </w:r>
      <w:r>
        <w:t xml:space="preserve"> days. This enables the first-seen scoring bonus.</w:t>
      </w:r>
    </w:p>
    <w:p w14:paraId="5D5CF904" w14:textId="77777777" w:rsidR="009363FC" w:rsidRDefault="009363FC"/>
    <w:p w14:paraId="52CA0570" w14:textId="77777777" w:rsidR="009363FC" w:rsidRDefault="00D1533A">
      <w:r>
        <w:t>-</w:t>
      </w:r>
    </w:p>
    <w:p w14:paraId="2B3F849D" w14:textId="77777777" w:rsidR="009363FC" w:rsidRDefault="009363FC"/>
    <w:p w14:paraId="3ECF363B" w14:textId="77777777" w:rsidR="009363FC" w:rsidRDefault="00D1533A">
      <w:pPr>
        <w:pStyle w:val="Heading3"/>
      </w:pPr>
      <w:bookmarkStart w:id="41" w:name="_Toc228775736"/>
      <w:bookmarkStart w:id="42" w:name="_Toc228775784"/>
      <w:r>
        <w:t>Step 5 — Incidents, Events, and Tags</w:t>
      </w:r>
      <w:bookmarkEnd w:id="41"/>
      <w:bookmarkEnd w:id="42"/>
    </w:p>
    <w:p w14:paraId="2E603BF1" w14:textId="77777777" w:rsidR="009363FC" w:rsidRDefault="009363FC"/>
    <w:p w14:paraId="3CE86378" w14:textId="77777777" w:rsidR="009363FC" w:rsidRDefault="00D1533A">
      <w:r>
        <w:rPr>
          <w:b/>
        </w:rPr>
        <w:t>Incidents/Events:</w:t>
      </w:r>
      <w:r>
        <w:t xml:space="preserve"> Extracted from the </w:t>
      </w:r>
      <w:r>
        <w:rPr>
          <w:rFonts w:ascii="Consolas" w:hAnsi="Consolas"/>
          <w:sz w:val="18"/>
        </w:rPr>
        <w:t>associatedGroups.data</w:t>
      </w:r>
      <w:r>
        <w:t xml:space="preserve"> field (type </w:t>
      </w:r>
      <w:r>
        <w:rPr>
          <w:rFonts w:ascii="Consolas" w:hAnsi="Consolas"/>
          <w:sz w:val="18"/>
        </w:rPr>
        <w:t>incident</w:t>
      </w:r>
      <w:r>
        <w:t xml:space="preserve"> or </w:t>
      </w:r>
      <w:r>
        <w:rPr>
          <w:rFonts w:ascii="Consolas" w:hAnsi="Consolas"/>
          <w:sz w:val="18"/>
        </w:rPr>
        <w:t>event</w:t>
      </w:r>
      <w:r>
        <w:t xml:space="preserve">) and from </w:t>
      </w:r>
      <w:r>
        <w:rPr>
          <w:rFonts w:ascii="Consolas" w:hAnsi="Consolas"/>
          <w:sz w:val="18"/>
        </w:rPr>
        <w:t>INC…</w:t>
      </w:r>
      <w:r>
        <w:t xml:space="preserve">-pattern references in the </w:t>
      </w:r>
      <w:r>
        <w:rPr>
          <w:rFonts w:ascii="Consolas" w:hAnsi="Consolas"/>
          <w:sz w:val="18"/>
        </w:rPr>
        <w:t>description</w:t>
      </w:r>
      <w:r>
        <w:t xml:space="preserve"> field. Stored as the </w:t>
      </w:r>
      <w:r>
        <w:rPr>
          <w:rFonts w:ascii="Consolas" w:hAnsi="Consolas"/>
          <w:b/>
          <w:color w:val="003366"/>
          <w:sz w:val="18"/>
          <w:u w:val="single"/>
        </w:rPr>
        <w:t>incidents/events</w:t>
      </w:r>
      <w:r>
        <w:t xml:space="preserve"> column.</w:t>
      </w:r>
    </w:p>
    <w:p w14:paraId="3A3CC10B" w14:textId="77777777" w:rsidR="009363FC" w:rsidRDefault="00D1533A">
      <w:r>
        <w:rPr>
          <w:b/>
        </w:rPr>
        <w:t>Tags:</w:t>
      </w:r>
      <w:r>
        <w:t xml:space="preserve"> Tag lists are exploded to one row per tag. Botnet-related tags are identified using the </w:t>
      </w:r>
      <w:r>
        <w:rPr>
          <w:rFonts w:ascii="Consolas" w:hAnsi="Consolas"/>
          <w:sz w:val="18"/>
        </w:rPr>
        <w:t>BOTNET_TAGS_OF_INTEREST</w:t>
      </w:r>
      <w:r>
        <w:t xml:space="preserve"> list and stored in the </w:t>
      </w:r>
      <w:r>
        <w:rPr>
          <w:rFonts w:ascii="Consolas" w:hAnsi="Consolas"/>
          <w:sz w:val="18"/>
        </w:rPr>
        <w:t>Botnet</w:t>
      </w:r>
      <w:r>
        <w:t xml:space="preserve"> column.</w:t>
      </w:r>
    </w:p>
    <w:p w14:paraId="47C6A3A7" w14:textId="77777777" w:rsidR="009363FC" w:rsidRDefault="009363FC"/>
    <w:p w14:paraId="2A8123A6" w14:textId="77777777" w:rsidR="009363FC" w:rsidRDefault="00D1533A">
      <w:r>
        <w:t>-</w:t>
      </w:r>
    </w:p>
    <w:p w14:paraId="374152F3" w14:textId="77777777" w:rsidR="009363FC" w:rsidRDefault="009363FC"/>
    <w:p w14:paraId="6017FE3B" w14:textId="77777777" w:rsidR="009363FC" w:rsidRDefault="00D1533A">
      <w:pPr>
        <w:pStyle w:val="Heading3"/>
      </w:pPr>
      <w:bookmarkStart w:id="43" w:name="_Toc228775737"/>
      <w:bookmarkStart w:id="44" w:name="_Toc228775785"/>
      <w:r>
        <w:t>Step 6 — OpDiv Observations and Partner Detection</w:t>
      </w:r>
      <w:bookmarkEnd w:id="43"/>
      <w:bookmarkEnd w:id="44"/>
    </w:p>
    <w:p w14:paraId="138101FE" w14:textId="77777777" w:rsidR="009363FC" w:rsidRDefault="009363FC"/>
    <w:p w14:paraId="5736179B" w14:textId="77777777" w:rsidR="009363FC" w:rsidRDefault="00D1533A">
      <w:r>
        <w:t xml:space="preserve">Loads daily OpDiv CSV files for the past </w:t>
      </w:r>
      <w:r>
        <w:rPr>
          <w:rFonts w:ascii="Consolas" w:hAnsi="Consolas"/>
          <w:sz w:val="18"/>
        </w:rPr>
        <w:t>OPDIV_LOOKBACK_DAYS</w:t>
      </w:r>
      <w:r>
        <w:t xml:space="preserve"> days. Partners are identified from two sources:</w:t>
      </w:r>
    </w:p>
    <w:p w14:paraId="51348733" w14:textId="77777777" w:rsidR="009363FC" w:rsidRDefault="009363FC"/>
    <w:p w14:paraId="67338CF6" w14:textId="77777777" w:rsidR="009363FC" w:rsidRDefault="00D1533A">
      <w:r>
        <w:rPr>
          <w:b/>
        </w:rPr>
        <w:t>OpDiv-based:</w:t>
      </w:r>
      <w:r>
        <w:t xml:space="preserve"> Organizations that observed the indicator within 60 days of the cutoff date.</w:t>
      </w:r>
    </w:p>
    <w:p w14:paraId="3FB3A69D" w14:textId="77777777" w:rsidR="009363FC" w:rsidRDefault="00D1533A">
      <w:r>
        <w:rPr>
          <w:b/>
        </w:rPr>
        <w:t>Tag-based:</w:t>
      </w:r>
      <w:r>
        <w:t xml:space="preserve"> Tags matching the </w:t>
      </w:r>
      <w:r>
        <w:rPr>
          <w:rFonts w:ascii="Consolas" w:hAnsi="Consolas"/>
          <w:sz w:val="18"/>
        </w:rPr>
        <w:t>* Splunk API</w:t>
      </w:r>
      <w:r>
        <w:t xml:space="preserve"> prefix pattern or standalone partner tag names in </w:t>
      </w:r>
      <w:r>
        <w:rPr>
          <w:rFonts w:ascii="Consolas" w:hAnsi="Consolas"/>
          <w:sz w:val="18"/>
        </w:rPr>
        <w:t>KNOWN_PARTNERS</w:t>
      </w:r>
      <w:r>
        <w:t>.</w:t>
      </w:r>
    </w:p>
    <w:p w14:paraId="6A0BA86E" w14:textId="77777777" w:rsidR="009363FC" w:rsidRDefault="009363FC"/>
    <w:p w14:paraId="5C49642B" w14:textId="77777777" w:rsidR="009363FC" w:rsidRDefault="00D1533A">
      <w:r>
        <w:t xml:space="preserve">Results are stored as </w:t>
      </w:r>
      <w:r>
        <w:rPr>
          <w:rFonts w:ascii="Consolas" w:hAnsi="Consolas"/>
          <w:sz w:val="18"/>
        </w:rPr>
        <w:t>partners</w:t>
      </w:r>
      <w:r>
        <w:t xml:space="preserve"> (list) and </w:t>
      </w:r>
      <w:r>
        <w:rPr>
          <w:rFonts w:ascii="Consolas" w:hAnsi="Consolas"/>
          <w:sz w:val="18"/>
        </w:rPr>
        <w:t>partner_count</w:t>
      </w:r>
      <w:r>
        <w:t xml:space="preserve"> (integer).</w:t>
      </w:r>
    </w:p>
    <w:p w14:paraId="0694A828" w14:textId="77777777" w:rsidR="009363FC" w:rsidRDefault="009363FC"/>
    <w:p w14:paraId="1003B48A" w14:textId="77777777" w:rsidR="009363FC" w:rsidRDefault="00D1533A">
      <w:r>
        <w:t>-</w:t>
      </w:r>
    </w:p>
    <w:p w14:paraId="7931D9D6" w14:textId="77777777" w:rsidR="009363FC" w:rsidRDefault="009363FC"/>
    <w:p w14:paraId="087EE06E" w14:textId="77777777" w:rsidR="009363FC" w:rsidRDefault="00D1533A">
      <w:pPr>
        <w:pStyle w:val="Heading3"/>
      </w:pPr>
      <w:bookmarkStart w:id="45" w:name="_Toc228775738"/>
      <w:bookmarkStart w:id="46" w:name="_Toc228775786"/>
      <w:r>
        <w:t>Step 7 — API Enrichment (VirusTotal and Shodan)</w:t>
      </w:r>
      <w:bookmarkEnd w:id="45"/>
      <w:bookmarkEnd w:id="46"/>
    </w:p>
    <w:p w14:paraId="06748ED7" w14:textId="77777777" w:rsidR="009363FC" w:rsidRDefault="009363FC"/>
    <w:p w14:paraId="40988E65" w14:textId="77777777" w:rsidR="009363FC" w:rsidRDefault="00D1533A">
      <w:r>
        <w:t xml:space="preserve">The script sends parallel POST requests to </w:t>
      </w:r>
      <w:r>
        <w:rPr>
          <w:rFonts w:ascii="Consolas" w:hAnsi="Consolas"/>
          <w:b/>
          <w:color w:val="003366"/>
          <w:sz w:val="18"/>
          <w:u w:val="single"/>
        </w:rPr>
        <w:t>/v3/indicators/{id|value}/enrich</w:t>
      </w:r>
      <w:r>
        <w:t xml:space="preserve"> for eligible indicator types. Enrichment results are flattened into </w:t>
      </w:r>
      <w:r>
        <w:rPr>
          <w:rFonts w:ascii="Consolas" w:hAnsi="Consolas"/>
          <w:sz w:val="18"/>
        </w:rPr>
        <w:t>enrich_*</w:t>
      </w:r>
      <w:r>
        <w:t xml:space="preserve"> columns. Key enrichment fields include:</w:t>
      </w:r>
    </w:p>
    <w:p w14:paraId="379B8CB0" w14:textId="77777777" w:rsidR="009363FC" w:rsidRDefault="009363FC"/>
    <w:p w14:paraId="6571072A" w14:textId="77777777" w:rsidR="009363FC" w:rsidRDefault="00D1533A">
      <w:r>
        <w:rPr>
          <w:rFonts w:ascii="Consolas" w:hAnsi="Consolas"/>
          <w:sz w:val="18"/>
        </w:rPr>
        <w:t>enrich_vtMaliciousCount</w:t>
      </w:r>
      <w:r>
        <w:t xml:space="preserve"> — VirusTotal malicious detection count</w:t>
      </w:r>
    </w:p>
    <w:p w14:paraId="3C2CBE2F" w14:textId="77777777" w:rsidR="009363FC" w:rsidRDefault="00D1533A">
      <w:r>
        <w:rPr>
          <w:rFonts w:ascii="Consolas" w:hAnsi="Consolas"/>
          <w:sz w:val="18"/>
        </w:rPr>
        <w:t>enrich_tags</w:t>
      </w:r>
      <w:r>
        <w:t xml:space="preserve"> — enrichment-derived tags (used for TOR detection)</w:t>
      </w:r>
    </w:p>
    <w:p w14:paraId="1B88E871" w14:textId="77777777" w:rsidR="009363FC" w:rsidRDefault="009363FC"/>
    <w:p w14:paraId="6E4A08F2" w14:textId="77777777" w:rsidR="009363FC" w:rsidRDefault="00D1533A">
      <w:r>
        <w:rPr>
          <w:b/>
        </w:rPr>
        <w:t>Note:</w:t>
      </w:r>
      <w:r>
        <w:t xml:space="preserve"> Missing VirusTotal data is treated as </w:t>
      </w:r>
      <w:r>
        <w:rPr>
          <w:b/>
        </w:rPr>
        <w:t>neutral</w:t>
      </w:r>
      <w:r>
        <w:t xml:space="preserve"> (zero) for scoring purposes, not as a penalty.</w:t>
      </w:r>
    </w:p>
    <w:p w14:paraId="29461A36" w14:textId="77777777" w:rsidR="009363FC" w:rsidRDefault="009363FC"/>
    <w:p w14:paraId="01684B7C" w14:textId="77777777" w:rsidR="009363FC" w:rsidRDefault="00D1533A">
      <w:r>
        <w:t>-</w:t>
      </w:r>
    </w:p>
    <w:p w14:paraId="19247A90" w14:textId="77777777" w:rsidR="009363FC" w:rsidRDefault="009363FC"/>
    <w:p w14:paraId="277EA7BA" w14:textId="77777777" w:rsidR="009363FC" w:rsidRDefault="00D1533A">
      <w:pPr>
        <w:pStyle w:val="Heading3"/>
      </w:pPr>
      <w:bookmarkStart w:id="47" w:name="_Toc228775739"/>
      <w:bookmarkStart w:id="48" w:name="_Toc228775787"/>
      <w:r>
        <w:t>Step 8 — Annual Observation Count</w:t>
      </w:r>
      <w:bookmarkEnd w:id="47"/>
      <w:bookmarkEnd w:id="48"/>
    </w:p>
    <w:p w14:paraId="40F55F80" w14:textId="77777777" w:rsidR="009363FC" w:rsidRDefault="009363FC"/>
    <w:p w14:paraId="205D9A4A" w14:textId="77777777" w:rsidR="009363FC" w:rsidRDefault="00D1533A">
      <w:r>
        <w:t xml:space="preserve">Reloads OpDiv files for the past 365 days. For each </w:t>
      </w:r>
      <w:r>
        <w:t>indicator, counts the number of unique observation dates (</w:t>
      </w:r>
      <w:r>
        <w:rPr>
          <w:rFonts w:ascii="Consolas" w:hAnsi="Consolas"/>
          <w:sz w:val="18"/>
        </w:rPr>
        <w:t>obs_count</w:t>
      </w:r>
      <w:r>
        <w:t>). This value drives the observation continuity penalty.</w:t>
      </w:r>
    </w:p>
    <w:p w14:paraId="41F4D084" w14:textId="77777777" w:rsidR="009363FC" w:rsidRDefault="009363FC"/>
    <w:p w14:paraId="67F0244E" w14:textId="77777777" w:rsidR="009363FC" w:rsidRDefault="00D1533A">
      <w:r>
        <w:t>-</w:t>
      </w:r>
    </w:p>
    <w:p w14:paraId="02ADA1B3" w14:textId="77777777" w:rsidR="009363FC" w:rsidRDefault="009363FC"/>
    <w:p w14:paraId="5A210FF1" w14:textId="77777777" w:rsidR="009363FC" w:rsidRDefault="00D1533A">
      <w:pPr>
        <w:pStyle w:val="Heading3"/>
      </w:pPr>
      <w:bookmarkStart w:id="49" w:name="_Toc228775740"/>
      <w:bookmarkStart w:id="50" w:name="_Toc228775788"/>
      <w:r>
        <w:lastRenderedPageBreak/>
        <w:t>Step 9 — PRISM Rule Score Calculation</w:t>
      </w:r>
      <w:bookmarkEnd w:id="49"/>
      <w:bookmarkEnd w:id="50"/>
    </w:p>
    <w:p w14:paraId="416D6812" w14:textId="77777777" w:rsidR="009363FC" w:rsidRDefault="009363FC"/>
    <w:p w14:paraId="1D3E4B04" w14:textId="77777777" w:rsidR="009363FC" w:rsidRDefault="00D1533A">
      <w:r>
        <w:t>The rule-based score is computed using the following additive components and modifiers:</w:t>
      </w:r>
    </w:p>
    <w:p w14:paraId="79D08F13" w14:textId="77777777" w:rsidR="009363FC" w:rsidRDefault="009363FC"/>
    <w:p w14:paraId="510DB5B3" w14:textId="77777777" w:rsidR="009363FC" w:rsidRDefault="00D1533A">
      <w:pPr>
        <w:pStyle w:val="Heading4"/>
      </w:pPr>
      <w:r>
        <w:t>9.1 Additive Score Components</w:t>
      </w:r>
    </w:p>
    <w:p w14:paraId="16008027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2651"/>
        <w:gridCol w:w="3857"/>
      </w:tblGrid>
      <w:tr w:rsidR="009363FC" w14:paraId="0EEF98FA" w14:textId="77777777">
        <w:trPr>
          <w:cantSplit/>
          <w:tblHeader/>
        </w:trPr>
        <w:tc>
          <w:tcPr>
            <w:tcW w:w="3120" w:type="dxa"/>
          </w:tcPr>
          <w:p w14:paraId="2C410FC4" w14:textId="77777777" w:rsidR="009363FC" w:rsidRDefault="00D1533A">
            <w:r>
              <w:t>Component</w:t>
            </w:r>
          </w:p>
        </w:tc>
        <w:tc>
          <w:tcPr>
            <w:tcW w:w="3120" w:type="dxa"/>
          </w:tcPr>
          <w:p w14:paraId="5706A380" w14:textId="77777777" w:rsidR="009363FC" w:rsidRDefault="00D1533A">
            <w:r>
              <w:t>Weight</w:t>
            </w:r>
          </w:p>
        </w:tc>
        <w:tc>
          <w:tcPr>
            <w:tcW w:w="3120" w:type="dxa"/>
          </w:tcPr>
          <w:p w14:paraId="34BB4269" w14:textId="77777777" w:rsidR="009363FC" w:rsidRDefault="00D1533A">
            <w:r>
              <w:t>Notes</w:t>
            </w:r>
          </w:p>
        </w:tc>
      </w:tr>
      <w:tr w:rsidR="009363FC" w14:paraId="6DBC33B6" w14:textId="77777777">
        <w:trPr>
          <w:cantSplit/>
        </w:trPr>
        <w:tc>
          <w:tcPr>
            <w:tcW w:w="3120" w:type="dxa"/>
          </w:tcPr>
          <w:p w14:paraId="18CC78B4" w14:textId="77777777" w:rsidR="009363FC" w:rsidRDefault="00D1533A">
            <w:r>
              <w:t>VirusTotal Malicious</w:t>
            </w:r>
          </w:p>
        </w:tc>
        <w:tc>
          <w:tcPr>
            <w:tcW w:w="3120" w:type="dxa"/>
          </w:tcPr>
          <w:p w14:paraId="773F489C" w14:textId="77777777" w:rsidR="009363FC" w:rsidRDefault="00D1533A">
            <w:r>
              <w:t>7.50</w:t>
            </w:r>
          </w:p>
        </w:tc>
        <w:tc>
          <w:tcPr>
            <w:tcW w:w="3120" w:type="dxa"/>
          </w:tcPr>
          <w:p w14:paraId="51D183DA" w14:textId="77777777" w:rsidR="009363FC" w:rsidRDefault="00D1533A">
            <w:r>
              <w:t>`vt_effective ** 0.75 * MALICIOUS_WEIGHT`; VT clipped at `VT_EFFECTIVE_MAX = 40`</w:t>
            </w:r>
          </w:p>
        </w:tc>
      </w:tr>
      <w:tr w:rsidR="009363FC" w14:paraId="4EE57D6E" w14:textId="77777777">
        <w:trPr>
          <w:cantSplit/>
        </w:trPr>
        <w:tc>
          <w:tcPr>
            <w:tcW w:w="3120" w:type="dxa"/>
          </w:tcPr>
          <w:p w14:paraId="6818AE13" w14:textId="77777777" w:rsidR="009363FC" w:rsidRDefault="00D1533A">
            <w:r>
              <w:t>TOR Activity</w:t>
            </w:r>
          </w:p>
        </w:tc>
        <w:tc>
          <w:tcPr>
            <w:tcW w:w="3120" w:type="dxa"/>
          </w:tcPr>
          <w:p w14:paraId="15DAEA8B" w14:textId="77777777" w:rsidR="009363FC" w:rsidRDefault="00D1533A">
            <w:r>
              <w:t>9.00</w:t>
            </w:r>
          </w:p>
        </w:tc>
        <w:tc>
          <w:tcPr>
            <w:tcW w:w="3120" w:type="dxa"/>
          </w:tcPr>
          <w:p w14:paraId="0A648F98" w14:textId="77777777" w:rsidR="009363FC" w:rsidRDefault="00D1533A">
            <w:r>
              <w:t>Doubled if VT present and count ≥ 10</w:t>
            </w:r>
          </w:p>
        </w:tc>
      </w:tr>
      <w:tr w:rsidR="009363FC" w14:paraId="07F626A9" w14:textId="77777777">
        <w:trPr>
          <w:cantSplit/>
        </w:trPr>
        <w:tc>
          <w:tcPr>
            <w:tcW w:w="3120" w:type="dxa"/>
          </w:tcPr>
          <w:p w14:paraId="5509BC2D" w14:textId="77777777" w:rsidR="009363FC" w:rsidRDefault="00D1533A">
            <w:r>
              <w:t>Threat Actor</w:t>
            </w:r>
          </w:p>
        </w:tc>
        <w:tc>
          <w:tcPr>
            <w:tcW w:w="3120" w:type="dxa"/>
          </w:tcPr>
          <w:p w14:paraId="7184F4AB" w14:textId="77777777" w:rsidR="009363FC" w:rsidRDefault="00D1533A">
            <w:r>
              <w:t>10.00</w:t>
            </w:r>
          </w:p>
        </w:tc>
        <w:tc>
          <w:tcPr>
            <w:tcW w:w="3120" w:type="dxa"/>
          </w:tcPr>
          <w:p w14:paraId="14AB3AA9" w14:textId="77777777" w:rsidR="009363FC" w:rsidRDefault="00D1533A">
            <w:r>
              <w:t xml:space="preserve">Binary (1 if </w:t>
            </w:r>
            <w:r>
              <w:t>threat actor tag present)</w:t>
            </w:r>
          </w:p>
        </w:tc>
      </w:tr>
      <w:tr w:rsidR="009363FC" w14:paraId="5B3B21A6" w14:textId="77777777">
        <w:trPr>
          <w:cantSplit/>
        </w:trPr>
        <w:tc>
          <w:tcPr>
            <w:tcW w:w="3120" w:type="dxa"/>
          </w:tcPr>
          <w:p w14:paraId="0935DCE4" w14:textId="77777777" w:rsidR="009363FC" w:rsidRDefault="00D1533A">
            <w:r>
              <w:t>Incidents/Events</w:t>
            </w:r>
          </w:p>
        </w:tc>
        <w:tc>
          <w:tcPr>
            <w:tcW w:w="3120" w:type="dxa"/>
          </w:tcPr>
          <w:p w14:paraId="7267D2D8" w14:textId="77777777" w:rsidR="009363FC" w:rsidRDefault="00D1533A">
            <w:r>
              <w:t>8.00</w:t>
            </w:r>
          </w:p>
        </w:tc>
        <w:tc>
          <w:tcPr>
            <w:tcW w:w="3120" w:type="dxa"/>
          </w:tcPr>
          <w:p w14:paraId="14109545" w14:textId="77777777" w:rsidR="009363FC" w:rsidRDefault="00D1533A">
            <w:r>
              <w:t>Binary bonus if associated incidents or events exist</w:t>
            </w:r>
          </w:p>
        </w:tc>
      </w:tr>
      <w:tr w:rsidR="009363FC" w14:paraId="3E18BB79" w14:textId="77777777">
        <w:trPr>
          <w:cantSplit/>
        </w:trPr>
        <w:tc>
          <w:tcPr>
            <w:tcW w:w="3120" w:type="dxa"/>
          </w:tcPr>
          <w:p w14:paraId="0686D63E" w14:textId="77777777" w:rsidR="009363FC" w:rsidRDefault="00D1533A">
            <w:r>
              <w:t>CAL Score</w:t>
            </w:r>
          </w:p>
        </w:tc>
        <w:tc>
          <w:tcPr>
            <w:tcW w:w="3120" w:type="dxa"/>
          </w:tcPr>
          <w:p w14:paraId="7DD5C271" w14:textId="77777777" w:rsidR="009363FC" w:rsidRDefault="00D1533A">
            <w:r>
              <w:t>2.75</w:t>
            </w:r>
          </w:p>
        </w:tc>
        <w:tc>
          <w:tcPr>
            <w:tcW w:w="3120" w:type="dxa"/>
          </w:tcPr>
          <w:p w14:paraId="0C91528E" w14:textId="77777777" w:rsidR="009363FC" w:rsidRDefault="00D1533A">
            <w:r>
              <w:t>`calScore / 1000 * weight`</w:t>
            </w:r>
          </w:p>
        </w:tc>
      </w:tr>
      <w:tr w:rsidR="009363FC" w14:paraId="236AF188" w14:textId="77777777">
        <w:trPr>
          <w:cantSplit/>
        </w:trPr>
        <w:tc>
          <w:tcPr>
            <w:tcW w:w="3120" w:type="dxa"/>
          </w:tcPr>
          <w:p w14:paraId="55DCD909" w14:textId="77777777" w:rsidR="009363FC" w:rsidRDefault="00D1533A">
            <w:r>
              <w:t>Sources (HTOC)</w:t>
            </w:r>
          </w:p>
        </w:tc>
        <w:tc>
          <w:tcPr>
            <w:tcW w:w="3120" w:type="dxa"/>
          </w:tcPr>
          <w:p w14:paraId="147F246F" w14:textId="77777777" w:rsidR="009363FC" w:rsidRDefault="00D1533A">
            <w:r>
              <w:t>2.80</w:t>
            </w:r>
          </w:p>
        </w:tc>
        <w:tc>
          <w:tcPr>
            <w:tcW w:w="3120" w:type="dxa"/>
          </w:tcPr>
          <w:p w14:paraId="6CA57AF5" w14:textId="77777777" w:rsidR="009363FC" w:rsidRDefault="00D1533A">
            <w:r>
              <w:t>`log1p(sources_count - 1) * weight`</w:t>
            </w:r>
          </w:p>
        </w:tc>
      </w:tr>
      <w:tr w:rsidR="009363FC" w14:paraId="294D9DA5" w14:textId="77777777">
        <w:trPr>
          <w:cantSplit/>
        </w:trPr>
        <w:tc>
          <w:tcPr>
            <w:tcW w:w="3120" w:type="dxa"/>
          </w:tcPr>
          <w:p w14:paraId="58C0B0DE" w14:textId="77777777" w:rsidR="009363FC" w:rsidRDefault="00D1533A">
            <w:r>
              <w:t>Partners</w:t>
            </w:r>
          </w:p>
        </w:tc>
        <w:tc>
          <w:tcPr>
            <w:tcW w:w="3120" w:type="dxa"/>
          </w:tcPr>
          <w:p w14:paraId="734E12E8" w14:textId="77777777" w:rsidR="009363FC" w:rsidRDefault="00D1533A">
            <w:r>
              <w:t>2.10</w:t>
            </w:r>
          </w:p>
        </w:tc>
        <w:tc>
          <w:tcPr>
            <w:tcW w:w="3120" w:type="dxa"/>
          </w:tcPr>
          <w:p w14:paraId="15383B74" w14:textId="77777777" w:rsidR="009363FC" w:rsidRDefault="00D1533A">
            <w:r>
              <w:t>`log1p(partner_count - 1) * weight`</w:t>
            </w:r>
          </w:p>
        </w:tc>
      </w:tr>
      <w:tr w:rsidR="009363FC" w14:paraId="619222EF" w14:textId="77777777">
        <w:trPr>
          <w:cantSplit/>
        </w:trPr>
        <w:tc>
          <w:tcPr>
            <w:tcW w:w="3120" w:type="dxa"/>
          </w:tcPr>
          <w:p w14:paraId="21A587E1" w14:textId="77777777" w:rsidR="009363FC" w:rsidRDefault="00D1533A">
            <w:r>
              <w:t>TC Threat Score</w:t>
            </w:r>
          </w:p>
        </w:tc>
        <w:tc>
          <w:tcPr>
            <w:tcW w:w="3120" w:type="dxa"/>
          </w:tcPr>
          <w:p w14:paraId="665A7A68" w14:textId="77777777" w:rsidR="009363FC" w:rsidRDefault="00D1533A">
            <w:r>
              <w:t>0.75</w:t>
            </w:r>
          </w:p>
        </w:tc>
        <w:tc>
          <w:tcPr>
            <w:tcW w:w="3120" w:type="dxa"/>
          </w:tcPr>
          <w:p w14:paraId="3816E669" w14:textId="77777777" w:rsidR="009363FC" w:rsidRDefault="00D1533A">
            <w:r>
              <w:t>`threatAssessScore / 1000 * weight`</w:t>
            </w:r>
          </w:p>
        </w:tc>
      </w:tr>
      <w:tr w:rsidR="009363FC" w14:paraId="55D24C44" w14:textId="77777777">
        <w:trPr>
          <w:cantSplit/>
        </w:trPr>
        <w:tc>
          <w:tcPr>
            <w:tcW w:w="3120" w:type="dxa"/>
          </w:tcPr>
          <w:p w14:paraId="3E530E08" w14:textId="77777777" w:rsidR="009363FC" w:rsidRDefault="00D1533A">
            <w:r>
              <w:t>Continuity</w:t>
            </w:r>
          </w:p>
        </w:tc>
        <w:tc>
          <w:tcPr>
            <w:tcW w:w="3120" w:type="dxa"/>
          </w:tcPr>
          <w:p w14:paraId="134E0F44" w14:textId="77777777" w:rsidR="009363FC" w:rsidRDefault="00D1533A">
            <w:r>
              <w:t>0.90</w:t>
            </w:r>
          </w:p>
        </w:tc>
        <w:tc>
          <w:tcPr>
            <w:tcW w:w="3120" w:type="dxa"/>
          </w:tcPr>
          <w:p w14:paraId="34AC6CAF" w14:textId="77777777" w:rsidR="009363FC" w:rsidRDefault="00D1533A">
            <w:r>
              <w:t>Mapped by indicator type; file/hash types receive a 900-point baseline</w:t>
            </w:r>
          </w:p>
        </w:tc>
      </w:tr>
      <w:tr w:rsidR="009363FC" w14:paraId="4ADA549C" w14:textId="77777777">
        <w:trPr>
          <w:cantSplit/>
        </w:trPr>
        <w:tc>
          <w:tcPr>
            <w:tcW w:w="3120" w:type="dxa"/>
          </w:tcPr>
          <w:p w14:paraId="7FC4AC9C" w14:textId="77777777" w:rsidR="009363FC" w:rsidRDefault="00D1533A">
            <w:r>
              <w:t>TC Rating</w:t>
            </w:r>
          </w:p>
        </w:tc>
        <w:tc>
          <w:tcPr>
            <w:tcW w:w="3120" w:type="dxa"/>
          </w:tcPr>
          <w:p w14:paraId="371EC9B2" w14:textId="77777777" w:rsidR="009363FC" w:rsidRDefault="00D1533A">
            <w:r>
              <w:t>0.01</w:t>
            </w:r>
          </w:p>
        </w:tc>
        <w:tc>
          <w:tcPr>
            <w:tcW w:w="3120" w:type="dxa"/>
          </w:tcPr>
          <w:p w14:paraId="332C703B" w14:textId="77777777" w:rsidR="009363FC" w:rsidRDefault="00D1533A">
            <w:r>
              <w:t>Raw rating value × weight</w:t>
            </w:r>
          </w:p>
        </w:tc>
      </w:tr>
      <w:tr w:rsidR="009363FC" w14:paraId="1552B590" w14:textId="77777777">
        <w:trPr>
          <w:cantSplit/>
        </w:trPr>
        <w:tc>
          <w:tcPr>
            <w:tcW w:w="3120" w:type="dxa"/>
          </w:tcPr>
          <w:p w14:paraId="34ECC1F5" w14:textId="77777777" w:rsidR="009363FC" w:rsidRDefault="00D1533A">
            <w:r>
              <w:t>TC Confidence</w:t>
            </w:r>
          </w:p>
        </w:tc>
        <w:tc>
          <w:tcPr>
            <w:tcW w:w="3120" w:type="dxa"/>
          </w:tcPr>
          <w:p w14:paraId="79D9B34F" w14:textId="77777777" w:rsidR="009363FC" w:rsidRDefault="00D1533A">
            <w:r>
              <w:t>0.025</w:t>
            </w:r>
          </w:p>
        </w:tc>
        <w:tc>
          <w:tcPr>
            <w:tcW w:w="3120" w:type="dxa"/>
          </w:tcPr>
          <w:p w14:paraId="2FC0DFB3" w14:textId="77777777" w:rsidR="009363FC" w:rsidRDefault="00D1533A">
            <w:r>
              <w:t>`sqrt(confidence) * weight`</w:t>
            </w:r>
          </w:p>
        </w:tc>
      </w:tr>
      <w:tr w:rsidR="009363FC" w14:paraId="001824FD" w14:textId="77777777">
        <w:trPr>
          <w:cantSplit/>
        </w:trPr>
        <w:tc>
          <w:tcPr>
            <w:tcW w:w="3120" w:type="dxa"/>
          </w:tcPr>
          <w:p w14:paraId="210C1F7E" w14:textId="77777777" w:rsidR="009363FC" w:rsidRDefault="00D1533A">
            <w:r>
              <w:t>Observation Count</w:t>
            </w:r>
          </w:p>
        </w:tc>
        <w:tc>
          <w:tcPr>
            <w:tcW w:w="3120" w:type="dxa"/>
          </w:tcPr>
          <w:p w14:paraId="6920F7DE" w14:textId="77777777" w:rsidR="009363FC" w:rsidRDefault="00D1533A">
            <w:r>
              <w:t>0.02</w:t>
            </w:r>
          </w:p>
        </w:tc>
        <w:tc>
          <w:tcPr>
            <w:tcW w:w="3120" w:type="dxa"/>
          </w:tcPr>
          <w:p w14:paraId="30D1EA59" w14:textId="77777777" w:rsidR="009363FC" w:rsidRDefault="00D1533A">
            <w:r>
              <w:t>`obs_count * weight`</w:t>
            </w:r>
          </w:p>
        </w:tc>
      </w:tr>
      <w:tr w:rsidR="009363FC" w14:paraId="5F3C1023" w14:textId="77777777">
        <w:trPr>
          <w:cantSplit/>
        </w:trPr>
        <w:tc>
          <w:tcPr>
            <w:tcW w:w="3120" w:type="dxa"/>
          </w:tcPr>
          <w:p w14:paraId="394FAA6B" w14:textId="77777777" w:rsidR="009363FC" w:rsidRDefault="00D1533A">
            <w:r>
              <w:t>First-Seen Bonus</w:t>
            </w:r>
          </w:p>
        </w:tc>
        <w:tc>
          <w:tcPr>
            <w:tcW w:w="3120" w:type="dxa"/>
          </w:tcPr>
          <w:p w14:paraId="4049A0AA" w14:textId="77777777" w:rsidR="009363FC" w:rsidRDefault="00D1533A">
            <w:r>
              <w:t>2.00</w:t>
            </w:r>
          </w:p>
        </w:tc>
        <w:tc>
          <w:tcPr>
            <w:tcW w:w="3120" w:type="dxa"/>
          </w:tcPr>
          <w:p w14:paraId="63A58068" w14:textId="77777777" w:rsidR="009363FC" w:rsidRDefault="00D1533A">
            <w:r>
              <w:t>Linear decay from `FIRSTSEEN_LOOKBACK_DAYS` to `FIRST_OBS_MAX_DAYS`</w:t>
            </w:r>
          </w:p>
        </w:tc>
      </w:tr>
      <w:tr w:rsidR="009363FC" w14:paraId="65B906A6" w14:textId="77777777">
        <w:trPr>
          <w:cantSplit/>
        </w:trPr>
        <w:tc>
          <w:tcPr>
            <w:tcW w:w="3120" w:type="dxa"/>
          </w:tcPr>
          <w:p w14:paraId="1E44004F" w14:textId="77777777" w:rsidR="009363FC" w:rsidRDefault="00D1533A">
            <w:r>
              <w:t>Stacked Context Bonus</w:t>
            </w:r>
          </w:p>
        </w:tc>
        <w:tc>
          <w:tcPr>
            <w:tcW w:w="3120" w:type="dxa"/>
          </w:tcPr>
          <w:p w14:paraId="31CC9843" w14:textId="77777777" w:rsidR="009363FC" w:rsidRDefault="00D1533A">
            <w:r>
              <w:t>—</w:t>
            </w:r>
          </w:p>
        </w:tc>
        <w:tc>
          <w:tcPr>
            <w:tcW w:w="3120" w:type="dxa"/>
          </w:tcPr>
          <w:p w14:paraId="10FA19B6" w14:textId="77777777" w:rsidR="009363FC" w:rsidRDefault="00D1533A">
            <w:r>
              <w:t>+25 if ≥ 4 signals; +15 if 3 signals; +7 if 2 signals</w:t>
            </w:r>
          </w:p>
        </w:tc>
      </w:tr>
    </w:tbl>
    <w:p w14:paraId="0640FC9A" w14:textId="77777777" w:rsidR="009363FC" w:rsidRDefault="009363FC"/>
    <w:p w14:paraId="062761D0" w14:textId="77777777" w:rsidR="009363FC" w:rsidRDefault="00D1533A">
      <w:r>
        <w:t xml:space="preserve">Stacked signals counted: threat </w:t>
      </w:r>
      <w:r>
        <w:t>actor present, TOR active, incidents/events present, sources ≥ 2, partners ≥ 2.</w:t>
      </w:r>
    </w:p>
    <w:p w14:paraId="2FE00F14" w14:textId="77777777" w:rsidR="009363FC" w:rsidRDefault="009363FC"/>
    <w:p w14:paraId="41AF33AE" w14:textId="77777777" w:rsidR="009363FC" w:rsidRDefault="00D1533A">
      <w:pPr>
        <w:pStyle w:val="Heading4"/>
      </w:pPr>
      <w:r>
        <w:t>9.2 Multipliers and Penalties (applied after raw sum)</w:t>
      </w:r>
    </w:p>
    <w:p w14:paraId="795E63A3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5"/>
        <w:gridCol w:w="3119"/>
      </w:tblGrid>
      <w:tr w:rsidR="009363FC" w14:paraId="39F07464" w14:textId="77777777">
        <w:trPr>
          <w:cantSplit/>
          <w:tblHeader/>
        </w:trPr>
        <w:tc>
          <w:tcPr>
            <w:tcW w:w="3120" w:type="dxa"/>
          </w:tcPr>
          <w:p w14:paraId="352164B8" w14:textId="77777777" w:rsidR="009363FC" w:rsidRDefault="00D1533A">
            <w:r>
              <w:t>Modifier</w:t>
            </w:r>
          </w:p>
        </w:tc>
        <w:tc>
          <w:tcPr>
            <w:tcW w:w="3120" w:type="dxa"/>
          </w:tcPr>
          <w:p w14:paraId="5D21AE19" w14:textId="77777777" w:rsidR="009363FC" w:rsidRDefault="00D1533A">
            <w:r>
              <w:t>Factor</w:t>
            </w:r>
          </w:p>
        </w:tc>
        <w:tc>
          <w:tcPr>
            <w:tcW w:w="3120" w:type="dxa"/>
          </w:tcPr>
          <w:p w14:paraId="7020EB51" w14:textId="77777777" w:rsidR="009363FC" w:rsidRDefault="00D1533A">
            <w:r>
              <w:t>Condition</w:t>
            </w:r>
          </w:p>
        </w:tc>
      </w:tr>
      <w:tr w:rsidR="009363FC" w14:paraId="06CA333D" w14:textId="77777777">
        <w:trPr>
          <w:cantSplit/>
        </w:trPr>
        <w:tc>
          <w:tcPr>
            <w:tcW w:w="3120" w:type="dxa"/>
          </w:tcPr>
          <w:p w14:paraId="58AE04CE" w14:textId="77777777" w:rsidR="009363FC" w:rsidRDefault="00D1533A">
            <w:r>
              <w:t>Observation frequency penalty</w:t>
            </w:r>
          </w:p>
        </w:tc>
        <w:tc>
          <w:tcPr>
            <w:tcW w:w="3120" w:type="dxa"/>
          </w:tcPr>
          <w:p w14:paraId="26FB42EE" w14:textId="77777777" w:rsidR="009363FC" w:rsidRDefault="00D1533A">
            <w:r>
              <w:t>0.50–1.00</w:t>
            </w:r>
          </w:p>
        </w:tc>
        <w:tc>
          <w:tcPr>
            <w:tcW w:w="3120" w:type="dxa"/>
          </w:tcPr>
          <w:p w14:paraId="1043741D" w14:textId="77777777" w:rsidR="009363FC" w:rsidRDefault="00D1533A">
            <w:r>
              <w:t>Scales with `obs_count / 365`; penalizes very commonly observed indicators</w:t>
            </w:r>
          </w:p>
        </w:tc>
      </w:tr>
      <w:tr w:rsidR="009363FC" w14:paraId="6B9AE303" w14:textId="77777777">
        <w:trPr>
          <w:cantSplit/>
        </w:trPr>
        <w:tc>
          <w:tcPr>
            <w:tcW w:w="3120" w:type="dxa"/>
          </w:tcPr>
          <w:p w14:paraId="161C4F34" w14:textId="77777777" w:rsidR="009363FC" w:rsidRDefault="00D1533A">
            <w:r>
              <w:t>Data quality</w:t>
            </w:r>
          </w:p>
        </w:tc>
        <w:tc>
          <w:tcPr>
            <w:tcW w:w="3120" w:type="dxa"/>
          </w:tcPr>
          <w:p w14:paraId="57173F87" w14:textId="77777777" w:rsidR="009363FC" w:rsidRDefault="00D1533A">
            <w:r>
              <w:t>0.85 minimum</w:t>
            </w:r>
          </w:p>
        </w:tc>
        <w:tc>
          <w:tcPr>
            <w:tcW w:w="3120" w:type="dxa"/>
          </w:tcPr>
          <w:p w14:paraId="31ECFC61" w14:textId="77777777" w:rsidR="009363FC" w:rsidRDefault="00D1533A">
            <w:r>
              <w:t>Applied when `type`, `rating`, or `confidence` are incomplete</w:t>
            </w:r>
          </w:p>
        </w:tc>
      </w:tr>
      <w:tr w:rsidR="009363FC" w14:paraId="5FA18182" w14:textId="77777777">
        <w:trPr>
          <w:cantSplit/>
        </w:trPr>
        <w:tc>
          <w:tcPr>
            <w:tcW w:w="3120" w:type="dxa"/>
          </w:tcPr>
          <w:p w14:paraId="3003D8C3" w14:textId="77777777" w:rsidR="009363FC" w:rsidRDefault="00D1533A">
            <w:r>
              <w:t>False positives</w:t>
            </w:r>
          </w:p>
        </w:tc>
        <w:tc>
          <w:tcPr>
            <w:tcW w:w="3120" w:type="dxa"/>
          </w:tcPr>
          <w:p w14:paraId="1E9F6F42" w14:textId="77777777" w:rsidR="009363FC" w:rsidRDefault="00D1533A">
            <w:r>
              <w:t>× 0.90</w:t>
            </w:r>
          </w:p>
        </w:tc>
        <w:tc>
          <w:tcPr>
            <w:tcW w:w="3120" w:type="dxa"/>
          </w:tcPr>
          <w:p w14:paraId="657BF637" w14:textId="77777777" w:rsidR="009363FC" w:rsidRDefault="00D1533A">
            <w:r>
              <w:t>Applied if `falsePositives &gt; 0`</w:t>
            </w:r>
          </w:p>
        </w:tc>
      </w:tr>
      <w:tr w:rsidR="009363FC" w14:paraId="06D03AB6" w14:textId="77777777">
        <w:trPr>
          <w:cantSplit/>
        </w:trPr>
        <w:tc>
          <w:tcPr>
            <w:tcW w:w="3120" w:type="dxa"/>
          </w:tcPr>
          <w:p w14:paraId="51F236C9" w14:textId="77777777" w:rsidR="009363FC" w:rsidRDefault="00D1533A">
            <w:r>
              <w:t>Scanner tag</w:t>
            </w:r>
          </w:p>
        </w:tc>
        <w:tc>
          <w:tcPr>
            <w:tcW w:w="3120" w:type="dxa"/>
          </w:tcPr>
          <w:p w14:paraId="542C9FB3" w14:textId="77777777" w:rsidR="009363FC" w:rsidRDefault="00D1533A">
            <w:r>
              <w:t>× 0.95</w:t>
            </w:r>
          </w:p>
        </w:tc>
        <w:tc>
          <w:tcPr>
            <w:tcW w:w="3120" w:type="dxa"/>
          </w:tcPr>
          <w:p w14:paraId="4EF77855" w14:textId="77777777" w:rsidR="009363FC" w:rsidRDefault="00D1533A">
            <w:r>
              <w:t>Applied if scanner tag detected (except file hashes)</w:t>
            </w:r>
          </w:p>
        </w:tc>
      </w:tr>
      <w:tr w:rsidR="009363FC" w14:paraId="0A9FF5D5" w14:textId="77777777">
        <w:trPr>
          <w:cantSplit/>
        </w:trPr>
        <w:tc>
          <w:tcPr>
            <w:tcW w:w="3120" w:type="dxa"/>
          </w:tcPr>
          <w:p w14:paraId="7D6905D2" w14:textId="77777777" w:rsidR="009363FC" w:rsidRDefault="00D1533A">
            <w:r>
              <w:t xml:space="preserve">Botnet </w:t>
            </w:r>
            <w:r>
              <w:t>actions</w:t>
            </w:r>
          </w:p>
        </w:tc>
        <w:tc>
          <w:tcPr>
            <w:tcW w:w="3120" w:type="dxa"/>
          </w:tcPr>
          <w:p w14:paraId="411141D9" w14:textId="77777777" w:rsidR="009363FC" w:rsidRDefault="00D1533A">
            <w:r>
              <w:t>× 0.40</w:t>
            </w:r>
          </w:p>
        </w:tc>
        <w:tc>
          <w:tcPr>
            <w:tcW w:w="3120" w:type="dxa"/>
          </w:tcPr>
          <w:p w14:paraId="4E1805B6" w14:textId="77777777" w:rsidR="009363FC" w:rsidRDefault="00D1533A">
            <w:r>
              <w:t>Applied if botnet action tags match `BOTNET_ACTIONS` list (non-file types)</w:t>
            </w:r>
          </w:p>
        </w:tc>
      </w:tr>
    </w:tbl>
    <w:p w14:paraId="35A69045" w14:textId="77777777" w:rsidR="009363FC" w:rsidRDefault="009363FC"/>
    <w:p w14:paraId="51F98121" w14:textId="77777777" w:rsidR="009363FC" w:rsidRDefault="00D1533A">
      <w:pPr>
        <w:pStyle w:val="Heading4"/>
      </w:pPr>
      <w:r>
        <w:t>9.3 Normalization</w:t>
      </w:r>
    </w:p>
    <w:p w14:paraId="6BDBB590" w14:textId="77777777" w:rsidR="009363FC" w:rsidRDefault="009363FC"/>
    <w:p w14:paraId="66D148B3" w14:textId="77777777" w:rsidR="009363FC" w:rsidRDefault="00D1533A">
      <w:r>
        <w:t xml:space="preserve">Raw score is divided by a theoretical </w:t>
      </w:r>
      <w:r>
        <w:rPr>
          <w:rFonts w:ascii="Consolas" w:hAnsi="Consolas"/>
          <w:sz w:val="18"/>
        </w:rPr>
        <w:t>BASE_CAP</w:t>
      </w:r>
      <w:r>
        <w:t xml:space="preserve"> (adjusted for file types), then:</w:t>
      </w:r>
    </w:p>
    <w:p w14:paraId="05DEF0BE" w14:textId="77777777" w:rsidR="009363FC" w:rsidRDefault="009363FC"/>
    <w:p w14:paraId="54C66A36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PRISM_Score = clip(raw_ratio * 1000, 0, 1000) * 1.40, capped at 1000</w:t>
      </w:r>
    </w:p>
    <w:p w14:paraId="5AE57481" w14:textId="77777777" w:rsidR="009363FC" w:rsidRDefault="009363FC"/>
    <w:p w14:paraId="2FB35F5E" w14:textId="77777777" w:rsidR="009363FC" w:rsidRDefault="00D1533A">
      <w:r>
        <w:t>The × 1.40 calibration factor adjusts for real-world score distribution.</w:t>
      </w:r>
    </w:p>
    <w:p w14:paraId="0F5E5F36" w14:textId="77777777" w:rsidR="009363FC" w:rsidRDefault="009363FC"/>
    <w:p w14:paraId="327747BA" w14:textId="77777777" w:rsidR="009363FC" w:rsidRDefault="00D1533A">
      <w:pPr>
        <w:pStyle w:val="Heading4"/>
      </w:pPr>
      <w:r>
        <w:lastRenderedPageBreak/>
        <w:t>9.4 Post-Normalization Caps and Floors</w:t>
      </w:r>
    </w:p>
    <w:p w14:paraId="25076B63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3FC" w14:paraId="2FBF35EE" w14:textId="77777777">
        <w:trPr>
          <w:cantSplit/>
          <w:tblHeader/>
        </w:trPr>
        <w:tc>
          <w:tcPr>
            <w:tcW w:w="4680" w:type="dxa"/>
          </w:tcPr>
          <w:p w14:paraId="28AF6D03" w14:textId="77777777" w:rsidR="009363FC" w:rsidRDefault="00D1533A">
            <w:r>
              <w:t>Condition</w:t>
            </w:r>
          </w:p>
        </w:tc>
        <w:tc>
          <w:tcPr>
            <w:tcW w:w="4680" w:type="dxa"/>
          </w:tcPr>
          <w:p w14:paraId="6CF5E0D5" w14:textId="77777777" w:rsidR="009363FC" w:rsidRDefault="00D1533A">
            <w:r>
              <w:t>Action</w:t>
            </w:r>
          </w:p>
        </w:tc>
      </w:tr>
      <w:tr w:rsidR="009363FC" w14:paraId="232B66B2" w14:textId="77777777">
        <w:trPr>
          <w:cantSplit/>
        </w:trPr>
        <w:tc>
          <w:tcPr>
            <w:tcW w:w="4680" w:type="dxa"/>
          </w:tcPr>
          <w:p w14:paraId="5584AA53" w14:textId="77777777" w:rsidR="009363FC" w:rsidRDefault="00D1533A">
            <w:r>
              <w:t>VT ≤ 3</w:t>
            </w:r>
          </w:p>
        </w:tc>
        <w:tc>
          <w:tcPr>
            <w:tcW w:w="4680" w:type="dxa"/>
          </w:tcPr>
          <w:p w14:paraId="5D871B33" w14:textId="77777777" w:rsidR="009363FC" w:rsidRDefault="00D1533A">
            <w:r>
              <w:t>Cap score at 199 (Low), unless TOR boost exception applies</w:t>
            </w:r>
          </w:p>
        </w:tc>
      </w:tr>
      <w:tr w:rsidR="009363FC" w14:paraId="61B312F8" w14:textId="77777777">
        <w:trPr>
          <w:cantSplit/>
        </w:trPr>
        <w:tc>
          <w:tcPr>
            <w:tcW w:w="4680" w:type="dxa"/>
          </w:tcPr>
          <w:p w14:paraId="530F751B" w14:textId="77777777" w:rsidR="009363FC" w:rsidRDefault="00D1533A">
            <w:r>
              <w:t>VT ≥ 13</w:t>
            </w:r>
          </w:p>
        </w:tc>
        <w:tc>
          <w:tcPr>
            <w:tcW w:w="4680" w:type="dxa"/>
          </w:tcPr>
          <w:p w14:paraId="130C80BA" w14:textId="77777777" w:rsidR="009363FC" w:rsidRDefault="00D1533A">
            <w:r>
              <w:t>Floor score at 499 (Medium)</w:t>
            </w:r>
          </w:p>
        </w:tc>
      </w:tr>
      <w:tr w:rsidR="009363FC" w14:paraId="6525AAA1" w14:textId="77777777">
        <w:trPr>
          <w:cantSplit/>
        </w:trPr>
        <w:tc>
          <w:tcPr>
            <w:tcW w:w="4680" w:type="dxa"/>
          </w:tcPr>
          <w:p w14:paraId="2DEBA529" w14:textId="77777777" w:rsidR="009363FC" w:rsidRDefault="00D1533A">
            <w:r>
              <w:t xml:space="preserve">Botnet </w:t>
            </w:r>
            <w:r>
              <w:t>action tag (non-file)</w:t>
            </w:r>
          </w:p>
        </w:tc>
        <w:tc>
          <w:tcPr>
            <w:tcW w:w="4680" w:type="dxa"/>
          </w:tcPr>
          <w:p w14:paraId="442BF368" w14:textId="77777777" w:rsidR="009363FC" w:rsidRDefault="00D1533A">
            <w:r>
              <w:t>Cap score at 199, unless TOR exception</w:t>
            </w:r>
          </w:p>
        </w:tc>
      </w:tr>
      <w:tr w:rsidR="009363FC" w14:paraId="2FF0E457" w14:textId="77777777">
        <w:trPr>
          <w:cantSplit/>
        </w:trPr>
        <w:tc>
          <w:tcPr>
            <w:tcW w:w="4680" w:type="dxa"/>
          </w:tcPr>
          <w:p w14:paraId="710FD81F" w14:textId="77777777" w:rsidR="009363FC" w:rsidRDefault="00D1533A">
            <w:r>
              <w:t>File / hash indicator types</w:t>
            </w:r>
          </w:p>
        </w:tc>
        <w:tc>
          <w:tcPr>
            <w:tcW w:w="4680" w:type="dxa"/>
          </w:tcPr>
          <w:p w14:paraId="07E32436" w14:textId="77777777" w:rsidR="009363FC" w:rsidRDefault="00D1533A">
            <w:r>
              <w:t>Force score to 1000 (Critical)</w:t>
            </w:r>
          </w:p>
        </w:tc>
      </w:tr>
    </w:tbl>
    <w:p w14:paraId="4774A456" w14:textId="77777777" w:rsidR="009363FC" w:rsidRDefault="009363FC"/>
    <w:p w14:paraId="60D16310" w14:textId="77777777" w:rsidR="009363FC" w:rsidRDefault="00D1533A">
      <w:r>
        <w:t>-</w:t>
      </w:r>
    </w:p>
    <w:p w14:paraId="5BD24543" w14:textId="77777777" w:rsidR="009363FC" w:rsidRDefault="009363FC"/>
    <w:p w14:paraId="2CB7FD1F" w14:textId="77777777" w:rsidR="009363FC" w:rsidRDefault="00D1533A">
      <w:pPr>
        <w:pStyle w:val="Heading3"/>
      </w:pPr>
      <w:bookmarkStart w:id="51" w:name="_Toc228775741"/>
      <w:bookmarkStart w:id="52" w:name="_Toc228775789"/>
      <w:r>
        <w:t>Step 10 — AI Layer (HistGradientBoostingRegressor)</w:t>
      </w:r>
      <w:bookmarkEnd w:id="51"/>
      <w:bookmarkEnd w:id="52"/>
    </w:p>
    <w:p w14:paraId="297669AD" w14:textId="77777777" w:rsidR="009363FC" w:rsidRDefault="009363FC"/>
    <w:p w14:paraId="3EC0DC67" w14:textId="77777777" w:rsidR="009363FC" w:rsidRDefault="00D1533A">
      <w:r>
        <w:t xml:space="preserve">A gradient boosting regression model is trained on the current run's data to </w:t>
      </w:r>
      <w:r>
        <w:t>learn the rule-score pattern:</w:t>
      </w:r>
    </w:p>
    <w:p w14:paraId="07D42AFF" w14:textId="77777777" w:rsidR="009363FC" w:rsidRDefault="009363FC"/>
    <w:p w14:paraId="7182285D" w14:textId="77777777" w:rsidR="009363FC" w:rsidRDefault="00D1533A">
      <w:r>
        <w:rPr>
          <w:b/>
        </w:rPr>
        <w:t>Features:</w:t>
      </w:r>
      <w:r>
        <w:t xml:space="preserve"> VT count, obs_count, rating, confidence, calScore, threatAssessScore, TOR flag, incidents flag, sources count, partner count, threat actor score, first-seen days, stacked bonus, botnet flag, false positive flag, scanner multiplier, data quality multiplier.</w:t>
      </w:r>
    </w:p>
    <w:p w14:paraId="29536CAD" w14:textId="77777777" w:rsidR="009363FC" w:rsidRDefault="00D1533A">
      <w:r>
        <w:rPr>
          <w:b/>
        </w:rPr>
        <w:t>Target:</w:t>
      </w:r>
      <w:r>
        <w:t xml:space="preserve"> </w:t>
      </w:r>
      <w:r>
        <w:rPr>
          <w:rFonts w:ascii="Consolas" w:hAnsi="Consolas"/>
          <w:sz w:val="18"/>
        </w:rPr>
        <w:t>PRISM_Score</w:t>
      </w:r>
      <w:r>
        <w:t xml:space="preserve"> from the rule layer.</w:t>
      </w:r>
    </w:p>
    <w:p w14:paraId="007CEA1D" w14:textId="77777777" w:rsidR="009363FC" w:rsidRDefault="00D1533A">
      <w:r>
        <w:rPr>
          <w:b/>
        </w:rPr>
        <w:t>Split:</w:t>
      </w:r>
      <w:r>
        <w:t xml:space="preserve"> 80% train / 20% test, </w:t>
      </w:r>
      <w:r>
        <w:rPr>
          <w:rFonts w:ascii="Consolas" w:hAnsi="Consolas"/>
          <w:sz w:val="18"/>
        </w:rPr>
        <w:t>random_state=42</w:t>
      </w:r>
      <w:r>
        <w:t>.</w:t>
      </w:r>
    </w:p>
    <w:p w14:paraId="532E1607" w14:textId="77777777" w:rsidR="009363FC" w:rsidRDefault="00D1533A">
      <w:r>
        <w:rPr>
          <w:b/>
        </w:rPr>
        <w:t>Hyperparameters:</w:t>
      </w:r>
      <w:r>
        <w:t xml:space="preserve"> </w:t>
      </w:r>
      <w:r>
        <w:rPr>
          <w:rFonts w:ascii="Consolas" w:hAnsi="Consolas"/>
          <w:sz w:val="18"/>
        </w:rPr>
        <w:t>max_depth=6</w:t>
      </w:r>
      <w:r>
        <w:t xml:space="preserve">, </w:t>
      </w:r>
      <w:r>
        <w:rPr>
          <w:rFonts w:ascii="Consolas" w:hAnsi="Consolas"/>
          <w:sz w:val="18"/>
        </w:rPr>
        <w:t>learning_rate=0.05</w:t>
      </w:r>
      <w:r>
        <w:t xml:space="preserve">, </w:t>
      </w:r>
      <w:r>
        <w:rPr>
          <w:rFonts w:ascii="Consolas" w:hAnsi="Consolas"/>
          <w:sz w:val="18"/>
        </w:rPr>
        <w:t>max_iter=300</w:t>
      </w:r>
      <w:r>
        <w:t>.</w:t>
      </w:r>
    </w:p>
    <w:p w14:paraId="2A0FECED" w14:textId="77777777" w:rsidR="009363FC" w:rsidRDefault="009363FC"/>
    <w:p w14:paraId="400111FF" w14:textId="77777777" w:rsidR="009363FC" w:rsidRDefault="00D1533A">
      <w:r>
        <w:t>MAE and R² are printed after training. Expected R² should be &gt; 0.90 on a healthy run; investigate if substantially lower.</w:t>
      </w:r>
    </w:p>
    <w:p w14:paraId="041C2B92" w14:textId="77777777" w:rsidR="009363FC" w:rsidRDefault="009363FC"/>
    <w:p w14:paraId="47C041E7" w14:textId="77777777" w:rsidR="009363FC" w:rsidRDefault="00D1533A">
      <w:r>
        <w:t>-</w:t>
      </w:r>
    </w:p>
    <w:p w14:paraId="35AD07CC" w14:textId="77777777" w:rsidR="009363FC" w:rsidRDefault="009363FC"/>
    <w:p w14:paraId="4A10DE86" w14:textId="77777777" w:rsidR="009363FC" w:rsidRDefault="00D1533A">
      <w:pPr>
        <w:pStyle w:val="Heading3"/>
      </w:pPr>
      <w:bookmarkStart w:id="53" w:name="_Toc228775742"/>
      <w:bookmarkStart w:id="54" w:name="_Toc228775790"/>
      <w:r>
        <w:lastRenderedPageBreak/>
        <w:t>Step 11 — Hybrid Score and Severity</w:t>
      </w:r>
      <w:bookmarkEnd w:id="53"/>
      <w:bookmarkEnd w:id="54"/>
    </w:p>
    <w:p w14:paraId="0435841D" w14:textId="77777777" w:rsidR="009363FC" w:rsidRDefault="009363FC"/>
    <w:p w14:paraId="141A0050" w14:textId="77777777" w:rsidR="009363FC" w:rsidRDefault="00D1533A">
      <w:r>
        <w:t>The final score blends rule and AI outputs:</w:t>
      </w:r>
    </w:p>
    <w:p w14:paraId="448AC43F" w14:textId="77777777" w:rsidR="009363FC" w:rsidRDefault="009363FC"/>
    <w:p w14:paraId="1A976DCB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PRISM_Score_Final = 0.70 * PRISM_Score + 0.30 * PRISM_Score_AI</w:t>
      </w:r>
    </w:p>
    <w:p w14:paraId="3E5BD478" w14:textId="77777777" w:rsidR="009363FC" w:rsidRDefault="009363FC"/>
    <w:p w14:paraId="63F2E39F" w14:textId="77777777" w:rsidR="009363FC" w:rsidRDefault="00D1533A">
      <w:r>
        <w:rPr>
          <w:b/>
        </w:rPr>
        <w:t>File/hash types bypass the AI layer</w:t>
      </w:r>
      <w:r>
        <w:t xml:space="preserve"> and use the rule score directly.</w:t>
      </w:r>
    </w:p>
    <w:p w14:paraId="78133768" w14:textId="77777777" w:rsidR="009363FC" w:rsidRDefault="009363FC"/>
    <w:p w14:paraId="14417929" w14:textId="77777777" w:rsidR="009363FC" w:rsidRDefault="00D1533A">
      <w:r>
        <w:t>Severity levels are assigned using the following bins:</w:t>
      </w:r>
    </w:p>
    <w:p w14:paraId="2ED1CE6C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3FC" w14:paraId="1031D94C" w14:textId="77777777">
        <w:trPr>
          <w:cantSplit/>
          <w:tblHeader/>
        </w:trPr>
        <w:tc>
          <w:tcPr>
            <w:tcW w:w="4680" w:type="dxa"/>
          </w:tcPr>
          <w:p w14:paraId="41E8C560" w14:textId="77777777" w:rsidR="009363FC" w:rsidRDefault="00D1533A">
            <w:r>
              <w:t>Score Range</w:t>
            </w:r>
          </w:p>
        </w:tc>
        <w:tc>
          <w:tcPr>
            <w:tcW w:w="4680" w:type="dxa"/>
          </w:tcPr>
          <w:p w14:paraId="19E8B9F0" w14:textId="77777777" w:rsidR="009363FC" w:rsidRDefault="00D1533A">
            <w:r>
              <w:t>Severity</w:t>
            </w:r>
          </w:p>
        </w:tc>
      </w:tr>
      <w:tr w:rsidR="009363FC" w14:paraId="56AAC8AF" w14:textId="77777777">
        <w:trPr>
          <w:cantSplit/>
        </w:trPr>
        <w:tc>
          <w:tcPr>
            <w:tcW w:w="4680" w:type="dxa"/>
          </w:tcPr>
          <w:p w14:paraId="6369F96C" w14:textId="77777777" w:rsidR="009363FC" w:rsidRDefault="00D1533A">
            <w:r>
              <w:t>0 – 199</w:t>
            </w:r>
          </w:p>
        </w:tc>
        <w:tc>
          <w:tcPr>
            <w:tcW w:w="4680" w:type="dxa"/>
          </w:tcPr>
          <w:p w14:paraId="739282A4" w14:textId="77777777" w:rsidR="009363FC" w:rsidRDefault="00D1533A">
            <w:r>
              <w:t>Low</w:t>
            </w:r>
          </w:p>
        </w:tc>
      </w:tr>
      <w:tr w:rsidR="009363FC" w14:paraId="02209CC3" w14:textId="77777777">
        <w:trPr>
          <w:cantSplit/>
        </w:trPr>
        <w:tc>
          <w:tcPr>
            <w:tcW w:w="4680" w:type="dxa"/>
          </w:tcPr>
          <w:p w14:paraId="70E1CC32" w14:textId="77777777" w:rsidR="009363FC" w:rsidRDefault="00D1533A">
            <w:r>
              <w:t>200 – 499</w:t>
            </w:r>
          </w:p>
        </w:tc>
        <w:tc>
          <w:tcPr>
            <w:tcW w:w="4680" w:type="dxa"/>
          </w:tcPr>
          <w:p w14:paraId="21638636" w14:textId="77777777" w:rsidR="009363FC" w:rsidRDefault="00D1533A">
            <w:r>
              <w:t>Medium</w:t>
            </w:r>
          </w:p>
        </w:tc>
      </w:tr>
      <w:tr w:rsidR="009363FC" w14:paraId="50179097" w14:textId="77777777">
        <w:trPr>
          <w:cantSplit/>
        </w:trPr>
        <w:tc>
          <w:tcPr>
            <w:tcW w:w="4680" w:type="dxa"/>
          </w:tcPr>
          <w:p w14:paraId="382AA1D5" w14:textId="77777777" w:rsidR="009363FC" w:rsidRDefault="00D1533A">
            <w:r>
              <w:t>500 – 799</w:t>
            </w:r>
          </w:p>
        </w:tc>
        <w:tc>
          <w:tcPr>
            <w:tcW w:w="4680" w:type="dxa"/>
          </w:tcPr>
          <w:p w14:paraId="568F3CAD" w14:textId="77777777" w:rsidR="009363FC" w:rsidRDefault="00D1533A">
            <w:r>
              <w:t>High</w:t>
            </w:r>
          </w:p>
        </w:tc>
      </w:tr>
      <w:tr w:rsidR="009363FC" w14:paraId="1BF3D35D" w14:textId="77777777">
        <w:trPr>
          <w:cantSplit/>
        </w:trPr>
        <w:tc>
          <w:tcPr>
            <w:tcW w:w="4680" w:type="dxa"/>
          </w:tcPr>
          <w:p w14:paraId="3312BF3B" w14:textId="77777777" w:rsidR="009363FC" w:rsidRDefault="00D1533A">
            <w:r>
              <w:t>800 – 1000</w:t>
            </w:r>
          </w:p>
        </w:tc>
        <w:tc>
          <w:tcPr>
            <w:tcW w:w="4680" w:type="dxa"/>
          </w:tcPr>
          <w:p w14:paraId="713F141F" w14:textId="77777777" w:rsidR="009363FC" w:rsidRDefault="00D1533A">
            <w:r>
              <w:t>Critical</w:t>
            </w:r>
          </w:p>
        </w:tc>
      </w:tr>
    </w:tbl>
    <w:p w14:paraId="7400520D" w14:textId="77777777" w:rsidR="009363FC" w:rsidRDefault="009363FC"/>
    <w:p w14:paraId="4B58B090" w14:textId="77777777" w:rsidR="009363FC" w:rsidRDefault="00D1533A">
      <w:r>
        <w:t xml:space="preserve">Output columns include: </w:t>
      </w:r>
      <w:r>
        <w:rPr>
          <w:rFonts w:ascii="Consolas" w:hAnsi="Consolas"/>
          <w:sz w:val="18"/>
        </w:rPr>
        <w:t>PRISM Score</w:t>
      </w:r>
      <w:r>
        <w:t xml:space="preserve">, </w:t>
      </w:r>
      <w:r>
        <w:rPr>
          <w:rFonts w:ascii="Consolas" w:hAnsi="Consolas"/>
          <w:sz w:val="18"/>
        </w:rPr>
        <w:t>PRISM Score (AI)</w:t>
      </w:r>
      <w:r>
        <w:t xml:space="preserve">, </w:t>
      </w:r>
      <w:r>
        <w:rPr>
          <w:rFonts w:ascii="Consolas" w:hAnsi="Consolas"/>
          <w:sz w:val="18"/>
        </w:rPr>
        <w:t>PRISM Score (Final)</w:t>
      </w:r>
      <w:r>
        <w:t xml:space="preserve">, </w:t>
      </w:r>
      <w:r>
        <w:rPr>
          <w:rFonts w:ascii="Consolas" w:hAnsi="Consolas"/>
          <w:sz w:val="18"/>
        </w:rPr>
        <w:t>Severity (Final)</w:t>
      </w:r>
      <w:r>
        <w:t xml:space="preserve">, </w:t>
      </w:r>
      <w:r>
        <w:rPr>
          <w:rFonts w:ascii="Consolas" w:hAnsi="Consolas"/>
          <w:sz w:val="18"/>
        </w:rPr>
        <w:t>Explanation</w:t>
      </w:r>
      <w:r>
        <w:t xml:space="preserve">, and </w:t>
      </w:r>
      <w:r>
        <w:rPr>
          <w:rFonts w:ascii="Consolas" w:hAnsi="Consolas"/>
          <w:sz w:val="18"/>
        </w:rPr>
        <w:t>AI_Adjustment</w:t>
      </w:r>
      <w:r>
        <w:t>.</w:t>
      </w:r>
    </w:p>
    <w:p w14:paraId="247A5743" w14:textId="77777777" w:rsidR="009363FC" w:rsidRDefault="009363FC"/>
    <w:p w14:paraId="04725BBE" w14:textId="77777777" w:rsidR="009363FC" w:rsidRDefault="00D1533A">
      <w:r>
        <w:t>-</w:t>
      </w:r>
    </w:p>
    <w:p w14:paraId="3236368E" w14:textId="77777777" w:rsidR="009363FC" w:rsidRDefault="009363FC"/>
    <w:p w14:paraId="64D7B7B5" w14:textId="77777777" w:rsidR="009363FC" w:rsidRDefault="00D1533A">
      <w:pPr>
        <w:pStyle w:val="Heading3"/>
      </w:pPr>
      <w:bookmarkStart w:id="55" w:name="_Toc228775743"/>
      <w:bookmarkStart w:id="56" w:name="_Toc228775791"/>
      <w:r>
        <w:t>Step 12 — Excel Export</w:t>
      </w:r>
      <w:bookmarkEnd w:id="55"/>
      <w:bookmarkEnd w:id="56"/>
    </w:p>
    <w:p w14:paraId="42AF7797" w14:textId="77777777" w:rsidR="009363FC" w:rsidRDefault="009363FC"/>
    <w:p w14:paraId="608BB7B7" w14:textId="77777777" w:rsidR="009363FC" w:rsidRDefault="00D1533A">
      <w:r>
        <w:t>Results are written to:</w:t>
      </w:r>
    </w:p>
    <w:p w14:paraId="6B13DBD8" w14:textId="77777777" w:rsidR="009363FC" w:rsidRDefault="009363FC"/>
    <w:p w14:paraId="73E5CAAD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Z:\HTOC\Data_Analytics\Data\Threat Assessment Scores\</w:t>
      </w:r>
    </w:p>
    <w:p w14:paraId="519D4D8D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Prioritized_Risk_Indicator_Severity_Model_Scores.xlsx</w:t>
      </w:r>
    </w:p>
    <w:p w14:paraId="1AB4FA0F" w14:textId="77777777" w:rsidR="009363FC" w:rsidRDefault="009363FC"/>
    <w:p w14:paraId="2BE9D124" w14:textId="77777777" w:rsidR="009363FC" w:rsidRDefault="00D1533A">
      <w:r>
        <w:t>The workbook contains three sheets:</w:t>
      </w:r>
    </w:p>
    <w:p w14:paraId="440914B1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3FC" w14:paraId="0CF29056" w14:textId="77777777">
        <w:trPr>
          <w:cantSplit/>
          <w:tblHeader/>
        </w:trPr>
        <w:tc>
          <w:tcPr>
            <w:tcW w:w="4680" w:type="dxa"/>
          </w:tcPr>
          <w:p w14:paraId="2B6B9023" w14:textId="77777777" w:rsidR="009363FC" w:rsidRDefault="00D1533A">
            <w:r>
              <w:t>Sheet</w:t>
            </w:r>
          </w:p>
        </w:tc>
        <w:tc>
          <w:tcPr>
            <w:tcW w:w="4680" w:type="dxa"/>
          </w:tcPr>
          <w:p w14:paraId="58854D47" w14:textId="77777777" w:rsidR="009363FC" w:rsidRDefault="00D1533A">
            <w:r>
              <w:t>Contents</w:t>
            </w:r>
          </w:p>
        </w:tc>
      </w:tr>
      <w:tr w:rsidR="009363FC" w14:paraId="4E5D9250" w14:textId="77777777">
        <w:trPr>
          <w:cantSplit/>
        </w:trPr>
        <w:tc>
          <w:tcPr>
            <w:tcW w:w="4680" w:type="dxa"/>
          </w:tcPr>
          <w:p w14:paraId="5097EA2A" w14:textId="77777777" w:rsidR="009363FC" w:rsidRDefault="00D1533A">
            <w:r>
              <w:t>**PRISM Scores**</w:t>
            </w:r>
          </w:p>
        </w:tc>
        <w:tc>
          <w:tcPr>
            <w:tcW w:w="4680" w:type="dxa"/>
          </w:tcPr>
          <w:p w14:paraId="6EFF2C90" w14:textId="77777777" w:rsidR="009363FC" w:rsidRDefault="00D1533A">
            <w:r>
              <w:t>Current run results with severity row coloring</w:t>
            </w:r>
          </w:p>
        </w:tc>
      </w:tr>
      <w:tr w:rsidR="009363FC" w14:paraId="01221D17" w14:textId="77777777">
        <w:trPr>
          <w:cantSplit/>
        </w:trPr>
        <w:tc>
          <w:tcPr>
            <w:tcW w:w="4680" w:type="dxa"/>
          </w:tcPr>
          <w:p w14:paraId="76C2E698" w14:textId="77777777" w:rsidR="009363FC" w:rsidRDefault="00D1533A">
            <w:r>
              <w:t>**Score Comparison**</w:t>
            </w:r>
          </w:p>
        </w:tc>
        <w:tc>
          <w:tcPr>
            <w:tcW w:w="4680" w:type="dxa"/>
          </w:tcPr>
          <w:p w14:paraId="2E1545C3" w14:textId="77777777" w:rsidR="009363FC" w:rsidRDefault="00D1533A">
            <w:r>
              <w:t>Side-by-side PRISM vs. ThreatConnect native score</w:t>
            </w:r>
          </w:p>
        </w:tc>
      </w:tr>
      <w:tr w:rsidR="009363FC" w14:paraId="75E657A7" w14:textId="77777777">
        <w:trPr>
          <w:cantSplit/>
        </w:trPr>
        <w:tc>
          <w:tcPr>
            <w:tcW w:w="4680" w:type="dxa"/>
          </w:tcPr>
          <w:p w14:paraId="14C2A744" w14:textId="77777777" w:rsidR="009363FC" w:rsidRDefault="00D1533A">
            <w:r>
              <w:t>**Complete History**</w:t>
            </w:r>
          </w:p>
        </w:tc>
        <w:tc>
          <w:tcPr>
            <w:tcW w:w="4680" w:type="dxa"/>
          </w:tcPr>
          <w:p w14:paraId="0A97A01E" w14:textId="77777777" w:rsidR="009363FC" w:rsidRDefault="00D1533A">
            <w:r>
              <w:t>Append-only log of all scoring runs (deduplicated by indicator + date)</w:t>
            </w:r>
          </w:p>
        </w:tc>
      </w:tr>
    </w:tbl>
    <w:p w14:paraId="20BDA56E" w14:textId="77777777" w:rsidR="009363FC" w:rsidRDefault="009363FC"/>
    <w:p w14:paraId="268043A8" w14:textId="77777777" w:rsidR="009363FC" w:rsidRDefault="00D1533A">
      <w:r>
        <w:t xml:space="preserve">Rows are color-coded by severity for quick triage. The </w:t>
      </w:r>
      <w:r>
        <w:rPr>
          <w:rFonts w:ascii="Consolas" w:hAnsi="Consolas"/>
          <w:sz w:val="18"/>
        </w:rPr>
        <w:t>Complete History</w:t>
      </w:r>
      <w:r>
        <w:t xml:space="preserve"> sheet is never overwritten; each run appends new records.</w:t>
      </w:r>
    </w:p>
    <w:p w14:paraId="21B03D94" w14:textId="77777777" w:rsidR="009363FC" w:rsidRDefault="009363FC"/>
    <w:p w14:paraId="01371D6D" w14:textId="77777777" w:rsidR="009363FC" w:rsidRDefault="00D1533A">
      <w:r>
        <w:t>-</w:t>
      </w:r>
    </w:p>
    <w:p w14:paraId="3A709D17" w14:textId="77777777" w:rsidR="009363FC" w:rsidRDefault="009363FC"/>
    <w:p w14:paraId="0D474191" w14:textId="77777777" w:rsidR="009363FC" w:rsidRDefault="00D1533A">
      <w:pPr>
        <w:pStyle w:val="Heading3"/>
      </w:pPr>
      <w:bookmarkStart w:id="57" w:name="_Toc228775744"/>
      <w:bookmarkStart w:id="58" w:name="_Toc228775792"/>
      <w:r>
        <w:t>Step 13 — Score History Utilities</w:t>
      </w:r>
      <w:bookmarkEnd w:id="57"/>
      <w:bookmarkEnd w:id="58"/>
    </w:p>
    <w:p w14:paraId="01AB1E30" w14:textId="77777777" w:rsidR="009363FC" w:rsidRDefault="009363FC"/>
    <w:p w14:paraId="1CB1C7FE" w14:textId="77777777" w:rsidR="009363FC" w:rsidRDefault="00D1533A">
      <w:r>
        <w:t>Two helper functions are available for post-run analysis:</w:t>
      </w:r>
    </w:p>
    <w:p w14:paraId="6B5229B9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71"/>
      </w:tblGrid>
      <w:tr w:rsidR="009363FC" w14:paraId="14522AA7" w14:textId="77777777">
        <w:trPr>
          <w:cantSplit/>
          <w:tblHeader/>
        </w:trPr>
        <w:tc>
          <w:tcPr>
            <w:tcW w:w="4680" w:type="dxa"/>
          </w:tcPr>
          <w:p w14:paraId="4A1795DE" w14:textId="77777777" w:rsidR="009363FC" w:rsidRDefault="00D1533A">
            <w:r>
              <w:t>Function</w:t>
            </w:r>
          </w:p>
        </w:tc>
        <w:tc>
          <w:tcPr>
            <w:tcW w:w="4680" w:type="dxa"/>
          </w:tcPr>
          <w:p w14:paraId="05DD42A3" w14:textId="77777777" w:rsidR="009363FC" w:rsidRDefault="00D1533A">
            <w:r>
              <w:t>Usage</w:t>
            </w:r>
          </w:p>
        </w:tc>
      </w:tr>
      <w:tr w:rsidR="009363FC" w14:paraId="6B03C43E" w14:textId="77777777">
        <w:trPr>
          <w:cantSplit/>
        </w:trPr>
        <w:tc>
          <w:tcPr>
            <w:tcW w:w="4680" w:type="dxa"/>
          </w:tcPr>
          <w:p w14:paraId="2F3B0E6D" w14:textId="77777777" w:rsidR="009363FC" w:rsidRDefault="00D1533A">
            <w:r>
              <w:t>`get_indicator_score_history(indicator)`</w:t>
            </w:r>
          </w:p>
        </w:tc>
        <w:tc>
          <w:tcPr>
            <w:tcW w:w="4680" w:type="dxa"/>
          </w:tcPr>
          <w:p w14:paraId="07A54990" w14:textId="77777777" w:rsidR="009363FC" w:rsidRDefault="00D1533A">
            <w:r>
              <w:t>Returns all historical scores for a specific indicator value</w:t>
            </w:r>
          </w:p>
        </w:tc>
      </w:tr>
      <w:tr w:rsidR="009363FC" w14:paraId="2FC0546E" w14:textId="77777777">
        <w:trPr>
          <w:cantSplit/>
        </w:trPr>
        <w:tc>
          <w:tcPr>
            <w:tcW w:w="4680" w:type="dxa"/>
          </w:tcPr>
          <w:p w14:paraId="0A8C81CD" w14:textId="77777777" w:rsidR="009363FC" w:rsidRDefault="00D1533A">
            <w:r>
              <w:t>`get_score_changes_since(days_ago=7)`</w:t>
            </w:r>
          </w:p>
        </w:tc>
        <w:tc>
          <w:tcPr>
            <w:tcW w:w="4680" w:type="dxa"/>
          </w:tcPr>
          <w:p w14:paraId="4B5C51F0" w14:textId="77777777" w:rsidR="009363FC" w:rsidRDefault="00D1533A">
            <w:r>
              <w:t>Returns indicators whose scores have changed in the last N days</w:t>
            </w:r>
          </w:p>
        </w:tc>
      </w:tr>
    </w:tbl>
    <w:p w14:paraId="0073DD8D" w14:textId="77777777" w:rsidR="009363FC" w:rsidRDefault="009363FC"/>
    <w:p w14:paraId="780718AD" w14:textId="77777777" w:rsidR="009363FC" w:rsidRDefault="00D1533A">
      <w:r>
        <w:t>Run these interactively from a Python REPL after a successful scoring run when ad hoc queries are needed.</w:t>
      </w:r>
    </w:p>
    <w:p w14:paraId="434A965E" w14:textId="77777777" w:rsidR="009363FC" w:rsidRDefault="009363FC"/>
    <w:p w14:paraId="1F775A5C" w14:textId="77777777" w:rsidR="009363FC" w:rsidRDefault="00D1533A">
      <w:r>
        <w:t>-</w:t>
      </w:r>
    </w:p>
    <w:p w14:paraId="40D23677" w14:textId="77777777" w:rsidR="009363FC" w:rsidRDefault="009363FC"/>
    <w:p w14:paraId="5B80522A" w14:textId="77777777" w:rsidR="009363FC" w:rsidRDefault="00D1533A">
      <w:pPr>
        <w:pStyle w:val="Heading2"/>
      </w:pPr>
      <w:bookmarkStart w:id="59" w:name="_Toc228775745"/>
      <w:bookmarkStart w:id="60" w:name="_Toc228775793"/>
      <w:r>
        <w:lastRenderedPageBreak/>
        <w:t xml:space="preserve">7. </w:t>
      </w:r>
      <w:r>
        <w:t>Interpreting Results</w:t>
      </w:r>
      <w:bookmarkEnd w:id="59"/>
      <w:bookmarkEnd w:id="60"/>
    </w:p>
    <w:p w14:paraId="64DCF46A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9363FC" w14:paraId="7B224C4E" w14:textId="77777777">
        <w:trPr>
          <w:cantSplit/>
          <w:tblHeader/>
        </w:trPr>
        <w:tc>
          <w:tcPr>
            <w:tcW w:w="3120" w:type="dxa"/>
          </w:tcPr>
          <w:p w14:paraId="0B997A93" w14:textId="77777777" w:rsidR="009363FC" w:rsidRDefault="00D1533A">
            <w:r>
              <w:t>Severity</w:t>
            </w:r>
          </w:p>
        </w:tc>
        <w:tc>
          <w:tcPr>
            <w:tcW w:w="3120" w:type="dxa"/>
          </w:tcPr>
          <w:p w14:paraId="1A001ABE" w14:textId="77777777" w:rsidR="009363FC" w:rsidRDefault="00D1533A">
            <w:r>
              <w:t>PRISM Score</w:t>
            </w:r>
          </w:p>
        </w:tc>
        <w:tc>
          <w:tcPr>
            <w:tcW w:w="3120" w:type="dxa"/>
          </w:tcPr>
          <w:p w14:paraId="110EAD7D" w14:textId="77777777" w:rsidR="009363FC" w:rsidRDefault="00D1533A">
            <w:r>
              <w:t>Recommended Action</w:t>
            </w:r>
          </w:p>
        </w:tc>
      </w:tr>
      <w:tr w:rsidR="009363FC" w14:paraId="1D78408E" w14:textId="77777777">
        <w:trPr>
          <w:cantSplit/>
        </w:trPr>
        <w:tc>
          <w:tcPr>
            <w:tcW w:w="3120" w:type="dxa"/>
          </w:tcPr>
          <w:p w14:paraId="6DD63981" w14:textId="77777777" w:rsidR="009363FC" w:rsidRDefault="00D1533A">
            <w:r>
              <w:t>**Critical**</w:t>
            </w:r>
          </w:p>
        </w:tc>
        <w:tc>
          <w:tcPr>
            <w:tcW w:w="3120" w:type="dxa"/>
          </w:tcPr>
          <w:p w14:paraId="4E68FCBA" w14:textId="77777777" w:rsidR="009363FC" w:rsidRDefault="00D1533A">
            <w:r>
              <w:t>800–1000</w:t>
            </w:r>
          </w:p>
        </w:tc>
        <w:tc>
          <w:tcPr>
            <w:tcW w:w="3120" w:type="dxa"/>
          </w:tcPr>
          <w:p w14:paraId="2CB456F2" w14:textId="77777777" w:rsidR="009363FC" w:rsidRDefault="00D1533A">
            <w:r>
              <w:t>Immediate triage; escalate to relevant OpDiv teams</w:t>
            </w:r>
          </w:p>
        </w:tc>
      </w:tr>
      <w:tr w:rsidR="009363FC" w14:paraId="27107B52" w14:textId="77777777">
        <w:trPr>
          <w:cantSplit/>
        </w:trPr>
        <w:tc>
          <w:tcPr>
            <w:tcW w:w="3120" w:type="dxa"/>
          </w:tcPr>
          <w:p w14:paraId="29515BBB" w14:textId="77777777" w:rsidR="009363FC" w:rsidRDefault="00D1533A">
            <w:r>
              <w:t>**High**</w:t>
            </w:r>
          </w:p>
        </w:tc>
        <w:tc>
          <w:tcPr>
            <w:tcW w:w="3120" w:type="dxa"/>
          </w:tcPr>
          <w:p w14:paraId="3138EE19" w14:textId="77777777" w:rsidR="009363FC" w:rsidRDefault="00D1533A">
            <w:r>
              <w:t>500–799</w:t>
            </w:r>
          </w:p>
        </w:tc>
        <w:tc>
          <w:tcPr>
            <w:tcW w:w="3120" w:type="dxa"/>
          </w:tcPr>
          <w:p w14:paraId="701314C3" w14:textId="77777777" w:rsidR="009363FC" w:rsidRDefault="00D1533A">
            <w:r>
              <w:t>Prioritize for analyst review within 24 hours</w:t>
            </w:r>
          </w:p>
        </w:tc>
      </w:tr>
      <w:tr w:rsidR="009363FC" w14:paraId="3D867831" w14:textId="77777777">
        <w:trPr>
          <w:cantSplit/>
        </w:trPr>
        <w:tc>
          <w:tcPr>
            <w:tcW w:w="3120" w:type="dxa"/>
          </w:tcPr>
          <w:p w14:paraId="3E57C3A5" w14:textId="77777777" w:rsidR="009363FC" w:rsidRDefault="00D1533A">
            <w:r>
              <w:t>**Medium**</w:t>
            </w:r>
          </w:p>
        </w:tc>
        <w:tc>
          <w:tcPr>
            <w:tcW w:w="3120" w:type="dxa"/>
          </w:tcPr>
          <w:p w14:paraId="47F95606" w14:textId="77777777" w:rsidR="009363FC" w:rsidRDefault="00D1533A">
            <w:r>
              <w:t>200–499</w:t>
            </w:r>
          </w:p>
        </w:tc>
        <w:tc>
          <w:tcPr>
            <w:tcW w:w="3120" w:type="dxa"/>
          </w:tcPr>
          <w:p w14:paraId="43661027" w14:textId="77777777" w:rsidR="009363FC" w:rsidRDefault="00D1533A">
            <w:r>
              <w:t xml:space="preserve">Review during normal </w:t>
            </w:r>
            <w:r>
              <w:t>operations cycle</w:t>
            </w:r>
          </w:p>
        </w:tc>
      </w:tr>
      <w:tr w:rsidR="009363FC" w14:paraId="06650AFF" w14:textId="77777777">
        <w:trPr>
          <w:cantSplit/>
        </w:trPr>
        <w:tc>
          <w:tcPr>
            <w:tcW w:w="3120" w:type="dxa"/>
          </w:tcPr>
          <w:p w14:paraId="6ABDC956" w14:textId="77777777" w:rsidR="009363FC" w:rsidRDefault="00D1533A">
            <w:r>
              <w:t>**Low**</w:t>
            </w:r>
          </w:p>
        </w:tc>
        <w:tc>
          <w:tcPr>
            <w:tcW w:w="3120" w:type="dxa"/>
          </w:tcPr>
          <w:p w14:paraId="0DE1EAC5" w14:textId="77777777" w:rsidR="009363FC" w:rsidRDefault="00D1533A">
            <w:r>
              <w:t>0–199</w:t>
            </w:r>
          </w:p>
        </w:tc>
        <w:tc>
          <w:tcPr>
            <w:tcW w:w="3120" w:type="dxa"/>
          </w:tcPr>
          <w:p w14:paraId="2EF84B14" w14:textId="77777777" w:rsidR="009363FC" w:rsidRDefault="00D1533A">
            <w:r>
              <w:t>Monitor; review if score increases in subsequent runs</w:t>
            </w:r>
          </w:p>
        </w:tc>
      </w:tr>
    </w:tbl>
    <w:p w14:paraId="6D638C1C" w14:textId="77777777" w:rsidR="009363FC" w:rsidRDefault="009363FC"/>
    <w:p w14:paraId="1F030636" w14:textId="77777777" w:rsidR="009363FC" w:rsidRDefault="00D1533A">
      <w:r>
        <w:t xml:space="preserve">Review the </w:t>
      </w:r>
      <w:r>
        <w:rPr>
          <w:rFonts w:ascii="Consolas" w:hAnsi="Consolas"/>
          <w:sz w:val="18"/>
        </w:rPr>
        <w:t>AI_Adjustment</w:t>
      </w:r>
      <w:r>
        <w:t xml:space="preserve"> column to identify indicators where the AI layer significantly diverges from the rule score. Large divergence (&gt; ±100) warrants manual inspection of the underlying features.</w:t>
      </w:r>
    </w:p>
    <w:p w14:paraId="5211F8CB" w14:textId="77777777" w:rsidR="009363FC" w:rsidRDefault="009363FC"/>
    <w:p w14:paraId="16825FE9" w14:textId="77777777" w:rsidR="009363FC" w:rsidRDefault="00D1533A">
      <w:r>
        <w:t>-</w:t>
      </w:r>
    </w:p>
    <w:p w14:paraId="22A63128" w14:textId="77777777" w:rsidR="009363FC" w:rsidRDefault="009363FC"/>
    <w:p w14:paraId="5CB89842" w14:textId="77777777" w:rsidR="009363FC" w:rsidRDefault="00D1533A">
      <w:pPr>
        <w:pStyle w:val="Heading2"/>
      </w:pPr>
      <w:bookmarkStart w:id="61" w:name="_Toc228775746"/>
      <w:bookmarkStart w:id="62" w:name="_Toc228775794"/>
      <w:r>
        <w:t>8. Troubleshooting</w:t>
      </w:r>
      <w:bookmarkEnd w:id="61"/>
      <w:bookmarkEnd w:id="62"/>
    </w:p>
    <w:p w14:paraId="30B5F5D1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2946"/>
        <w:gridCol w:w="3430"/>
      </w:tblGrid>
      <w:tr w:rsidR="009363FC" w14:paraId="55691553" w14:textId="77777777">
        <w:trPr>
          <w:cantSplit/>
          <w:tblHeader/>
        </w:trPr>
        <w:tc>
          <w:tcPr>
            <w:tcW w:w="3120" w:type="dxa"/>
          </w:tcPr>
          <w:p w14:paraId="4FA42499" w14:textId="77777777" w:rsidR="009363FC" w:rsidRDefault="00D1533A">
            <w:r>
              <w:t>Symptom</w:t>
            </w:r>
          </w:p>
        </w:tc>
        <w:tc>
          <w:tcPr>
            <w:tcW w:w="3120" w:type="dxa"/>
          </w:tcPr>
          <w:p w14:paraId="671CDAF8" w14:textId="77777777" w:rsidR="009363FC" w:rsidRDefault="00D1533A">
            <w:r>
              <w:t>Likely Cause</w:t>
            </w:r>
          </w:p>
        </w:tc>
        <w:tc>
          <w:tcPr>
            <w:tcW w:w="3120" w:type="dxa"/>
          </w:tcPr>
          <w:p w14:paraId="590950AE" w14:textId="77777777" w:rsidR="009363FC" w:rsidRDefault="00D1533A">
            <w:r>
              <w:t>Resolution</w:t>
            </w:r>
          </w:p>
        </w:tc>
      </w:tr>
      <w:tr w:rsidR="009363FC" w14:paraId="5C8BB4DD" w14:textId="77777777">
        <w:trPr>
          <w:cantSplit/>
        </w:trPr>
        <w:tc>
          <w:tcPr>
            <w:tcW w:w="3120" w:type="dxa"/>
          </w:tcPr>
          <w:p w14:paraId="3B64037E" w14:textId="77777777" w:rsidR="009363FC" w:rsidRDefault="00D1533A">
            <w:r>
              <w:t>Zero indicators returned</w:t>
            </w:r>
          </w:p>
        </w:tc>
        <w:tc>
          <w:tcPr>
            <w:tcW w:w="3120" w:type="dxa"/>
          </w:tcPr>
          <w:p w14:paraId="06E6D9A9" w14:textId="77777777" w:rsidR="009363FC" w:rsidRDefault="00D1533A">
            <w:r>
              <w:t>API credentials expired or TQL window too narrow</w:t>
            </w:r>
          </w:p>
        </w:tc>
        <w:tc>
          <w:tcPr>
            <w:tcW w:w="3120" w:type="dxa"/>
          </w:tcPr>
          <w:p w14:paraId="6138D68C" w14:textId="77777777" w:rsidR="009363FC" w:rsidRDefault="00D1533A">
            <w:r>
              <w:t>Check `config.json`; increase `QUERY_LOOKBACK_DAYS`</w:t>
            </w:r>
          </w:p>
        </w:tc>
      </w:tr>
      <w:tr w:rsidR="009363FC" w14:paraId="1CAF97F8" w14:textId="77777777">
        <w:trPr>
          <w:cantSplit/>
        </w:trPr>
        <w:tc>
          <w:tcPr>
            <w:tcW w:w="3120" w:type="dxa"/>
          </w:tcPr>
          <w:p w14:paraId="76A673B9" w14:textId="77777777" w:rsidR="009363FC" w:rsidRDefault="00D1533A">
            <w:r>
              <w:t>`KeyError` on CSV load</w:t>
            </w:r>
          </w:p>
        </w:tc>
        <w:tc>
          <w:tcPr>
            <w:tcW w:w="3120" w:type="dxa"/>
          </w:tcPr>
          <w:p w14:paraId="6AB2808F" w14:textId="77777777" w:rsidR="009363FC" w:rsidRDefault="00D1533A">
            <w:r>
              <w:t xml:space="preserve">Missing or </w:t>
            </w:r>
            <w:r>
              <w:t>renamed input file</w:t>
            </w:r>
          </w:p>
        </w:tc>
        <w:tc>
          <w:tcPr>
            <w:tcW w:w="3120" w:type="dxa"/>
          </w:tcPr>
          <w:p w14:paraId="5CFACDA2" w14:textId="77777777" w:rsidR="009363FC" w:rsidRDefault="00D1533A">
            <w:r>
              <w:t>Verify all input files exist at expected paths</w:t>
            </w:r>
          </w:p>
        </w:tc>
      </w:tr>
      <w:tr w:rsidR="009363FC" w14:paraId="40B3A5B7" w14:textId="77777777">
        <w:trPr>
          <w:cantSplit/>
        </w:trPr>
        <w:tc>
          <w:tcPr>
            <w:tcW w:w="3120" w:type="dxa"/>
          </w:tcPr>
          <w:p w14:paraId="1765CFF3" w14:textId="77777777" w:rsidR="009363FC" w:rsidRDefault="00D1533A">
            <w:r>
              <w:t>`enrich_domains` column missing on `exploded`</w:t>
            </w:r>
          </w:p>
        </w:tc>
        <w:tc>
          <w:tcPr>
            <w:tcW w:w="3120" w:type="dxa"/>
          </w:tcPr>
          <w:p w14:paraId="37E7625D" w14:textId="77777777" w:rsidR="009363FC" w:rsidRDefault="00D1533A">
            <w:r>
              <w:t>Expected; enrichment not available for that indicator type</w:t>
            </w:r>
          </w:p>
        </w:tc>
        <w:tc>
          <w:tcPr>
            <w:tcW w:w="3120" w:type="dxa"/>
          </w:tcPr>
          <w:p w14:paraId="42B54F65" w14:textId="77777777" w:rsidR="009363FC" w:rsidRDefault="00D1533A">
            <w:r>
              <w:t>Non-blocking; domain count logic handles gracefully</w:t>
            </w:r>
          </w:p>
        </w:tc>
      </w:tr>
      <w:tr w:rsidR="009363FC" w14:paraId="4F581F77" w14:textId="77777777">
        <w:trPr>
          <w:cantSplit/>
        </w:trPr>
        <w:tc>
          <w:tcPr>
            <w:tcW w:w="3120" w:type="dxa"/>
          </w:tcPr>
          <w:p w14:paraId="46E93705" w14:textId="77777777" w:rsidR="009363FC" w:rsidRDefault="00D1533A">
            <w:r>
              <w:lastRenderedPageBreak/>
              <w:t>R² &lt; 0.85 on AI layer</w:t>
            </w:r>
          </w:p>
        </w:tc>
        <w:tc>
          <w:tcPr>
            <w:tcW w:w="3120" w:type="dxa"/>
          </w:tcPr>
          <w:p w14:paraId="7BF096FA" w14:textId="77777777" w:rsidR="009363FC" w:rsidRDefault="00D1533A">
            <w:r>
              <w:t xml:space="preserve">Very </w:t>
            </w:r>
            <w:r>
              <w:t>small dataset or unusual score distribution</w:t>
            </w:r>
          </w:p>
        </w:tc>
        <w:tc>
          <w:tcPr>
            <w:tcW w:w="3120" w:type="dxa"/>
          </w:tcPr>
          <w:p w14:paraId="57DCDEB1" w14:textId="77777777" w:rsidR="009363FC" w:rsidRDefault="00D1533A">
            <w:r>
              <w:t>Inspect `PRISM_Score` distribution; may need manual review</w:t>
            </w:r>
          </w:p>
        </w:tc>
      </w:tr>
      <w:tr w:rsidR="009363FC" w14:paraId="48863FCE" w14:textId="77777777">
        <w:trPr>
          <w:cantSplit/>
        </w:trPr>
        <w:tc>
          <w:tcPr>
            <w:tcW w:w="3120" w:type="dxa"/>
          </w:tcPr>
          <w:p w14:paraId="02BBF90B" w14:textId="77777777" w:rsidR="009363FC" w:rsidRDefault="00D1533A">
            <w:r>
              <w:t>`VirusTotal Malicious Score` missing from Excel export</w:t>
            </w:r>
          </w:p>
        </w:tc>
        <w:tc>
          <w:tcPr>
            <w:tcW w:w="3120" w:type="dxa"/>
          </w:tcPr>
          <w:p w14:paraId="004DC230" w14:textId="77777777" w:rsidR="009363FC" w:rsidRDefault="00D1533A">
            <w:r>
              <w:t>Column rename mismatch between scoring and export steps</w:t>
            </w:r>
          </w:p>
        </w:tc>
        <w:tc>
          <w:tcPr>
            <w:tcW w:w="3120" w:type="dxa"/>
          </w:tcPr>
          <w:p w14:paraId="421F5ED7" w14:textId="77777777" w:rsidR="009363FC" w:rsidRDefault="00D1533A">
            <w:r>
              <w:t>Verify column naming in export `columns_to_save` list</w:t>
            </w:r>
          </w:p>
        </w:tc>
      </w:tr>
      <w:tr w:rsidR="009363FC" w14:paraId="51524B32" w14:textId="77777777">
        <w:trPr>
          <w:cantSplit/>
        </w:trPr>
        <w:tc>
          <w:tcPr>
            <w:tcW w:w="3120" w:type="dxa"/>
          </w:tcPr>
          <w:p w14:paraId="614AAC62" w14:textId="77777777" w:rsidR="009363FC" w:rsidRDefault="00D1533A">
            <w:r>
              <w:t>OpDiv files not found</w:t>
            </w:r>
          </w:p>
        </w:tc>
        <w:tc>
          <w:tcPr>
            <w:tcW w:w="3120" w:type="dxa"/>
          </w:tcPr>
          <w:p w14:paraId="08C410AF" w14:textId="77777777" w:rsidR="009363FC" w:rsidRDefault="00D1533A">
            <w:r>
              <w:t>Daily files not yet generated for target dates</w:t>
            </w:r>
          </w:p>
        </w:tc>
        <w:tc>
          <w:tcPr>
            <w:tcW w:w="3120" w:type="dxa"/>
          </w:tcPr>
          <w:p w14:paraId="64C0BE52" w14:textId="77777777" w:rsidR="009363FC" w:rsidRDefault="00D1533A">
            <w:r>
              <w:t>Confirm OpDiv feed is current; reduce `OPDIV_LOOKBACK_DAYS` if needed</w:t>
            </w:r>
          </w:p>
        </w:tc>
      </w:tr>
      <w:tr w:rsidR="009363FC" w14:paraId="4940F773" w14:textId="77777777">
        <w:trPr>
          <w:cantSplit/>
        </w:trPr>
        <w:tc>
          <w:tcPr>
            <w:tcW w:w="3120" w:type="dxa"/>
          </w:tcPr>
          <w:p w14:paraId="5D1B9D38" w14:textId="77777777" w:rsidR="009363FC" w:rsidRDefault="00D1533A">
            <w:r>
              <w:t>SSL errors on ThreatConnect</w:t>
            </w:r>
          </w:p>
        </w:tc>
        <w:tc>
          <w:tcPr>
            <w:tcW w:w="3120" w:type="dxa"/>
          </w:tcPr>
          <w:p w14:paraId="076B684E" w14:textId="77777777" w:rsidR="009363FC" w:rsidRDefault="00D1533A">
            <w:r>
              <w:t>Network/proxy changes</w:t>
            </w:r>
          </w:p>
        </w:tc>
        <w:tc>
          <w:tcPr>
            <w:tcW w:w="3120" w:type="dxa"/>
          </w:tcPr>
          <w:p w14:paraId="3E8D2E96" w14:textId="77777777" w:rsidR="009363FC" w:rsidRDefault="00D1533A">
            <w:r>
              <w:t xml:space="preserve">SSL verify is disabled in code; contact </w:t>
            </w:r>
            <w:r>
              <w:t>network admin if errors persist</w:t>
            </w:r>
          </w:p>
        </w:tc>
      </w:tr>
    </w:tbl>
    <w:p w14:paraId="5C61D124" w14:textId="77777777" w:rsidR="009363FC" w:rsidRDefault="009363FC"/>
    <w:p w14:paraId="2FA12E2B" w14:textId="77777777" w:rsidR="009363FC" w:rsidRDefault="00D1533A">
      <w:r>
        <w:t>-</w:t>
      </w:r>
    </w:p>
    <w:p w14:paraId="5574E42A" w14:textId="77777777" w:rsidR="009363FC" w:rsidRDefault="009363FC"/>
    <w:p w14:paraId="0061F01C" w14:textId="77777777" w:rsidR="009363FC" w:rsidRDefault="00D1533A">
      <w:pPr>
        <w:pStyle w:val="Heading2"/>
      </w:pPr>
      <w:bookmarkStart w:id="63" w:name="_Toc228775747"/>
      <w:bookmarkStart w:id="64" w:name="_Toc228775795"/>
      <w:r>
        <w:t>9. Maintenance Notes</w:t>
      </w:r>
      <w:bookmarkEnd w:id="63"/>
      <w:bookmarkEnd w:id="64"/>
    </w:p>
    <w:p w14:paraId="48451546" w14:textId="77777777" w:rsidR="009363FC" w:rsidRDefault="009363FC"/>
    <w:p w14:paraId="1D4DF3A1" w14:textId="77777777" w:rsidR="009363FC" w:rsidRDefault="00D1533A">
      <w:r>
        <w:rPr>
          <w:b/>
        </w:rPr>
        <w:t>Version history:</w:t>
      </w:r>
      <w:r>
        <w:t xml:space="preserve"> This is Version 4 of the scoring implementation. Older revisions may exist in repository history for audit.</w:t>
      </w:r>
    </w:p>
    <w:p w14:paraId="52881724" w14:textId="77777777" w:rsidR="009363FC" w:rsidRDefault="00D1533A">
      <w:r>
        <w:rPr>
          <w:b/>
        </w:rPr>
        <w:t>Weight tuning:</w:t>
      </w:r>
      <w:r>
        <w:t xml:space="preserve"> All scoring weights are defined in the </w:t>
      </w:r>
      <w:r>
        <w:rPr>
          <w:rFonts w:ascii="Consolas" w:hAnsi="Consolas"/>
          <w:sz w:val="18"/>
        </w:rPr>
        <w:t>Weights</w:t>
      </w:r>
      <w:r>
        <w:t xml:space="preserve"> dictionary near the scoring implementation. Adjustments require analyst-level review and should be documented in change records.</w:t>
      </w:r>
    </w:p>
    <w:p w14:paraId="49ECADFF" w14:textId="77777777" w:rsidR="009363FC" w:rsidRDefault="00D1533A">
      <w:r>
        <w:rPr>
          <w:b/>
        </w:rPr>
        <w:t>Model retraining:</w:t>
      </w:r>
      <w:r>
        <w:t xml:space="preserve"> The AI layer is retrained on each run against the current rule scores. No persistent model file is saved. This is by design — the model adapts to the current indicator population.</w:t>
      </w:r>
    </w:p>
    <w:p w14:paraId="17DBFB63" w14:textId="77777777" w:rsidR="009363FC" w:rsidRDefault="00D1533A">
      <w:r>
        <w:rPr>
          <w:b/>
        </w:rPr>
        <w:t>Score caps/floors:</w:t>
      </w:r>
      <w:r>
        <w:t xml:space="preserve"> VT-based caps (≤ 3 → Low cap; ≥ 13 → Medium floor) are intentional policy decisions. Changes require HTOC leadership approval.</w:t>
      </w:r>
    </w:p>
    <w:p w14:paraId="6D47C015" w14:textId="77777777" w:rsidR="009363FC" w:rsidRDefault="00D1533A">
      <w:r>
        <w:rPr>
          <w:b/>
        </w:rPr>
        <w:t>Botnet penalty:</w:t>
      </w:r>
      <w:r>
        <w:t xml:space="preserve"> The × 0.40 botnet multiplier applies only to </w:t>
      </w:r>
      <w:r>
        <w:rPr>
          <w:rFonts w:ascii="Consolas" w:hAnsi="Consolas"/>
          <w:sz w:val="18"/>
        </w:rPr>
        <w:t>BOTNET_ACTIONS</w:t>
      </w:r>
      <w:r>
        <w:t xml:space="preserve">-matched tags, not all botnet tags. SQL Injection and Cross-Site Scripting are in the tag list but excluded from </w:t>
      </w:r>
      <w:r>
        <w:rPr>
          <w:rFonts w:ascii="Consolas" w:hAnsi="Consolas"/>
          <w:sz w:val="18"/>
        </w:rPr>
        <w:t>BOTNET_ACTIONS</w:t>
      </w:r>
      <w:r>
        <w:t>.</w:t>
      </w:r>
    </w:p>
    <w:p w14:paraId="74A0CB87" w14:textId="77777777" w:rsidR="009363FC" w:rsidRDefault="009363FC"/>
    <w:p w14:paraId="57ACFB71" w14:textId="77777777" w:rsidR="009363FC" w:rsidRDefault="00D1533A">
      <w:r>
        <w:t>-</w:t>
      </w:r>
    </w:p>
    <w:p w14:paraId="22371291" w14:textId="77777777" w:rsidR="009363FC" w:rsidRDefault="009363FC"/>
    <w:p w14:paraId="35D00976" w14:textId="77777777" w:rsidR="009363FC" w:rsidRDefault="00D1533A">
      <w:pPr>
        <w:pStyle w:val="Heading2"/>
      </w:pPr>
      <w:bookmarkStart w:id="65" w:name="_Toc228775748"/>
      <w:bookmarkStart w:id="66" w:name="_Toc228775796"/>
      <w:r>
        <w:t>10. How to Run</w:t>
      </w:r>
      <w:bookmarkEnd w:id="65"/>
      <w:bookmarkEnd w:id="66"/>
    </w:p>
    <w:p w14:paraId="0907C3F8" w14:textId="77777777" w:rsidR="009363FC" w:rsidRDefault="009363FC"/>
    <w:p w14:paraId="09F5BB3E" w14:textId="77777777" w:rsidR="009363FC" w:rsidRDefault="00D1533A">
      <w:pPr>
        <w:pStyle w:val="Heading3"/>
      </w:pPr>
      <w:bookmarkStart w:id="67" w:name="_Toc228775749"/>
      <w:bookmarkStart w:id="68" w:name="_Toc228775797"/>
      <w:r>
        <w:t>10.1 Run the Python script</w:t>
      </w:r>
      <w:bookmarkEnd w:id="67"/>
      <w:bookmarkEnd w:id="68"/>
    </w:p>
    <w:p w14:paraId="331CEB34" w14:textId="77777777" w:rsidR="009363FC" w:rsidRDefault="009363FC"/>
    <w:p w14:paraId="7777EDC6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>py "H:\HTOC\documentation\SOP\Appendix Scripts\ThreatAssessScoringV4_standalone.py"</w:t>
      </w:r>
    </w:p>
    <w:p w14:paraId="4EE9B47F" w14:textId="77777777" w:rsidR="009363FC" w:rsidRDefault="009363FC"/>
    <w:p w14:paraId="76BE57CE" w14:textId="77777777" w:rsidR="009363FC" w:rsidRDefault="00D1533A">
      <w:r>
        <w:t xml:space="preserve">Use the path your team deploys from </w:t>
      </w:r>
      <w:r>
        <w:rPr>
          <w:b/>
        </w:rPr>
        <w:t>`Documents/HTOC Data Analytics/Python Scripts/`</w:t>
      </w:r>
      <w:r>
        <w:t xml:space="preserve"> on SharePoint when that copy is authoritative.</w:t>
      </w:r>
    </w:p>
    <w:p w14:paraId="7F3B7AB6" w14:textId="77777777" w:rsidR="009363FC" w:rsidRDefault="009363FC"/>
    <w:p w14:paraId="27DF8224" w14:textId="77777777" w:rsidR="009363FC" w:rsidRDefault="00D1533A">
      <w:pPr>
        <w:pStyle w:val="Heading3"/>
      </w:pPr>
      <w:bookmarkStart w:id="69" w:name="_Toc228775750"/>
      <w:bookmarkStart w:id="70" w:name="_Toc228775798"/>
      <w:r>
        <w:t>10.2 Verify prerequisites</w:t>
      </w:r>
      <w:bookmarkEnd w:id="69"/>
      <w:bookmarkEnd w:id="70"/>
    </w:p>
    <w:p w14:paraId="449079D1" w14:textId="77777777" w:rsidR="009363FC" w:rsidRDefault="009363FC"/>
    <w:p w14:paraId="759E1F7D" w14:textId="77777777" w:rsidR="009363FC" w:rsidRDefault="00D1533A">
      <w:r>
        <w:t>[ ] Network connectivity to the ThreatConnect API.</w:t>
      </w:r>
    </w:p>
    <w:p w14:paraId="4E2AF313" w14:textId="77777777" w:rsidR="009363FC" w:rsidRDefault="00D1533A">
      <w:r>
        <w:t xml:space="preserve">[ ] </w:t>
      </w:r>
      <w:r>
        <w:rPr>
          <w:rFonts w:ascii="Consolas" w:hAnsi="Consolas"/>
          <w:b/>
          <w:color w:val="003366"/>
          <w:sz w:val="18"/>
          <w:u w:val="single"/>
        </w:rPr>
        <w:t>Z:\HTOC\Data_Analytics\</w:t>
      </w:r>
      <w:r>
        <w:t xml:space="preserve"> is accessible and mapped.</w:t>
      </w:r>
    </w:p>
    <w:p w14:paraId="60BBF2B2" w14:textId="77777777" w:rsidR="009363FC" w:rsidRDefault="00D1533A">
      <w:r>
        <w:t xml:space="preserve">[ ] </w:t>
      </w:r>
      <w:r>
        <w:rPr>
          <w:rFonts w:ascii="Consolas" w:hAnsi="Consolas"/>
          <w:sz w:val="18"/>
        </w:rPr>
        <w:t>config.json</w:t>
      </w:r>
      <w:r>
        <w:t xml:space="preserve"> at </w:t>
      </w:r>
      <w:r>
        <w:rPr>
          <w:rFonts w:ascii="Consolas" w:hAnsi="Consolas"/>
          <w:b/>
          <w:color w:val="003366"/>
          <w:sz w:val="18"/>
          <w:u w:val="single"/>
        </w:rPr>
        <w:t>...\ThreatConnect-api-pull\utils\config.json</w:t>
      </w:r>
      <w:r>
        <w:t xml:space="preserve"> exists and contains current credentials.</w:t>
      </w:r>
    </w:p>
    <w:p w14:paraId="255A8BDB" w14:textId="77777777" w:rsidR="009363FC" w:rsidRDefault="00D1533A">
      <w:r>
        <w:t xml:space="preserve">[ ] Daily OpDiv CSV files in </w:t>
      </w:r>
      <w:r>
        <w:rPr>
          <w:rFonts w:ascii="Consolas" w:hAnsi="Consolas"/>
          <w:b/>
          <w:color w:val="003366"/>
          <w:sz w:val="18"/>
          <w:u w:val="single"/>
        </w:rPr>
        <w:t>Z:\HTOC\Data_Analytics\Data\OpDiv_Observations\</w:t>
      </w:r>
      <w:r>
        <w:t xml:space="preserve"> are current (at minimum, files for the past 30 days must be present).</w:t>
      </w:r>
    </w:p>
    <w:p w14:paraId="1DB40755" w14:textId="77777777" w:rsidR="009363FC" w:rsidRDefault="00D1533A">
      <w:r>
        <w:t>[ ] The observed tags and observed indicators CSVs have been refreshed for the run.</w:t>
      </w:r>
    </w:p>
    <w:p w14:paraId="1E8A1941" w14:textId="77777777" w:rsidR="009363FC" w:rsidRDefault="009363FC"/>
    <w:p w14:paraId="32F79021" w14:textId="77777777" w:rsidR="009363FC" w:rsidRDefault="00D1533A">
      <w:pPr>
        <w:pStyle w:val="Heading3"/>
      </w:pPr>
      <w:bookmarkStart w:id="71" w:name="_Toc228775751"/>
      <w:bookmarkStart w:id="72" w:name="_Toc228775799"/>
      <w:r>
        <w:t>10.3 Monitor progress</w:t>
      </w:r>
      <w:bookmarkEnd w:id="71"/>
      <w:bookmarkEnd w:id="72"/>
    </w:p>
    <w:p w14:paraId="5E6120B2" w14:textId="77777777" w:rsidR="009363FC" w:rsidRDefault="009363FC"/>
    <w:p w14:paraId="4F303D48" w14:textId="77777777" w:rsidR="009363FC" w:rsidRDefault="00D1533A">
      <w:r>
        <w:t>The script prints status output after each major stage. Watch for:</w:t>
      </w:r>
    </w:p>
    <w:p w14:paraId="08ABCD39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3FC" w14:paraId="2DC16531" w14:textId="77777777">
        <w:trPr>
          <w:cantSplit/>
          <w:tblHeader/>
        </w:trPr>
        <w:tc>
          <w:tcPr>
            <w:tcW w:w="4680" w:type="dxa"/>
          </w:tcPr>
          <w:p w14:paraId="41ECC3EC" w14:textId="77777777" w:rsidR="009363FC" w:rsidRDefault="00D1533A">
            <w:r>
              <w:t>Stage</w:t>
            </w:r>
          </w:p>
        </w:tc>
        <w:tc>
          <w:tcPr>
            <w:tcW w:w="4680" w:type="dxa"/>
          </w:tcPr>
          <w:p w14:paraId="332501C3" w14:textId="77777777" w:rsidR="009363FC" w:rsidRDefault="00D1533A">
            <w:r>
              <w:t>Expected Output</w:t>
            </w:r>
          </w:p>
        </w:tc>
      </w:tr>
      <w:tr w:rsidR="009363FC" w14:paraId="40E27DB0" w14:textId="77777777">
        <w:trPr>
          <w:cantSplit/>
        </w:trPr>
        <w:tc>
          <w:tcPr>
            <w:tcW w:w="4680" w:type="dxa"/>
          </w:tcPr>
          <w:p w14:paraId="6F53C9FC" w14:textId="77777777" w:rsidR="009363FC" w:rsidRDefault="00D1533A">
            <w:r>
              <w:t>Indicator pull</w:t>
            </w:r>
          </w:p>
        </w:tc>
        <w:tc>
          <w:tcPr>
            <w:tcW w:w="4680" w:type="dxa"/>
          </w:tcPr>
          <w:p w14:paraId="7C78C9CB" w14:textId="77777777" w:rsidR="009363FC" w:rsidRDefault="00D1533A">
            <w:r>
              <w:t>A dataframe preview showing pulled indicators with `ownerName`, `type`, `summary`, etc.</w:t>
            </w:r>
          </w:p>
        </w:tc>
      </w:tr>
      <w:tr w:rsidR="009363FC" w14:paraId="1E13F4B6" w14:textId="77777777">
        <w:trPr>
          <w:cantSplit/>
        </w:trPr>
        <w:tc>
          <w:tcPr>
            <w:tcW w:w="4680" w:type="dxa"/>
          </w:tcPr>
          <w:p w14:paraId="4BFC960A" w14:textId="77777777" w:rsidR="009363FC" w:rsidRDefault="00D1533A">
            <w:r>
              <w:t>Enrichment</w:t>
            </w:r>
          </w:p>
        </w:tc>
        <w:tc>
          <w:tcPr>
            <w:tcW w:w="4680" w:type="dxa"/>
          </w:tcPr>
          <w:p w14:paraId="3414D3F4" w14:textId="77777777" w:rsidR="009363FC" w:rsidRDefault="00D1533A">
            <w:r>
              <w:t>A progress indicator for parallel API requests; `enrich_*` columns appear in the dataframe</w:t>
            </w:r>
          </w:p>
        </w:tc>
      </w:tr>
      <w:tr w:rsidR="009363FC" w14:paraId="54225D37" w14:textId="77777777">
        <w:trPr>
          <w:cantSplit/>
        </w:trPr>
        <w:tc>
          <w:tcPr>
            <w:tcW w:w="4680" w:type="dxa"/>
          </w:tcPr>
          <w:p w14:paraId="7E9F9F03" w14:textId="77777777" w:rsidR="009363FC" w:rsidRDefault="00D1533A">
            <w:r>
              <w:t>PRISM scoring</w:t>
            </w:r>
          </w:p>
        </w:tc>
        <w:tc>
          <w:tcPr>
            <w:tcW w:w="4680" w:type="dxa"/>
          </w:tcPr>
          <w:p w14:paraId="4CA43F6F" w14:textId="77777777" w:rsidR="009363FC" w:rsidRDefault="00D1533A">
            <w:r>
              <w:t xml:space="preserve">A scored dataframe with </w:t>
            </w:r>
            <w:r>
              <w:t>`PRISM_Score`, `Severity`, and `Explanation` columns</w:t>
            </w:r>
          </w:p>
        </w:tc>
      </w:tr>
      <w:tr w:rsidR="009363FC" w14:paraId="670FC225" w14:textId="77777777">
        <w:trPr>
          <w:cantSplit/>
        </w:trPr>
        <w:tc>
          <w:tcPr>
            <w:tcW w:w="4680" w:type="dxa"/>
          </w:tcPr>
          <w:p w14:paraId="455EE34B" w14:textId="77777777" w:rsidR="009363FC" w:rsidRDefault="00D1533A">
            <w:r>
              <w:t>AI layer</w:t>
            </w:r>
          </w:p>
        </w:tc>
        <w:tc>
          <w:tcPr>
            <w:tcW w:w="4680" w:type="dxa"/>
          </w:tcPr>
          <w:p w14:paraId="644285B1" w14:textId="77777777" w:rsidR="009363FC" w:rsidRDefault="00D1533A">
            <w:r>
              <w:t>Printed **MAE** and **R²** values (R² should be &gt; 0.90)</w:t>
            </w:r>
          </w:p>
        </w:tc>
      </w:tr>
      <w:tr w:rsidR="009363FC" w14:paraId="3936EF55" w14:textId="77777777">
        <w:trPr>
          <w:cantSplit/>
        </w:trPr>
        <w:tc>
          <w:tcPr>
            <w:tcW w:w="4680" w:type="dxa"/>
          </w:tcPr>
          <w:p w14:paraId="62980664" w14:textId="77777777" w:rsidR="009363FC" w:rsidRDefault="00D1533A">
            <w:r>
              <w:t>Excel export</w:t>
            </w:r>
          </w:p>
        </w:tc>
        <w:tc>
          <w:tcPr>
            <w:tcW w:w="4680" w:type="dxa"/>
          </w:tcPr>
          <w:p w14:paraId="7D3A1B51" w14:textId="77777777" w:rsidR="009363FC" w:rsidRDefault="00D1533A">
            <w:r>
              <w:t>A confirmation message with the output file path</w:t>
            </w:r>
          </w:p>
        </w:tc>
      </w:tr>
    </w:tbl>
    <w:p w14:paraId="0B8861EE" w14:textId="77777777" w:rsidR="009363FC" w:rsidRDefault="009363FC"/>
    <w:p w14:paraId="0A2196F8" w14:textId="77777777" w:rsidR="009363FC" w:rsidRDefault="00D1533A">
      <w:r>
        <w:t xml:space="preserve">If execution raises an exception, stop, fix the issue, and start a </w:t>
      </w:r>
      <w:r>
        <w:rPr>
          <w:b/>
        </w:rPr>
        <w:t>new</w:t>
      </w:r>
      <w:r>
        <w:t xml:space="preserve"> process. Refer to </w:t>
      </w:r>
      <w:r>
        <w:rPr>
          <w:b/>
        </w:rPr>
        <w:t>Section 8 (Troubleshooting)</w:t>
      </w:r>
      <w:r>
        <w:t>.</w:t>
      </w:r>
    </w:p>
    <w:p w14:paraId="45A961B7" w14:textId="77777777" w:rsidR="009363FC" w:rsidRDefault="009363FC"/>
    <w:p w14:paraId="0E16771C" w14:textId="77777777" w:rsidR="009363FC" w:rsidRDefault="00D1533A">
      <w:pPr>
        <w:pStyle w:val="Heading3"/>
      </w:pPr>
      <w:bookmarkStart w:id="73" w:name="_Toc228775752"/>
      <w:bookmarkStart w:id="74" w:name="_Toc228775800"/>
      <w:r>
        <w:t>10.4 Review output</w:t>
      </w:r>
      <w:bookmarkEnd w:id="73"/>
      <w:bookmarkEnd w:id="74"/>
    </w:p>
    <w:p w14:paraId="0EE4278B" w14:textId="77777777" w:rsidR="009363FC" w:rsidRDefault="009363FC"/>
    <w:p w14:paraId="61CDC614" w14:textId="77777777" w:rsidR="009363FC" w:rsidRDefault="00D1533A">
      <w:r>
        <w:t>Once execution completes:</w:t>
      </w:r>
    </w:p>
    <w:p w14:paraId="2E34CB27" w14:textId="77777777" w:rsidR="009363FC" w:rsidRDefault="009363FC"/>
    <w:p w14:paraId="3A62617F" w14:textId="77777777" w:rsidR="009363FC" w:rsidRDefault="00D1533A">
      <w:r>
        <w:t>Open the Excel file at:</w:t>
      </w:r>
    </w:p>
    <w:p w14:paraId="6B43262B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Z:\HTOC\Data_Analytics\Data\Threat Assessment Scores\</w:t>
      </w:r>
    </w:p>
    <w:p w14:paraId="0A1C2215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    Prioritized_Risk_Indicator_Severity_Model_Scores.xlsx</w:t>
      </w:r>
    </w:p>
    <w:p w14:paraId="745426D0" w14:textId="77777777" w:rsidR="009363FC" w:rsidRDefault="00D1533A">
      <w:r>
        <w:t xml:space="preserve">Review the </w:t>
      </w:r>
      <w:r>
        <w:rPr>
          <w:b/>
        </w:rPr>
        <w:t>PRISM Scores</w:t>
      </w:r>
      <w:r>
        <w:t xml:space="preserve"> sheet for today's run. Rows are color-coded by severity.</w:t>
      </w:r>
    </w:p>
    <w:p w14:paraId="5B61F9B0" w14:textId="77777777" w:rsidR="009363FC" w:rsidRDefault="00D1533A">
      <w:r>
        <w:t xml:space="preserve">Use the </w:t>
      </w:r>
      <w:r>
        <w:rPr>
          <w:b/>
        </w:rPr>
        <w:t>Score Comparison</w:t>
      </w:r>
      <w:r>
        <w:t xml:space="preserve"> sheet to compare PRISM scores against ThreatConnect native scores.</w:t>
      </w:r>
    </w:p>
    <w:p w14:paraId="58B4C627" w14:textId="77777777" w:rsidR="009363FC" w:rsidRDefault="00D1533A">
      <w:r>
        <w:t>Optionally run the helper functions in a Python REPL to query score history:</w:t>
      </w:r>
    </w:p>
    <w:p w14:paraId="2A22B19E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get_indicator_score_history("203.0.113.45")   # example IP</w:t>
      </w:r>
    </w:p>
    <w:p w14:paraId="1004C003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   get_score_changes_since(days_ago=7)</w:t>
      </w:r>
    </w:p>
    <w:p w14:paraId="2146DCC1" w14:textId="77777777" w:rsidR="009363FC" w:rsidRDefault="009363FC"/>
    <w:p w14:paraId="368F8B4A" w14:textId="77777777" w:rsidR="009363FC" w:rsidRDefault="00D1533A">
      <w:pPr>
        <w:pStyle w:val="Heading3"/>
      </w:pPr>
      <w:bookmarkStart w:id="75" w:name="_Toc228775753"/>
      <w:bookmarkStart w:id="76" w:name="_Toc228775801"/>
      <w:r>
        <w:lastRenderedPageBreak/>
        <w:t>10.5 Typical run time</w:t>
      </w:r>
      <w:bookmarkEnd w:id="75"/>
      <w:bookmarkEnd w:id="76"/>
    </w:p>
    <w:p w14:paraId="3BDF720C" w14:textId="77777777" w:rsidR="009363FC" w:rsidRDefault="009363F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3FC" w14:paraId="388BA880" w14:textId="77777777">
        <w:trPr>
          <w:cantSplit/>
          <w:tblHeader/>
        </w:trPr>
        <w:tc>
          <w:tcPr>
            <w:tcW w:w="4680" w:type="dxa"/>
          </w:tcPr>
          <w:p w14:paraId="0626F9E0" w14:textId="77777777" w:rsidR="009363FC" w:rsidRDefault="00D1533A">
            <w:r>
              <w:t>Phase</w:t>
            </w:r>
          </w:p>
        </w:tc>
        <w:tc>
          <w:tcPr>
            <w:tcW w:w="4680" w:type="dxa"/>
          </w:tcPr>
          <w:p w14:paraId="204CACBE" w14:textId="77777777" w:rsidR="009363FC" w:rsidRDefault="00D1533A">
            <w:r>
              <w:t>Approximate Duration</w:t>
            </w:r>
          </w:p>
        </w:tc>
      </w:tr>
      <w:tr w:rsidR="009363FC" w14:paraId="6E0B8619" w14:textId="77777777">
        <w:trPr>
          <w:cantSplit/>
        </w:trPr>
        <w:tc>
          <w:tcPr>
            <w:tcW w:w="4680" w:type="dxa"/>
          </w:tcPr>
          <w:p w14:paraId="60CC082C" w14:textId="77777777" w:rsidR="009363FC" w:rsidRDefault="00D1533A">
            <w:r>
              <w:t>Dependency install (first run only)</w:t>
            </w:r>
          </w:p>
        </w:tc>
        <w:tc>
          <w:tcPr>
            <w:tcW w:w="4680" w:type="dxa"/>
          </w:tcPr>
          <w:p w14:paraId="0E625961" w14:textId="77777777" w:rsidR="009363FC" w:rsidRDefault="00D1533A">
            <w:r>
              <w:t>2–5 minutes</w:t>
            </w:r>
          </w:p>
        </w:tc>
      </w:tr>
      <w:tr w:rsidR="009363FC" w14:paraId="34E15C9E" w14:textId="77777777">
        <w:trPr>
          <w:cantSplit/>
        </w:trPr>
        <w:tc>
          <w:tcPr>
            <w:tcW w:w="4680" w:type="dxa"/>
          </w:tcPr>
          <w:p w14:paraId="4B245F33" w14:textId="77777777" w:rsidR="009363FC" w:rsidRDefault="00D1533A">
            <w:r>
              <w:t>Indicator pull from ThreatConnect</w:t>
            </w:r>
          </w:p>
        </w:tc>
        <w:tc>
          <w:tcPr>
            <w:tcW w:w="4680" w:type="dxa"/>
          </w:tcPr>
          <w:p w14:paraId="4D64F394" w14:textId="77777777" w:rsidR="009363FC" w:rsidRDefault="00D1533A">
            <w:r>
              <w:t>2–10 minutes (varies by result count)</w:t>
            </w:r>
          </w:p>
        </w:tc>
      </w:tr>
      <w:tr w:rsidR="009363FC" w14:paraId="5A7C728B" w14:textId="77777777">
        <w:trPr>
          <w:cantSplit/>
        </w:trPr>
        <w:tc>
          <w:tcPr>
            <w:tcW w:w="4680" w:type="dxa"/>
          </w:tcPr>
          <w:p w14:paraId="44AAE9CC" w14:textId="77777777" w:rsidR="009363FC" w:rsidRDefault="00D1533A">
            <w:r>
              <w:t>API enrichment (VT / Shodan)</w:t>
            </w:r>
          </w:p>
        </w:tc>
        <w:tc>
          <w:tcPr>
            <w:tcW w:w="4680" w:type="dxa"/>
          </w:tcPr>
          <w:p w14:paraId="6BD80D20" w14:textId="77777777" w:rsidR="009363FC" w:rsidRDefault="00D1533A">
            <w:r>
              <w:t>5–15 minutes (parallel, varies by indicator count)</w:t>
            </w:r>
          </w:p>
        </w:tc>
      </w:tr>
      <w:tr w:rsidR="009363FC" w14:paraId="16A76C4F" w14:textId="77777777">
        <w:trPr>
          <w:cantSplit/>
        </w:trPr>
        <w:tc>
          <w:tcPr>
            <w:tcW w:w="4680" w:type="dxa"/>
          </w:tcPr>
          <w:p w14:paraId="73432A51" w14:textId="77777777" w:rsidR="009363FC" w:rsidRDefault="00D1533A">
            <w:r>
              <w:t>Scoring + AI training</w:t>
            </w:r>
          </w:p>
        </w:tc>
        <w:tc>
          <w:tcPr>
            <w:tcW w:w="4680" w:type="dxa"/>
          </w:tcPr>
          <w:p w14:paraId="72BB4DE0" w14:textId="77777777" w:rsidR="009363FC" w:rsidRDefault="00D1533A">
            <w:r>
              <w:t>&lt; 1 minute</w:t>
            </w:r>
          </w:p>
        </w:tc>
      </w:tr>
      <w:tr w:rsidR="009363FC" w14:paraId="0D8A6878" w14:textId="77777777">
        <w:trPr>
          <w:cantSplit/>
        </w:trPr>
        <w:tc>
          <w:tcPr>
            <w:tcW w:w="4680" w:type="dxa"/>
          </w:tcPr>
          <w:p w14:paraId="2FF2D5C3" w14:textId="77777777" w:rsidR="009363FC" w:rsidRDefault="00D1533A">
            <w:r>
              <w:t>Excel export</w:t>
            </w:r>
          </w:p>
        </w:tc>
        <w:tc>
          <w:tcPr>
            <w:tcW w:w="4680" w:type="dxa"/>
          </w:tcPr>
          <w:p w14:paraId="11FF631F" w14:textId="77777777" w:rsidR="009363FC" w:rsidRDefault="00D1533A">
            <w:r>
              <w:t>&lt; 30 seconds</w:t>
            </w:r>
          </w:p>
        </w:tc>
      </w:tr>
      <w:tr w:rsidR="009363FC" w14:paraId="7D52D533" w14:textId="77777777">
        <w:trPr>
          <w:cantSplit/>
        </w:trPr>
        <w:tc>
          <w:tcPr>
            <w:tcW w:w="4680" w:type="dxa"/>
          </w:tcPr>
          <w:p w14:paraId="11D66CA8" w14:textId="77777777" w:rsidR="009363FC" w:rsidRDefault="00D1533A">
            <w:r>
              <w:t>**Total (after first run)**</w:t>
            </w:r>
          </w:p>
        </w:tc>
        <w:tc>
          <w:tcPr>
            <w:tcW w:w="4680" w:type="dxa"/>
          </w:tcPr>
          <w:p w14:paraId="6A13312F" w14:textId="77777777" w:rsidR="009363FC" w:rsidRDefault="00D1533A">
            <w:r>
              <w:t>**~10–30 minutes**</w:t>
            </w:r>
          </w:p>
        </w:tc>
      </w:tr>
    </w:tbl>
    <w:p w14:paraId="6DCA12C4" w14:textId="77777777" w:rsidR="009363FC" w:rsidRDefault="009363FC"/>
    <w:p w14:paraId="7C3ED22D" w14:textId="77777777" w:rsidR="009363FC" w:rsidRDefault="00D1533A">
      <w:pPr>
        <w:pStyle w:val="Heading3"/>
      </w:pPr>
      <w:bookmarkStart w:id="77" w:name="_Toc228775754"/>
      <w:bookmarkStart w:id="78" w:name="_Toc228775802"/>
      <w:r>
        <w:t>10.6 Scheduling considerations</w:t>
      </w:r>
      <w:bookmarkEnd w:id="77"/>
      <w:bookmarkEnd w:id="78"/>
    </w:p>
    <w:p w14:paraId="1111F49F" w14:textId="77777777" w:rsidR="009363FC" w:rsidRDefault="009363FC"/>
    <w:p w14:paraId="78E23D5E" w14:textId="77777777" w:rsidR="009363FC" w:rsidRDefault="00D1533A">
      <w:r>
        <w:t xml:space="preserve">Runs are typically </w:t>
      </w:r>
      <w:r>
        <w:rPr>
          <w:b/>
        </w:rPr>
        <w:t>on demand</w:t>
      </w:r>
      <w:r>
        <w:t xml:space="preserve">. For automation, register the same </w:t>
      </w:r>
      <w:r>
        <w:rPr>
          <w:b/>
        </w:rPr>
        <w:t>`.py`</w:t>
      </w:r>
      <w:r>
        <w:t xml:space="preserve"> entry point with Windows Task Scheduler (or your orchestrator). Ensure the service account can reach </w:t>
      </w:r>
      <w:r>
        <w:rPr>
          <w:b/>
        </w:rPr>
        <w:t>`Z:\`</w:t>
      </w:r>
      <w:r>
        <w:t xml:space="preserve"> and the ThreatConnect API.</w:t>
      </w:r>
    </w:p>
    <w:p w14:paraId="1A59358A" w14:textId="77777777" w:rsidR="009363FC" w:rsidRDefault="009363FC"/>
    <w:p w14:paraId="6B67A24E" w14:textId="77777777" w:rsidR="009363FC" w:rsidRDefault="00D1533A">
      <w:r>
        <w:t>-</w:t>
      </w:r>
    </w:p>
    <w:p w14:paraId="01CA8CDD" w14:textId="77777777" w:rsidR="009363FC" w:rsidRDefault="009363FC"/>
    <w:p w14:paraId="528ABDF2" w14:textId="77777777" w:rsidR="009363FC" w:rsidRDefault="00D1533A">
      <w:pPr>
        <w:pStyle w:val="Heading2"/>
      </w:pPr>
      <w:bookmarkStart w:id="79" w:name="_Toc228775755"/>
      <w:bookmarkStart w:id="80" w:name="_Toc228775803"/>
      <w:r>
        <w:t>11. Appendix - Standalone Python Script</w:t>
      </w:r>
      <w:bookmarkEnd w:id="79"/>
      <w:bookmarkEnd w:id="80"/>
    </w:p>
    <w:p w14:paraId="2FA5C795" w14:textId="77777777" w:rsidR="009363FC" w:rsidRDefault="009363FC"/>
    <w:p w14:paraId="05E6615F" w14:textId="77777777" w:rsidR="009363FC" w:rsidRDefault="00D1533A">
      <w:r>
        <w:t>The maintained runnable script is at:</w:t>
      </w:r>
    </w:p>
    <w:p w14:paraId="72321C80" w14:textId="77777777" w:rsidR="009363FC" w:rsidRDefault="009363FC"/>
    <w:p w14:paraId="077C540A" w14:textId="77777777" w:rsidR="009363FC" w:rsidRDefault="00D1533A">
      <w:r>
        <w:rPr>
          <w:rFonts w:ascii="Consolas" w:hAnsi="Consolas"/>
          <w:b/>
          <w:color w:val="003366"/>
          <w:sz w:val="18"/>
          <w:u w:val="single"/>
        </w:rPr>
        <w:t>H:\HTOC\documentation\SOP\Appendix Scripts\ThreatAssessScoringV4_standalone.py</w:t>
      </w:r>
    </w:p>
    <w:p w14:paraId="47B0A8B9" w14:textId="77777777" w:rsidR="009363FC" w:rsidRDefault="009363FC"/>
    <w:p w14:paraId="5F4597AC" w14:textId="77777777" w:rsidR="009363FC" w:rsidRDefault="00D1533A">
      <w:r>
        <w:t>Run with:</w:t>
      </w:r>
    </w:p>
    <w:p w14:paraId="0BD892DB" w14:textId="77777777" w:rsidR="009363FC" w:rsidRDefault="009363FC"/>
    <w:p w14:paraId="0E868838" w14:textId="77777777" w:rsidR="009363FC" w:rsidRDefault="00D1533A">
      <w:pPr>
        <w:pStyle w:val="NoSpacing"/>
      </w:pPr>
      <w:r>
        <w:rPr>
          <w:rFonts w:ascii="Consolas" w:hAnsi="Consolas"/>
          <w:sz w:val="18"/>
        </w:rPr>
        <w:t xml:space="preserve">&amp;"C:\Program Files\Python313\python.exe" "H:\HTOC\documentation\SOP\Appendix </w:t>
      </w:r>
      <w:r>
        <w:rPr>
          <w:rFonts w:ascii="Consolas" w:hAnsi="Consolas"/>
          <w:sz w:val="18"/>
        </w:rPr>
        <w:t>Scripts\ThreatAssessScoringV4_standalone.py"</w:t>
      </w:r>
    </w:p>
    <w:p w14:paraId="5A2489B5" w14:textId="77777777" w:rsidR="009363FC" w:rsidRDefault="009363FC"/>
    <w:p w14:paraId="46C3DBE4" w14:textId="77777777" w:rsidR="009363FC" w:rsidRDefault="00D1533A">
      <w:r>
        <w:t>-</w:t>
      </w:r>
    </w:p>
    <w:p w14:paraId="62D78C53" w14:textId="77777777" w:rsidR="009363FC" w:rsidRDefault="009363FC"/>
    <w:p w14:paraId="022F2579" w14:textId="77777777" w:rsidR="009363FC" w:rsidRDefault="00D1533A">
      <w:pPr>
        <w:pStyle w:val="Heading2"/>
      </w:pPr>
      <w:bookmarkStart w:id="81" w:name="_Toc228775756"/>
      <w:bookmarkStart w:id="82" w:name="_Toc228775804"/>
      <w:r>
        <w:t>12. Related Documents</w:t>
      </w:r>
      <w:bookmarkEnd w:id="81"/>
      <w:bookmarkEnd w:id="82"/>
    </w:p>
    <w:p w14:paraId="65BD33D9" w14:textId="77777777" w:rsidR="009363FC" w:rsidRDefault="009363FC"/>
    <w:p w14:paraId="267B0213" w14:textId="77777777" w:rsidR="009363FC" w:rsidRDefault="00D1533A">
      <w:r>
        <w:t>ThreatConnect API documentation</w:t>
      </w:r>
    </w:p>
    <w:p w14:paraId="580B4F25" w14:textId="77777777" w:rsidR="009363FC" w:rsidRDefault="00D1533A">
      <w:r>
        <w:t>HTOC OpDiv Observation Feed runbook</w:t>
      </w:r>
    </w:p>
    <w:p w14:paraId="44E819C7" w14:textId="77777777" w:rsidR="009363FC" w:rsidRDefault="00D1533A">
      <w:r>
        <w:rPr>
          <w:rFonts w:ascii="Consolas" w:hAnsi="Consolas"/>
          <w:b/>
          <w:color w:val="003366"/>
          <w:sz w:val="18"/>
          <w:u w:val="single"/>
        </w:rPr>
        <w:t>Z:\HTOC\Data_Analytics\Data\Threat Assessment Scores\</w:t>
      </w:r>
      <w:r>
        <w:t xml:space="preserve"> (output location)</w:t>
      </w:r>
    </w:p>
    <w:p w14:paraId="1731D13F" w14:textId="77777777" w:rsidR="009363FC" w:rsidRDefault="00D1533A">
      <w:r>
        <w:t>Earlier major versions may exist in repository history for audit only.</w:t>
      </w:r>
    </w:p>
    <w:sectPr w:rsidR="009363FC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8B6F" w14:textId="77777777" w:rsidR="0028203C" w:rsidRDefault="0028203C" w:rsidP="00196D5F">
      <w:r>
        <w:separator/>
      </w:r>
    </w:p>
  </w:endnote>
  <w:endnote w:type="continuationSeparator" w:id="0">
    <w:p w14:paraId="7F23B39D" w14:textId="77777777" w:rsidR="0028203C" w:rsidRDefault="0028203C" w:rsidP="00196D5F">
      <w:r>
        <w:continuationSeparator/>
      </w:r>
    </w:p>
  </w:endnote>
  <w:endnote w:type="continuationNotice" w:id="1">
    <w:p w14:paraId="1D62D99E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ED7ED9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7281AB5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5077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643B75AE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59BAA7FE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5A13FB24" wp14:editId="4B966AFF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68CB8F0B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581E8880" w14:textId="77777777" w:rsidR="0003206E" w:rsidRPr="00B15B59" w:rsidRDefault="007C4CC6" w:rsidP="00C86EA7">
    <w:pPr>
      <w:pStyle w:val="Footer"/>
      <w:jc w:val="center"/>
      <w:rPr>
        <w:sz w:val="18"/>
        <w:szCs w:val="18"/>
      </w:rPr>
    </w:pPr>
    <w:r w:rsidRPr="007C4CC6">
      <w:rPr>
        <w:rFonts w:ascii="Poppins ExtraBold" w:hAnsi="Poppins ExtraBold" w:cs="Poppins ExtraBold"/>
        <w:color w:val="FFC000"/>
      </w:rPr>
      <w:t>TLP:AMBER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61ED3B1F" w14:textId="77777777">
      <w:tc>
        <w:tcPr>
          <w:tcW w:w="8815" w:type="dxa"/>
          <w:vAlign w:val="center"/>
        </w:tcPr>
        <w:p w14:paraId="3931A504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40944E1D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14858934" w14:textId="77777777" w:rsidR="000C36E3" w:rsidRDefault="000C36E3" w:rsidP="000C36E3">
          <w:pPr>
            <w:pStyle w:val="Footer"/>
            <w:jc w:val="right"/>
          </w:pPr>
        </w:p>
      </w:tc>
    </w:tr>
  </w:tbl>
  <w:p w14:paraId="65020D0B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9F97" w14:textId="77777777" w:rsidR="0028203C" w:rsidRDefault="0028203C" w:rsidP="00196D5F">
      <w:r>
        <w:separator/>
      </w:r>
    </w:p>
  </w:footnote>
  <w:footnote w:type="continuationSeparator" w:id="0">
    <w:p w14:paraId="33FA06A2" w14:textId="77777777" w:rsidR="0028203C" w:rsidRDefault="0028203C" w:rsidP="00196D5F">
      <w:r>
        <w:continuationSeparator/>
      </w:r>
    </w:p>
  </w:footnote>
  <w:footnote w:type="continuationNotice" w:id="1">
    <w:p w14:paraId="5A09AF02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312C72A3" w14:textId="77777777" w:rsidTr="007C4CC6">
      <w:trPr>
        <w:trHeight w:val="720"/>
      </w:trPr>
      <w:tc>
        <w:tcPr>
          <w:tcW w:w="6570" w:type="dxa"/>
          <w:vAlign w:val="center"/>
        </w:tcPr>
        <w:p w14:paraId="54A9DF30" w14:textId="77777777" w:rsidR="009363FC" w:rsidRDefault="00D1533A">
          <w:r>
            <w:t>TLP:AMBER</w:t>
          </w:r>
          <w:r>
            <w:br/>
            <w:t>PRISM Threat Assessment Scoring</w:t>
          </w:r>
          <w:r>
            <w:br/>
            <w:t>April 2026</w:t>
          </w:r>
        </w:p>
      </w:tc>
      <w:tc>
        <w:tcPr>
          <w:tcW w:w="3420" w:type="dxa"/>
          <w:vAlign w:val="center"/>
        </w:tcPr>
        <w:p w14:paraId="13E41CAA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AC695DA" wp14:editId="4F6F9B52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13698A1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A66B70" wp14:editId="16746894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0ADCB4C9" wp14:editId="50102D47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A5E7B8" wp14:editId="52B73909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06E2B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768A21EA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917C" w14:textId="77777777" w:rsidR="00472608" w:rsidRDefault="00472608">
    <w:pPr>
      <w:pStyle w:val="Header"/>
    </w:pPr>
  </w:p>
  <w:p w14:paraId="31B1216F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012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56F0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63FC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533A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75418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23</Pages>
  <Words>3618</Words>
  <Characters>20625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24195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Askew, Jaytlin (OS/ASA) (CTR)</cp:lastModifiedBy>
  <cp:revision>6</cp:revision>
  <cp:lastPrinted>2026-05-04T12:23:00Z</cp:lastPrinted>
  <dcterms:created xsi:type="dcterms:W3CDTF">2026-04-01T11:40:00Z</dcterms:created>
  <dcterms:modified xsi:type="dcterms:W3CDTF">2026-05-04T12:23:00Z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