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80D8C" w14:textId="77777777" w:rsidR="00CE2858" w:rsidRDefault="0062259D" w:rsidP="007C4CC6">
      <w:pPr>
        <w:pStyle w:val="Title"/>
        <w:tabs>
          <w:tab w:val="left" w:pos="1830"/>
        </w:tabs>
      </w:pPr>
      <w:r>
        <w:rPr>
          <w:noProof/>
          <w:sz w:val="56"/>
        </w:rPr>
        <mc:AlternateContent>
          <mc:Choice Requires="wps">
            <w:drawing>
              <wp:anchor distT="0" distB="0" distL="114300" distR="114300" simplePos="0" relativeHeight="251662337" behindDoc="0" locked="0" layoutInCell="1" allowOverlap="1" wp14:anchorId="5789E6ED" wp14:editId="606D03C3">
                <wp:simplePos x="0" y="0"/>
                <wp:positionH relativeFrom="column">
                  <wp:posOffset>-914400</wp:posOffset>
                </wp:positionH>
                <wp:positionV relativeFrom="paragraph">
                  <wp:posOffset>-1691640</wp:posOffset>
                </wp:positionV>
                <wp:extent cx="7753985" cy="342900"/>
                <wp:effectExtent l="0" t="0" r="0" b="0"/>
                <wp:wrapNone/>
                <wp:docPr id="1944147330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53985" cy="342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C4DED19" w14:textId="77777777" w:rsidR="0062259D" w:rsidRDefault="0062259D" w:rsidP="0062259D">
                            <w:pPr>
                              <w:jc w:val="center"/>
                            </w:pPr>
                            <w:r w:rsidRPr="007C4CC6">
                              <w:rPr>
                                <w:rFonts w:ascii="Poppins ExtraBold" w:hAnsi="Poppins ExtraBold" w:cs="Poppins ExtraBold"/>
                                <w:color w:val="FFC000"/>
                              </w:rPr>
                              <w:t>TLP:AMBER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E8438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1in;margin-top:-133.2pt;width:610.55pt;height:27pt;z-index:25166233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" filled="f" stroked="f" strokeweight=".5pt">
                <v:textbox>
                  <w:txbxContent>
                    <w:p w14:paraId="004218B7" w14:textId="4DF24AF3" w:rsidR="0062259D" w:rsidRDefault="0062259D" w:rsidP="0062259D">
                      <w:pPr>
                        <w:jc w:val="center"/>
                      </w:pPr>
                      <w:proofErr w:type="gramStart"/>
                      <w:r w:rsidRPr="007C4CC6">
                        <w:rPr>
                          <w:rFonts w:ascii="Poppins ExtraBold" w:hAnsi="Poppins ExtraBold" w:cs="Poppins ExtraBold"/>
                          <w:color w:val="FFC000"/>
                        </w:rPr>
                        <w:t>TLP:AMBER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581832">
        <w:rPr>
          <w:noProof/>
          <w:sz w:val="56"/>
        </w:rPr>
        <w:drawing>
          <wp:anchor distT="0" distB="0" distL="114300" distR="114300" simplePos="0" relativeHeight="251658241" behindDoc="0" locked="0" layoutInCell="1" allowOverlap="1" wp14:anchorId="51363EBC" wp14:editId="2911858B">
            <wp:simplePos x="0" y="0"/>
            <wp:positionH relativeFrom="margin">
              <wp:posOffset>0</wp:posOffset>
            </wp:positionH>
            <wp:positionV relativeFrom="paragraph">
              <wp:posOffset>0</wp:posOffset>
            </wp:positionV>
            <wp:extent cx="2133600" cy="989330"/>
            <wp:effectExtent l="0" t="0" r="0" b="0"/>
            <wp:wrapTopAndBottom/>
            <wp:docPr id="4" name="Picture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2858" w:rsidRPr="00CE2858"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58240" behindDoc="1" locked="1" layoutInCell="1" allowOverlap="1" wp14:anchorId="203CF7C5" wp14:editId="5DFA04F9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54112" cy="10186416"/>
                <wp:effectExtent l="0" t="0" r="5715" b="0"/>
                <wp:wrapNone/>
                <wp:docPr id="7" name="Rectangle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4112" cy="10186416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353922" id="Rectangle 7" o:spid="_x0000_s1026" alt="&quot;&quot;" style="position:absolute;margin-left:0;margin-top:0;width:610.55pt;height:802.1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" fillcolor="#204774 [3204]" stroked="f" strokeweight="1pt">
                <w10:wrap anchorx="page" anchory="page"/>
                <w10:anchorlock/>
              </v:rect>
            </w:pict>
          </mc:Fallback>
        </mc:AlternateContent>
      </w:r>
      <w:r w:rsidR="007C4CC6">
        <w:tab/>
      </w:r>
    </w:p>
    <w:p w14:paraId="5ECC7A37" w14:textId="77777777" w:rsidR="00105DEF" w:rsidRDefault="00105DEF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</w:p>
    <w:p w14:paraId="65797F52" w14:textId="77777777" w:rsidR="00446276" w:rsidRDefault="0091684E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 w:rsidRPr="00446276">
        <w:rPr>
          <w:rFonts w:ascii="Nirmala UI" w:eastAsiaTheme="majorEastAsia" w:hAnsi="Nirmala UI" w:cs="Nirmala UI"/>
          <w:b/>
          <w:noProof/>
          <w:color w:val="FFFFFF" w:themeColor="background1"/>
          <w:sz w:val="56"/>
          <w:szCs w:val="56"/>
        </w:rPr>
        <w:drawing>
          <wp:anchor distT="0" distB="0" distL="114300" distR="114300" simplePos="0" relativeHeight="251660289" behindDoc="0" locked="0" layoutInCell="1" allowOverlap="1" wp14:anchorId="5B9DBE70" wp14:editId="4D9FC3CD">
            <wp:simplePos x="0" y="0"/>
            <wp:positionH relativeFrom="column">
              <wp:posOffset>104774</wp:posOffset>
            </wp:positionH>
            <wp:positionV relativeFrom="paragraph">
              <wp:posOffset>70485</wp:posOffset>
            </wp:positionV>
            <wp:extent cx="5082137" cy="1369060"/>
            <wp:effectExtent l="0" t="0" r="4445" b="2540"/>
            <wp:wrapNone/>
            <wp:docPr id="1988545845" name="Picture 6" descr="Logo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121335A2-0F33-A29A-4470-51F77D40C1D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545845" name="Picture 6" descr="Logo&#10;&#10;AI-generated content may be incorrect.">
                      <a:extLst>
                        <a:ext uri="{FF2B5EF4-FFF2-40B4-BE49-F238E27FC236}">
                          <a16:creationId xmlns:a16="http://schemas.microsoft.com/office/drawing/2014/main" id="{121335A2-0F33-A29A-4470-51F77D40C1D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3462" cy="13828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1669D9" w14:textId="77777777" w:rsidR="00446276" w:rsidRDefault="0091684E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 w:rsidRPr="00446276">
        <w:rPr>
          <w:rFonts w:ascii="Nirmala UI" w:eastAsiaTheme="majorEastAsia" w:hAnsi="Nirmala UI" w:cs="Nirmala UI"/>
          <w:b/>
          <w:noProof/>
          <w:color w:val="FFFFFF" w:themeColor="background1"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3" behindDoc="0" locked="0" layoutInCell="1" allowOverlap="1" wp14:anchorId="052765A5" wp14:editId="53731A12">
                <wp:simplePos x="0" y="0"/>
                <wp:positionH relativeFrom="column">
                  <wp:posOffset>0</wp:posOffset>
                </wp:positionH>
                <wp:positionV relativeFrom="paragraph">
                  <wp:posOffset>666115</wp:posOffset>
                </wp:positionV>
                <wp:extent cx="5924550" cy="702945"/>
                <wp:effectExtent l="0" t="0" r="0" b="0"/>
                <wp:wrapNone/>
                <wp:docPr id="13" name="TextBox 12">
                  <a:extLst xmlns:a="http://schemas.openxmlformats.org/drawingml/2006/main">
                    <a:ext uri="{FF2B5EF4-FFF2-40B4-BE49-F238E27FC236}">
                      <a16:creationId xmlns:a16="http://schemas.microsoft.com/office/drawing/2014/main" id="{1FF15989-7425-7602-95CC-D55887C10F8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24550" cy="7029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2BC432D6" w14:textId="77777777" w:rsidR="00446276" w:rsidRPr="0091684E" w:rsidRDefault="00446276" w:rsidP="00446276">
                            <w:pPr>
                              <w:rPr>
                                <w:rFonts w:ascii="Poppins" w:hAnsi="Poppins" w:cs="Poppins"/>
                                <w:color w:val="7BD1F6"/>
                                <w:kern w:val="24"/>
                                <w:sz w:val="40"/>
                                <w:szCs w:val="40"/>
                              </w:rPr>
                            </w:pPr>
                            <w:r w:rsidRPr="0091684E">
                              <w:rPr>
                                <w:rFonts w:ascii="Poppins" w:hAnsi="Poppins" w:cs="Poppins"/>
                                <w:color w:val="7BD1F6"/>
                                <w:kern w:val="24"/>
                                <w:sz w:val="40"/>
                                <w:szCs w:val="40"/>
                              </w:rPr>
                              <w:t>HEALTHCARE THREAT OPERATIONS CENTER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61ED88" id="TextBox 12" o:spid="_x0000_s1027" type="#_x0000_t202" style="position:absolute;margin-left:0;margin-top:52.45pt;width:466.5pt;height:55.35pt;z-index:2516613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" filled="f" stroked="f">
                <v:textbox>
                  <w:txbxContent>
                    <w:p w14:paraId="567FB238" w14:textId="77777777" w:rsidR="00446276" w:rsidRPr="0091684E" w:rsidRDefault="00446276" w:rsidP="00446276">
                      <w:pPr>
                        <w:rPr>
                          <w:rFonts w:ascii="Poppins" w:hAnsi="Poppins" w:cs="Poppins"/>
                          <w:color w:val="7BD1F6"/>
                          <w:kern w:val="24"/>
                          <w:sz w:val="40"/>
                          <w:szCs w:val="40"/>
                        </w:rPr>
                      </w:pPr>
                      <w:r w:rsidRPr="0091684E">
                        <w:rPr>
                          <w:rFonts w:ascii="Poppins" w:hAnsi="Poppins" w:cs="Poppins"/>
                          <w:color w:val="7BD1F6"/>
                          <w:kern w:val="24"/>
                          <w:sz w:val="40"/>
                          <w:szCs w:val="40"/>
                        </w:rPr>
                        <w:t>HEALTHCARE THREAT OPERATIONS CENTER</w:t>
                      </w:r>
                    </w:p>
                  </w:txbxContent>
                </v:textbox>
              </v:shape>
            </w:pict>
          </mc:Fallback>
        </mc:AlternateContent>
      </w:r>
    </w:p>
    <w:p w14:paraId="53E76360" w14:textId="77777777" w:rsidR="00446276" w:rsidRDefault="00446276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</w:p>
    <w:p w14:paraId="6EDC46E5" w14:textId="77777777" w:rsidR="00921D43" w:rsidRPr="00105DEF" w:rsidRDefault="00AE7FAD" w:rsidP="005F449A">
      <w:pPr>
        <w:spacing w:after="200" w:line="276" w:lineRule="auto"/>
        <w:rPr>
          <w:rFonts w:ascii="Nirmala UI" w:eastAsiaTheme="majorEastAsia" w:hAnsi="Nirmala UI" w:cs="Nirmala UI"/>
          <w:b/>
          <w:color w:val="FFFFFF" w:themeColor="background1"/>
          <w:sz w:val="56"/>
          <w:szCs w:val="56"/>
        </w:rPr>
      </w:pPr>
      <w:r>
        <w:t>HTOCThreatConnect — Lightweight ThreatConnect Client Package</w:t>
      </w:r>
    </w:p>
    <w:p w14:paraId="1398AF83" w14:textId="77777777" w:rsidR="0015376A" w:rsidRDefault="0015376A" w:rsidP="008C7555">
      <w:pPr>
        <w:spacing w:after="200" w:line="276" w:lineRule="auto"/>
        <w:ind w:firstLine="720"/>
        <w:rPr>
          <w:rFonts w:asciiTheme="majorHAnsi" w:eastAsiaTheme="majorEastAsia" w:hAnsiTheme="majorHAnsi" w:cstheme="majorBidi"/>
          <w:b/>
          <w:color w:val="FFFFFF" w:themeColor="background1"/>
          <w:sz w:val="72"/>
          <w:szCs w:val="72"/>
        </w:rPr>
      </w:pPr>
    </w:p>
    <w:p w14:paraId="6391F2DA" w14:textId="77777777" w:rsidR="005F449A" w:rsidRPr="00EA5BD1" w:rsidRDefault="005F449A" w:rsidP="005F449A">
      <w:pPr>
        <w:spacing w:after="200" w:line="276" w:lineRule="auto"/>
        <w:rPr>
          <w:rFonts w:ascii="Nirmala UI" w:eastAsiaTheme="minorEastAsia" w:hAnsi="Nirmala UI" w:cs="Nirmala UI"/>
          <w:color w:val="FFFFFF" w:themeColor="background1"/>
          <w:szCs w:val="22"/>
          <w:lang w:eastAsia="zh-CN"/>
        </w:rPr>
      </w:pPr>
      <w:r>
        <w:t>Version 1.0</w:t>
      </w:r>
      <w:r>
        <w:br/>
        <w:t>April 2026</w:t>
      </w:r>
    </w:p>
    <w:sdt>
      <w:sdtPr>
        <w:rPr>
          <w:rFonts w:asciiTheme="minorHAnsi" w:eastAsiaTheme="minorEastAsia" w:hAnsiTheme="minorHAnsi" w:cstheme="minorBidi"/>
          <w:b w:val="0"/>
          <w:color w:val="auto"/>
          <w:sz w:val="24"/>
          <w:szCs w:val="24"/>
        </w:rPr>
        <w:id w:val="761330464"/>
        <w:docPartObj>
          <w:docPartGallery w:val="Table of Contents"/>
          <w:docPartUnique/>
        </w:docPartObj>
      </w:sdtPr>
      <w:sdtEndPr/>
      <w:sdtContent>
        <w:p w14:paraId="711E9339" w14:textId="77777777" w:rsidR="000B12EA" w:rsidRPr="0082264F" w:rsidRDefault="000B12EA">
          <w:pPr>
            <w:pStyle w:val="TOCHeading"/>
            <w:rPr>
              <w:rFonts w:ascii="Nirmala UI" w:hAnsi="Nirmala UI" w:cs="Nirmala UI"/>
            </w:rPr>
          </w:pPr>
          <w:r w:rsidRPr="00F210F7">
            <w:rPr>
              <w:rFonts w:ascii="Nirmala UI" w:hAnsi="Nirmala UI" w:cs="Nirmala UI"/>
            </w:rPr>
            <w:t>Table of Conten</w:t>
          </w:r>
          <w:r w:rsidRPr="0082264F">
            <w:rPr>
              <w:rFonts w:ascii="Nirmala UI" w:hAnsi="Nirmala UI" w:cs="Nirmala UI"/>
            </w:rPr>
            <w:t>ts</w:t>
          </w:r>
        </w:p>
        <w:p w14:paraId="5072FECD" w14:textId="0A32B778" w:rsidR="000B12EA" w:rsidRPr="00C42D86" w:rsidRDefault="002823B3"/>
      </w:sdtContent>
    </w:sdt>
    <w:p w14:paraId="66A5D1CA" w14:textId="77777777" w:rsidR="00E034BA" w:rsidRDefault="002823B3">
      <w:r>
        <w:br w:type="page"/>
      </w:r>
    </w:p>
    <w:p w14:paraId="026E31FD" w14:textId="77777777" w:rsidR="00E034BA" w:rsidRDefault="002823B3">
      <w:pPr>
        <w:pStyle w:val="Heading1"/>
      </w:pPr>
      <w:bookmarkStart w:id="0" w:name="_Toc228189904"/>
      <w:r>
        <w:lastRenderedPageBreak/>
        <w:t>Table of Contents</w:t>
      </w:r>
      <w:bookmarkEnd w:id="0"/>
    </w:p>
    <w:p w14:paraId="5C2ACC14" w14:textId="14272603" w:rsidR="002823B3" w:rsidRDefault="002823B3">
      <w:pPr>
        <w:pStyle w:val="TOC1"/>
        <w:rPr>
          <w:rFonts w:asciiTheme="minorHAnsi" w:eastAsiaTheme="minorEastAsia" w:hAnsiTheme="minorHAnsi" w:cstheme="minorBidi"/>
          <w:b w:val="0"/>
          <w:noProof/>
          <w:color w:val="auto"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28189904" w:history="1">
        <w:r w:rsidRPr="005E310F">
          <w:rPr>
            <w:rStyle w:val="Hyperlink"/>
            <w:noProof/>
          </w:rPr>
          <w:t>Table of 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E405A9" w14:textId="75C876D0" w:rsidR="002823B3" w:rsidRDefault="002823B3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05" w:history="1">
        <w:r w:rsidRPr="005E310F">
          <w:rPr>
            <w:rStyle w:val="Hyperlink"/>
            <w:noProof/>
          </w:rPr>
          <w:t>1. Purpose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6BA21E5" w14:textId="086BA05F" w:rsidR="002823B3" w:rsidRDefault="002823B3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06" w:history="1">
        <w:r w:rsidRPr="005E310F">
          <w:rPr>
            <w:rStyle w:val="Hyperlink"/>
            <w:noProof/>
          </w:rPr>
          <w:t>2. Scope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B357FC" w14:textId="676933CF" w:rsidR="002823B3" w:rsidRDefault="002823B3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07" w:history="1">
        <w:r w:rsidRPr="005E310F">
          <w:rPr>
            <w:rStyle w:val="Hyperlink"/>
            <w:noProof/>
          </w:rPr>
          <w:t>3. Repository Layout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44339E2" w14:textId="6AAB0D83" w:rsidR="002823B3" w:rsidRDefault="002823B3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08" w:history="1">
        <w:r w:rsidRPr="005E310F">
          <w:rPr>
            <w:rStyle w:val="Hyperlink"/>
            <w:noProof/>
          </w:rPr>
          <w:t>4. Prerequisites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107D0C" w14:textId="07B2A7DD" w:rsidR="002823B3" w:rsidRDefault="002823B3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09" w:history="1">
        <w:r w:rsidRPr="005E310F">
          <w:rPr>
            <w:rStyle w:val="Hyperlink"/>
            <w:noProof/>
          </w:rPr>
          <w:t>5. Configuration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D9A2F6B" w14:textId="5311633E" w:rsidR="002823B3" w:rsidRDefault="002823B3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89910" w:history="1">
        <w:r w:rsidRPr="005E310F">
          <w:rPr>
            <w:rStyle w:val="Hyperlink"/>
            <w:noProof/>
          </w:rPr>
          <w:t xml:space="preserve">5.1 </w:t>
        </w:r>
        <w:r w:rsidRPr="005E310F">
          <w:rPr>
            <w:rStyle w:val="Hyperlink"/>
            <w:rFonts w:ascii="Consolas" w:hAnsi="Consolas"/>
            <w:noProof/>
          </w:rPr>
          <w:t>config.json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F19F198" w14:textId="2724917E" w:rsidR="002823B3" w:rsidRDefault="002823B3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89911" w:history="1">
        <w:r w:rsidRPr="005E310F">
          <w:rPr>
            <w:rStyle w:val="Hyperlink"/>
            <w:noProof/>
          </w:rPr>
          <w:t>5.2 Secrets handling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155FFE6" w14:textId="144FEACC" w:rsidR="002823B3" w:rsidRDefault="002823B3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12" w:history="1">
        <w:r w:rsidRPr="005E310F">
          <w:rPr>
            <w:rStyle w:val="Hyperlink"/>
            <w:noProof/>
          </w:rPr>
          <w:t>6. Installation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4716CA" w14:textId="70B67ED9" w:rsidR="002823B3" w:rsidRDefault="002823B3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89913" w:history="1">
        <w:r w:rsidRPr="005E310F">
          <w:rPr>
            <w:rStyle w:val="Hyperlink"/>
            <w:noProof/>
          </w:rPr>
          <w:t>6.1 Editable install from the repository (development)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141FD27" w14:textId="7773B7B9" w:rsidR="002823B3" w:rsidRDefault="002823B3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89914" w:history="1">
        <w:r w:rsidRPr="005E310F">
          <w:rPr>
            <w:rStyle w:val="Hyperlink"/>
            <w:noProof/>
          </w:rPr>
          <w:t>6.2 Install from a wheel (distribution)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999CBC" w14:textId="42C6EF2C" w:rsidR="002823B3" w:rsidRDefault="002823B3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89915" w:history="1">
        <w:r w:rsidRPr="005E310F">
          <w:rPr>
            <w:rStyle w:val="Hyperlink"/>
            <w:noProof/>
          </w:rPr>
          <w:t>6.3 Build a wheel (maintainers)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F1E8A6C" w14:textId="73CC2B9F" w:rsidR="002823B3" w:rsidRDefault="002823B3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16" w:history="1">
        <w:r w:rsidRPr="005E310F">
          <w:rPr>
            <w:rStyle w:val="Hyperlink"/>
            <w:noProof/>
          </w:rPr>
          <w:t>7. API Reference (High-Level)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1B13EEF" w14:textId="27E64274" w:rsidR="002823B3" w:rsidRDefault="002823B3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89917" w:history="1">
        <w:r w:rsidRPr="005E310F">
          <w:rPr>
            <w:rStyle w:val="Hyperlink"/>
            <w:noProof/>
          </w:rPr>
          <w:t xml:space="preserve">7.1 </w:t>
        </w:r>
        <w:r w:rsidRPr="005E310F">
          <w:rPr>
            <w:rStyle w:val="Hyperlink"/>
            <w:rFonts w:ascii="Consolas" w:hAnsi="Consolas"/>
            <w:noProof/>
          </w:rPr>
          <w:t>get_v3_threatconnect_data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7C8074E" w14:textId="7D496B58" w:rsidR="002823B3" w:rsidRDefault="002823B3">
      <w:pPr>
        <w:pStyle w:val="TOC3"/>
        <w:rPr>
          <w:rFonts w:eastAsiaTheme="minorEastAsia"/>
          <w:noProof/>
          <w:kern w:val="2"/>
          <w:sz w:val="24"/>
          <w:szCs w:val="24"/>
          <w14:ligatures w14:val="standardContextual"/>
        </w:rPr>
      </w:pPr>
      <w:hyperlink w:anchor="_Toc228189918" w:history="1">
        <w:r w:rsidRPr="005E310F">
          <w:rPr>
            <w:rStyle w:val="Hyperlink"/>
            <w:noProof/>
          </w:rPr>
          <w:t xml:space="preserve">7.2 </w:t>
        </w:r>
        <w:r w:rsidRPr="005E310F">
          <w:rPr>
            <w:rStyle w:val="Hyperlink"/>
            <w:rFonts w:ascii="Consolas" w:hAnsi="Consolas"/>
            <w:noProof/>
          </w:rPr>
          <w:t>get_v2_threatconnect_data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FCD02D2" w14:textId="3AEB444E" w:rsidR="002823B3" w:rsidRDefault="002823B3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19" w:history="1">
        <w:r w:rsidRPr="005E310F">
          <w:rPr>
            <w:rStyle w:val="Hyperlink"/>
            <w:noProof/>
          </w:rPr>
          <w:t xml:space="preserve">8. </w:t>
        </w:r>
        <w:r w:rsidRPr="005E310F">
          <w:rPr>
            <w:rStyle w:val="Hyperlink"/>
            <w:rFonts w:ascii="Consolas" w:hAnsi="Consolas"/>
            <w:noProof/>
          </w:rPr>
          <w:t>ThreatConnect</w:t>
        </w:r>
        <w:r w:rsidRPr="005E310F">
          <w:rPr>
            <w:rStyle w:val="Hyperlink"/>
            <w:noProof/>
          </w:rPr>
          <w:t xml:space="preserve"> Class (Low-Level)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6F207B3" w14:textId="47A2734E" w:rsidR="002823B3" w:rsidRDefault="002823B3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20" w:history="1">
        <w:r w:rsidRPr="005E310F">
          <w:rPr>
            <w:rStyle w:val="Hyperlink"/>
            <w:noProof/>
          </w:rPr>
          <w:t>9. Smoke Test (</w:t>
        </w:r>
        <w:r w:rsidRPr="005E310F">
          <w:rPr>
            <w:rStyle w:val="Hyperlink"/>
            <w:rFonts w:ascii="Consolas" w:hAnsi="Consolas"/>
            <w:noProof/>
          </w:rPr>
          <w:t>test.ipynb</w:t>
        </w:r>
        <w:r w:rsidRPr="005E310F">
          <w:rPr>
            <w:rStyle w:val="Hyperlink"/>
            <w:noProof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1E2B50" w14:textId="10660E9C" w:rsidR="002823B3" w:rsidRDefault="002823B3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21" w:history="1">
        <w:r w:rsidRPr="005E310F">
          <w:rPr>
            <w:rStyle w:val="Hyperlink"/>
            <w:noProof/>
          </w:rPr>
          <w:t>10. Versioning and Release Checklist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67096FB" w14:textId="000C5DE8" w:rsidR="002823B3" w:rsidRDefault="002823B3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22" w:history="1">
        <w:r w:rsidRPr="005E310F">
          <w:rPr>
            <w:rStyle w:val="Hyperlink"/>
            <w:noProof/>
          </w:rPr>
          <w:t>11. Troubleshooting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85D0787" w14:textId="151C9C65" w:rsidR="002823B3" w:rsidRDefault="002823B3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23" w:history="1">
        <w:r w:rsidRPr="005E310F">
          <w:rPr>
            <w:rStyle w:val="Hyperlink"/>
            <w:noProof/>
          </w:rPr>
          <w:t>12. Relationship to Other HTOC Components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3F6B8E8" w14:textId="2C06C3C3" w:rsidR="002823B3" w:rsidRDefault="002823B3">
      <w:pPr>
        <w:pStyle w:val="TOC2"/>
        <w:rPr>
          <w:rFonts w:asciiTheme="minorHAnsi" w:eastAsiaTheme="minorEastAsia" w:hAnsiTheme="minorHAnsi" w:cstheme="minorBidi"/>
          <w:b w:val="0"/>
          <w:i w:val="0"/>
          <w:iCs w:val="0"/>
          <w:noProof/>
          <w:color w:val="auto"/>
          <w:kern w:val="2"/>
          <w:sz w:val="24"/>
          <w:szCs w:val="24"/>
          <w14:ligatures w14:val="standardContextual"/>
        </w:rPr>
      </w:pPr>
      <w:hyperlink w:anchor="_Toc228189924" w:history="1">
        <w:r w:rsidRPr="005E310F">
          <w:rPr>
            <w:rStyle w:val="Hyperlink"/>
            <w:noProof/>
          </w:rPr>
          <w:t>13. Related Documents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_Toc228189924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8807733" w14:textId="3B208794" w:rsidR="00E034BA" w:rsidRDefault="002823B3">
      <w:r>
        <w:fldChar w:fldCharType="end"/>
      </w:r>
    </w:p>
    <w:p w14:paraId="5369B386" w14:textId="77777777" w:rsidR="00E034BA" w:rsidRDefault="002823B3">
      <w:r>
        <w:br w:type="page"/>
      </w:r>
    </w:p>
    <w:p w14:paraId="1918FDEA" w14:textId="77777777" w:rsidR="00E034BA" w:rsidRDefault="00E034BA"/>
    <w:p w14:paraId="6ED1B280" w14:textId="77777777" w:rsidR="00E034BA" w:rsidRDefault="002823B3">
      <w:pPr>
        <w:pStyle w:val="Heading2"/>
      </w:pPr>
      <w:bookmarkStart w:id="1" w:name="_Toc228189905"/>
      <w:r>
        <w:t>1. Purpose</w:t>
      </w:r>
      <w:bookmarkEnd w:id="1"/>
    </w:p>
    <w:p w14:paraId="7DB9D70D" w14:textId="77777777" w:rsidR="00E034BA" w:rsidRDefault="00E034BA"/>
    <w:p w14:paraId="5D7C05FB" w14:textId="77777777" w:rsidR="00E034BA" w:rsidRDefault="002823B3">
      <w:r>
        <w:t xml:space="preserve">The </w:t>
      </w:r>
      <w:r>
        <w:rPr>
          <w:b/>
        </w:rPr>
        <w:t>HTOCThreatConnect</w:t>
      </w:r>
      <w:r>
        <w:t xml:space="preserve"> folder is a small, installable Python package that provides a </w:t>
      </w:r>
      <w:r>
        <w:rPr>
          <w:b/>
        </w:rPr>
        <w:t>read-only (GET-only)</w:t>
      </w:r>
      <w:r>
        <w:t xml:space="preserve"> ThreatConnect HTTP client plus two high-level helpers that return indicator data as a </w:t>
      </w:r>
      <w:r>
        <w:rPr>
          <w:b/>
        </w:rPr>
        <w:t>pandas DataFrame</w:t>
      </w:r>
      <w:r>
        <w:t>:</w:t>
      </w:r>
    </w:p>
    <w:p w14:paraId="79FE5C8D" w14:textId="77777777" w:rsidR="00E034BA" w:rsidRDefault="00E034BA"/>
    <w:p w14:paraId="2E317C6B" w14:textId="77777777" w:rsidR="00E034BA" w:rsidRDefault="002823B3">
      <w:r>
        <w:rPr>
          <w:b/>
        </w:rPr>
        <w:t>`get_v3_threatconnect_data`</w:t>
      </w:r>
      <w:r>
        <w:t xml:space="preserve"> — Queries ThreatConnect </w:t>
      </w:r>
      <w:r>
        <w:rPr>
          <w:b/>
        </w:rPr>
        <w:t>v3</w:t>
      </w:r>
      <w:r>
        <w:t xml:space="preserve"> </w:t>
      </w:r>
      <w:r>
        <w:rPr>
          <w:rFonts w:ascii="Consolas" w:hAnsi="Consolas"/>
          <w:b/>
          <w:color w:val="003366"/>
          <w:sz w:val="18"/>
          <w:u w:val="single"/>
        </w:rPr>
        <w:t>/v3/indicators</w:t>
      </w:r>
      <w:r>
        <w:t xml:space="preserve"> with TQL, paginates results, and normalizes JSON into a flat table.</w:t>
      </w:r>
    </w:p>
    <w:p w14:paraId="3B7EDDA1" w14:textId="77777777" w:rsidR="00E034BA" w:rsidRDefault="002823B3">
      <w:r>
        <w:rPr>
          <w:b/>
        </w:rPr>
        <w:t>`get_v2_threatconnect_data`</w:t>
      </w:r>
      <w:r>
        <w:t xml:space="preserve"> — Calls ThreatConnect </w:t>
      </w:r>
      <w:r>
        <w:rPr>
          <w:b/>
        </w:rPr>
        <w:t>v2</w:t>
      </w:r>
      <w:r>
        <w:t xml:space="preserve"> </w:t>
      </w:r>
      <w:r>
        <w:rPr>
          <w:rFonts w:ascii="Consolas" w:hAnsi="Consolas"/>
          <w:b/>
          <w:color w:val="003366"/>
          <w:sz w:val="18"/>
          <w:u w:val="single"/>
        </w:rPr>
        <w:t>/v2/indicators/observed</w:t>
      </w:r>
      <w:r>
        <w:t xml:space="preserve"> for a single calendar day of observed indicators per owner.</w:t>
      </w:r>
    </w:p>
    <w:p w14:paraId="0D092B47" w14:textId="77777777" w:rsidR="00E034BA" w:rsidRDefault="00E034BA"/>
    <w:p w14:paraId="33CE08B4" w14:textId="77777777" w:rsidR="00E034BA" w:rsidRDefault="002823B3">
      <w:r>
        <w:t xml:space="preserve">The package is intended for </w:t>
      </w:r>
      <w:r>
        <w:rPr>
          <w:b/>
        </w:rPr>
        <w:t>notebooks, scripts, and internal tooling</w:t>
      </w:r>
      <w:r>
        <w:t xml:space="preserve"> that need a minimal dependency surface (requests + pandas + pytz) without pulling in the full official ThreatConnect SDK.</w:t>
      </w:r>
    </w:p>
    <w:p w14:paraId="0230A6EE" w14:textId="77777777" w:rsidR="00E034BA" w:rsidRDefault="00E034BA"/>
    <w:p w14:paraId="1F809B28" w14:textId="77777777" w:rsidR="00E034BA" w:rsidRDefault="002823B3">
      <w:r>
        <w:t>-</w:t>
      </w:r>
    </w:p>
    <w:p w14:paraId="23CD04D5" w14:textId="77777777" w:rsidR="00E034BA" w:rsidRDefault="00E034BA"/>
    <w:p w14:paraId="0B3F2BCF" w14:textId="77777777" w:rsidR="00E034BA" w:rsidRDefault="002823B3">
      <w:pPr>
        <w:pStyle w:val="Heading2"/>
      </w:pPr>
      <w:bookmarkStart w:id="2" w:name="_Toc228189906"/>
      <w:r>
        <w:t>2. Scope</w:t>
      </w:r>
      <w:bookmarkEnd w:id="2"/>
    </w:p>
    <w:p w14:paraId="1180622B" w14:textId="77777777" w:rsidR="00E034BA" w:rsidRDefault="00E034BA"/>
    <w:p w14:paraId="0542C76B" w14:textId="77777777" w:rsidR="00E034BA" w:rsidRDefault="002823B3">
      <w:r>
        <w:t xml:space="preserve">This procedure applies to developers and analysts who install, configure, upgrade, or troubleshoot the package from the repository at </w:t>
      </w:r>
      <w:r>
        <w:rPr>
          <w:rFonts w:ascii="Consolas" w:hAnsi="Consolas"/>
          <w:b/>
          <w:color w:val="003366"/>
          <w:sz w:val="18"/>
          <w:u w:val="single"/>
        </w:rPr>
        <w:t>notebooks/HTOCThreatConnect/</w:t>
      </w:r>
      <w:r>
        <w:t xml:space="preserve">, or who consume it from a distributed wheel on the </w:t>
      </w:r>
      <w:r>
        <w:rPr>
          <w:rFonts w:ascii="Consolas" w:hAnsi="Consolas"/>
          <w:b/>
          <w:color w:val="003366"/>
          <w:sz w:val="18"/>
          <w:u w:val="single"/>
        </w:rPr>
        <w:t>Z:\</w:t>
      </w:r>
      <w:r>
        <w:t xml:space="preserve"> drive.</w:t>
      </w:r>
    </w:p>
    <w:p w14:paraId="6DE90565" w14:textId="77777777" w:rsidR="00E034BA" w:rsidRDefault="00E034BA"/>
    <w:p w14:paraId="1F80F65E" w14:textId="77777777" w:rsidR="00E034BA" w:rsidRDefault="002823B3">
      <w:r>
        <w:t>-</w:t>
      </w:r>
    </w:p>
    <w:p w14:paraId="31784599" w14:textId="77777777" w:rsidR="00E034BA" w:rsidRDefault="00E034BA"/>
    <w:p w14:paraId="6E12C310" w14:textId="77777777" w:rsidR="00E034BA" w:rsidRDefault="002823B3">
      <w:pPr>
        <w:pStyle w:val="Heading2"/>
      </w:pPr>
      <w:bookmarkStart w:id="3" w:name="_Toc228189907"/>
      <w:r>
        <w:lastRenderedPageBreak/>
        <w:t>3. Repository Layout</w:t>
      </w:r>
      <w:bookmarkEnd w:id="3"/>
    </w:p>
    <w:p w14:paraId="60D23DC3" w14:textId="77777777" w:rsidR="00E034BA" w:rsidRDefault="00E034BA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70"/>
      </w:tblGrid>
      <w:tr w:rsidR="00E034BA" w14:paraId="0381189A" w14:textId="77777777">
        <w:trPr>
          <w:cantSplit/>
          <w:tblHeader/>
        </w:trPr>
        <w:tc>
          <w:tcPr>
            <w:tcW w:w="4680" w:type="dxa"/>
          </w:tcPr>
          <w:p w14:paraId="7C9852E7" w14:textId="77777777" w:rsidR="00E034BA" w:rsidRDefault="002823B3">
            <w:r>
              <w:t>Path</w:t>
            </w:r>
          </w:p>
        </w:tc>
        <w:tc>
          <w:tcPr>
            <w:tcW w:w="4680" w:type="dxa"/>
          </w:tcPr>
          <w:p w14:paraId="7AB16BCA" w14:textId="77777777" w:rsidR="00E034BA" w:rsidRDefault="002823B3">
            <w:r>
              <w:t>Role</w:t>
            </w:r>
          </w:p>
        </w:tc>
      </w:tr>
      <w:tr w:rsidR="00E034BA" w14:paraId="5A7E6BFA" w14:textId="77777777">
        <w:trPr>
          <w:cantSplit/>
        </w:trPr>
        <w:tc>
          <w:tcPr>
            <w:tcW w:w="4680" w:type="dxa"/>
          </w:tcPr>
          <w:p w14:paraId="0A9974EF" w14:textId="77777777" w:rsidR="00E034BA" w:rsidRDefault="002823B3">
            <w:r>
              <w:t>`HTOCThreatConnect/`</w:t>
            </w:r>
          </w:p>
        </w:tc>
        <w:tc>
          <w:tcPr>
            <w:tcW w:w="4680" w:type="dxa"/>
          </w:tcPr>
          <w:p w14:paraId="3C27B603" w14:textId="77777777" w:rsidR="00E034BA" w:rsidRDefault="002823B3">
            <w:r>
              <w:t>Main package source (`ThreatConnect.py`, `RequestObject.py`, `__init__.py`)</w:t>
            </w:r>
          </w:p>
        </w:tc>
      </w:tr>
      <w:tr w:rsidR="00E034BA" w14:paraId="5685A516" w14:textId="77777777">
        <w:trPr>
          <w:cantSplit/>
        </w:trPr>
        <w:tc>
          <w:tcPr>
            <w:tcW w:w="4680" w:type="dxa"/>
          </w:tcPr>
          <w:p w14:paraId="3F013C53" w14:textId="77777777" w:rsidR="00E034BA" w:rsidRDefault="002823B3">
            <w:r>
              <w:t>`HTOCThreatConnect/utils/config.json`</w:t>
            </w:r>
          </w:p>
        </w:tc>
        <w:tc>
          <w:tcPr>
            <w:tcW w:w="4680" w:type="dxa"/>
          </w:tcPr>
          <w:p w14:paraId="2D740236" w14:textId="77777777" w:rsidR="00E034BA" w:rsidRDefault="002823B3">
            <w:r>
              <w:t>API credentials and base URL (see Section 5)</w:t>
            </w:r>
          </w:p>
        </w:tc>
      </w:tr>
      <w:tr w:rsidR="00E034BA" w14:paraId="29D55BA7" w14:textId="77777777">
        <w:trPr>
          <w:cantSplit/>
        </w:trPr>
        <w:tc>
          <w:tcPr>
            <w:tcW w:w="4680" w:type="dxa"/>
          </w:tcPr>
          <w:p w14:paraId="601B242B" w14:textId="77777777" w:rsidR="00E034BA" w:rsidRDefault="002823B3">
            <w:r>
              <w:t>`HTOCThreatConnect/utils/config_loader.py`</w:t>
            </w:r>
          </w:p>
        </w:tc>
        <w:tc>
          <w:tcPr>
            <w:tcW w:w="4680" w:type="dxa"/>
          </w:tcPr>
          <w:p w14:paraId="0C476409" w14:textId="77777777" w:rsidR="00E034BA" w:rsidRDefault="002823B3">
            <w:r>
              <w:t>Loads and validates `config.json`</w:t>
            </w:r>
          </w:p>
        </w:tc>
      </w:tr>
      <w:tr w:rsidR="00E034BA" w14:paraId="2C15099E" w14:textId="77777777">
        <w:trPr>
          <w:cantSplit/>
        </w:trPr>
        <w:tc>
          <w:tcPr>
            <w:tcW w:w="4680" w:type="dxa"/>
          </w:tcPr>
          <w:p w14:paraId="7929D9D9" w14:textId="77777777" w:rsidR="00E034BA" w:rsidRDefault="002823B3">
            <w:r>
              <w:t>`HTOCThreatConnect/tc.conf`</w:t>
            </w:r>
          </w:p>
        </w:tc>
        <w:tc>
          <w:tcPr>
            <w:tcW w:w="4680" w:type="dxa"/>
          </w:tcPr>
          <w:p w14:paraId="55976546" w14:textId="77777777" w:rsidR="00E034BA" w:rsidRDefault="002823B3">
            <w:r>
              <w:t>Packaged with the wheel (see `MANIFEST.in` / `pyproject.toml` package-data)</w:t>
            </w:r>
          </w:p>
        </w:tc>
      </w:tr>
      <w:tr w:rsidR="00E034BA" w14:paraId="6948F098" w14:textId="77777777">
        <w:trPr>
          <w:cantSplit/>
        </w:trPr>
        <w:tc>
          <w:tcPr>
            <w:tcW w:w="4680" w:type="dxa"/>
          </w:tcPr>
          <w:p w14:paraId="3E1ECE69" w14:textId="77777777" w:rsidR="00E034BA" w:rsidRDefault="002823B3">
            <w:r>
              <w:t>`test.ipynb`</w:t>
            </w:r>
          </w:p>
        </w:tc>
        <w:tc>
          <w:tcPr>
            <w:tcW w:w="4680" w:type="dxa"/>
          </w:tcPr>
          <w:p w14:paraId="3EE16E15" w14:textId="77777777" w:rsidR="00E034BA" w:rsidRDefault="002823B3">
            <w:r>
              <w:t xml:space="preserve">Smoke-test notebook importing </w:t>
            </w:r>
            <w:r>
              <w:t>`get_v3_threatconnect_data`</w:t>
            </w:r>
          </w:p>
        </w:tc>
      </w:tr>
      <w:tr w:rsidR="00E034BA" w14:paraId="7FE769C3" w14:textId="77777777">
        <w:trPr>
          <w:cantSplit/>
        </w:trPr>
        <w:tc>
          <w:tcPr>
            <w:tcW w:w="4680" w:type="dxa"/>
          </w:tcPr>
          <w:p w14:paraId="2E42F6AC" w14:textId="77777777" w:rsidR="00E034BA" w:rsidRDefault="002823B3">
            <w:r>
              <w:t>`pyproject.toml`</w:t>
            </w:r>
          </w:p>
        </w:tc>
        <w:tc>
          <w:tcPr>
            <w:tcW w:w="4680" w:type="dxa"/>
          </w:tcPr>
          <w:p w14:paraId="59FDFD33" w14:textId="77777777" w:rsidR="00E034BA" w:rsidRDefault="002823B3">
            <w:r>
              <w:t>Build metadata, version, dependencies</w:t>
            </w:r>
          </w:p>
        </w:tc>
      </w:tr>
      <w:tr w:rsidR="00E034BA" w14:paraId="227D76BE" w14:textId="77777777">
        <w:trPr>
          <w:cantSplit/>
        </w:trPr>
        <w:tc>
          <w:tcPr>
            <w:tcW w:w="4680" w:type="dxa"/>
          </w:tcPr>
          <w:p w14:paraId="6BD14EAE" w14:textId="77777777" w:rsidR="00E034BA" w:rsidRDefault="002823B3">
            <w:r>
              <w:t>`requirements.txt`</w:t>
            </w:r>
          </w:p>
        </w:tc>
        <w:tc>
          <w:tcPr>
            <w:tcW w:w="4680" w:type="dxa"/>
          </w:tcPr>
          <w:p w14:paraId="57C45854" w14:textId="77777777" w:rsidR="00E034BA" w:rsidRDefault="002823B3">
            <w:r>
              <w:t>Minimal `requests` pin (full deps declared in `pyproject.toml`)</w:t>
            </w:r>
          </w:p>
        </w:tc>
      </w:tr>
      <w:tr w:rsidR="00E034BA" w14:paraId="3C64844F" w14:textId="77777777">
        <w:trPr>
          <w:cantSplit/>
        </w:trPr>
        <w:tc>
          <w:tcPr>
            <w:tcW w:w="4680" w:type="dxa"/>
          </w:tcPr>
          <w:p w14:paraId="424123E6" w14:textId="77777777" w:rsidR="00E034BA" w:rsidRDefault="002823B3">
            <w:r>
              <w:t>`build/`</w:t>
            </w:r>
          </w:p>
        </w:tc>
        <w:tc>
          <w:tcPr>
            <w:tcW w:w="4680" w:type="dxa"/>
          </w:tcPr>
          <w:p w14:paraId="580B1654" w14:textId="77777777" w:rsidR="00E034BA" w:rsidRDefault="002823B3">
            <w:r>
              <w:t>Generated by `pip install` / build — safe to delete and regenerate</w:t>
            </w:r>
          </w:p>
        </w:tc>
      </w:tr>
    </w:tbl>
    <w:p w14:paraId="7734A4D6" w14:textId="77777777" w:rsidR="00E034BA" w:rsidRDefault="00E034BA"/>
    <w:p w14:paraId="39A4934A" w14:textId="77777777" w:rsidR="00E034BA" w:rsidRDefault="002823B3">
      <w:r>
        <w:t>-</w:t>
      </w:r>
    </w:p>
    <w:p w14:paraId="79B346EF" w14:textId="77777777" w:rsidR="00E034BA" w:rsidRDefault="00E034BA"/>
    <w:p w14:paraId="6DB542D8" w14:textId="77777777" w:rsidR="00E034BA" w:rsidRDefault="002823B3">
      <w:pPr>
        <w:pStyle w:val="Heading2"/>
      </w:pPr>
      <w:bookmarkStart w:id="4" w:name="_Toc228189908"/>
      <w:r>
        <w:t>4. Prerequisites</w:t>
      </w:r>
      <w:bookmarkEnd w:id="4"/>
    </w:p>
    <w:p w14:paraId="5DD25AC4" w14:textId="77777777" w:rsidR="00E034BA" w:rsidRDefault="00E034BA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34BA" w14:paraId="70F28686" w14:textId="77777777">
        <w:trPr>
          <w:cantSplit/>
          <w:tblHeader/>
        </w:trPr>
        <w:tc>
          <w:tcPr>
            <w:tcW w:w="4680" w:type="dxa"/>
          </w:tcPr>
          <w:p w14:paraId="69F10C9C" w14:textId="77777777" w:rsidR="00E034BA" w:rsidRDefault="002823B3">
            <w:r>
              <w:t>Requirement</w:t>
            </w:r>
          </w:p>
        </w:tc>
        <w:tc>
          <w:tcPr>
            <w:tcW w:w="4680" w:type="dxa"/>
          </w:tcPr>
          <w:p w14:paraId="5F7D9CBA" w14:textId="77777777" w:rsidR="00E034BA" w:rsidRDefault="002823B3">
            <w:r>
              <w:t>Notes</w:t>
            </w:r>
          </w:p>
        </w:tc>
      </w:tr>
      <w:tr w:rsidR="00E034BA" w14:paraId="1D70B847" w14:textId="77777777">
        <w:trPr>
          <w:cantSplit/>
        </w:trPr>
        <w:tc>
          <w:tcPr>
            <w:tcW w:w="4680" w:type="dxa"/>
          </w:tcPr>
          <w:p w14:paraId="231FC5A8" w14:textId="77777777" w:rsidR="00E034BA" w:rsidRDefault="002823B3">
            <w:r>
              <w:t>Python</w:t>
            </w:r>
          </w:p>
        </w:tc>
        <w:tc>
          <w:tcPr>
            <w:tcW w:w="4680" w:type="dxa"/>
          </w:tcPr>
          <w:p w14:paraId="14EE84FE" w14:textId="77777777" w:rsidR="00E034BA" w:rsidRDefault="002823B3">
            <w:r>
              <w:t>3.9 or newer (`requires-python` in `pyproject.toml`)</w:t>
            </w:r>
          </w:p>
        </w:tc>
      </w:tr>
      <w:tr w:rsidR="00E034BA" w14:paraId="034503C6" w14:textId="77777777">
        <w:trPr>
          <w:cantSplit/>
        </w:trPr>
        <w:tc>
          <w:tcPr>
            <w:tcW w:w="4680" w:type="dxa"/>
          </w:tcPr>
          <w:p w14:paraId="085A3185" w14:textId="77777777" w:rsidR="00E034BA" w:rsidRDefault="002823B3">
            <w:r>
              <w:t>Network</w:t>
            </w:r>
          </w:p>
        </w:tc>
        <w:tc>
          <w:tcPr>
            <w:tcW w:w="4680" w:type="dxa"/>
          </w:tcPr>
          <w:p w14:paraId="072A77DD" w14:textId="77777777" w:rsidR="00E034BA" w:rsidRDefault="002823B3">
            <w:r>
              <w:t>Reachability to the ThreatConnect API host defined in `api_base_url`</w:t>
            </w:r>
          </w:p>
        </w:tc>
      </w:tr>
      <w:tr w:rsidR="00E034BA" w14:paraId="75725211" w14:textId="77777777">
        <w:trPr>
          <w:cantSplit/>
        </w:trPr>
        <w:tc>
          <w:tcPr>
            <w:tcW w:w="4680" w:type="dxa"/>
          </w:tcPr>
          <w:p w14:paraId="09AE7609" w14:textId="77777777" w:rsidR="00E034BA" w:rsidRDefault="002823B3">
            <w:r>
              <w:lastRenderedPageBreak/>
              <w:t>Credentials</w:t>
            </w:r>
          </w:p>
        </w:tc>
        <w:tc>
          <w:tcPr>
            <w:tcW w:w="4680" w:type="dxa"/>
          </w:tcPr>
          <w:p w14:paraId="04F2E61B" w14:textId="77777777" w:rsidR="00E034BA" w:rsidRDefault="002823B3">
            <w:r>
              <w:t>Valid `api_access_id` and `api_secret_key` in `config.json`</w:t>
            </w:r>
          </w:p>
        </w:tc>
      </w:tr>
      <w:tr w:rsidR="00E034BA" w14:paraId="0FA284D6" w14:textId="77777777">
        <w:trPr>
          <w:cantSplit/>
        </w:trPr>
        <w:tc>
          <w:tcPr>
            <w:tcW w:w="4680" w:type="dxa"/>
          </w:tcPr>
          <w:p w14:paraId="3DC356EE" w14:textId="77777777" w:rsidR="00E034BA" w:rsidRDefault="002823B3">
            <w:r>
              <w:t>Optional</w:t>
            </w:r>
          </w:p>
        </w:tc>
        <w:tc>
          <w:tcPr>
            <w:tcW w:w="4680" w:type="dxa"/>
          </w:tcPr>
          <w:p w14:paraId="09EACC0B" w14:textId="77777777" w:rsidR="00E034BA" w:rsidRDefault="002823B3">
            <w:r>
              <w:t>`Z:\` access if installing from a pre-built wheel under `Z:\wheels\`</w:t>
            </w:r>
          </w:p>
        </w:tc>
      </w:tr>
    </w:tbl>
    <w:p w14:paraId="68CEBA1D" w14:textId="77777777" w:rsidR="00E034BA" w:rsidRDefault="00E034BA"/>
    <w:p w14:paraId="5DC6E976" w14:textId="77777777" w:rsidR="00E034BA" w:rsidRDefault="002823B3">
      <w:r>
        <w:t>Example dependency install command:</w:t>
      </w:r>
    </w:p>
    <w:p w14:paraId="32F74888" w14:textId="77777777" w:rsidR="00E034BA" w:rsidRDefault="002823B3">
      <w:pPr>
        <w:pStyle w:val="NoSpacing"/>
      </w:pPr>
      <w:r>
        <w:rPr>
          <w:rFonts w:ascii="Consolas" w:hAnsi="Consolas"/>
          <w:sz w:val="18"/>
        </w:rPr>
        <w:t>pip install requests</w:t>
      </w:r>
    </w:p>
    <w:p w14:paraId="53A65C20" w14:textId="77777777" w:rsidR="00E034BA" w:rsidRDefault="00E034BA"/>
    <w:p w14:paraId="302925D9" w14:textId="77777777" w:rsidR="00E034BA" w:rsidRDefault="002823B3">
      <w:r>
        <w:t>-</w:t>
      </w:r>
    </w:p>
    <w:p w14:paraId="359DB0BA" w14:textId="77777777" w:rsidR="00E034BA" w:rsidRDefault="00E034BA"/>
    <w:p w14:paraId="7D91A090" w14:textId="77777777" w:rsidR="00E034BA" w:rsidRDefault="002823B3">
      <w:pPr>
        <w:pStyle w:val="Heading2"/>
      </w:pPr>
      <w:bookmarkStart w:id="5" w:name="_Toc228189909"/>
      <w:r>
        <w:t>5. Configuration</w:t>
      </w:r>
      <w:bookmarkEnd w:id="5"/>
    </w:p>
    <w:p w14:paraId="56C9C213" w14:textId="77777777" w:rsidR="00E034BA" w:rsidRDefault="00E034BA"/>
    <w:p w14:paraId="15274638" w14:textId="77777777" w:rsidR="00E034BA" w:rsidRDefault="002823B3">
      <w:pPr>
        <w:pStyle w:val="Heading3"/>
      </w:pPr>
      <w:bookmarkStart w:id="6" w:name="_Toc228189910"/>
      <w:r>
        <w:t xml:space="preserve">5.1 </w:t>
      </w:r>
      <w:r>
        <w:rPr>
          <w:rFonts w:ascii="Consolas" w:hAnsi="Consolas"/>
          <w:sz w:val="18"/>
        </w:rPr>
        <w:t>config.json</w:t>
      </w:r>
      <w:bookmarkEnd w:id="6"/>
    </w:p>
    <w:p w14:paraId="1EBD9ABA" w14:textId="77777777" w:rsidR="00E034BA" w:rsidRDefault="00E034BA"/>
    <w:p w14:paraId="6AE596E0" w14:textId="77777777" w:rsidR="00E034BA" w:rsidRDefault="002823B3">
      <w:r>
        <w:t>The helpers load credentials from:</w:t>
      </w:r>
    </w:p>
    <w:p w14:paraId="04DA1041" w14:textId="77777777" w:rsidR="00E034BA" w:rsidRDefault="00E034BA"/>
    <w:p w14:paraId="3CAE5146" w14:textId="77777777" w:rsidR="00E034BA" w:rsidRDefault="002823B3">
      <w:pPr>
        <w:pStyle w:val="NoSpacing"/>
      </w:pPr>
      <w:r>
        <w:rPr>
          <w:rFonts w:ascii="Consolas" w:hAnsi="Consolas"/>
          <w:sz w:val="18"/>
        </w:rPr>
        <w:t>notebooks/HTOCThreatConnect/HTOCThreatConnect/utils/config.json</w:t>
      </w:r>
    </w:p>
    <w:p w14:paraId="0670C519" w14:textId="77777777" w:rsidR="00E034BA" w:rsidRDefault="00E034BA"/>
    <w:p w14:paraId="2F45FB51" w14:textId="77777777" w:rsidR="00E034BA" w:rsidRDefault="002823B3">
      <w:r>
        <w:t>When the package is installed, the same path is resolved relative to the installed package directory (</w:t>
      </w:r>
      <w:r>
        <w:rPr>
          <w:rFonts w:ascii="Consolas" w:hAnsi="Consolas"/>
          <w:b/>
          <w:color w:val="003366"/>
          <w:sz w:val="18"/>
          <w:u w:val="single"/>
        </w:rPr>
        <w:t>Path(__file__).parent / "utils" / "config.json"</w:t>
      </w:r>
      <w:r>
        <w:t>).</w:t>
      </w:r>
    </w:p>
    <w:p w14:paraId="2AC724D9" w14:textId="77777777" w:rsidR="00E034BA" w:rsidRDefault="00E034BA"/>
    <w:p w14:paraId="34DD6B2E" w14:textId="77777777" w:rsidR="00E034BA" w:rsidRDefault="002823B3">
      <w:r>
        <w:rPr>
          <w:b/>
        </w:rPr>
        <w:t>Required keys</w:t>
      </w:r>
      <w:r>
        <w:t xml:space="preserve"> (validated by </w:t>
      </w:r>
      <w:r>
        <w:rPr>
          <w:rFonts w:ascii="Consolas" w:hAnsi="Consolas"/>
          <w:sz w:val="18"/>
        </w:rPr>
        <w:t>load_config</w:t>
      </w:r>
      <w:r>
        <w:t>):</w:t>
      </w:r>
    </w:p>
    <w:p w14:paraId="2D658F17" w14:textId="77777777" w:rsidR="00E034BA" w:rsidRDefault="00E034BA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34BA" w14:paraId="16EE0039" w14:textId="77777777">
        <w:trPr>
          <w:cantSplit/>
          <w:tblHeader/>
        </w:trPr>
        <w:tc>
          <w:tcPr>
            <w:tcW w:w="4680" w:type="dxa"/>
          </w:tcPr>
          <w:p w14:paraId="2C2F34DB" w14:textId="77777777" w:rsidR="00E034BA" w:rsidRDefault="002823B3">
            <w:r>
              <w:t>Key</w:t>
            </w:r>
          </w:p>
        </w:tc>
        <w:tc>
          <w:tcPr>
            <w:tcW w:w="4680" w:type="dxa"/>
          </w:tcPr>
          <w:p w14:paraId="2A0B84AF" w14:textId="77777777" w:rsidR="00E034BA" w:rsidRDefault="002823B3">
            <w:r>
              <w:t>Description</w:t>
            </w:r>
          </w:p>
        </w:tc>
      </w:tr>
      <w:tr w:rsidR="00E034BA" w14:paraId="165E1D35" w14:textId="77777777">
        <w:trPr>
          <w:cantSplit/>
        </w:trPr>
        <w:tc>
          <w:tcPr>
            <w:tcW w:w="4680" w:type="dxa"/>
          </w:tcPr>
          <w:p w14:paraId="438B4B98" w14:textId="77777777" w:rsidR="00E034BA" w:rsidRDefault="002823B3">
            <w:r>
              <w:t>`api_secret_key`</w:t>
            </w:r>
          </w:p>
        </w:tc>
        <w:tc>
          <w:tcPr>
            <w:tcW w:w="4680" w:type="dxa"/>
          </w:tcPr>
          <w:p w14:paraId="51DFEB99" w14:textId="77777777" w:rsidR="00E034BA" w:rsidRDefault="002823B3">
            <w:r>
              <w:t>ThreatConnect API secret key</w:t>
            </w:r>
          </w:p>
        </w:tc>
      </w:tr>
      <w:tr w:rsidR="00E034BA" w14:paraId="7961D2C4" w14:textId="77777777">
        <w:trPr>
          <w:cantSplit/>
        </w:trPr>
        <w:tc>
          <w:tcPr>
            <w:tcW w:w="4680" w:type="dxa"/>
          </w:tcPr>
          <w:p w14:paraId="33933ED0" w14:textId="77777777" w:rsidR="00E034BA" w:rsidRDefault="002823B3">
            <w:r>
              <w:t>`api_access_id`</w:t>
            </w:r>
          </w:p>
        </w:tc>
        <w:tc>
          <w:tcPr>
            <w:tcW w:w="4680" w:type="dxa"/>
          </w:tcPr>
          <w:p w14:paraId="32DD931F" w14:textId="77777777" w:rsidR="00E034BA" w:rsidRDefault="002823B3">
            <w:r>
              <w:t>ThreatConnect API access ID</w:t>
            </w:r>
          </w:p>
        </w:tc>
      </w:tr>
      <w:tr w:rsidR="00E034BA" w14:paraId="3D6035CB" w14:textId="77777777">
        <w:trPr>
          <w:cantSplit/>
        </w:trPr>
        <w:tc>
          <w:tcPr>
            <w:tcW w:w="4680" w:type="dxa"/>
          </w:tcPr>
          <w:p w14:paraId="38DFA67C" w14:textId="77777777" w:rsidR="00E034BA" w:rsidRDefault="002823B3">
            <w:r>
              <w:t>`api_base_url`</w:t>
            </w:r>
          </w:p>
        </w:tc>
        <w:tc>
          <w:tcPr>
            <w:tcW w:w="4680" w:type="dxa"/>
          </w:tcPr>
          <w:p w14:paraId="7702B17E" w14:textId="77777777" w:rsidR="00E034BA" w:rsidRDefault="002823B3">
            <w:r>
              <w:t>API root URL (e.g. `https://&lt;host&gt;/api`)</w:t>
            </w:r>
          </w:p>
        </w:tc>
      </w:tr>
      <w:tr w:rsidR="00E034BA" w14:paraId="267CCCB8" w14:textId="77777777">
        <w:trPr>
          <w:cantSplit/>
        </w:trPr>
        <w:tc>
          <w:tcPr>
            <w:tcW w:w="4680" w:type="dxa"/>
          </w:tcPr>
          <w:p w14:paraId="2EFC92E0" w14:textId="77777777" w:rsidR="00E034BA" w:rsidRDefault="002823B3">
            <w:r>
              <w:lastRenderedPageBreak/>
              <w:t>`api_default_org`</w:t>
            </w:r>
          </w:p>
        </w:tc>
        <w:tc>
          <w:tcPr>
            <w:tcW w:w="4680" w:type="dxa"/>
          </w:tcPr>
          <w:p w14:paraId="2A9B64F5" w14:textId="77777777" w:rsidR="00E034BA" w:rsidRDefault="002823B3">
            <w:r>
              <w:t xml:space="preserve">Default organization name (must match playbook/query </w:t>
            </w:r>
            <w:r>
              <w:t>expectations; code uses `HTOC Org` in TQL)</w:t>
            </w:r>
          </w:p>
        </w:tc>
      </w:tr>
    </w:tbl>
    <w:p w14:paraId="1CC66DC9" w14:textId="77777777" w:rsidR="00E034BA" w:rsidRDefault="00E034BA"/>
    <w:p w14:paraId="036E81AE" w14:textId="77777777" w:rsidR="00E034BA" w:rsidRDefault="002823B3">
      <w:r>
        <w:t xml:space="preserve">If any key is missing or empty, </w:t>
      </w:r>
      <w:r>
        <w:rPr>
          <w:rFonts w:ascii="Consolas" w:hAnsi="Consolas"/>
          <w:sz w:val="18"/>
        </w:rPr>
        <w:t>load_config</w:t>
      </w:r>
      <w:r>
        <w:t xml:space="preserve"> raises a </w:t>
      </w:r>
      <w:r>
        <w:rPr>
          <w:rFonts w:ascii="Consolas" w:hAnsi="Consolas"/>
          <w:sz w:val="18"/>
        </w:rPr>
        <w:t>KeyError</w:t>
      </w:r>
      <w:r>
        <w:t>.</w:t>
      </w:r>
    </w:p>
    <w:p w14:paraId="41719287" w14:textId="77777777" w:rsidR="00E034BA" w:rsidRDefault="00E034BA"/>
    <w:p w14:paraId="3D0F263A" w14:textId="77777777" w:rsidR="00E034BA" w:rsidRDefault="002823B3">
      <w:pPr>
        <w:pStyle w:val="Heading3"/>
      </w:pPr>
      <w:bookmarkStart w:id="7" w:name="_Toc228189911"/>
      <w:r>
        <w:t>5.2 Secrets handling</w:t>
      </w:r>
      <w:bookmarkEnd w:id="7"/>
    </w:p>
    <w:p w14:paraId="093A491A" w14:textId="77777777" w:rsidR="00E034BA" w:rsidRDefault="00E034BA"/>
    <w:p w14:paraId="1C132F9B" w14:textId="77777777" w:rsidR="00E034BA" w:rsidRDefault="002823B3">
      <w:r>
        <w:rPr>
          <w:b/>
        </w:rPr>
        <w:t>Do not</w:t>
      </w:r>
      <w:r>
        <w:t xml:space="preserve"> commit real credentials to git. Use a local </w:t>
      </w:r>
      <w:r>
        <w:rPr>
          <w:rFonts w:ascii="Consolas" w:hAnsi="Consolas"/>
          <w:sz w:val="18"/>
        </w:rPr>
        <w:t>config.json</w:t>
      </w:r>
      <w:r>
        <w:t xml:space="preserve"> that is excluded from version control, or inject credentials via your deployment pattern.</w:t>
      </w:r>
    </w:p>
    <w:p w14:paraId="271619E3" w14:textId="77777777" w:rsidR="00E034BA" w:rsidRDefault="002823B3">
      <w:r>
        <w:t>Rotate keys in ThreatConnect if a file is ever exposed.</w:t>
      </w:r>
    </w:p>
    <w:p w14:paraId="15EBE55F" w14:textId="77777777" w:rsidR="00E034BA" w:rsidRDefault="002823B3">
      <w:r>
        <w:t xml:space="preserve">Treat </w:t>
      </w:r>
      <w:r>
        <w:rPr>
          <w:rFonts w:ascii="Consolas" w:hAnsi="Consolas"/>
          <w:sz w:val="18"/>
        </w:rPr>
        <w:t>config.json</w:t>
      </w:r>
      <w:r>
        <w:t xml:space="preserve"> like a password file: least-privilege file permissions on disk.</w:t>
      </w:r>
    </w:p>
    <w:p w14:paraId="15CB2111" w14:textId="77777777" w:rsidR="00E034BA" w:rsidRDefault="00E034BA"/>
    <w:p w14:paraId="2CC03B74" w14:textId="77777777" w:rsidR="00E034BA" w:rsidRDefault="002823B3">
      <w:r>
        <w:t>-</w:t>
      </w:r>
    </w:p>
    <w:p w14:paraId="65B5A668" w14:textId="77777777" w:rsidR="00E034BA" w:rsidRDefault="00E034BA"/>
    <w:p w14:paraId="04BDD8C0" w14:textId="77777777" w:rsidR="00E034BA" w:rsidRDefault="002823B3">
      <w:pPr>
        <w:pStyle w:val="Heading2"/>
      </w:pPr>
      <w:bookmarkStart w:id="8" w:name="_Toc228189912"/>
      <w:r>
        <w:t>6. Installation</w:t>
      </w:r>
      <w:bookmarkEnd w:id="8"/>
    </w:p>
    <w:p w14:paraId="0230DF9F" w14:textId="77777777" w:rsidR="00E034BA" w:rsidRDefault="00E034BA"/>
    <w:p w14:paraId="27FF8E23" w14:textId="77777777" w:rsidR="00E034BA" w:rsidRDefault="002823B3">
      <w:pPr>
        <w:pStyle w:val="Heading3"/>
      </w:pPr>
      <w:bookmarkStart w:id="9" w:name="_Toc228189913"/>
      <w:r>
        <w:t>6.1 Editable install from the repository (development)</w:t>
      </w:r>
      <w:bookmarkEnd w:id="9"/>
    </w:p>
    <w:p w14:paraId="11FC911D" w14:textId="77777777" w:rsidR="00E034BA" w:rsidRDefault="00E034BA"/>
    <w:p w14:paraId="2157B917" w14:textId="77777777" w:rsidR="00E034BA" w:rsidRDefault="002823B3">
      <w:r>
        <w:t>From the package root (</w:t>
      </w:r>
      <w:r>
        <w:rPr>
          <w:rFonts w:ascii="Consolas" w:hAnsi="Consolas"/>
          <w:b/>
          <w:color w:val="003366"/>
          <w:sz w:val="18"/>
          <w:u w:val="single"/>
        </w:rPr>
        <w:t>notebooks/HTOCThreatConnect/</w:t>
      </w:r>
      <w:r>
        <w:t>):</w:t>
      </w:r>
    </w:p>
    <w:p w14:paraId="3D6459A2" w14:textId="77777777" w:rsidR="00E034BA" w:rsidRDefault="00E034BA"/>
    <w:p w14:paraId="4DCF711F" w14:textId="77777777" w:rsidR="00E034BA" w:rsidRDefault="002823B3">
      <w:pPr>
        <w:pStyle w:val="NoSpacing"/>
      </w:pPr>
      <w:r>
        <w:rPr>
          <w:rFonts w:ascii="Consolas" w:hAnsi="Consolas"/>
          <w:sz w:val="18"/>
        </w:rPr>
        <w:t>cd H:\HTOC\notebooks\HTOCThreatConnect</w:t>
      </w:r>
    </w:p>
    <w:p w14:paraId="2A3380DD" w14:textId="77777777" w:rsidR="00E034BA" w:rsidRDefault="002823B3">
      <w:pPr>
        <w:pStyle w:val="NoSpacing"/>
      </w:pPr>
      <w:r>
        <w:rPr>
          <w:rFonts w:ascii="Consolas" w:hAnsi="Consolas"/>
          <w:sz w:val="18"/>
        </w:rPr>
        <w:t>py -m pip install -e .</w:t>
      </w:r>
    </w:p>
    <w:p w14:paraId="14E36685" w14:textId="77777777" w:rsidR="00E034BA" w:rsidRDefault="00E034BA"/>
    <w:p w14:paraId="72E0B3B0" w14:textId="77777777" w:rsidR="00E034BA" w:rsidRDefault="002823B3">
      <w:r>
        <w:t>This allows editing source files and immediately using the updated package in Python or Jupyter.</w:t>
      </w:r>
    </w:p>
    <w:p w14:paraId="315A49B2" w14:textId="77777777" w:rsidR="00E034BA" w:rsidRDefault="00E034BA"/>
    <w:p w14:paraId="6FC9F4B9" w14:textId="77777777" w:rsidR="00E034BA" w:rsidRDefault="002823B3">
      <w:pPr>
        <w:pStyle w:val="Heading3"/>
      </w:pPr>
      <w:bookmarkStart w:id="10" w:name="_Toc228189914"/>
      <w:r>
        <w:t>6.2 Install from a wheel (distribution)</w:t>
      </w:r>
      <w:bookmarkEnd w:id="10"/>
    </w:p>
    <w:p w14:paraId="31BE4CDA" w14:textId="77777777" w:rsidR="00E034BA" w:rsidRDefault="00E034BA"/>
    <w:p w14:paraId="6C97138B" w14:textId="77777777" w:rsidR="00E034BA" w:rsidRDefault="002823B3">
      <w:r>
        <w:lastRenderedPageBreak/>
        <w:t xml:space="preserve">Per </w:t>
      </w:r>
      <w:r>
        <w:rPr>
          <w:rFonts w:ascii="Consolas" w:hAnsi="Consolas"/>
          <w:sz w:val="18"/>
        </w:rPr>
        <w:t>README.md</w:t>
      </w:r>
      <w:r>
        <w:t>, example:</w:t>
      </w:r>
    </w:p>
    <w:p w14:paraId="7AD5BF37" w14:textId="77777777" w:rsidR="00E034BA" w:rsidRDefault="00E034BA"/>
    <w:p w14:paraId="7515ADC5" w14:textId="77777777" w:rsidR="00E034BA" w:rsidRDefault="002823B3">
      <w:pPr>
        <w:pStyle w:val="NoSpacing"/>
      </w:pPr>
      <w:r>
        <w:rPr>
          <w:rFonts w:ascii="Consolas" w:hAnsi="Consolas"/>
          <w:sz w:val="18"/>
        </w:rPr>
        <w:t>py -m pip install Z:\wheels\HTOC_threatconnect-0.1.10-py3-none-any.whl</w:t>
      </w:r>
    </w:p>
    <w:p w14:paraId="5BB84418" w14:textId="77777777" w:rsidR="00E034BA" w:rsidRDefault="00E034BA"/>
    <w:p w14:paraId="47192B5A" w14:textId="77777777" w:rsidR="00E034BA" w:rsidRDefault="002823B3">
      <w:r>
        <w:t>Upgrade an existing install:</w:t>
      </w:r>
    </w:p>
    <w:p w14:paraId="2BA10559" w14:textId="77777777" w:rsidR="00E034BA" w:rsidRDefault="00E034BA"/>
    <w:p w14:paraId="5B56DF27" w14:textId="77777777" w:rsidR="00E034BA" w:rsidRDefault="002823B3">
      <w:pPr>
        <w:pStyle w:val="NoSpacing"/>
      </w:pPr>
      <w:r>
        <w:rPr>
          <w:rFonts w:ascii="Consolas" w:hAnsi="Consolas"/>
          <w:sz w:val="18"/>
        </w:rPr>
        <w:t>py -m pip install --upgrade Z:\wheels\HTOC_threatconnect-0.1.10-py3-none-any.whl</w:t>
      </w:r>
    </w:p>
    <w:p w14:paraId="2EBBC15F" w14:textId="77777777" w:rsidR="00E034BA" w:rsidRDefault="00E034BA"/>
    <w:p w14:paraId="73F62A0F" w14:textId="77777777" w:rsidR="00E034BA" w:rsidRDefault="002823B3">
      <w:r>
        <w:t xml:space="preserve">Bump the version in </w:t>
      </w:r>
      <w:r>
        <w:rPr>
          <w:rFonts w:ascii="Consolas" w:hAnsi="Consolas"/>
          <w:sz w:val="18"/>
        </w:rPr>
        <w:t>pyproject.toml</w:t>
      </w:r>
      <w:r>
        <w:t xml:space="preserve"> before building a new wheel so consumers can tell releases apart.</w:t>
      </w:r>
    </w:p>
    <w:p w14:paraId="45B86567" w14:textId="77777777" w:rsidR="00E034BA" w:rsidRDefault="00E034BA"/>
    <w:p w14:paraId="4E17063F" w14:textId="77777777" w:rsidR="00E034BA" w:rsidRDefault="002823B3">
      <w:pPr>
        <w:pStyle w:val="Heading3"/>
      </w:pPr>
      <w:bookmarkStart w:id="11" w:name="_Toc228189915"/>
      <w:r>
        <w:t>6.3 Build a wheel (maintainers)</w:t>
      </w:r>
      <w:bookmarkEnd w:id="11"/>
    </w:p>
    <w:p w14:paraId="645772F4" w14:textId="77777777" w:rsidR="00E034BA" w:rsidRDefault="00E034BA"/>
    <w:p w14:paraId="09E1F334" w14:textId="77777777" w:rsidR="00E034BA" w:rsidRDefault="002823B3">
      <w:r>
        <w:t>From the package root, using standard setuptools:</w:t>
      </w:r>
    </w:p>
    <w:p w14:paraId="3C3BCF55" w14:textId="77777777" w:rsidR="00E034BA" w:rsidRDefault="00E034BA"/>
    <w:p w14:paraId="5D8DC79E" w14:textId="77777777" w:rsidR="00E034BA" w:rsidRDefault="002823B3">
      <w:pPr>
        <w:pStyle w:val="NoSpacing"/>
      </w:pPr>
      <w:r>
        <w:rPr>
          <w:rFonts w:ascii="Consolas" w:hAnsi="Consolas"/>
          <w:sz w:val="18"/>
        </w:rPr>
        <w:t>cd H:\HTOC\notebooks\HTOCThreatConnect</w:t>
      </w:r>
    </w:p>
    <w:p w14:paraId="232FED24" w14:textId="77777777" w:rsidR="00E034BA" w:rsidRDefault="002823B3">
      <w:pPr>
        <w:pStyle w:val="NoSpacing"/>
      </w:pPr>
      <w:r>
        <w:rPr>
          <w:rFonts w:ascii="Consolas" w:hAnsi="Consolas"/>
          <w:sz w:val="18"/>
        </w:rPr>
        <w:t>py -m pip install --upgrade build</w:t>
      </w:r>
    </w:p>
    <w:p w14:paraId="00A93168" w14:textId="77777777" w:rsidR="00E034BA" w:rsidRDefault="002823B3">
      <w:pPr>
        <w:pStyle w:val="NoSpacing"/>
      </w:pPr>
      <w:r>
        <w:rPr>
          <w:rFonts w:ascii="Consolas" w:hAnsi="Consolas"/>
          <w:sz w:val="18"/>
        </w:rPr>
        <w:t>py -m build</w:t>
      </w:r>
    </w:p>
    <w:p w14:paraId="75D92683" w14:textId="77777777" w:rsidR="00E034BA" w:rsidRDefault="00E034BA"/>
    <w:p w14:paraId="26A77796" w14:textId="77777777" w:rsidR="00E034BA" w:rsidRDefault="002823B3">
      <w:r>
        <w:t xml:space="preserve">Copy the generated </w:t>
      </w:r>
      <w:r>
        <w:rPr>
          <w:rFonts w:ascii="Consolas" w:hAnsi="Consolas"/>
          <w:sz w:val="18"/>
        </w:rPr>
        <w:t>.whl</w:t>
      </w:r>
      <w:r>
        <w:t xml:space="preserve"> from </w:t>
      </w:r>
      <w:r>
        <w:rPr>
          <w:rFonts w:ascii="Consolas" w:hAnsi="Consolas"/>
          <w:b/>
          <w:color w:val="003366"/>
          <w:sz w:val="18"/>
          <w:u w:val="single"/>
        </w:rPr>
        <w:t>dist/</w:t>
      </w:r>
      <w:r>
        <w:t xml:space="preserve"> to </w:t>
      </w:r>
      <w:r>
        <w:rPr>
          <w:rFonts w:ascii="Consolas" w:hAnsi="Consolas"/>
          <w:b/>
          <w:color w:val="003366"/>
          <w:sz w:val="18"/>
          <w:u w:val="single"/>
        </w:rPr>
        <w:t>Z:\wheels\</w:t>
      </w:r>
      <w:r>
        <w:t xml:space="preserve"> (or your internal artifact location) and document the version in release notes.</w:t>
      </w:r>
    </w:p>
    <w:p w14:paraId="01A38E96" w14:textId="77777777" w:rsidR="00E034BA" w:rsidRDefault="00E034BA"/>
    <w:p w14:paraId="7AA1C2D7" w14:textId="77777777" w:rsidR="00E034BA" w:rsidRDefault="002823B3">
      <w:r>
        <w:t>-</w:t>
      </w:r>
    </w:p>
    <w:p w14:paraId="2ABCB4B5" w14:textId="77777777" w:rsidR="00E034BA" w:rsidRDefault="00E034BA"/>
    <w:p w14:paraId="246D59D9" w14:textId="77777777" w:rsidR="00E034BA" w:rsidRDefault="002823B3">
      <w:pPr>
        <w:pStyle w:val="Heading2"/>
      </w:pPr>
      <w:bookmarkStart w:id="12" w:name="_Toc228189916"/>
      <w:r>
        <w:t>7. API Reference (High-Level)</w:t>
      </w:r>
      <w:bookmarkEnd w:id="12"/>
    </w:p>
    <w:p w14:paraId="121CA85C" w14:textId="77777777" w:rsidR="00E034BA" w:rsidRDefault="00E034BA"/>
    <w:p w14:paraId="707392AF" w14:textId="77777777" w:rsidR="00E034BA" w:rsidRDefault="002823B3">
      <w:pPr>
        <w:pStyle w:val="Heading3"/>
      </w:pPr>
      <w:bookmarkStart w:id="13" w:name="_Toc228189917"/>
      <w:r>
        <w:t xml:space="preserve">7.1 </w:t>
      </w:r>
      <w:r>
        <w:rPr>
          <w:rFonts w:ascii="Consolas" w:hAnsi="Consolas"/>
          <w:sz w:val="18"/>
        </w:rPr>
        <w:t>get_v3_threatconnect_data</w:t>
      </w:r>
      <w:bookmarkEnd w:id="13"/>
    </w:p>
    <w:p w14:paraId="1CCF256F" w14:textId="77777777" w:rsidR="00E034BA" w:rsidRDefault="00E034BA"/>
    <w:p w14:paraId="51DBCF7E" w14:textId="77777777" w:rsidR="00E034BA" w:rsidRDefault="002823B3">
      <w:pPr>
        <w:pStyle w:val="NoSpacing"/>
      </w:pPr>
      <w:r>
        <w:rPr>
          <w:rFonts w:ascii="Consolas" w:hAnsi="Consolas"/>
          <w:sz w:val="18"/>
        </w:rPr>
        <w:t>from HTOCThreatConnect import get_v3_threatconnect_data</w:t>
      </w:r>
    </w:p>
    <w:p w14:paraId="78B3E924" w14:textId="77777777" w:rsidR="00E034BA" w:rsidRDefault="00E034BA">
      <w:pPr>
        <w:pStyle w:val="NoSpacing"/>
      </w:pPr>
    </w:p>
    <w:p w14:paraId="2903F826" w14:textId="77777777" w:rsidR="00E034BA" w:rsidRDefault="002823B3">
      <w:pPr>
        <w:pStyle w:val="NoSpacing"/>
      </w:pPr>
      <w:r>
        <w:rPr>
          <w:rFonts w:ascii="Consolas" w:hAnsi="Consolas"/>
          <w:sz w:val="18"/>
        </w:rPr>
        <w:lastRenderedPageBreak/>
        <w:t xml:space="preserve">df = </w:t>
      </w:r>
      <w:r>
        <w:rPr>
          <w:rFonts w:ascii="Consolas" w:hAnsi="Consolas"/>
          <w:sz w:val="18"/>
        </w:rPr>
        <w:t>get_v3_threatconnect_data()                              # default lastObserved &gt;= 2023-01-01</w:t>
      </w:r>
    </w:p>
    <w:p w14:paraId="18539D34" w14:textId="77777777" w:rsidR="00E034BA" w:rsidRDefault="002823B3">
      <w:pPr>
        <w:pStyle w:val="NoSpacing"/>
      </w:pPr>
      <w:r>
        <w:rPr>
          <w:rFonts w:ascii="Consolas" w:hAnsi="Consolas"/>
          <w:sz w:val="18"/>
        </w:rPr>
        <w:t>df = get_v3_threatconnect_data(lastObserved_date="2025-01-01")</w:t>
      </w:r>
    </w:p>
    <w:p w14:paraId="5AC28DBC" w14:textId="77777777" w:rsidR="00E034BA" w:rsidRDefault="00E034BA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9"/>
        <w:gridCol w:w="2325"/>
        <w:gridCol w:w="2258"/>
        <w:gridCol w:w="2438"/>
      </w:tblGrid>
      <w:tr w:rsidR="00E034BA" w14:paraId="054159DC" w14:textId="77777777">
        <w:trPr>
          <w:cantSplit/>
          <w:tblHeader/>
        </w:trPr>
        <w:tc>
          <w:tcPr>
            <w:tcW w:w="2340" w:type="dxa"/>
          </w:tcPr>
          <w:p w14:paraId="74C447D3" w14:textId="77777777" w:rsidR="00E034BA" w:rsidRDefault="002823B3">
            <w:r>
              <w:t>Parameter</w:t>
            </w:r>
          </w:p>
        </w:tc>
        <w:tc>
          <w:tcPr>
            <w:tcW w:w="2340" w:type="dxa"/>
          </w:tcPr>
          <w:p w14:paraId="29046463" w14:textId="77777777" w:rsidR="00E034BA" w:rsidRDefault="002823B3">
            <w:r>
              <w:t>Type</w:t>
            </w:r>
          </w:p>
        </w:tc>
        <w:tc>
          <w:tcPr>
            <w:tcW w:w="2340" w:type="dxa"/>
          </w:tcPr>
          <w:p w14:paraId="288BF1D3" w14:textId="77777777" w:rsidR="00E034BA" w:rsidRDefault="002823B3">
            <w:r>
              <w:t>Default</w:t>
            </w:r>
          </w:p>
        </w:tc>
        <w:tc>
          <w:tcPr>
            <w:tcW w:w="2340" w:type="dxa"/>
          </w:tcPr>
          <w:p w14:paraId="1BC8E68C" w14:textId="77777777" w:rsidR="00E034BA" w:rsidRDefault="002823B3">
            <w:r>
              <w:t>Description</w:t>
            </w:r>
          </w:p>
        </w:tc>
      </w:tr>
      <w:tr w:rsidR="00E034BA" w14:paraId="68E6F1C2" w14:textId="77777777">
        <w:trPr>
          <w:cantSplit/>
        </w:trPr>
        <w:tc>
          <w:tcPr>
            <w:tcW w:w="2340" w:type="dxa"/>
          </w:tcPr>
          <w:p w14:paraId="37210DF6" w14:textId="77777777" w:rsidR="00E034BA" w:rsidRDefault="002823B3">
            <w:r>
              <w:t>`lastObserved_date`</w:t>
            </w:r>
          </w:p>
        </w:tc>
        <w:tc>
          <w:tcPr>
            <w:tcW w:w="2340" w:type="dxa"/>
          </w:tcPr>
          <w:p w14:paraId="0A216352" w14:textId="77777777" w:rsidR="00E034BA" w:rsidRDefault="002823B3">
            <w:r>
              <w:t xml:space="preserve">`None`, `str` </w:t>
            </w:r>
            <w:r>
              <w:t>(`YYYY-MM-DD`), `datetime.date`, or `datetime.datetime`</w:t>
            </w:r>
          </w:p>
        </w:tc>
        <w:tc>
          <w:tcPr>
            <w:tcW w:w="2340" w:type="dxa"/>
          </w:tcPr>
          <w:p w14:paraId="3DEC092C" w14:textId="77777777" w:rsidR="00E034BA" w:rsidRDefault="002823B3">
            <w:r>
              <w:t>`None` → `"2023-01-01"`</w:t>
            </w:r>
          </w:p>
        </w:tc>
        <w:tc>
          <w:tcPr>
            <w:tcW w:w="2340" w:type="dxa"/>
          </w:tcPr>
          <w:p w14:paraId="2328A24C" w14:textId="77777777" w:rsidR="00E034BA" w:rsidRDefault="002823B3">
            <w:r>
              <w:t>Lower bound for `lastObserved` in TQL (`00:00:00Z` on that day)</w:t>
            </w:r>
          </w:p>
        </w:tc>
      </w:tr>
      <w:tr w:rsidR="00E034BA" w14:paraId="6F4E7C4F" w14:textId="77777777">
        <w:trPr>
          <w:cantSplit/>
        </w:trPr>
        <w:tc>
          <w:tcPr>
            <w:tcW w:w="2340" w:type="dxa"/>
          </w:tcPr>
          <w:p w14:paraId="7ED5897F" w14:textId="77777777" w:rsidR="00E034BA" w:rsidRDefault="002823B3">
            <w:r>
              <w:t>`indicatorActive`</w:t>
            </w:r>
          </w:p>
        </w:tc>
        <w:tc>
          <w:tcPr>
            <w:tcW w:w="2340" w:type="dxa"/>
          </w:tcPr>
          <w:p w14:paraId="6108CE29" w14:textId="77777777" w:rsidR="00E034BA" w:rsidRDefault="002823B3">
            <w:r>
              <w:t>`bool`</w:t>
            </w:r>
          </w:p>
        </w:tc>
        <w:tc>
          <w:tcPr>
            <w:tcW w:w="2340" w:type="dxa"/>
          </w:tcPr>
          <w:p w14:paraId="29D9F302" w14:textId="77777777" w:rsidR="00E034BA" w:rsidRDefault="002823B3">
            <w:r>
              <w:t>`True`</w:t>
            </w:r>
          </w:p>
        </w:tc>
        <w:tc>
          <w:tcPr>
            <w:tcW w:w="2340" w:type="dxa"/>
          </w:tcPr>
          <w:p w14:paraId="294C4DB9" w14:textId="77777777" w:rsidR="00E034BA" w:rsidRDefault="002823B3">
            <w:r>
              <w:t xml:space="preserve">When `True`, TQL includes `indicatorActive=true`. When `False`, </w:t>
            </w:r>
            <w:r>
              <w:t>inactive only.</w:t>
            </w:r>
          </w:p>
        </w:tc>
      </w:tr>
      <w:tr w:rsidR="00E034BA" w14:paraId="70374980" w14:textId="77777777">
        <w:trPr>
          <w:cantSplit/>
        </w:trPr>
        <w:tc>
          <w:tcPr>
            <w:tcW w:w="2340" w:type="dxa"/>
          </w:tcPr>
          <w:p w14:paraId="3103D531" w14:textId="77777777" w:rsidR="00E034BA" w:rsidRDefault="002823B3">
            <w:r>
              <w:t>`bothActivities`</w:t>
            </w:r>
          </w:p>
        </w:tc>
        <w:tc>
          <w:tcPr>
            <w:tcW w:w="2340" w:type="dxa"/>
          </w:tcPr>
          <w:p w14:paraId="7B168141" w14:textId="77777777" w:rsidR="00E034BA" w:rsidRDefault="002823B3">
            <w:r>
              <w:t>`bool`</w:t>
            </w:r>
          </w:p>
        </w:tc>
        <w:tc>
          <w:tcPr>
            <w:tcW w:w="2340" w:type="dxa"/>
          </w:tcPr>
          <w:p w14:paraId="29698D41" w14:textId="77777777" w:rsidR="00E034BA" w:rsidRDefault="002823B3">
            <w:r>
              <w:t>`False`</w:t>
            </w:r>
          </w:p>
        </w:tc>
        <w:tc>
          <w:tcPr>
            <w:tcW w:w="2340" w:type="dxa"/>
          </w:tcPr>
          <w:p w14:paraId="515CCD28" w14:textId="77777777" w:rsidR="00E034BA" w:rsidRDefault="002823B3">
            <w:r>
              <w:t>When `True`, TQL uses `(indicatorActive EQ true OR indicatorActive EQ false)`</w:t>
            </w:r>
          </w:p>
        </w:tc>
      </w:tr>
    </w:tbl>
    <w:p w14:paraId="140BA8C4" w14:textId="77777777" w:rsidR="00E034BA" w:rsidRDefault="00E034BA"/>
    <w:p w14:paraId="1E562505" w14:textId="77777777" w:rsidR="00E034BA" w:rsidRDefault="002823B3">
      <w:r>
        <w:rPr>
          <w:b/>
        </w:rPr>
        <w:t>Hardcoded behavior</w:t>
      </w:r>
      <w:r>
        <w:t xml:space="preserve"> (in source):</w:t>
      </w:r>
    </w:p>
    <w:p w14:paraId="69D70509" w14:textId="77777777" w:rsidR="00E034BA" w:rsidRDefault="00E034BA"/>
    <w:p w14:paraId="78E90A66" w14:textId="77777777" w:rsidR="00E034BA" w:rsidRDefault="002823B3">
      <w:r>
        <w:rPr>
          <w:b/>
        </w:rPr>
        <w:t>Owner:</w:t>
      </w:r>
      <w:r>
        <w:t xml:space="preserve"> </w:t>
      </w:r>
      <w:r>
        <w:rPr>
          <w:rFonts w:ascii="Consolas" w:hAnsi="Consolas"/>
          <w:sz w:val="18"/>
        </w:rPr>
        <w:t>HTOC Org</w:t>
      </w:r>
      <w:r>
        <w:t xml:space="preserve"> only (list </w:t>
      </w:r>
      <w:r>
        <w:rPr>
          <w:rFonts w:ascii="Consolas" w:hAnsi="Consolas"/>
          <w:sz w:val="18"/>
        </w:rPr>
        <w:t>OWNERS</w:t>
      </w:r>
      <w:r>
        <w:t xml:space="preserve"> in </w:t>
      </w:r>
      <w:r>
        <w:rPr>
          <w:rFonts w:ascii="Consolas" w:hAnsi="Consolas"/>
          <w:sz w:val="18"/>
        </w:rPr>
        <w:t>ThreatConnect.py</w:t>
      </w:r>
      <w:r>
        <w:t>).</w:t>
      </w:r>
    </w:p>
    <w:p w14:paraId="1F40ECFC" w14:textId="77777777" w:rsidR="00E034BA" w:rsidRDefault="002823B3">
      <w:r>
        <w:rPr>
          <w:b/>
        </w:rPr>
        <w:t>Indicator types:</w:t>
      </w:r>
      <w:r>
        <w:t xml:space="preserve"> Address, Email Address, File, Host, URL, ASN, CIDR, Email Subject, Hashtag, Mutex, Registry Key, Stripped URL, User Agent.</w:t>
      </w:r>
    </w:p>
    <w:p w14:paraId="18D031D4" w14:textId="77777777" w:rsidR="00E034BA" w:rsidRDefault="002823B3">
      <w:r>
        <w:rPr>
          <w:b/>
        </w:rPr>
        <w:t>Endpoint:</w:t>
      </w:r>
      <w:r>
        <w:t xml:space="preserve"> </w:t>
      </w:r>
      <w:r>
        <w:rPr>
          <w:rFonts w:ascii="Consolas" w:hAnsi="Consolas"/>
          <w:b/>
          <w:color w:val="003366"/>
          <w:sz w:val="18"/>
          <w:u w:val="single"/>
        </w:rPr>
        <w:t>GET /v3/indicators</w:t>
      </w:r>
      <w:r>
        <w:t xml:space="preserve"> with </w:t>
      </w:r>
      <w:r>
        <w:rPr>
          <w:rFonts w:ascii="Consolas" w:hAnsi="Consolas"/>
          <w:sz w:val="18"/>
        </w:rPr>
        <w:t>fields=tags,associatedGroups</w:t>
      </w:r>
      <w:r>
        <w:t>.</w:t>
      </w:r>
    </w:p>
    <w:p w14:paraId="061440ED" w14:textId="77777777" w:rsidR="00E034BA" w:rsidRDefault="002823B3">
      <w:r>
        <w:rPr>
          <w:b/>
        </w:rPr>
        <w:t>Pagination:</w:t>
      </w:r>
      <w:r>
        <w:t xml:space="preserve"> </w:t>
      </w:r>
      <w:r>
        <w:rPr>
          <w:rFonts w:ascii="Consolas" w:hAnsi="Consolas"/>
          <w:sz w:val="18"/>
        </w:rPr>
        <w:t>resultLimit=10000</w:t>
      </w:r>
      <w:r>
        <w:t xml:space="preserve">, advances </w:t>
      </w:r>
      <w:r>
        <w:rPr>
          <w:rFonts w:ascii="Consolas" w:hAnsi="Consolas"/>
          <w:sz w:val="18"/>
        </w:rPr>
        <w:t>resultStart</w:t>
      </w:r>
      <w:r>
        <w:t xml:space="preserve"> until a short page.</w:t>
      </w:r>
    </w:p>
    <w:p w14:paraId="520B6C55" w14:textId="77777777" w:rsidR="00E034BA" w:rsidRDefault="002823B3">
      <w:r>
        <w:rPr>
          <w:b/>
        </w:rPr>
        <w:t>SSL verification:</w:t>
      </w:r>
      <w:r>
        <w:t xml:space="preserve"> Disabled (</w:t>
      </w:r>
      <w:r>
        <w:rPr>
          <w:rFonts w:ascii="Consolas" w:hAnsi="Consolas"/>
          <w:sz w:val="18"/>
        </w:rPr>
        <w:t>VERIFY_SSL = False</w:t>
      </w:r>
      <w:r>
        <w:t>); urllib3 insecure-request warnings suppressed.</w:t>
      </w:r>
    </w:p>
    <w:p w14:paraId="1B47E77A" w14:textId="77777777" w:rsidR="00E034BA" w:rsidRDefault="002823B3">
      <w:r>
        <w:rPr>
          <w:b/>
        </w:rPr>
        <w:t>Output:</w:t>
      </w:r>
      <w:r>
        <w:t xml:space="preserve"> DataFrame with nested fields flattened via </w:t>
      </w:r>
      <w:r>
        <w:rPr>
          <w:rFonts w:ascii="Consolas" w:hAnsi="Consolas"/>
          <w:sz w:val="18"/>
        </w:rPr>
        <w:t>pandas.json_normalize</w:t>
      </w:r>
      <w:r>
        <w:t xml:space="preserve">; deduplicated on derived </w:t>
      </w:r>
      <w:r>
        <w:rPr>
          <w:rFonts w:ascii="Consolas" w:hAnsi="Consolas"/>
          <w:sz w:val="18"/>
        </w:rPr>
        <w:t>indicator</w:t>
      </w:r>
      <w:r>
        <w:t xml:space="preserve"> column; several redundant columns dropped after normalization.</w:t>
      </w:r>
    </w:p>
    <w:p w14:paraId="3087EAB2" w14:textId="77777777" w:rsidR="00E034BA" w:rsidRDefault="00E034BA"/>
    <w:p w14:paraId="69436B0E" w14:textId="77777777" w:rsidR="00E034BA" w:rsidRDefault="002823B3">
      <w:pPr>
        <w:pStyle w:val="Heading3"/>
      </w:pPr>
      <w:bookmarkStart w:id="14" w:name="_Toc228189918"/>
      <w:r>
        <w:lastRenderedPageBreak/>
        <w:t xml:space="preserve">7.2 </w:t>
      </w:r>
      <w:r>
        <w:rPr>
          <w:rFonts w:ascii="Consolas" w:hAnsi="Consolas"/>
          <w:sz w:val="18"/>
        </w:rPr>
        <w:t>get_v2_threatconnect_data</w:t>
      </w:r>
      <w:bookmarkEnd w:id="14"/>
    </w:p>
    <w:p w14:paraId="5A6EE15C" w14:textId="77777777" w:rsidR="00E034BA" w:rsidRDefault="00E034BA"/>
    <w:p w14:paraId="6AC86820" w14:textId="77777777" w:rsidR="00E034BA" w:rsidRDefault="002823B3">
      <w:pPr>
        <w:pStyle w:val="NoSpacing"/>
      </w:pPr>
      <w:r>
        <w:rPr>
          <w:rFonts w:ascii="Consolas" w:hAnsi="Consolas"/>
          <w:sz w:val="18"/>
        </w:rPr>
        <w:t>from HTOCThreatConnect import get_v2_threatconnect_data</w:t>
      </w:r>
    </w:p>
    <w:p w14:paraId="254F8E6F" w14:textId="77777777" w:rsidR="00E034BA" w:rsidRDefault="00E034BA">
      <w:pPr>
        <w:pStyle w:val="NoSpacing"/>
      </w:pPr>
    </w:p>
    <w:p w14:paraId="78180712" w14:textId="77777777" w:rsidR="00E034BA" w:rsidRDefault="002823B3">
      <w:pPr>
        <w:pStyle w:val="NoSpacing"/>
      </w:pPr>
      <w:r>
        <w:rPr>
          <w:rFonts w:ascii="Consolas" w:hAnsi="Consolas"/>
          <w:sz w:val="18"/>
        </w:rPr>
        <w:t>df = get_v2_threatconnect_data()                    # today's date (UTC) on v2 observed API</w:t>
      </w:r>
    </w:p>
    <w:p w14:paraId="4CD43A12" w14:textId="77777777" w:rsidR="00E034BA" w:rsidRDefault="002823B3">
      <w:pPr>
        <w:pStyle w:val="NoSpacing"/>
      </w:pPr>
      <w:r>
        <w:rPr>
          <w:rFonts w:ascii="Consolas" w:hAnsi="Consolas"/>
          <w:sz w:val="18"/>
        </w:rPr>
        <w:t xml:space="preserve">df = </w:t>
      </w:r>
      <w:r>
        <w:rPr>
          <w:rFonts w:ascii="Consolas" w:hAnsi="Consolas"/>
          <w:sz w:val="18"/>
        </w:rPr>
        <w:t>get_v2_threatconnect_data(dateObserved="2025-10-01")</w:t>
      </w:r>
    </w:p>
    <w:p w14:paraId="04C49A30" w14:textId="77777777" w:rsidR="00E034BA" w:rsidRDefault="00E034BA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01"/>
        <w:gridCol w:w="2271"/>
        <w:gridCol w:w="2254"/>
        <w:gridCol w:w="2524"/>
      </w:tblGrid>
      <w:tr w:rsidR="00E034BA" w14:paraId="1C412E0C" w14:textId="77777777">
        <w:trPr>
          <w:cantSplit/>
          <w:tblHeader/>
        </w:trPr>
        <w:tc>
          <w:tcPr>
            <w:tcW w:w="2340" w:type="dxa"/>
          </w:tcPr>
          <w:p w14:paraId="055BC828" w14:textId="77777777" w:rsidR="00E034BA" w:rsidRDefault="002823B3">
            <w:r>
              <w:t>Parameter</w:t>
            </w:r>
          </w:p>
        </w:tc>
        <w:tc>
          <w:tcPr>
            <w:tcW w:w="2340" w:type="dxa"/>
          </w:tcPr>
          <w:p w14:paraId="2D1A5A29" w14:textId="77777777" w:rsidR="00E034BA" w:rsidRDefault="002823B3">
            <w:r>
              <w:t>Type</w:t>
            </w:r>
          </w:p>
        </w:tc>
        <w:tc>
          <w:tcPr>
            <w:tcW w:w="2340" w:type="dxa"/>
          </w:tcPr>
          <w:p w14:paraId="67019023" w14:textId="77777777" w:rsidR="00E034BA" w:rsidRDefault="002823B3">
            <w:r>
              <w:t>Default</w:t>
            </w:r>
          </w:p>
        </w:tc>
        <w:tc>
          <w:tcPr>
            <w:tcW w:w="2340" w:type="dxa"/>
          </w:tcPr>
          <w:p w14:paraId="4203863A" w14:textId="77777777" w:rsidR="00E034BA" w:rsidRDefault="002823B3">
            <w:r>
              <w:t>Description</w:t>
            </w:r>
          </w:p>
        </w:tc>
      </w:tr>
      <w:tr w:rsidR="00E034BA" w14:paraId="40FADB47" w14:textId="77777777">
        <w:trPr>
          <w:cantSplit/>
        </w:trPr>
        <w:tc>
          <w:tcPr>
            <w:tcW w:w="2340" w:type="dxa"/>
          </w:tcPr>
          <w:p w14:paraId="0B904712" w14:textId="77777777" w:rsidR="00E034BA" w:rsidRDefault="002823B3">
            <w:r>
              <w:t>`dateObserved`</w:t>
            </w:r>
          </w:p>
        </w:tc>
        <w:tc>
          <w:tcPr>
            <w:tcW w:w="2340" w:type="dxa"/>
          </w:tcPr>
          <w:p w14:paraId="390346AB" w14:textId="77777777" w:rsidR="00E034BA" w:rsidRDefault="002823B3">
            <w:r>
              <w:t>`None`, `str`, `date`, or `datetime`</w:t>
            </w:r>
          </w:p>
        </w:tc>
        <w:tc>
          <w:tcPr>
            <w:tcW w:w="2340" w:type="dxa"/>
          </w:tcPr>
          <w:p w14:paraId="4DBAF2C0" w14:textId="77777777" w:rsidR="00E034BA" w:rsidRDefault="002823B3">
            <w:r>
              <w:t>`None`</w:t>
            </w:r>
          </w:p>
        </w:tc>
        <w:tc>
          <w:tcPr>
            <w:tcW w:w="2340" w:type="dxa"/>
          </w:tcPr>
          <w:p w14:paraId="17FF876B" w14:textId="77777777" w:rsidR="00E034BA" w:rsidRDefault="002823B3">
            <w:r>
              <w:t>Calendar day passed as `dateObserved=YYYY-MM-DD` to v2 observed endpoint</w:t>
            </w:r>
          </w:p>
        </w:tc>
      </w:tr>
    </w:tbl>
    <w:p w14:paraId="72BB109A" w14:textId="77777777" w:rsidR="00E034BA" w:rsidRDefault="00E034BA"/>
    <w:p w14:paraId="0D78CDAC" w14:textId="77777777" w:rsidR="00E034BA" w:rsidRDefault="002823B3">
      <w:r>
        <w:rPr>
          <w:b/>
        </w:rPr>
        <w:t>Hardcoded behavior:</w:t>
      </w:r>
    </w:p>
    <w:p w14:paraId="6E76FE59" w14:textId="77777777" w:rsidR="00E034BA" w:rsidRDefault="00E034BA"/>
    <w:p w14:paraId="66088561" w14:textId="77777777" w:rsidR="00E034BA" w:rsidRDefault="002823B3">
      <w:r>
        <w:rPr>
          <w:b/>
        </w:rPr>
        <w:t>Owner:</w:t>
      </w:r>
      <w:r>
        <w:t xml:space="preserve"> </w:t>
      </w:r>
      <w:r>
        <w:rPr>
          <w:rFonts w:ascii="Consolas" w:hAnsi="Consolas"/>
          <w:sz w:val="18"/>
        </w:rPr>
        <w:t>HTOC Org</w:t>
      </w:r>
      <w:r>
        <w:t>.</w:t>
      </w:r>
    </w:p>
    <w:p w14:paraId="6FF1CD8D" w14:textId="77777777" w:rsidR="00E034BA" w:rsidRDefault="002823B3">
      <w:r>
        <w:rPr>
          <w:b/>
        </w:rPr>
        <w:t>Endpoint:</w:t>
      </w:r>
      <w:r>
        <w:t xml:space="preserve"> </w:t>
      </w:r>
      <w:r>
        <w:rPr>
          <w:rFonts w:ascii="Consolas" w:hAnsi="Consolas"/>
          <w:b/>
          <w:color w:val="003366"/>
          <w:sz w:val="18"/>
          <w:u w:val="single"/>
        </w:rPr>
        <w:t>GET /v2/indicators/observed?owner=...&amp;dateObserved=...</w:t>
      </w:r>
    </w:p>
    <w:p w14:paraId="2A6788F8" w14:textId="77777777" w:rsidR="00E034BA" w:rsidRDefault="002823B3">
      <w:r>
        <w:rPr>
          <w:b/>
        </w:rPr>
        <w:t>No pagination loop</w:t>
      </w:r>
      <w:r>
        <w:t xml:space="preserve"> in code — assumes one response carries the full set for that day.</w:t>
      </w:r>
    </w:p>
    <w:p w14:paraId="60FE578D" w14:textId="77777777" w:rsidR="00E034BA" w:rsidRDefault="002823B3">
      <w:r>
        <w:rPr>
          <w:b/>
        </w:rPr>
        <w:t>SSL verification:</w:t>
      </w:r>
      <w:r>
        <w:t xml:space="preserve"> Disabled, same as v3 helper.</w:t>
      </w:r>
    </w:p>
    <w:p w14:paraId="1871A4AD" w14:textId="77777777" w:rsidR="00E034BA" w:rsidRDefault="00E034BA"/>
    <w:p w14:paraId="5AC73C44" w14:textId="77777777" w:rsidR="00E034BA" w:rsidRDefault="002823B3">
      <w:r>
        <w:t>-</w:t>
      </w:r>
    </w:p>
    <w:p w14:paraId="285FD81E" w14:textId="77777777" w:rsidR="00E034BA" w:rsidRDefault="00E034BA"/>
    <w:p w14:paraId="7FF2C173" w14:textId="77777777" w:rsidR="00E034BA" w:rsidRDefault="002823B3">
      <w:pPr>
        <w:pStyle w:val="Heading2"/>
      </w:pPr>
      <w:bookmarkStart w:id="15" w:name="_Toc228189919"/>
      <w:r>
        <w:t xml:space="preserve">8. </w:t>
      </w:r>
      <w:r>
        <w:rPr>
          <w:rFonts w:ascii="Consolas" w:hAnsi="Consolas"/>
          <w:sz w:val="18"/>
        </w:rPr>
        <w:t>ThreatConnect</w:t>
      </w:r>
      <w:r>
        <w:t xml:space="preserve"> Class (Low-Level)</w:t>
      </w:r>
      <w:bookmarkEnd w:id="15"/>
    </w:p>
    <w:p w14:paraId="1EF44EB8" w14:textId="77777777" w:rsidR="00E034BA" w:rsidRDefault="00E034BA"/>
    <w:p w14:paraId="1D7C98BA" w14:textId="77777777" w:rsidR="00E034BA" w:rsidRDefault="002823B3">
      <w:r>
        <w:t xml:space="preserve">Exported from </w:t>
      </w:r>
      <w:r>
        <w:rPr>
          <w:rFonts w:ascii="Consolas" w:hAnsi="Consolas"/>
          <w:sz w:val="18"/>
        </w:rPr>
        <w:t>HTOCThreatConnect.ThreatConnect</w:t>
      </w:r>
      <w:r>
        <w:t>:</w:t>
      </w:r>
    </w:p>
    <w:p w14:paraId="4FFBCDAB" w14:textId="77777777" w:rsidR="00E034BA" w:rsidRDefault="00E034BA"/>
    <w:p w14:paraId="0A0DF882" w14:textId="77777777" w:rsidR="00E034BA" w:rsidRDefault="002823B3">
      <w:r>
        <w:rPr>
          <w:b/>
        </w:rPr>
        <w:t>`read_only = True`</w:t>
      </w:r>
      <w:r>
        <w:t xml:space="preserve"> — Any HTTP method other than </w:t>
      </w:r>
      <w:r>
        <w:rPr>
          <w:b/>
        </w:rPr>
        <w:t>GET</w:t>
      </w:r>
      <w:r>
        <w:t xml:space="preserve"> raises </w:t>
      </w:r>
      <w:r>
        <w:rPr>
          <w:rFonts w:ascii="Consolas" w:hAnsi="Consolas"/>
          <w:sz w:val="18"/>
        </w:rPr>
        <w:t>PermissionError</w:t>
      </w:r>
      <w:r>
        <w:t>.</w:t>
      </w:r>
    </w:p>
    <w:p w14:paraId="55034F78" w14:textId="77777777" w:rsidR="00E034BA" w:rsidRDefault="002823B3">
      <w:r>
        <w:rPr>
          <w:b/>
        </w:rPr>
        <w:t>Authentication:</w:t>
      </w:r>
      <w:r>
        <w:t xml:space="preserve"> HMAC (</w:t>
      </w:r>
      <w:r>
        <w:rPr>
          <w:rFonts w:ascii="Consolas" w:hAnsi="Consolas"/>
          <w:sz w:val="18"/>
        </w:rPr>
        <w:t>TC {accessId}:{signature}</w:t>
      </w:r>
      <w:r>
        <w:t xml:space="preserve">) using </w:t>
      </w:r>
      <w:r>
        <w:rPr>
          <w:rFonts w:ascii="Consolas" w:hAnsi="Consolas"/>
          <w:sz w:val="18"/>
        </w:rPr>
        <w:t>api_aid</w:t>
      </w:r>
      <w:r>
        <w:t xml:space="preserve"> / </w:t>
      </w:r>
      <w:r>
        <w:rPr>
          <w:rFonts w:ascii="Consolas" w:hAnsi="Consolas"/>
          <w:sz w:val="18"/>
        </w:rPr>
        <w:t>api_sec</w:t>
      </w:r>
      <w:r>
        <w:t xml:space="preserve"> as passed into the constructor.</w:t>
      </w:r>
    </w:p>
    <w:p w14:paraId="7B0C89EE" w14:textId="77777777" w:rsidR="00E034BA" w:rsidRDefault="002823B3">
      <w:r>
        <w:rPr>
          <w:b/>
        </w:rPr>
        <w:lastRenderedPageBreak/>
        <w:t>Retries:</w:t>
      </w:r>
      <w:r>
        <w:t xml:space="preserve"> Up to 5 attempts with ~59 s sleep on read timeout or connection errors.</w:t>
      </w:r>
    </w:p>
    <w:p w14:paraId="2B145969" w14:textId="77777777" w:rsidR="00E034BA" w:rsidRDefault="002823B3">
      <w:r>
        <w:rPr>
          <w:b/>
        </w:rPr>
        <w:t>`set_verify_ssl(bool)`</w:t>
      </w:r>
      <w:r>
        <w:t xml:space="preserve"> — Toggle TLS verification (helpers set it to </w:t>
      </w:r>
      <w:r>
        <w:rPr>
          <w:rFonts w:ascii="Consolas" w:hAnsi="Consolas"/>
          <w:sz w:val="18"/>
        </w:rPr>
        <w:t>False</w:t>
      </w:r>
      <w:r>
        <w:t xml:space="preserve"> today).</w:t>
      </w:r>
    </w:p>
    <w:p w14:paraId="46B6E4FD" w14:textId="77777777" w:rsidR="00E034BA" w:rsidRDefault="00E034BA"/>
    <w:p w14:paraId="717BA190" w14:textId="77777777" w:rsidR="00E034BA" w:rsidRDefault="002823B3">
      <w:r>
        <w:t>Use this class only when you need custom GET paths beyond the two helpers; keep writes in separate code paths that use the official SDK or ThreatConnect UI.</w:t>
      </w:r>
    </w:p>
    <w:p w14:paraId="2EF2017B" w14:textId="77777777" w:rsidR="00E034BA" w:rsidRDefault="00E034BA"/>
    <w:p w14:paraId="152FA261" w14:textId="77777777" w:rsidR="00E034BA" w:rsidRDefault="002823B3">
      <w:r>
        <w:t>-</w:t>
      </w:r>
    </w:p>
    <w:p w14:paraId="5F751CC8" w14:textId="77777777" w:rsidR="00E034BA" w:rsidRDefault="00E034BA"/>
    <w:p w14:paraId="2ADE11AE" w14:textId="77777777" w:rsidR="00E034BA" w:rsidRDefault="002823B3">
      <w:pPr>
        <w:pStyle w:val="Heading2"/>
      </w:pPr>
      <w:bookmarkStart w:id="16" w:name="_Toc228189920"/>
      <w:r>
        <w:t>9. Smoke Test (</w:t>
      </w:r>
      <w:r>
        <w:rPr>
          <w:rFonts w:ascii="Consolas" w:hAnsi="Consolas"/>
          <w:sz w:val="18"/>
        </w:rPr>
        <w:t>test.ipynb</w:t>
      </w:r>
      <w:r>
        <w:t>)</w:t>
      </w:r>
      <w:bookmarkEnd w:id="16"/>
    </w:p>
    <w:p w14:paraId="2458FEB4" w14:textId="77777777" w:rsidR="00E034BA" w:rsidRDefault="00E034BA"/>
    <w:p w14:paraId="0530059A" w14:textId="77777777" w:rsidR="00E034BA" w:rsidRDefault="002823B3">
      <w:r>
        <w:t xml:space="preserve">The notebook </w:t>
      </w:r>
      <w:r>
        <w:rPr>
          <w:rFonts w:ascii="Consolas" w:hAnsi="Consolas"/>
          <w:sz w:val="18"/>
        </w:rPr>
        <w:t>test.ipynb</w:t>
      </w:r>
      <w:r>
        <w:t xml:space="preserve"> demonstrates:</w:t>
      </w:r>
    </w:p>
    <w:p w14:paraId="1E539FFE" w14:textId="77777777" w:rsidR="00E034BA" w:rsidRDefault="00E034BA"/>
    <w:p w14:paraId="092D8BD9" w14:textId="77777777" w:rsidR="00E034BA" w:rsidRDefault="002823B3">
      <w:r>
        <w:rPr>
          <w:rFonts w:ascii="Consolas" w:hAnsi="Consolas"/>
          <w:sz w:val="18"/>
        </w:rPr>
        <w:t>from HTOCThreatConnect import get_v3_threatconnect_data</w:t>
      </w:r>
    </w:p>
    <w:p w14:paraId="335ABCA1" w14:textId="77777777" w:rsidR="00E034BA" w:rsidRDefault="002823B3">
      <w:r>
        <w:t>Running the helper and inspecting the resulting DataFrame.</w:t>
      </w:r>
    </w:p>
    <w:p w14:paraId="3B033A31" w14:textId="77777777" w:rsidR="00E034BA" w:rsidRDefault="00E034BA"/>
    <w:p w14:paraId="05DC2B24" w14:textId="77777777" w:rsidR="00E034BA" w:rsidRDefault="002823B3">
      <w:r>
        <w:rPr>
          <w:b/>
        </w:rPr>
        <w:t>Verify after install or config change:</w:t>
      </w:r>
    </w:p>
    <w:p w14:paraId="6A6FC68A" w14:textId="77777777" w:rsidR="00E034BA" w:rsidRDefault="00E034BA"/>
    <w:p w14:paraId="5D207A64" w14:textId="77777777" w:rsidR="00E034BA" w:rsidRDefault="002823B3">
      <w:r>
        <w:t xml:space="preserve">Open </w:t>
      </w:r>
      <w:r>
        <w:rPr>
          <w:rFonts w:ascii="Consolas" w:hAnsi="Consolas"/>
          <w:sz w:val="18"/>
        </w:rPr>
        <w:t>test.ipynb</w:t>
      </w:r>
      <w:r>
        <w:t xml:space="preserve"> in Jupyter or VS Code.</w:t>
      </w:r>
    </w:p>
    <w:p w14:paraId="42043B80" w14:textId="77777777" w:rsidR="00E034BA" w:rsidRDefault="002823B3">
      <w:r>
        <w:t xml:space="preserve">Select the kernel that has the package installed (same environment as </w:t>
      </w:r>
      <w:r>
        <w:rPr>
          <w:rFonts w:ascii="Consolas" w:hAnsi="Consolas"/>
          <w:sz w:val="18"/>
        </w:rPr>
        <w:t>pip install</w:t>
      </w:r>
      <w:r>
        <w:t>).</w:t>
      </w:r>
    </w:p>
    <w:p w14:paraId="376B69ED" w14:textId="77777777" w:rsidR="00E034BA" w:rsidRDefault="002823B3">
      <w:r>
        <w:t>Run all cells.</w:t>
      </w:r>
    </w:p>
    <w:p w14:paraId="2ECB8D6E" w14:textId="77777777" w:rsidR="00E034BA" w:rsidRDefault="002823B3">
      <w:r>
        <w:t xml:space="preserve">Confirm a non-empty DataFrame when the instance has matching data for the chosen </w:t>
      </w:r>
      <w:r>
        <w:rPr>
          <w:rFonts w:ascii="Consolas" w:hAnsi="Consolas"/>
          <w:sz w:val="18"/>
        </w:rPr>
        <w:t>lastObserved_date</w:t>
      </w:r>
      <w:r>
        <w:t>; an empty DataFrame is valid if no rows match the TQL window.</w:t>
      </w:r>
    </w:p>
    <w:p w14:paraId="51FD70C1" w14:textId="77777777" w:rsidR="00E034BA" w:rsidRDefault="00E034BA"/>
    <w:p w14:paraId="02DB7402" w14:textId="77777777" w:rsidR="00E034BA" w:rsidRDefault="002823B3">
      <w:r>
        <w:t>-</w:t>
      </w:r>
    </w:p>
    <w:p w14:paraId="37FE26AD" w14:textId="77777777" w:rsidR="00E034BA" w:rsidRDefault="00E034BA"/>
    <w:p w14:paraId="2C1E8C4C" w14:textId="77777777" w:rsidR="00E034BA" w:rsidRDefault="002823B3">
      <w:pPr>
        <w:pStyle w:val="Heading2"/>
      </w:pPr>
      <w:bookmarkStart w:id="17" w:name="_Toc228189921"/>
      <w:r>
        <w:t>10. Versioning and Release Checklist</w:t>
      </w:r>
      <w:bookmarkEnd w:id="17"/>
    </w:p>
    <w:p w14:paraId="2AF91B19" w14:textId="77777777" w:rsidR="00E034BA" w:rsidRDefault="00E034BA"/>
    <w:p w14:paraId="31915F9B" w14:textId="77777777" w:rsidR="00E034BA" w:rsidRDefault="002823B3">
      <w:r>
        <w:lastRenderedPageBreak/>
        <w:t xml:space="preserve">Update </w:t>
      </w:r>
      <w:r>
        <w:rPr>
          <w:b/>
        </w:rPr>
        <w:t>`version`</w:t>
      </w:r>
      <w:r>
        <w:t xml:space="preserve"> in </w:t>
      </w:r>
      <w:r>
        <w:rPr>
          <w:rFonts w:ascii="Consolas" w:hAnsi="Consolas"/>
          <w:sz w:val="18"/>
        </w:rPr>
        <w:t>pyproject.toml</w:t>
      </w:r>
      <w:r>
        <w:t xml:space="preserve"> (and align wheel filename / README examples).</w:t>
      </w:r>
    </w:p>
    <w:p w14:paraId="310D88C3" w14:textId="77777777" w:rsidR="00E034BA" w:rsidRDefault="002823B3">
      <w:r>
        <w:t>Run smoke tests (</w:t>
      </w:r>
      <w:r>
        <w:rPr>
          <w:rFonts w:ascii="Consolas" w:hAnsi="Consolas"/>
          <w:sz w:val="18"/>
        </w:rPr>
        <w:t>test.ipynb</w:t>
      </w:r>
      <w:r>
        <w:t xml:space="preserve"> or a short script calling both helpers).</w:t>
      </w:r>
    </w:p>
    <w:p w14:paraId="6F44774E" w14:textId="77777777" w:rsidR="00E034BA" w:rsidRDefault="002823B3">
      <w:r>
        <w:t>Build wheel (</w:t>
      </w:r>
      <w:r>
        <w:rPr>
          <w:rFonts w:ascii="Consolas" w:hAnsi="Consolas"/>
          <w:sz w:val="18"/>
        </w:rPr>
        <w:t>py -m build</w:t>
      </w:r>
      <w:r>
        <w:t xml:space="preserve">), publish to </w:t>
      </w:r>
      <w:r>
        <w:rPr>
          <w:rFonts w:ascii="Consolas" w:hAnsi="Consolas"/>
          <w:b/>
          <w:color w:val="003366"/>
          <w:sz w:val="18"/>
          <w:u w:val="single"/>
        </w:rPr>
        <w:t>Z:\wheels\</w:t>
      </w:r>
      <w:r>
        <w:t xml:space="preserve"> or internal store.</w:t>
      </w:r>
    </w:p>
    <w:p w14:paraId="30A1DCB4" w14:textId="77777777" w:rsidR="00E034BA" w:rsidRDefault="002823B3">
      <w:r>
        <w:t xml:space="preserve">Notify consumers to </w:t>
      </w:r>
      <w:r>
        <w:rPr>
          <w:rFonts w:ascii="Consolas" w:hAnsi="Consolas"/>
          <w:sz w:val="18"/>
        </w:rPr>
        <w:t>pip install --upgrade</w:t>
      </w:r>
      <w:r>
        <w:t xml:space="preserve"> with the new wheel path.</w:t>
      </w:r>
    </w:p>
    <w:p w14:paraId="4C9CB87C" w14:textId="77777777" w:rsidR="00E034BA" w:rsidRDefault="002823B3">
      <w:r>
        <w:rPr>
          <w:b/>
        </w:rPr>
        <w:t>Never</w:t>
      </w:r>
      <w:r>
        <w:t xml:space="preserve"> ship a wheel that embeds real </w:t>
      </w:r>
      <w:r>
        <w:rPr>
          <w:rFonts w:ascii="Consolas" w:hAnsi="Consolas"/>
          <w:sz w:val="18"/>
        </w:rPr>
        <w:t>config.json</w:t>
      </w:r>
      <w:r>
        <w:t xml:space="preserve"> secrets — consumers should supply their own config or environment-specific packaging.</w:t>
      </w:r>
    </w:p>
    <w:p w14:paraId="335E57BF" w14:textId="77777777" w:rsidR="00E034BA" w:rsidRDefault="00E034BA"/>
    <w:p w14:paraId="4559070A" w14:textId="77777777" w:rsidR="00E034BA" w:rsidRDefault="002823B3">
      <w:r>
        <w:t>-</w:t>
      </w:r>
    </w:p>
    <w:p w14:paraId="036FDD82" w14:textId="77777777" w:rsidR="00E034BA" w:rsidRDefault="00E034BA"/>
    <w:p w14:paraId="759173A7" w14:textId="77777777" w:rsidR="00E034BA" w:rsidRDefault="002823B3">
      <w:pPr>
        <w:pStyle w:val="Heading2"/>
      </w:pPr>
      <w:bookmarkStart w:id="18" w:name="_Toc228189922"/>
      <w:r>
        <w:t>11. Troubleshooting</w:t>
      </w:r>
      <w:bookmarkEnd w:id="18"/>
    </w:p>
    <w:p w14:paraId="680ECD0B" w14:textId="77777777" w:rsidR="00E034BA" w:rsidRDefault="00E034BA">
      <w:pPr>
        <w:keepNext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04"/>
        <w:gridCol w:w="2570"/>
        <w:gridCol w:w="4076"/>
      </w:tblGrid>
      <w:tr w:rsidR="00E034BA" w14:paraId="53B5D9B2" w14:textId="77777777">
        <w:trPr>
          <w:cantSplit/>
          <w:tblHeader/>
        </w:trPr>
        <w:tc>
          <w:tcPr>
            <w:tcW w:w="3120" w:type="dxa"/>
          </w:tcPr>
          <w:p w14:paraId="1ADD171C" w14:textId="77777777" w:rsidR="00E034BA" w:rsidRDefault="002823B3">
            <w:r>
              <w:t>Symptom</w:t>
            </w:r>
          </w:p>
        </w:tc>
        <w:tc>
          <w:tcPr>
            <w:tcW w:w="3120" w:type="dxa"/>
          </w:tcPr>
          <w:p w14:paraId="2ECC472B" w14:textId="77777777" w:rsidR="00E034BA" w:rsidRDefault="002823B3">
            <w:r>
              <w:t>Likely cause</w:t>
            </w:r>
          </w:p>
        </w:tc>
        <w:tc>
          <w:tcPr>
            <w:tcW w:w="3120" w:type="dxa"/>
          </w:tcPr>
          <w:p w14:paraId="6DD306B9" w14:textId="77777777" w:rsidR="00E034BA" w:rsidRDefault="002823B3">
            <w:r>
              <w:t>Resolution</w:t>
            </w:r>
          </w:p>
        </w:tc>
      </w:tr>
      <w:tr w:rsidR="00E034BA" w14:paraId="64979CE5" w14:textId="77777777">
        <w:trPr>
          <w:cantSplit/>
        </w:trPr>
        <w:tc>
          <w:tcPr>
            <w:tcW w:w="3120" w:type="dxa"/>
          </w:tcPr>
          <w:p w14:paraId="026D707D" w14:textId="77777777" w:rsidR="00E034BA" w:rsidRDefault="002823B3">
            <w:r>
              <w:t>`FileNotFoundError: Config file not found`</w:t>
            </w:r>
          </w:p>
        </w:tc>
        <w:tc>
          <w:tcPr>
            <w:tcW w:w="3120" w:type="dxa"/>
          </w:tcPr>
          <w:p w14:paraId="3B811153" w14:textId="77777777" w:rsidR="00E034BA" w:rsidRDefault="002823B3">
            <w:r>
              <w:t>`config.json` missing next to installed package</w:t>
            </w:r>
          </w:p>
        </w:tc>
        <w:tc>
          <w:tcPr>
            <w:tcW w:w="3120" w:type="dxa"/>
          </w:tcPr>
          <w:p w14:paraId="6182738C" w14:textId="77777777" w:rsidR="00E034BA" w:rsidRDefault="002823B3">
            <w:r>
              <w:t>Create `HTOCThreatConnect/utils/config.json` with required keys; reinstall if using wheel without package-data</w:t>
            </w:r>
          </w:p>
        </w:tc>
      </w:tr>
      <w:tr w:rsidR="00E034BA" w14:paraId="41ACE6BD" w14:textId="77777777">
        <w:trPr>
          <w:cantSplit/>
        </w:trPr>
        <w:tc>
          <w:tcPr>
            <w:tcW w:w="3120" w:type="dxa"/>
          </w:tcPr>
          <w:p w14:paraId="276AF1A2" w14:textId="77777777" w:rsidR="00E034BA" w:rsidRDefault="002823B3">
            <w:r>
              <w:t>`KeyError` from `load_config`</w:t>
            </w:r>
          </w:p>
        </w:tc>
        <w:tc>
          <w:tcPr>
            <w:tcW w:w="3120" w:type="dxa"/>
          </w:tcPr>
          <w:p w14:paraId="4CC491AB" w14:textId="77777777" w:rsidR="00E034BA" w:rsidRDefault="002823B3">
            <w:r>
              <w:t>Missing or null key in JSON</w:t>
            </w:r>
          </w:p>
        </w:tc>
        <w:tc>
          <w:tcPr>
            <w:tcW w:w="3120" w:type="dxa"/>
          </w:tcPr>
          <w:p w14:paraId="2C152158" w14:textId="77777777" w:rsidR="00E034BA" w:rsidRDefault="002823B3">
            <w:r>
              <w:t>Fill all four required keys</w:t>
            </w:r>
          </w:p>
        </w:tc>
      </w:tr>
      <w:tr w:rsidR="00E034BA" w14:paraId="70CC14C3" w14:textId="77777777">
        <w:trPr>
          <w:cantSplit/>
        </w:trPr>
        <w:tc>
          <w:tcPr>
            <w:tcW w:w="3120" w:type="dxa"/>
          </w:tcPr>
          <w:p w14:paraId="211CBC3A" w14:textId="77777777" w:rsidR="00E034BA" w:rsidRDefault="002823B3">
            <w:r>
              <w:t>`ModuleNotFoundError: HTOCThreatConnect`</w:t>
            </w:r>
          </w:p>
        </w:tc>
        <w:tc>
          <w:tcPr>
            <w:tcW w:w="3120" w:type="dxa"/>
          </w:tcPr>
          <w:p w14:paraId="666DAF32" w14:textId="77777777" w:rsidR="00E034BA" w:rsidRDefault="002823B3">
            <w:r>
              <w:t>Package not installed in active kernel</w:t>
            </w:r>
          </w:p>
        </w:tc>
        <w:tc>
          <w:tcPr>
            <w:tcW w:w="3120" w:type="dxa"/>
          </w:tcPr>
          <w:p w14:paraId="18E6FEDD" w14:textId="77777777" w:rsidR="00E034BA" w:rsidRDefault="002823B3">
            <w:r>
              <w:t>`pip install -e .` from repo root or install wheel into that environment</w:t>
            </w:r>
          </w:p>
        </w:tc>
      </w:tr>
      <w:tr w:rsidR="00E034BA" w14:paraId="49CE56EB" w14:textId="77777777">
        <w:trPr>
          <w:cantSplit/>
        </w:trPr>
        <w:tc>
          <w:tcPr>
            <w:tcW w:w="3120" w:type="dxa"/>
          </w:tcPr>
          <w:p w14:paraId="60456AAF" w14:textId="77777777" w:rsidR="00E034BA" w:rsidRDefault="002823B3">
            <w:r>
              <w:t>`PermissionError: Read-only client`</w:t>
            </w:r>
          </w:p>
        </w:tc>
        <w:tc>
          <w:tcPr>
            <w:tcW w:w="3120" w:type="dxa"/>
          </w:tcPr>
          <w:p w14:paraId="621AA080" w14:textId="77777777" w:rsidR="00E034BA" w:rsidRDefault="002823B3">
            <w:r>
              <w:t>Code attempted non-GET</w:t>
            </w:r>
          </w:p>
        </w:tc>
        <w:tc>
          <w:tcPr>
            <w:tcW w:w="3120" w:type="dxa"/>
          </w:tcPr>
          <w:p w14:paraId="328C420A" w14:textId="77777777" w:rsidR="00E034BA" w:rsidRDefault="002823B3">
            <w:r>
              <w:t>Use official SDK or HTTP client for writes; this package is GET-only by design</w:t>
            </w:r>
          </w:p>
        </w:tc>
      </w:tr>
      <w:tr w:rsidR="00E034BA" w14:paraId="19E2D676" w14:textId="77777777">
        <w:trPr>
          <w:cantSplit/>
        </w:trPr>
        <w:tc>
          <w:tcPr>
            <w:tcW w:w="3120" w:type="dxa"/>
          </w:tcPr>
          <w:p w14:paraId="0BE954AF" w14:textId="77777777" w:rsidR="00E034BA" w:rsidRDefault="002823B3">
            <w:r>
              <w:t>`RuntimeError` with binary response body</w:t>
            </w:r>
          </w:p>
        </w:tc>
        <w:tc>
          <w:tcPr>
            <w:tcW w:w="3120" w:type="dxa"/>
          </w:tcPr>
          <w:p w14:paraId="116272DA" w14:textId="77777777" w:rsidR="00E034BA" w:rsidRDefault="002823B3">
            <w:r>
              <w:t>Non-2xx API response</w:t>
            </w:r>
          </w:p>
        </w:tc>
        <w:tc>
          <w:tcPr>
            <w:tcW w:w="3120" w:type="dxa"/>
          </w:tcPr>
          <w:p w14:paraId="08DCCE4B" w14:textId="77777777" w:rsidR="00E034BA" w:rsidRDefault="002823B3">
            <w:r>
              <w:t>Check URL, credentials, owner name, and TQL; decode error message from ThreatConnect</w:t>
            </w:r>
          </w:p>
        </w:tc>
      </w:tr>
      <w:tr w:rsidR="00E034BA" w14:paraId="7BFDA65E" w14:textId="77777777">
        <w:trPr>
          <w:cantSplit/>
        </w:trPr>
        <w:tc>
          <w:tcPr>
            <w:tcW w:w="3120" w:type="dxa"/>
          </w:tcPr>
          <w:p w14:paraId="2E4A1DB9" w14:textId="77777777" w:rsidR="00E034BA" w:rsidRDefault="002823B3">
            <w:r>
              <w:t>Empty DataFrame from v3 helper</w:t>
            </w:r>
          </w:p>
        </w:tc>
        <w:tc>
          <w:tcPr>
            <w:tcW w:w="3120" w:type="dxa"/>
          </w:tcPr>
          <w:p w14:paraId="6C63062A" w14:textId="77777777" w:rsidR="00E034BA" w:rsidRDefault="002823B3">
            <w:r>
              <w:t>No indicators in window for `HTOC Org`</w:t>
            </w:r>
          </w:p>
        </w:tc>
        <w:tc>
          <w:tcPr>
            <w:tcW w:w="3120" w:type="dxa"/>
          </w:tcPr>
          <w:p w14:paraId="2DF06FCC" w14:textId="77777777" w:rsidR="00E034BA" w:rsidRDefault="002823B3">
            <w:r>
              <w:t>Widen `lastObserved_date` or confirm data exists in ThreatConnect UI</w:t>
            </w:r>
          </w:p>
        </w:tc>
      </w:tr>
      <w:tr w:rsidR="00E034BA" w14:paraId="70A9DAFC" w14:textId="77777777">
        <w:trPr>
          <w:cantSplit/>
        </w:trPr>
        <w:tc>
          <w:tcPr>
            <w:tcW w:w="3120" w:type="dxa"/>
          </w:tcPr>
          <w:p w14:paraId="4CE46C5E" w14:textId="77777777" w:rsidR="00E034BA" w:rsidRDefault="002823B3">
            <w:r>
              <w:lastRenderedPageBreak/>
              <w:t>Empty DataFrame from v2 helper</w:t>
            </w:r>
          </w:p>
        </w:tc>
        <w:tc>
          <w:tcPr>
            <w:tcW w:w="3120" w:type="dxa"/>
          </w:tcPr>
          <w:p w14:paraId="721E34AD" w14:textId="77777777" w:rsidR="00E034BA" w:rsidRDefault="002823B3">
            <w:r>
              <w:t>No observed rows for that UTC date</w:t>
            </w:r>
          </w:p>
        </w:tc>
        <w:tc>
          <w:tcPr>
            <w:tcW w:w="3120" w:type="dxa"/>
          </w:tcPr>
          <w:p w14:paraId="0BD7CB95" w14:textId="77777777" w:rsidR="00E034BA" w:rsidRDefault="002823B3">
            <w:r>
              <w:t>Confirm v2 observed API returns data for the date in UI or Postman</w:t>
            </w:r>
          </w:p>
        </w:tc>
      </w:tr>
      <w:tr w:rsidR="00E034BA" w14:paraId="7A297863" w14:textId="77777777">
        <w:trPr>
          <w:cantSplit/>
        </w:trPr>
        <w:tc>
          <w:tcPr>
            <w:tcW w:w="3120" w:type="dxa"/>
          </w:tcPr>
          <w:p w14:paraId="3F42D6CE" w14:textId="77777777" w:rsidR="00E034BA" w:rsidRDefault="002823B3">
            <w:r>
              <w:t>SSL / proxy errors</w:t>
            </w:r>
          </w:p>
        </w:tc>
        <w:tc>
          <w:tcPr>
            <w:tcW w:w="3120" w:type="dxa"/>
          </w:tcPr>
          <w:p w14:paraId="02376DFD" w14:textId="77777777" w:rsidR="00E034BA" w:rsidRDefault="002823B3">
            <w:r>
              <w:t xml:space="preserve">Local network or </w:t>
            </w:r>
            <w:r>
              <w:t>`VERIFY_SSL=False` mismatch with corporate policy</w:t>
            </w:r>
          </w:p>
        </w:tc>
        <w:tc>
          <w:tcPr>
            <w:tcW w:w="3120" w:type="dxa"/>
          </w:tcPr>
          <w:p w14:paraId="23832B86" w14:textId="77777777" w:rsidR="00E034BA" w:rsidRDefault="002823B3">
            <w:r>
              <w:t>Work with network team; consider `set_verify_ssl(True)` if CA trust is available</w:t>
            </w:r>
          </w:p>
        </w:tc>
      </w:tr>
    </w:tbl>
    <w:p w14:paraId="23FC7477" w14:textId="77777777" w:rsidR="00E034BA" w:rsidRDefault="00E034BA"/>
    <w:p w14:paraId="270CAE82" w14:textId="77777777" w:rsidR="00E034BA" w:rsidRDefault="002823B3">
      <w:r>
        <w:t>-</w:t>
      </w:r>
    </w:p>
    <w:p w14:paraId="2C8F6A53" w14:textId="77777777" w:rsidR="00E034BA" w:rsidRDefault="00E034BA"/>
    <w:p w14:paraId="14EEB55E" w14:textId="77777777" w:rsidR="00E034BA" w:rsidRDefault="002823B3">
      <w:pPr>
        <w:pStyle w:val="Heading2"/>
      </w:pPr>
      <w:bookmarkStart w:id="19" w:name="_Toc228189923"/>
      <w:r>
        <w:t>12. Relationship to Other HTOC Components</w:t>
      </w:r>
      <w:bookmarkEnd w:id="19"/>
    </w:p>
    <w:p w14:paraId="24B08801" w14:textId="77777777" w:rsidR="00E034BA" w:rsidRDefault="00E034BA"/>
    <w:p w14:paraId="235E5253" w14:textId="77777777" w:rsidR="00E034BA" w:rsidRDefault="002823B3">
      <w:r>
        <w:rPr>
          <w:b/>
        </w:rPr>
        <w:t>Tipper, PRISM notebooks, and other automation</w:t>
      </w:r>
      <w:r>
        <w:t xml:space="preserve"> may use either this package or the full ThreatConnect SDK under </w:t>
      </w:r>
      <w:r>
        <w:rPr>
          <w:rFonts w:ascii="Consolas" w:hAnsi="Consolas"/>
          <w:b/>
          <w:color w:val="003366"/>
          <w:sz w:val="18"/>
          <w:u w:val="single"/>
        </w:rPr>
        <w:t>\\10.1.4.22\...\threatconnect</w:t>
      </w:r>
      <w:r>
        <w:t xml:space="preserve"> — standardize on one client per project to avoid duplicate credential files.</w:t>
      </w:r>
    </w:p>
    <w:p w14:paraId="74890A53" w14:textId="77777777" w:rsidR="00E034BA" w:rsidRDefault="002823B3">
      <w:r>
        <w:rPr>
          <w:b/>
        </w:rPr>
        <w:t>SOPs for playbooks</w:t>
      </w:r>
      <w:r>
        <w:t xml:space="preserve"> (</w:t>
      </w:r>
      <w:r>
        <w:rPr>
          <w:rFonts w:ascii="Consolas" w:hAnsi="Consolas"/>
          <w:sz w:val="18"/>
        </w:rPr>
        <w:t>SOP_TC_Playbook_*.md</w:t>
      </w:r>
      <w:r>
        <w:t xml:space="preserve">) describe ThreatConnect automation in the UI; this package is for </w:t>
      </w:r>
      <w:r>
        <w:rPr>
          <w:b/>
        </w:rPr>
        <w:t>Python-side</w:t>
      </w:r>
      <w:r>
        <w:t xml:space="preserve"> read access to the same platform.</w:t>
      </w:r>
    </w:p>
    <w:p w14:paraId="485DF9A1" w14:textId="77777777" w:rsidR="00E034BA" w:rsidRDefault="00E034BA"/>
    <w:p w14:paraId="583E697B" w14:textId="77777777" w:rsidR="00E034BA" w:rsidRDefault="002823B3">
      <w:r>
        <w:t>-</w:t>
      </w:r>
    </w:p>
    <w:p w14:paraId="6D618546" w14:textId="77777777" w:rsidR="00E034BA" w:rsidRDefault="00E034BA"/>
    <w:p w14:paraId="5142B65B" w14:textId="77777777" w:rsidR="00E034BA" w:rsidRDefault="002823B3">
      <w:pPr>
        <w:pStyle w:val="Heading2"/>
      </w:pPr>
      <w:bookmarkStart w:id="20" w:name="_Toc228189924"/>
      <w:r>
        <w:t>13. Related Documents</w:t>
      </w:r>
      <w:bookmarkEnd w:id="20"/>
    </w:p>
    <w:p w14:paraId="075A9881" w14:textId="77777777" w:rsidR="00E034BA" w:rsidRDefault="00E034BA"/>
    <w:p w14:paraId="39993F5E" w14:textId="77777777" w:rsidR="00E034BA" w:rsidRDefault="002823B3">
      <w:r>
        <w:rPr>
          <w:rFonts w:ascii="Consolas" w:hAnsi="Consolas"/>
          <w:b/>
          <w:color w:val="003366"/>
          <w:sz w:val="18"/>
          <w:u w:val="single"/>
        </w:rPr>
        <w:t>notebooks/HTOCThreatConnect/README.md</w:t>
      </w:r>
      <w:r>
        <w:t xml:space="preserve"> — quick install and usage</w:t>
      </w:r>
    </w:p>
    <w:p w14:paraId="4720BCF5" w14:textId="77777777" w:rsidR="00E034BA" w:rsidRDefault="002823B3">
      <w:r>
        <w:rPr>
          <w:rFonts w:ascii="Consolas" w:hAnsi="Consolas"/>
          <w:sz w:val="18"/>
        </w:rPr>
        <w:t>SOP_PRISM_ThreatAssessmentScoring.md</w:t>
      </w:r>
      <w:r>
        <w:t xml:space="preserve"> — notebook that also integrates ThreatConnect (different client path)</w:t>
      </w:r>
    </w:p>
    <w:p w14:paraId="4DFDEB9A" w14:textId="77777777" w:rsidR="00E034BA" w:rsidRDefault="002823B3">
      <w:r>
        <w:rPr>
          <w:rFonts w:ascii="Consolas" w:hAnsi="Consolas"/>
          <w:sz w:val="18"/>
        </w:rPr>
        <w:t>SOP_Tipper_DailyIndicatorTips.md</w:t>
      </w:r>
      <w:r>
        <w:t xml:space="preserve"> — batch script using ThreatConnect SDK</w:t>
      </w:r>
    </w:p>
    <w:p w14:paraId="214462AA" w14:textId="77777777" w:rsidR="00E034BA" w:rsidRDefault="002823B3">
      <w:r>
        <w:t>ThreatConnect API v3 indicators: [ThreatConnect REST API](https://docs.threatconnect.com)</w:t>
      </w:r>
    </w:p>
    <w:sectPr w:rsidR="00E034BA" w:rsidSect="00235E9B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2215" w:right="1440" w:bottom="1440" w:left="1440" w:header="59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2463BB" w14:textId="77777777" w:rsidR="0028203C" w:rsidRDefault="0028203C" w:rsidP="00196D5F">
      <w:r>
        <w:separator/>
      </w:r>
    </w:p>
  </w:endnote>
  <w:endnote w:type="continuationSeparator" w:id="0">
    <w:p w14:paraId="21829ACA" w14:textId="77777777" w:rsidR="0028203C" w:rsidRDefault="0028203C" w:rsidP="00196D5F">
      <w:r>
        <w:continuationSeparator/>
      </w:r>
    </w:p>
  </w:endnote>
  <w:endnote w:type="continuationNotice" w:id="1">
    <w:p w14:paraId="7DDC3450" w14:textId="77777777" w:rsidR="0028203C" w:rsidRDefault="0028203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 (Headings CS)">
    <w:altName w:val="Times New Roman"/>
    <w:charset w:val="00"/>
    <w:family w:val="roman"/>
    <w:pitch w:val="default"/>
  </w:font>
  <w:font w:name="MS PMincho">
    <w:charset w:val="80"/>
    <w:family w:val="roman"/>
    <w:pitch w:val="variable"/>
    <w:sig w:usb0="E00002FF" w:usb1="6AC7FDFB" w:usb2="08000012" w:usb3="00000000" w:csb0="0002009F" w:csb1="00000000"/>
  </w:font>
  <w:font w:name="Poppins ExtraBold">
    <w:charset w:val="00"/>
    <w:family w:val="auto"/>
    <w:pitch w:val="variable"/>
    <w:sig w:usb0="00008007" w:usb1="00000000" w:usb2="00000000" w:usb3="00000000" w:csb0="00000093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Text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65569119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0B307B3" w14:textId="77777777" w:rsidR="0003206E" w:rsidRDefault="0003206E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F3B1EFE" w14:textId="77777777" w:rsidR="0003206E" w:rsidRDefault="0003206E" w:rsidP="0003206E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2FC7B" w14:textId="77777777" w:rsidR="00660397" w:rsidRDefault="00660397"/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15"/>
      <w:gridCol w:w="535"/>
    </w:tblGrid>
    <w:tr w:rsidR="00B40E35" w14:paraId="667AF096" w14:textId="77777777" w:rsidTr="695F0CDE">
      <w:tc>
        <w:tcPr>
          <w:tcW w:w="8815" w:type="dxa"/>
          <w:shd w:val="clear" w:color="auto" w:fill="FFFFFF" w:themeFill="background1"/>
          <w:vAlign w:val="center"/>
        </w:tcPr>
        <w:p w14:paraId="12FCBF9F" w14:textId="77777777" w:rsidR="00F210F7" w:rsidRPr="00F210F7" w:rsidRDefault="001E691C" w:rsidP="00F210F7">
          <w:pPr>
            <w:pStyle w:val="NoSpacing"/>
            <w:jc w:val="center"/>
            <w:rPr>
              <w:rFonts w:ascii="Nirmala Text" w:hAnsi="Nirmala Text" w:cs="Nirmala Text"/>
              <w:sz w:val="18"/>
              <w:szCs w:val="18"/>
            </w:rPr>
          </w:pPr>
          <w:r>
            <w:rPr>
              <w:rFonts w:ascii="Nirmala Text" w:hAnsi="Nirmala Text" w:cs="Nirmala Text"/>
              <w:sz w:val="18"/>
              <w:szCs w:val="18"/>
            </w:rPr>
            <w:t xml:space="preserve">               </w:t>
          </w:r>
          <w:r w:rsidR="0091684E">
            <w:rPr>
              <w:noProof/>
            </w:rPr>
            <w:drawing>
              <wp:inline distT="0" distB="0" distL="0" distR="0" wp14:anchorId="49EA91B5" wp14:editId="46E4A2FF">
                <wp:extent cx="957532" cy="444240"/>
                <wp:effectExtent l="0" t="0" r="0" b="0"/>
                <wp:docPr id="1601952155" name="Picture 160195215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01952155" name="Picture 1601952155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6666" cy="44847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5" w:type="dxa"/>
          <w:vAlign w:val="center"/>
        </w:tcPr>
        <w:sdt>
          <w:sdtPr>
            <w:rPr>
              <w:rStyle w:val="PageNumber"/>
            </w:rPr>
            <w:id w:val="501165908"/>
            <w:docPartObj>
              <w:docPartGallery w:val="Page Numbers (Bottom of Page)"/>
              <w:docPartUnique/>
            </w:docPartObj>
          </w:sdtPr>
          <w:sdtEndPr>
            <w:rPr>
              <w:rStyle w:val="PageNumber"/>
              <w:rFonts w:asciiTheme="majorHAnsi" w:hAnsiTheme="majorHAnsi" w:cstheme="majorBidi"/>
            </w:rPr>
          </w:sdtEndPr>
          <w:sdtContent>
            <w:p w14:paraId="054FEE70" w14:textId="77777777" w:rsidR="00B40E35" w:rsidRDefault="00B40E35" w:rsidP="00B40E35">
              <w:pPr>
                <w:pStyle w:val="Footer"/>
                <w:jc w:val="right"/>
              </w:pP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begin"/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instrText xml:space="preserve"> PAGE </w:instrText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separate"/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t>2</w:t>
              </w:r>
              <w:r w:rsidRPr="009F53FD">
                <w:rPr>
                  <w:rStyle w:val="PageNumber"/>
                  <w:rFonts w:asciiTheme="majorHAnsi" w:hAnsiTheme="majorHAnsi" w:cstheme="majorHAnsi"/>
                </w:rPr>
                <w:fldChar w:fldCharType="end"/>
              </w:r>
            </w:p>
          </w:sdtContent>
        </w:sdt>
      </w:tc>
    </w:tr>
  </w:tbl>
  <w:p w14:paraId="156CA9A6" w14:textId="77777777" w:rsidR="0003206E" w:rsidRPr="00B15B59" w:rsidRDefault="007C4CC6" w:rsidP="00C86EA7">
    <w:pPr>
      <w:pStyle w:val="Footer"/>
      <w:jc w:val="center"/>
      <w:rPr>
        <w:sz w:val="18"/>
        <w:szCs w:val="18"/>
      </w:rPr>
    </w:pPr>
    <w:r w:rsidRPr="007C4CC6">
      <w:rPr>
        <w:rFonts w:ascii="Poppins ExtraBold" w:hAnsi="Poppins ExtraBold" w:cs="Poppins ExtraBold"/>
        <w:color w:val="FFC000"/>
      </w:rPr>
      <w:t>TLP:AMBER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815"/>
      <w:gridCol w:w="535"/>
    </w:tblGrid>
    <w:tr w:rsidR="000C36E3" w14:paraId="104B067A" w14:textId="77777777">
      <w:tc>
        <w:tcPr>
          <w:tcW w:w="8815" w:type="dxa"/>
          <w:vAlign w:val="center"/>
        </w:tcPr>
        <w:p w14:paraId="41B50B1B" w14:textId="77777777" w:rsidR="000C36E3" w:rsidRPr="00B32CF9" w:rsidRDefault="000C36E3" w:rsidP="000C36E3">
          <w:pPr>
            <w:pStyle w:val="Footer"/>
            <w:rPr>
              <w:color w:val="204774" w:themeColor="accent1"/>
              <w:sz w:val="18"/>
              <w:szCs w:val="18"/>
            </w:rPr>
          </w:pPr>
          <w:r w:rsidRPr="00B32CF9">
            <w:rPr>
              <w:color w:val="204774" w:themeColor="accent1"/>
              <w:sz w:val="18"/>
              <w:szCs w:val="18"/>
            </w:rPr>
            <w:t>U.S. Department of Health and Human Services</w:t>
          </w:r>
        </w:p>
        <w:p w14:paraId="5977DCEE" w14:textId="77777777" w:rsidR="000C36E3" w:rsidRPr="00B32CF9" w:rsidRDefault="000C36E3" w:rsidP="000C36E3">
          <w:pPr>
            <w:pStyle w:val="Footer"/>
            <w:rPr>
              <w:color w:val="204774" w:themeColor="accent1"/>
              <w:sz w:val="18"/>
              <w:szCs w:val="18"/>
            </w:rPr>
          </w:pPr>
          <w:r w:rsidRPr="00B32CF9">
            <w:rPr>
              <w:color w:val="204774" w:themeColor="accent1"/>
              <w:sz w:val="18"/>
              <w:szCs w:val="18"/>
            </w:rPr>
            <w:t>Office of the Chief Information Officer (OCIO)/Office of Information Security and Privacy (OIS</w:t>
          </w:r>
          <w:r>
            <w:rPr>
              <w:color w:val="204774" w:themeColor="accent1"/>
              <w:sz w:val="18"/>
              <w:szCs w:val="18"/>
            </w:rPr>
            <w:t>P</w:t>
          </w:r>
          <w:r w:rsidRPr="00B32CF9">
            <w:rPr>
              <w:color w:val="204774" w:themeColor="accent1"/>
              <w:sz w:val="18"/>
              <w:szCs w:val="18"/>
            </w:rPr>
            <w:t>)</w:t>
          </w:r>
        </w:p>
      </w:tc>
      <w:tc>
        <w:tcPr>
          <w:tcW w:w="535" w:type="dxa"/>
          <w:vAlign w:val="center"/>
        </w:tcPr>
        <w:p w14:paraId="6663734C" w14:textId="77777777" w:rsidR="000C36E3" w:rsidRDefault="000C36E3" w:rsidP="000C36E3">
          <w:pPr>
            <w:pStyle w:val="Footer"/>
            <w:jc w:val="right"/>
          </w:pPr>
        </w:p>
      </w:tc>
    </w:tr>
  </w:tbl>
  <w:p w14:paraId="29441DF6" w14:textId="77777777" w:rsidR="00B32CF9" w:rsidRPr="00B32CF9" w:rsidRDefault="00B32CF9">
    <w:pPr>
      <w:pStyle w:val="Footer"/>
      <w:rPr>
        <w:color w:val="204774" w:themeColor="accent1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D703B" w14:textId="77777777" w:rsidR="0028203C" w:rsidRDefault="0028203C" w:rsidP="00196D5F">
      <w:r>
        <w:separator/>
      </w:r>
    </w:p>
  </w:footnote>
  <w:footnote w:type="continuationSeparator" w:id="0">
    <w:p w14:paraId="1CFC7CA8" w14:textId="77777777" w:rsidR="0028203C" w:rsidRDefault="0028203C" w:rsidP="00196D5F">
      <w:r>
        <w:continuationSeparator/>
      </w:r>
    </w:p>
  </w:footnote>
  <w:footnote w:type="continuationNotice" w:id="1">
    <w:p w14:paraId="481C642B" w14:textId="77777777" w:rsidR="0028203C" w:rsidRDefault="0028203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620" w:firstRow="1" w:lastRow="0" w:firstColumn="0" w:lastColumn="0" w:noHBand="1" w:noVBand="1"/>
      <w:tblCaption w:val="Header Table"/>
      <w:tblDescription w:val="Document Title and Date"/>
    </w:tblPr>
    <w:tblGrid>
      <w:gridCol w:w="6570"/>
      <w:gridCol w:w="3420"/>
    </w:tblGrid>
    <w:tr w:rsidR="00A32B84" w14:paraId="4F7C67BA" w14:textId="77777777" w:rsidTr="007C4CC6">
      <w:trPr>
        <w:trHeight w:val="720"/>
      </w:trPr>
      <w:tc>
        <w:tcPr>
          <w:tcW w:w="6570" w:type="dxa"/>
          <w:vAlign w:val="center"/>
        </w:tcPr>
        <w:p w14:paraId="57021678" w14:textId="77777777" w:rsidR="00E034BA" w:rsidRDefault="002823B3">
          <w:r>
            <w:t>TLP:AMBER</w:t>
          </w:r>
          <w:r>
            <w:br/>
            <w:t>HTOCThreatConnect — Lightweight ThreatConnect Client Package</w:t>
          </w:r>
          <w:r>
            <w:br/>
            <w:t>April 2026</w:t>
          </w:r>
        </w:p>
      </w:tc>
      <w:tc>
        <w:tcPr>
          <w:tcW w:w="3420" w:type="dxa"/>
          <w:vAlign w:val="center"/>
        </w:tcPr>
        <w:p w14:paraId="0624DE9A" w14:textId="77777777" w:rsidR="00A32B84" w:rsidRPr="00A32B84" w:rsidRDefault="00446276" w:rsidP="00A32B84">
          <w:pPr>
            <w:pStyle w:val="Header"/>
            <w:jc w:val="right"/>
            <w:rPr>
              <w:rFonts w:asciiTheme="majorHAnsi" w:hAnsiTheme="majorHAnsi"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5F33EC8C" wp14:editId="660695F1">
                <wp:extent cx="1524000" cy="482851"/>
                <wp:effectExtent l="0" t="0" r="0" b="0"/>
                <wp:docPr id="40272960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35492" cy="486492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 w14:paraId="72A423BB" w14:textId="77777777" w:rsidR="695F0CDE" w:rsidRDefault="00DD0193"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5B32BA6" wp14:editId="659E44C3">
              <wp:simplePos x="0" y="0"/>
              <wp:positionH relativeFrom="column">
                <wp:posOffset>-946150</wp:posOffset>
              </wp:positionH>
              <wp:positionV relativeFrom="paragraph">
                <wp:posOffset>175680</wp:posOffset>
              </wp:positionV>
              <wp:extent cx="4795284" cy="0"/>
              <wp:effectExtent l="0" t="0" r="5715" b="12700"/>
              <wp:wrapNone/>
              <wp:docPr id="2" name="Straight Connector 2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4795284" cy="0"/>
                      </a:xfrm>
                      <a:prstGeom prst="line">
                        <a:avLst/>
                      </a:prstGeom>
                      <a:ln w="12700">
                        <a:solidFill>
                          <a:schemeClr val="accent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52D74879" id="Straight Connector 2" o:spid="_x0000_s1026" alt="&quot;&quot;" style="position:absolute;flip:x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4.5pt,13.85pt" to="303.1pt,1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" strokecolor="#204774 [3204]" strokeweight="1pt">
              <v:stroke joinstyle="miter"/>
            </v:line>
          </w:pict>
        </mc:Fallback>
      </mc:AlternateContent>
    </w:r>
    <w:r w:rsidR="0062259D" w:rsidRPr="0062259D">
      <w:rPr>
        <w:rFonts w:ascii="Nirmala UI" w:hAnsi="Nirmala UI" w:cs="Nirmala UI"/>
        <w:b/>
        <w:bCs/>
        <w:noProof/>
        <w:color w:val="000000" w:themeColor="text1"/>
        <w:sz w:val="22"/>
        <w:szCs w:val="22"/>
      </w:rPr>
      <w:drawing>
        <wp:anchor distT="0" distB="0" distL="114300" distR="114300" simplePos="0" relativeHeight="251661312" behindDoc="0" locked="0" layoutInCell="1" allowOverlap="1" wp14:anchorId="03C0D54B" wp14:editId="17C359AB">
          <wp:simplePos x="0" y="0"/>
          <wp:positionH relativeFrom="column">
            <wp:posOffset>9591675</wp:posOffset>
          </wp:positionH>
          <wp:positionV relativeFrom="paragraph">
            <wp:posOffset>-1068070</wp:posOffset>
          </wp:positionV>
          <wp:extent cx="1689772" cy="1243965"/>
          <wp:effectExtent l="0" t="0" r="5715" b="0"/>
          <wp:wrapNone/>
          <wp:docPr id="9" name="Picture 8">
            <a:extLst xmlns:a="http://schemas.openxmlformats.org/drawingml/2006/main">
              <a:ext uri="{FF2B5EF4-FFF2-40B4-BE49-F238E27FC236}">
                <a16:creationId xmlns:a16="http://schemas.microsoft.com/office/drawing/2014/main" id="{D1C4F4EC-7509-28D0-3A43-5FC9275CE1B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8">
                    <a:extLst>
                      <a:ext uri="{FF2B5EF4-FFF2-40B4-BE49-F238E27FC236}">
                        <a16:creationId xmlns:a16="http://schemas.microsoft.com/office/drawing/2014/main" id="{D1C4F4EC-7509-28D0-3A43-5FC9275CE1B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9752" cy="131020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2259D" w:rsidRPr="0062259D">
      <w:rPr>
        <w:rFonts w:ascii="Nirmala UI" w:hAnsi="Nirmala UI" w:cs="Nirmala UI"/>
        <w:b/>
        <w:bCs/>
        <w:noProof/>
        <w:color w:val="000000" w:themeColor="text1"/>
        <w:sz w:val="22"/>
        <w:szCs w:val="22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C53AA2C" wp14:editId="70B42489">
              <wp:simplePos x="0" y="0"/>
              <wp:positionH relativeFrom="column">
                <wp:posOffset>8305800</wp:posOffset>
              </wp:positionH>
              <wp:positionV relativeFrom="paragraph">
                <wp:posOffset>-763270</wp:posOffset>
              </wp:positionV>
              <wp:extent cx="2596530" cy="1244872"/>
              <wp:effectExtent l="0" t="0" r="0" b="0"/>
              <wp:wrapNone/>
              <wp:docPr id="6" name="Slide Number Placeholder 5">
                <a:extLst xmlns:a="http://schemas.openxmlformats.org/drawingml/2006/main">
                  <a:ext uri="{FF2B5EF4-FFF2-40B4-BE49-F238E27FC236}">
                    <a16:creationId xmlns:a16="http://schemas.microsoft.com/office/drawing/2014/main" id="{74078398-1CA4-F0A3-CECD-FF7C0DBAF365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96530" cy="1244872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896C5AC" w14:textId="77777777" w:rsidR="0062259D" w:rsidRDefault="0062259D" w:rsidP="0062259D">
                          <w:pPr>
                            <w:jc w:val="right"/>
                            <w:rPr>
                              <w:rFonts w:ascii="Nirmala Text" w:eastAsia="Nirmala Text" w:hAnsi="Nirmala Text" w:cs="Nirmala Text"/>
                              <w:b/>
                              <w:bCs/>
                              <w:color w:val="F6DD23"/>
                              <w:kern w:val="24"/>
                            </w:rPr>
                          </w:pPr>
                          <w:r>
                            <w:rPr>
                              <w:rFonts w:ascii="Nirmala Text" w:eastAsia="Nirmala Text" w:hAnsi="Nirmala Text" w:cs="Nirmala Text"/>
                              <w:b/>
                              <w:bCs/>
                              <w:color w:val="F6DD23"/>
                              <w:kern w:val="24"/>
                            </w:rPr>
                            <w:t>TLP:AMBER+STRICT</w:t>
                          </w:r>
                        </w:p>
                      </w:txbxContent>
                    </wps:txbx>
                    <wps:bodyPr vert="horz" wrap="square" lIns="91440" tIns="45720" rIns="91440" bIns="45720" rtlCol="0" anchor="ctr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F3D6E8D" id="_x0000_t202" coordsize="21600,21600" o:spt="202" path="m,l,21600r21600,l21600,xe">
              <v:stroke joinstyle="miter"/>
              <v:path gradientshapeok="t" o:connecttype="rect"/>
            </v:shapetype>
            <v:shape id="Slide Number Placeholder 5" o:spid="_x0000_s1030" type="#_x0000_t202" style="position:absolute;margin-left:654pt;margin-top:-60.1pt;width:204.45pt;height:9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" filled="f" stroked="f">
              <v:textbox>
                <w:txbxContent>
                  <w:p w14:paraId="47D023A0" w14:textId="77777777" w:rsidR="0062259D" w:rsidRDefault="0062259D" w:rsidP="0062259D">
                    <w:pPr>
                      <w:jc w:val="right"/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</w:pPr>
                    <w:proofErr w:type="gramStart"/>
                    <w:r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  <w:t>TLP:AMBER</w:t>
                    </w:r>
                    <w:proofErr w:type="gramEnd"/>
                    <w:r>
                      <w:rPr>
                        <w:rFonts w:ascii="Nirmala Text" w:eastAsia="Nirmala Text" w:hAnsi="Nirmala Text" w:cs="Nirmala Text"/>
                        <w:b/>
                        <w:bCs/>
                        <w:color w:val="F6DD23"/>
                        <w:kern w:val="24"/>
                      </w:rPr>
                      <w:t>+STRICT</w:t>
                    </w:r>
                  </w:p>
                </w:txbxContent>
              </v:textbox>
            </v:shape>
          </w:pict>
        </mc:Fallback>
      </mc:AlternateContent>
    </w:r>
  </w:p>
  <w:p w14:paraId="1DFBC2FC" w14:textId="77777777" w:rsidR="00196D5F" w:rsidRDefault="00196D5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0322A" w14:textId="77777777" w:rsidR="00472608" w:rsidRDefault="00472608">
    <w:pPr>
      <w:pStyle w:val="Header"/>
    </w:pPr>
  </w:p>
  <w:p w14:paraId="01313E3E" w14:textId="77777777" w:rsidR="00472608" w:rsidRDefault="0047260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906B9"/>
    <w:multiLevelType w:val="multilevel"/>
    <w:tmpl w:val="3848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AA4A88"/>
    <w:multiLevelType w:val="multilevel"/>
    <w:tmpl w:val="0740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35339"/>
    <w:multiLevelType w:val="multilevel"/>
    <w:tmpl w:val="F08C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8A37DC"/>
    <w:multiLevelType w:val="hybridMultilevel"/>
    <w:tmpl w:val="5F9EA9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360CEC"/>
    <w:multiLevelType w:val="hybridMultilevel"/>
    <w:tmpl w:val="D17AEF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F244AE"/>
    <w:multiLevelType w:val="hybridMultilevel"/>
    <w:tmpl w:val="7214DF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6E2C21"/>
    <w:multiLevelType w:val="hybridMultilevel"/>
    <w:tmpl w:val="4DF8A7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7B58C8"/>
    <w:multiLevelType w:val="hybridMultilevel"/>
    <w:tmpl w:val="77A2FB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212972"/>
    <w:multiLevelType w:val="hybridMultilevel"/>
    <w:tmpl w:val="77A2FB1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8D79A5"/>
    <w:multiLevelType w:val="hybridMultilevel"/>
    <w:tmpl w:val="1C1A9A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33EAD"/>
    <w:multiLevelType w:val="hybridMultilevel"/>
    <w:tmpl w:val="67C8FF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6E3620"/>
    <w:multiLevelType w:val="multilevel"/>
    <w:tmpl w:val="6ACE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FE4D8E"/>
    <w:multiLevelType w:val="hybridMultilevel"/>
    <w:tmpl w:val="D0142E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510673"/>
    <w:multiLevelType w:val="multilevel"/>
    <w:tmpl w:val="27C66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610D00"/>
    <w:multiLevelType w:val="multilevel"/>
    <w:tmpl w:val="C57E0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D5D08"/>
    <w:multiLevelType w:val="hybridMultilevel"/>
    <w:tmpl w:val="2130722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1B7C0F"/>
    <w:multiLevelType w:val="hybridMultilevel"/>
    <w:tmpl w:val="D5CC778C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FB65082"/>
    <w:multiLevelType w:val="multilevel"/>
    <w:tmpl w:val="AD60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30F361B"/>
    <w:multiLevelType w:val="hybridMultilevel"/>
    <w:tmpl w:val="D1DC7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7DC5A0F"/>
    <w:multiLevelType w:val="hybridMultilevel"/>
    <w:tmpl w:val="D2F4761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95D208F"/>
    <w:multiLevelType w:val="hybridMultilevel"/>
    <w:tmpl w:val="56A0CBE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3841AA"/>
    <w:multiLevelType w:val="hybridMultilevel"/>
    <w:tmpl w:val="6926529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718254F0"/>
    <w:multiLevelType w:val="multilevel"/>
    <w:tmpl w:val="88046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2C36BDD"/>
    <w:multiLevelType w:val="hybridMultilevel"/>
    <w:tmpl w:val="BC64F9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4512007"/>
    <w:multiLevelType w:val="multilevel"/>
    <w:tmpl w:val="CB064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421835"/>
    <w:multiLevelType w:val="multilevel"/>
    <w:tmpl w:val="E250C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7732628">
    <w:abstractNumId w:val="3"/>
  </w:num>
  <w:num w:numId="2" w16cid:durableId="1010062569">
    <w:abstractNumId w:val="7"/>
  </w:num>
  <w:num w:numId="3" w16cid:durableId="862745281">
    <w:abstractNumId w:val="10"/>
  </w:num>
  <w:num w:numId="4" w16cid:durableId="1282613973">
    <w:abstractNumId w:val="20"/>
  </w:num>
  <w:num w:numId="5" w16cid:durableId="2047215258">
    <w:abstractNumId w:val="21"/>
  </w:num>
  <w:num w:numId="6" w16cid:durableId="1027175540">
    <w:abstractNumId w:val="15"/>
  </w:num>
  <w:num w:numId="7" w16cid:durableId="796338963">
    <w:abstractNumId w:val="9"/>
  </w:num>
  <w:num w:numId="8" w16cid:durableId="1173298111">
    <w:abstractNumId w:val="8"/>
  </w:num>
  <w:num w:numId="9" w16cid:durableId="1372461074">
    <w:abstractNumId w:val="4"/>
  </w:num>
  <w:num w:numId="10" w16cid:durableId="1997609508">
    <w:abstractNumId w:val="12"/>
  </w:num>
  <w:num w:numId="11" w16cid:durableId="1532570134">
    <w:abstractNumId w:val="18"/>
  </w:num>
  <w:num w:numId="12" w16cid:durableId="748313279">
    <w:abstractNumId w:val="16"/>
  </w:num>
  <w:num w:numId="13" w16cid:durableId="1307319293">
    <w:abstractNumId w:val="23"/>
  </w:num>
  <w:num w:numId="14" w16cid:durableId="1161699667">
    <w:abstractNumId w:val="5"/>
  </w:num>
  <w:num w:numId="15" w16cid:durableId="300425086">
    <w:abstractNumId w:val="19"/>
  </w:num>
  <w:num w:numId="16" w16cid:durableId="1881821316">
    <w:abstractNumId w:val="6"/>
  </w:num>
  <w:num w:numId="17" w16cid:durableId="875193400">
    <w:abstractNumId w:val="11"/>
  </w:num>
  <w:num w:numId="18" w16cid:durableId="788933985">
    <w:abstractNumId w:val="24"/>
  </w:num>
  <w:num w:numId="19" w16cid:durableId="474104906">
    <w:abstractNumId w:val="2"/>
  </w:num>
  <w:num w:numId="20" w16cid:durableId="284510180">
    <w:abstractNumId w:val="0"/>
  </w:num>
  <w:num w:numId="21" w16cid:durableId="1210336629">
    <w:abstractNumId w:val="17"/>
  </w:num>
  <w:num w:numId="22" w16cid:durableId="1105886355">
    <w:abstractNumId w:val="13"/>
  </w:num>
  <w:num w:numId="23" w16cid:durableId="1427772093">
    <w:abstractNumId w:val="22"/>
  </w:num>
  <w:num w:numId="24" w16cid:durableId="242763953">
    <w:abstractNumId w:val="1"/>
  </w:num>
  <w:num w:numId="25" w16cid:durableId="1504662645">
    <w:abstractNumId w:val="25"/>
  </w:num>
  <w:num w:numId="26" w16cid:durableId="119283634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61E"/>
    <w:rsid w:val="000039B0"/>
    <w:rsid w:val="0000477B"/>
    <w:rsid w:val="00005009"/>
    <w:rsid w:val="00011C71"/>
    <w:rsid w:val="00015078"/>
    <w:rsid w:val="00023CE1"/>
    <w:rsid w:val="000245A1"/>
    <w:rsid w:val="0003206E"/>
    <w:rsid w:val="00032646"/>
    <w:rsid w:val="0003499E"/>
    <w:rsid w:val="00035746"/>
    <w:rsid w:val="00040ECE"/>
    <w:rsid w:val="00044DD4"/>
    <w:rsid w:val="00052C3C"/>
    <w:rsid w:val="000677C6"/>
    <w:rsid w:val="00072B10"/>
    <w:rsid w:val="00077B68"/>
    <w:rsid w:val="00083A23"/>
    <w:rsid w:val="000A0893"/>
    <w:rsid w:val="000A1B52"/>
    <w:rsid w:val="000A27A2"/>
    <w:rsid w:val="000B10BE"/>
    <w:rsid w:val="000B12EA"/>
    <w:rsid w:val="000B42C6"/>
    <w:rsid w:val="000C179A"/>
    <w:rsid w:val="000C36E3"/>
    <w:rsid w:val="000C55E3"/>
    <w:rsid w:val="000D2829"/>
    <w:rsid w:val="000E06B6"/>
    <w:rsid w:val="000E14F1"/>
    <w:rsid w:val="000E2C30"/>
    <w:rsid w:val="000F5415"/>
    <w:rsid w:val="000F5F62"/>
    <w:rsid w:val="00101F0B"/>
    <w:rsid w:val="00105DEF"/>
    <w:rsid w:val="001100D2"/>
    <w:rsid w:val="0011031D"/>
    <w:rsid w:val="00111D7E"/>
    <w:rsid w:val="00113A9D"/>
    <w:rsid w:val="00116368"/>
    <w:rsid w:val="00117681"/>
    <w:rsid w:val="001409F6"/>
    <w:rsid w:val="001470FC"/>
    <w:rsid w:val="00147EA8"/>
    <w:rsid w:val="00150224"/>
    <w:rsid w:val="0015376A"/>
    <w:rsid w:val="001549BE"/>
    <w:rsid w:val="001568C8"/>
    <w:rsid w:val="00161402"/>
    <w:rsid w:val="001637F8"/>
    <w:rsid w:val="001716CB"/>
    <w:rsid w:val="00171F0D"/>
    <w:rsid w:val="001746B5"/>
    <w:rsid w:val="00196D5F"/>
    <w:rsid w:val="001A3E9D"/>
    <w:rsid w:val="001B1852"/>
    <w:rsid w:val="001B6106"/>
    <w:rsid w:val="001B66EC"/>
    <w:rsid w:val="001D66FB"/>
    <w:rsid w:val="001E4C38"/>
    <w:rsid w:val="001E691C"/>
    <w:rsid w:val="001E7309"/>
    <w:rsid w:val="001F0991"/>
    <w:rsid w:val="001F1394"/>
    <w:rsid w:val="001F29ED"/>
    <w:rsid w:val="001F3B07"/>
    <w:rsid w:val="001F5138"/>
    <w:rsid w:val="001F5FD9"/>
    <w:rsid w:val="00202B3B"/>
    <w:rsid w:val="00207A02"/>
    <w:rsid w:val="00207E50"/>
    <w:rsid w:val="002132DC"/>
    <w:rsid w:val="00224474"/>
    <w:rsid w:val="002320C3"/>
    <w:rsid w:val="002336E6"/>
    <w:rsid w:val="002337EC"/>
    <w:rsid w:val="00235E9B"/>
    <w:rsid w:val="00242AC5"/>
    <w:rsid w:val="00242C58"/>
    <w:rsid w:val="00244562"/>
    <w:rsid w:val="002467B4"/>
    <w:rsid w:val="002551FC"/>
    <w:rsid w:val="00261F34"/>
    <w:rsid w:val="00271117"/>
    <w:rsid w:val="002717B5"/>
    <w:rsid w:val="0027394F"/>
    <w:rsid w:val="0028203C"/>
    <w:rsid w:val="002822F6"/>
    <w:rsid w:val="002823B3"/>
    <w:rsid w:val="00286370"/>
    <w:rsid w:val="002907E1"/>
    <w:rsid w:val="00291F8D"/>
    <w:rsid w:val="002C01FE"/>
    <w:rsid w:val="002C54C5"/>
    <w:rsid w:val="002C551A"/>
    <w:rsid w:val="002D1E94"/>
    <w:rsid w:val="002D3C86"/>
    <w:rsid w:val="002D723D"/>
    <w:rsid w:val="002E19A3"/>
    <w:rsid w:val="002E274F"/>
    <w:rsid w:val="002E3A5F"/>
    <w:rsid w:val="002F5E30"/>
    <w:rsid w:val="003026FE"/>
    <w:rsid w:val="00303787"/>
    <w:rsid w:val="00303F46"/>
    <w:rsid w:val="00313438"/>
    <w:rsid w:val="00315E6D"/>
    <w:rsid w:val="003224E0"/>
    <w:rsid w:val="003375DA"/>
    <w:rsid w:val="00351661"/>
    <w:rsid w:val="00356469"/>
    <w:rsid w:val="00360421"/>
    <w:rsid w:val="00371ACA"/>
    <w:rsid w:val="00371DD9"/>
    <w:rsid w:val="00383CE9"/>
    <w:rsid w:val="00392D89"/>
    <w:rsid w:val="00393C26"/>
    <w:rsid w:val="0039552B"/>
    <w:rsid w:val="003A1889"/>
    <w:rsid w:val="003A229C"/>
    <w:rsid w:val="003A4FAD"/>
    <w:rsid w:val="003B3F1D"/>
    <w:rsid w:val="003B44B8"/>
    <w:rsid w:val="003B5DF4"/>
    <w:rsid w:val="003C1D7F"/>
    <w:rsid w:val="003E37F1"/>
    <w:rsid w:val="003E3A52"/>
    <w:rsid w:val="003F0660"/>
    <w:rsid w:val="003F1075"/>
    <w:rsid w:val="003F20A0"/>
    <w:rsid w:val="003F3F08"/>
    <w:rsid w:val="0040289E"/>
    <w:rsid w:val="004058BA"/>
    <w:rsid w:val="00415C42"/>
    <w:rsid w:val="0042628F"/>
    <w:rsid w:val="00431C4F"/>
    <w:rsid w:val="00432F0E"/>
    <w:rsid w:val="004331A6"/>
    <w:rsid w:val="004371B1"/>
    <w:rsid w:val="00441A69"/>
    <w:rsid w:val="0044207D"/>
    <w:rsid w:val="00443F30"/>
    <w:rsid w:val="004450BD"/>
    <w:rsid w:val="00446276"/>
    <w:rsid w:val="00462E5C"/>
    <w:rsid w:val="00463FD3"/>
    <w:rsid w:val="004664CA"/>
    <w:rsid w:val="00471586"/>
    <w:rsid w:val="00472608"/>
    <w:rsid w:val="004732C4"/>
    <w:rsid w:val="0049422B"/>
    <w:rsid w:val="004A19BD"/>
    <w:rsid w:val="004A31A4"/>
    <w:rsid w:val="004A3FF7"/>
    <w:rsid w:val="004B6DF0"/>
    <w:rsid w:val="004D4783"/>
    <w:rsid w:val="004E6D11"/>
    <w:rsid w:val="004F615A"/>
    <w:rsid w:val="004F72AA"/>
    <w:rsid w:val="004F73B6"/>
    <w:rsid w:val="0050107E"/>
    <w:rsid w:val="0050119D"/>
    <w:rsid w:val="00503175"/>
    <w:rsid w:val="00506292"/>
    <w:rsid w:val="00506321"/>
    <w:rsid w:val="00510208"/>
    <w:rsid w:val="005103D1"/>
    <w:rsid w:val="005134A3"/>
    <w:rsid w:val="005160B6"/>
    <w:rsid w:val="0052191F"/>
    <w:rsid w:val="00524C9D"/>
    <w:rsid w:val="00530547"/>
    <w:rsid w:val="00534D4A"/>
    <w:rsid w:val="00544D4C"/>
    <w:rsid w:val="0055058E"/>
    <w:rsid w:val="0055297C"/>
    <w:rsid w:val="005544CF"/>
    <w:rsid w:val="00555900"/>
    <w:rsid w:val="005559C4"/>
    <w:rsid w:val="00560765"/>
    <w:rsid w:val="0056574D"/>
    <w:rsid w:val="00572CB3"/>
    <w:rsid w:val="00573263"/>
    <w:rsid w:val="00576F3B"/>
    <w:rsid w:val="005807C8"/>
    <w:rsid w:val="00581832"/>
    <w:rsid w:val="00583D1D"/>
    <w:rsid w:val="005852A2"/>
    <w:rsid w:val="00590156"/>
    <w:rsid w:val="0059361F"/>
    <w:rsid w:val="00596CA4"/>
    <w:rsid w:val="005A3033"/>
    <w:rsid w:val="005A3EAE"/>
    <w:rsid w:val="005B5D17"/>
    <w:rsid w:val="005C114E"/>
    <w:rsid w:val="005C2379"/>
    <w:rsid w:val="005C5707"/>
    <w:rsid w:val="005D531A"/>
    <w:rsid w:val="005D53BD"/>
    <w:rsid w:val="005D5E71"/>
    <w:rsid w:val="005D7146"/>
    <w:rsid w:val="005E0938"/>
    <w:rsid w:val="005E4D3E"/>
    <w:rsid w:val="005E545A"/>
    <w:rsid w:val="005F36BB"/>
    <w:rsid w:val="005F439A"/>
    <w:rsid w:val="005F449A"/>
    <w:rsid w:val="00600834"/>
    <w:rsid w:val="0061088B"/>
    <w:rsid w:val="00617293"/>
    <w:rsid w:val="00620FA2"/>
    <w:rsid w:val="0062259D"/>
    <w:rsid w:val="00624328"/>
    <w:rsid w:val="006255B6"/>
    <w:rsid w:val="0064490E"/>
    <w:rsid w:val="006523D2"/>
    <w:rsid w:val="00660397"/>
    <w:rsid w:val="0067609E"/>
    <w:rsid w:val="006836B6"/>
    <w:rsid w:val="00691204"/>
    <w:rsid w:val="00692DD4"/>
    <w:rsid w:val="00695B3A"/>
    <w:rsid w:val="00697A90"/>
    <w:rsid w:val="006B072D"/>
    <w:rsid w:val="006B33B7"/>
    <w:rsid w:val="006B49F6"/>
    <w:rsid w:val="006C79C3"/>
    <w:rsid w:val="006C7C2C"/>
    <w:rsid w:val="006D2A6A"/>
    <w:rsid w:val="006D2C4E"/>
    <w:rsid w:val="006D2C69"/>
    <w:rsid w:val="006D5330"/>
    <w:rsid w:val="006D67AC"/>
    <w:rsid w:val="006E27A4"/>
    <w:rsid w:val="006E4352"/>
    <w:rsid w:val="006E70E9"/>
    <w:rsid w:val="006E7657"/>
    <w:rsid w:val="006F4E99"/>
    <w:rsid w:val="00701273"/>
    <w:rsid w:val="00711F82"/>
    <w:rsid w:val="007163A7"/>
    <w:rsid w:val="0072289E"/>
    <w:rsid w:val="00727ED9"/>
    <w:rsid w:val="007322F4"/>
    <w:rsid w:val="00733E68"/>
    <w:rsid w:val="0074255F"/>
    <w:rsid w:val="00743656"/>
    <w:rsid w:val="0074721A"/>
    <w:rsid w:val="00747BCD"/>
    <w:rsid w:val="00753C94"/>
    <w:rsid w:val="00755C49"/>
    <w:rsid w:val="00761BE9"/>
    <w:rsid w:val="00762640"/>
    <w:rsid w:val="0077130B"/>
    <w:rsid w:val="0077344A"/>
    <w:rsid w:val="00797104"/>
    <w:rsid w:val="007A5189"/>
    <w:rsid w:val="007B5B4E"/>
    <w:rsid w:val="007C4A7B"/>
    <w:rsid w:val="007C4CC6"/>
    <w:rsid w:val="007D47A0"/>
    <w:rsid w:val="007D66EB"/>
    <w:rsid w:val="007E1B3B"/>
    <w:rsid w:val="007E25E6"/>
    <w:rsid w:val="007E43D9"/>
    <w:rsid w:val="007E48DD"/>
    <w:rsid w:val="007E50B3"/>
    <w:rsid w:val="007F45E3"/>
    <w:rsid w:val="007F716B"/>
    <w:rsid w:val="00803A9B"/>
    <w:rsid w:val="00803E7C"/>
    <w:rsid w:val="0080559B"/>
    <w:rsid w:val="00814E7C"/>
    <w:rsid w:val="00816348"/>
    <w:rsid w:val="00816C03"/>
    <w:rsid w:val="00822067"/>
    <w:rsid w:val="0082264F"/>
    <w:rsid w:val="00825EBC"/>
    <w:rsid w:val="00836D3B"/>
    <w:rsid w:val="00852F65"/>
    <w:rsid w:val="008566CE"/>
    <w:rsid w:val="0085749C"/>
    <w:rsid w:val="00862069"/>
    <w:rsid w:val="008700E3"/>
    <w:rsid w:val="00874586"/>
    <w:rsid w:val="00875D9F"/>
    <w:rsid w:val="00885206"/>
    <w:rsid w:val="00887D13"/>
    <w:rsid w:val="008924A0"/>
    <w:rsid w:val="00894763"/>
    <w:rsid w:val="00895AEF"/>
    <w:rsid w:val="00896773"/>
    <w:rsid w:val="00896C53"/>
    <w:rsid w:val="008A261E"/>
    <w:rsid w:val="008A3032"/>
    <w:rsid w:val="008B1CF7"/>
    <w:rsid w:val="008B3767"/>
    <w:rsid w:val="008B762A"/>
    <w:rsid w:val="008C34AC"/>
    <w:rsid w:val="008C56C2"/>
    <w:rsid w:val="008C59B6"/>
    <w:rsid w:val="008C6E13"/>
    <w:rsid w:val="008C7555"/>
    <w:rsid w:val="008D5307"/>
    <w:rsid w:val="008D6FB8"/>
    <w:rsid w:val="008E1DF4"/>
    <w:rsid w:val="008E227F"/>
    <w:rsid w:val="008E4FAD"/>
    <w:rsid w:val="008F381B"/>
    <w:rsid w:val="008F6633"/>
    <w:rsid w:val="0090688E"/>
    <w:rsid w:val="009167BA"/>
    <w:rsid w:val="0091684E"/>
    <w:rsid w:val="00921D43"/>
    <w:rsid w:val="009279C1"/>
    <w:rsid w:val="0093171F"/>
    <w:rsid w:val="009371F5"/>
    <w:rsid w:val="00944681"/>
    <w:rsid w:val="0094798A"/>
    <w:rsid w:val="009516A1"/>
    <w:rsid w:val="009532E2"/>
    <w:rsid w:val="009559B6"/>
    <w:rsid w:val="009721B0"/>
    <w:rsid w:val="0097274C"/>
    <w:rsid w:val="0097506C"/>
    <w:rsid w:val="00977A9D"/>
    <w:rsid w:val="00977D50"/>
    <w:rsid w:val="00982403"/>
    <w:rsid w:val="00996A59"/>
    <w:rsid w:val="009970A1"/>
    <w:rsid w:val="009A630A"/>
    <w:rsid w:val="009B2006"/>
    <w:rsid w:val="009C77AE"/>
    <w:rsid w:val="009D0CE6"/>
    <w:rsid w:val="009D100B"/>
    <w:rsid w:val="009E5A85"/>
    <w:rsid w:val="009F08B6"/>
    <w:rsid w:val="009F0F2A"/>
    <w:rsid w:val="009F1982"/>
    <w:rsid w:val="009F53FD"/>
    <w:rsid w:val="00A006EC"/>
    <w:rsid w:val="00A022D6"/>
    <w:rsid w:val="00A075FE"/>
    <w:rsid w:val="00A11B03"/>
    <w:rsid w:val="00A12EF0"/>
    <w:rsid w:val="00A13FA3"/>
    <w:rsid w:val="00A1579F"/>
    <w:rsid w:val="00A22C5A"/>
    <w:rsid w:val="00A24F1E"/>
    <w:rsid w:val="00A2596F"/>
    <w:rsid w:val="00A31110"/>
    <w:rsid w:val="00A32B84"/>
    <w:rsid w:val="00A36A1D"/>
    <w:rsid w:val="00A37E06"/>
    <w:rsid w:val="00A6525A"/>
    <w:rsid w:val="00A656C1"/>
    <w:rsid w:val="00A66EAD"/>
    <w:rsid w:val="00A71B48"/>
    <w:rsid w:val="00A72B78"/>
    <w:rsid w:val="00A77527"/>
    <w:rsid w:val="00A80E63"/>
    <w:rsid w:val="00A82FC8"/>
    <w:rsid w:val="00A91864"/>
    <w:rsid w:val="00A95BCA"/>
    <w:rsid w:val="00AA26DE"/>
    <w:rsid w:val="00AA7FF2"/>
    <w:rsid w:val="00AB1F72"/>
    <w:rsid w:val="00AB2272"/>
    <w:rsid w:val="00AB370A"/>
    <w:rsid w:val="00AB4024"/>
    <w:rsid w:val="00AB45B7"/>
    <w:rsid w:val="00AB46FA"/>
    <w:rsid w:val="00AB496C"/>
    <w:rsid w:val="00AB51D1"/>
    <w:rsid w:val="00AC2807"/>
    <w:rsid w:val="00AD2CC6"/>
    <w:rsid w:val="00AE762E"/>
    <w:rsid w:val="00AE7FAD"/>
    <w:rsid w:val="00AF4074"/>
    <w:rsid w:val="00B04ABB"/>
    <w:rsid w:val="00B06BDB"/>
    <w:rsid w:val="00B15B59"/>
    <w:rsid w:val="00B17C09"/>
    <w:rsid w:val="00B20131"/>
    <w:rsid w:val="00B21FBB"/>
    <w:rsid w:val="00B266A6"/>
    <w:rsid w:val="00B32CF9"/>
    <w:rsid w:val="00B343E3"/>
    <w:rsid w:val="00B36F5E"/>
    <w:rsid w:val="00B40E35"/>
    <w:rsid w:val="00B46585"/>
    <w:rsid w:val="00B53EE8"/>
    <w:rsid w:val="00B71D7F"/>
    <w:rsid w:val="00B768F3"/>
    <w:rsid w:val="00B77F22"/>
    <w:rsid w:val="00B8385B"/>
    <w:rsid w:val="00B8751B"/>
    <w:rsid w:val="00BC02CB"/>
    <w:rsid w:val="00BC36AB"/>
    <w:rsid w:val="00BC7C67"/>
    <w:rsid w:val="00BD11B6"/>
    <w:rsid w:val="00BD313F"/>
    <w:rsid w:val="00BD4DC5"/>
    <w:rsid w:val="00BE5555"/>
    <w:rsid w:val="00BE5CE9"/>
    <w:rsid w:val="00BF03AF"/>
    <w:rsid w:val="00BF137C"/>
    <w:rsid w:val="00BF7635"/>
    <w:rsid w:val="00C0062F"/>
    <w:rsid w:val="00C031C3"/>
    <w:rsid w:val="00C0438D"/>
    <w:rsid w:val="00C1169C"/>
    <w:rsid w:val="00C130FC"/>
    <w:rsid w:val="00C1535E"/>
    <w:rsid w:val="00C1585E"/>
    <w:rsid w:val="00C246C7"/>
    <w:rsid w:val="00C27AB5"/>
    <w:rsid w:val="00C3110E"/>
    <w:rsid w:val="00C40CF4"/>
    <w:rsid w:val="00C42D86"/>
    <w:rsid w:val="00C43317"/>
    <w:rsid w:val="00C44522"/>
    <w:rsid w:val="00C4514A"/>
    <w:rsid w:val="00C46A81"/>
    <w:rsid w:val="00C47E26"/>
    <w:rsid w:val="00C544AA"/>
    <w:rsid w:val="00C57A09"/>
    <w:rsid w:val="00C66F40"/>
    <w:rsid w:val="00C72DF1"/>
    <w:rsid w:val="00C76C64"/>
    <w:rsid w:val="00C77B8B"/>
    <w:rsid w:val="00C85C37"/>
    <w:rsid w:val="00C86718"/>
    <w:rsid w:val="00C86AF2"/>
    <w:rsid w:val="00C86EA7"/>
    <w:rsid w:val="00C9080B"/>
    <w:rsid w:val="00CA02FC"/>
    <w:rsid w:val="00CA0A3D"/>
    <w:rsid w:val="00CA40B1"/>
    <w:rsid w:val="00CA4CD0"/>
    <w:rsid w:val="00CA5999"/>
    <w:rsid w:val="00CA71A0"/>
    <w:rsid w:val="00CB481F"/>
    <w:rsid w:val="00CB52F0"/>
    <w:rsid w:val="00CB5DC6"/>
    <w:rsid w:val="00CC097E"/>
    <w:rsid w:val="00CC1383"/>
    <w:rsid w:val="00CC1FED"/>
    <w:rsid w:val="00CC3D9A"/>
    <w:rsid w:val="00CC7A38"/>
    <w:rsid w:val="00CD1170"/>
    <w:rsid w:val="00CD6886"/>
    <w:rsid w:val="00CE0455"/>
    <w:rsid w:val="00CE2858"/>
    <w:rsid w:val="00CE48DF"/>
    <w:rsid w:val="00CE7120"/>
    <w:rsid w:val="00D01464"/>
    <w:rsid w:val="00D03BF8"/>
    <w:rsid w:val="00D06546"/>
    <w:rsid w:val="00D17BF9"/>
    <w:rsid w:val="00D21D8E"/>
    <w:rsid w:val="00D2510D"/>
    <w:rsid w:val="00D32B69"/>
    <w:rsid w:val="00D3732E"/>
    <w:rsid w:val="00D40098"/>
    <w:rsid w:val="00D420C7"/>
    <w:rsid w:val="00D42BF7"/>
    <w:rsid w:val="00D57272"/>
    <w:rsid w:val="00D7189E"/>
    <w:rsid w:val="00D723CC"/>
    <w:rsid w:val="00D737D4"/>
    <w:rsid w:val="00D7483E"/>
    <w:rsid w:val="00D82BF1"/>
    <w:rsid w:val="00D90ABB"/>
    <w:rsid w:val="00D91B3E"/>
    <w:rsid w:val="00D93CA5"/>
    <w:rsid w:val="00D97B77"/>
    <w:rsid w:val="00DA3EDB"/>
    <w:rsid w:val="00DB4484"/>
    <w:rsid w:val="00DB4737"/>
    <w:rsid w:val="00DB6C03"/>
    <w:rsid w:val="00DD0193"/>
    <w:rsid w:val="00DE2C5A"/>
    <w:rsid w:val="00DE681D"/>
    <w:rsid w:val="00DF6444"/>
    <w:rsid w:val="00E0304A"/>
    <w:rsid w:val="00E034BA"/>
    <w:rsid w:val="00E11646"/>
    <w:rsid w:val="00E1701D"/>
    <w:rsid w:val="00E273BF"/>
    <w:rsid w:val="00E41955"/>
    <w:rsid w:val="00E42BB8"/>
    <w:rsid w:val="00E433F4"/>
    <w:rsid w:val="00E5028B"/>
    <w:rsid w:val="00E66E06"/>
    <w:rsid w:val="00E67307"/>
    <w:rsid w:val="00E70E4C"/>
    <w:rsid w:val="00E71E08"/>
    <w:rsid w:val="00E826B9"/>
    <w:rsid w:val="00E85CEE"/>
    <w:rsid w:val="00E86FD4"/>
    <w:rsid w:val="00E942BF"/>
    <w:rsid w:val="00E9673D"/>
    <w:rsid w:val="00EA066D"/>
    <w:rsid w:val="00EA5BD1"/>
    <w:rsid w:val="00EA6D8A"/>
    <w:rsid w:val="00EB4E57"/>
    <w:rsid w:val="00EC52DF"/>
    <w:rsid w:val="00EC7555"/>
    <w:rsid w:val="00ED24C3"/>
    <w:rsid w:val="00ED3AD1"/>
    <w:rsid w:val="00ED588F"/>
    <w:rsid w:val="00EE1B8D"/>
    <w:rsid w:val="00EE6E5F"/>
    <w:rsid w:val="00EF00EC"/>
    <w:rsid w:val="00EF0112"/>
    <w:rsid w:val="00EF66DC"/>
    <w:rsid w:val="00F0126F"/>
    <w:rsid w:val="00F01ADC"/>
    <w:rsid w:val="00F1139D"/>
    <w:rsid w:val="00F1595B"/>
    <w:rsid w:val="00F20A80"/>
    <w:rsid w:val="00F210F7"/>
    <w:rsid w:val="00F262C3"/>
    <w:rsid w:val="00F2789E"/>
    <w:rsid w:val="00F3163B"/>
    <w:rsid w:val="00F320CF"/>
    <w:rsid w:val="00F32AF7"/>
    <w:rsid w:val="00F34BF2"/>
    <w:rsid w:val="00F35FCB"/>
    <w:rsid w:val="00F4221D"/>
    <w:rsid w:val="00F42326"/>
    <w:rsid w:val="00F47A82"/>
    <w:rsid w:val="00F51B75"/>
    <w:rsid w:val="00F6501F"/>
    <w:rsid w:val="00F65C42"/>
    <w:rsid w:val="00F7228B"/>
    <w:rsid w:val="00F80DEA"/>
    <w:rsid w:val="00F870D9"/>
    <w:rsid w:val="00F967D0"/>
    <w:rsid w:val="00F96FDC"/>
    <w:rsid w:val="00F97B3B"/>
    <w:rsid w:val="00FA4620"/>
    <w:rsid w:val="00FA79BE"/>
    <w:rsid w:val="00FB6A1C"/>
    <w:rsid w:val="00FB6CE7"/>
    <w:rsid w:val="00FD6332"/>
    <w:rsid w:val="00FE3DD3"/>
    <w:rsid w:val="00FE7F4C"/>
    <w:rsid w:val="00FF026F"/>
    <w:rsid w:val="00FF0F47"/>
    <w:rsid w:val="00FF1638"/>
    <w:rsid w:val="00FF79A5"/>
    <w:rsid w:val="08A16041"/>
    <w:rsid w:val="0D4F5918"/>
    <w:rsid w:val="0D8630A3"/>
    <w:rsid w:val="1504E64D"/>
    <w:rsid w:val="156313B0"/>
    <w:rsid w:val="1779BFEF"/>
    <w:rsid w:val="220AC7F3"/>
    <w:rsid w:val="22AFF951"/>
    <w:rsid w:val="28FF16BC"/>
    <w:rsid w:val="2B026A0F"/>
    <w:rsid w:val="2CEDA56B"/>
    <w:rsid w:val="326F47F1"/>
    <w:rsid w:val="387DFC1D"/>
    <w:rsid w:val="3982C483"/>
    <w:rsid w:val="3B5C05C5"/>
    <w:rsid w:val="3C45BBA3"/>
    <w:rsid w:val="3CACFD50"/>
    <w:rsid w:val="44C826A1"/>
    <w:rsid w:val="474B2A14"/>
    <w:rsid w:val="49256AF7"/>
    <w:rsid w:val="4CA9FB29"/>
    <w:rsid w:val="528D55C8"/>
    <w:rsid w:val="5BD74420"/>
    <w:rsid w:val="5EA468D6"/>
    <w:rsid w:val="64BEE51B"/>
    <w:rsid w:val="695F0CDE"/>
    <w:rsid w:val="766D99F6"/>
    <w:rsid w:val="7A69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D36E3"/>
  <w15:chartTrackingRefBased/>
  <w15:docId w15:val="{A95D0007-228D-45F1-8DC5-4740C70E0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70E9"/>
    <w:pPr>
      <w:spacing w:after="120" w:line="26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4D4783"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18345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F53FD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color w:val="18345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F53FD"/>
    <w:pPr>
      <w:keepNext/>
      <w:keepLines/>
      <w:spacing w:before="120" w:after="0"/>
      <w:outlineLvl w:val="2"/>
    </w:pPr>
    <w:rPr>
      <w:rFonts w:asciiTheme="majorHAnsi" w:eastAsiaTheme="majorEastAsia" w:hAnsiTheme="majorHAnsi" w:cs="Times New Roman (Headings CS)"/>
      <w:b/>
      <w:color w:val="182D4D" w:themeColor="text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F53F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Cs/>
      <w:color w:val="18345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4D4783"/>
    <w:rPr>
      <w:rFonts w:eastAsiaTheme="minorEastAsia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4D4783"/>
    <w:rPr>
      <w:rFonts w:eastAsiaTheme="minorEastAsia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196D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6D5F"/>
  </w:style>
  <w:style w:type="paragraph" w:styleId="Footer">
    <w:name w:val="footer"/>
    <w:basedOn w:val="Normal"/>
    <w:link w:val="FooterChar"/>
    <w:unhideWhenUsed/>
    <w:rsid w:val="00196D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196D5F"/>
  </w:style>
  <w:style w:type="table" w:styleId="TableGrid">
    <w:name w:val="Table Grid"/>
    <w:basedOn w:val="TableNormal"/>
    <w:uiPriority w:val="39"/>
    <w:rsid w:val="00A32B8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E2858"/>
    <w:pPr>
      <w:contextualSpacing/>
    </w:pPr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2858"/>
    <w:rPr>
      <w:rFonts w:asciiTheme="majorHAnsi" w:eastAsiaTheme="majorEastAsia" w:hAnsiTheme="majorHAnsi" w:cstheme="majorBidi"/>
      <w:spacing w:val="-10"/>
      <w:kern w:val="28"/>
      <w:sz w:val="72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4D4783"/>
    <w:rPr>
      <w:rFonts w:asciiTheme="majorHAnsi" w:eastAsiaTheme="majorEastAsia" w:hAnsiTheme="majorHAnsi" w:cstheme="majorBidi"/>
      <w:b/>
      <w:color w:val="18345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F53FD"/>
    <w:rPr>
      <w:rFonts w:asciiTheme="majorHAnsi" w:eastAsiaTheme="majorEastAsia" w:hAnsiTheme="majorHAnsi" w:cstheme="majorBidi"/>
      <w:b/>
      <w:color w:val="18345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F53FD"/>
    <w:rPr>
      <w:rFonts w:asciiTheme="majorHAnsi" w:eastAsiaTheme="majorEastAsia" w:hAnsiTheme="majorHAnsi" w:cs="Times New Roman (Headings CS)"/>
      <w:b/>
      <w:color w:val="182D4D" w:themeColor="text2"/>
    </w:rPr>
  </w:style>
  <w:style w:type="paragraph" w:styleId="ListParagraph">
    <w:name w:val="List Paragraph"/>
    <w:basedOn w:val="Normal"/>
    <w:uiPriority w:val="34"/>
    <w:qFormat/>
    <w:rsid w:val="00555900"/>
    <w:pPr>
      <w:spacing w:before="60" w:after="60"/>
      <w:ind w:left="720"/>
      <w:contextualSpacing/>
    </w:pPr>
  </w:style>
  <w:style w:type="character" w:styleId="PageNumber">
    <w:name w:val="page number"/>
    <w:basedOn w:val="DefaultParagraphFont"/>
    <w:uiPriority w:val="99"/>
    <w:semiHidden/>
    <w:unhideWhenUsed/>
    <w:rsid w:val="0003206E"/>
  </w:style>
  <w:style w:type="table" w:styleId="GridTable4-Accent1">
    <w:name w:val="Grid Table 4 Accent 1"/>
    <w:basedOn w:val="TableNormal"/>
    <w:uiPriority w:val="49"/>
    <w:rsid w:val="00560765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583D1D"/>
    <w:pPr>
      <w:spacing w:before="480" w:line="276" w:lineRule="auto"/>
      <w:outlineLvl w:val="9"/>
    </w:pPr>
  </w:style>
  <w:style w:type="paragraph" w:styleId="TOC2">
    <w:name w:val="toc 2"/>
    <w:basedOn w:val="Heading3"/>
    <w:next w:val="Normal"/>
    <w:autoRedefine/>
    <w:uiPriority w:val="39"/>
    <w:unhideWhenUsed/>
    <w:rsid w:val="00C1169C"/>
    <w:pPr>
      <w:tabs>
        <w:tab w:val="right" w:pos="9350"/>
      </w:tabs>
      <w:ind w:left="240"/>
    </w:pPr>
    <w:rPr>
      <w:i/>
      <w:iCs/>
      <w:sz w:val="18"/>
      <w:szCs w:val="20"/>
    </w:rPr>
  </w:style>
  <w:style w:type="paragraph" w:styleId="TOC1">
    <w:name w:val="toc 1"/>
    <w:basedOn w:val="Heading2"/>
    <w:next w:val="Normal"/>
    <w:autoRedefine/>
    <w:uiPriority w:val="39"/>
    <w:unhideWhenUsed/>
    <w:rsid w:val="00583D1D"/>
    <w:pPr>
      <w:tabs>
        <w:tab w:val="right" w:pos="8828"/>
      </w:tabs>
    </w:pPr>
    <w:rPr>
      <w:sz w:val="22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E06"/>
    <w:pPr>
      <w:tabs>
        <w:tab w:val="right" w:pos="9350"/>
      </w:tabs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E86FD4"/>
    <w:pPr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E86FD4"/>
    <w:pPr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E86FD4"/>
    <w:pPr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E86FD4"/>
    <w:pPr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E86FD4"/>
    <w:pPr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E86FD4"/>
    <w:pPr>
      <w:ind w:left="1920"/>
    </w:pPr>
    <w:rPr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9F53FD"/>
    <w:rPr>
      <w:rFonts w:asciiTheme="majorHAnsi" w:eastAsiaTheme="majorEastAsia" w:hAnsiTheme="majorHAnsi" w:cstheme="majorBidi"/>
      <w:iCs/>
      <w:color w:val="183456" w:themeColor="accent1" w:themeShade="BF"/>
    </w:rPr>
  </w:style>
  <w:style w:type="character" w:styleId="Hyperlink">
    <w:name w:val="Hyperlink"/>
    <w:basedOn w:val="DefaultParagraphFont"/>
    <w:uiPriority w:val="99"/>
    <w:unhideWhenUsed/>
    <w:rsid w:val="00583D1D"/>
    <w:rPr>
      <w:color w:val="155395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sid w:val="009D0CE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D0CE6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D0CE6"/>
    <w:rPr>
      <w:sz w:val="16"/>
      <w:szCs w:val="16"/>
    </w:rPr>
  </w:style>
  <w:style w:type="table" w:customStyle="1" w:styleId="GridTable4-Accent11">
    <w:name w:val="Grid Table 4 - Accent 11"/>
    <w:basedOn w:val="TableNormal"/>
    <w:next w:val="GridTable4-Accent1"/>
    <w:uiPriority w:val="49"/>
    <w:rsid w:val="00DE2C5A"/>
    <w:pPr>
      <w:spacing w:after="200" w:line="276" w:lineRule="auto"/>
    </w:pPr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table" w:customStyle="1" w:styleId="GridTable4-Accent12">
    <w:name w:val="Grid Table 4 - Accent 12"/>
    <w:basedOn w:val="TableNormal"/>
    <w:next w:val="GridTable4-Accent1"/>
    <w:uiPriority w:val="49"/>
    <w:rsid w:val="001E7309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table" w:customStyle="1" w:styleId="GridTable4-Accent14">
    <w:name w:val="Grid Table 4 - Accent 14"/>
    <w:basedOn w:val="TableNormal"/>
    <w:next w:val="GridTable4-Accent1"/>
    <w:uiPriority w:val="49"/>
    <w:rsid w:val="006F4E99"/>
    <w:tblPr>
      <w:tblStyleRowBandSize w:val="1"/>
      <w:tblStyleColBandSize w:val="1"/>
      <w:tblBorders>
        <w:top w:val="single" w:sz="4" w:space="0" w:color="548DD0" w:themeColor="accent1" w:themeTint="99"/>
        <w:left w:val="single" w:sz="4" w:space="0" w:color="548DD0" w:themeColor="accent1" w:themeTint="99"/>
        <w:bottom w:val="single" w:sz="4" w:space="0" w:color="548DD0" w:themeColor="accent1" w:themeTint="99"/>
        <w:right w:val="single" w:sz="4" w:space="0" w:color="548DD0" w:themeColor="accent1" w:themeTint="99"/>
        <w:insideH w:val="single" w:sz="4" w:space="0" w:color="548DD0" w:themeColor="accent1" w:themeTint="99"/>
        <w:insideV w:val="single" w:sz="4" w:space="0" w:color="548DD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04774" w:themeColor="accent1"/>
          <w:left w:val="single" w:sz="4" w:space="0" w:color="204774" w:themeColor="accent1"/>
          <w:bottom w:val="single" w:sz="4" w:space="0" w:color="204774" w:themeColor="accent1"/>
          <w:right w:val="single" w:sz="4" w:space="0" w:color="204774" w:themeColor="accent1"/>
          <w:insideH w:val="nil"/>
          <w:insideV w:val="nil"/>
        </w:tcBorders>
        <w:shd w:val="clear" w:color="auto" w:fill="204774" w:themeFill="accent1"/>
      </w:tcPr>
    </w:tblStylePr>
    <w:tblStylePr w:type="lastRow">
      <w:rPr>
        <w:b/>
        <w:bCs/>
      </w:rPr>
      <w:tblPr/>
      <w:tcPr>
        <w:tcBorders>
          <w:top w:val="double" w:sz="4" w:space="0" w:color="20477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6D9EF" w:themeFill="accent1" w:themeFillTint="33"/>
      </w:tcPr>
    </w:tblStylePr>
    <w:tblStylePr w:type="band1Horz">
      <w:tblPr/>
      <w:tcPr>
        <w:shd w:val="clear" w:color="auto" w:fill="C6D9EF" w:themeFill="accent1" w:themeFillTint="33"/>
      </w:tcPr>
    </w:tblStylePr>
  </w:style>
  <w:style w:type="paragraph" w:styleId="Revision">
    <w:name w:val="Revision"/>
    <w:hidden/>
    <w:uiPriority w:val="99"/>
    <w:semiHidden/>
    <w:rsid w:val="00B8751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746B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746B5"/>
    <w:rPr>
      <w:b/>
      <w:bCs/>
      <w:sz w:val="20"/>
      <w:szCs w:val="20"/>
    </w:rPr>
  </w:style>
  <w:style w:type="paragraph" w:styleId="Caption">
    <w:name w:val="caption"/>
    <w:basedOn w:val="Normal"/>
    <w:next w:val="Normal"/>
    <w:uiPriority w:val="35"/>
    <w:unhideWhenUsed/>
    <w:qFormat/>
    <w:rsid w:val="00A075FE"/>
    <w:pPr>
      <w:spacing w:after="200" w:line="240" w:lineRule="auto"/>
    </w:pPr>
    <w:rPr>
      <w:i/>
      <w:iCs/>
      <w:color w:val="182D4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71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14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4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1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185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94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0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wille\Desktop\HTOC%20Report%20Word%20Doc%20Template_v1.2.dotx" TargetMode="External"/></Relationships>
</file>

<file path=word/theme/theme1.xml><?xml version="1.0" encoding="utf-8"?>
<a:theme xmlns:a="http://schemas.openxmlformats.org/drawingml/2006/main" name="Office Theme">
  <a:themeElements>
    <a:clrScheme name="OISP">
      <a:dk1>
        <a:srgbClr val="000000"/>
      </a:dk1>
      <a:lt1>
        <a:srgbClr val="FFFFFF"/>
      </a:lt1>
      <a:dk2>
        <a:srgbClr val="182D4D"/>
      </a:dk2>
      <a:lt2>
        <a:srgbClr val="E9ECEE"/>
      </a:lt2>
      <a:accent1>
        <a:srgbClr val="204774"/>
      </a:accent1>
      <a:accent2>
        <a:srgbClr val="4C9DC8"/>
      </a:accent2>
      <a:accent3>
        <a:srgbClr val="4F5155"/>
      </a:accent3>
      <a:accent4>
        <a:srgbClr val="F9AD1C"/>
      </a:accent4>
      <a:accent5>
        <a:srgbClr val="D54327"/>
      </a:accent5>
      <a:accent6>
        <a:srgbClr val="4E9F9A"/>
      </a:accent6>
      <a:hlink>
        <a:srgbClr val="155395"/>
      </a:hlink>
      <a:folHlink>
        <a:srgbClr val="724A9D"/>
      </a:folHlink>
    </a:clrScheme>
    <a:fontScheme name="Arial-Times New Roman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Times New Roman" panose="02020603050405020304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CF4B2913B96A488E0F743192725261" ma:contentTypeVersion="10" ma:contentTypeDescription="Create a new document." ma:contentTypeScope="" ma:versionID="2a3907d622944450d873795b62bd3fd1">
  <xsd:schema xmlns:xsd="http://www.w3.org/2001/XMLSchema" xmlns:xs="http://www.w3.org/2001/XMLSchema" xmlns:p="http://schemas.microsoft.com/office/2006/metadata/properties" xmlns:ns2="afb72fb5-58d3-46e0-8b83-6204a9ccb897" xmlns:ns3="7eeb797a-e46d-47e3-9f8b-1124477eb690" targetNamespace="http://schemas.microsoft.com/office/2006/metadata/properties" ma:root="true" ma:fieldsID="95604d8cadeb01aab63de2737106632d" ns2:_="" ns3:_="">
    <xsd:import namespace="afb72fb5-58d3-46e0-8b83-6204a9ccb897"/>
    <xsd:import namespace="7eeb797a-e46d-47e3-9f8b-1124477eb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b72fb5-58d3-46e0-8b83-6204a9ccb89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55f4345e-8d67-48af-bef8-91c58d16f76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eb797a-e46d-47e3-9f8b-1124477eb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2e062b7-8811-4fe9-a875-6f944a0046e1}" ma:internalName="TaxCatchAll" ma:showField="CatchAllData" ma:web="7eeb797a-e46d-47e3-9f8b-1124477eb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fb72fb5-58d3-46e0-8b83-6204a9ccb897">
      <Terms xmlns="http://schemas.microsoft.com/office/infopath/2007/PartnerControls"/>
    </lcf76f155ced4ddcb4097134ff3c332f>
    <TaxCatchAll xmlns="7eeb797a-e46d-47e3-9f8b-1124477eb690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BB6F7E9-CC77-46A3-8137-2A102AA8648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b72fb5-58d3-46e0-8b83-6204a9ccb897"/>
    <ds:schemaRef ds:uri="7eeb797a-e46d-47e3-9f8b-1124477eb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C9DE648-81B7-4867-9DBA-8D42A68144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B00A5AB-C3F4-4CD2-AAC1-F40B6DF48AEE}">
  <ds:schemaRefs>
    <ds:schemaRef ds:uri="http://schemas.microsoft.com/office/2006/metadata/properties"/>
    <ds:schemaRef ds:uri="http://schemas.microsoft.com/office/infopath/2007/PartnerControls"/>
    <ds:schemaRef ds:uri="afb72fb5-58d3-46e0-8b83-6204a9ccb897"/>
    <ds:schemaRef ds:uri="7eeb797a-e46d-47e3-9f8b-1124477eb690"/>
  </ds:schemaRefs>
</ds:datastoreItem>
</file>

<file path=customXml/itemProps4.xml><?xml version="1.0" encoding="utf-8"?>
<ds:datastoreItem xmlns:ds="http://schemas.openxmlformats.org/officeDocument/2006/customXml" ds:itemID="{019324B5-EF86-1D45-B65C-69FFDDC5F259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d58addea-5053-4a80-8499-ba4d944910df}" enabled="0" method="" siteId="{d58addea-5053-4a80-8499-ba4d944910d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HTOC Report Word Doc Template_v1.2.dotx</Template>
  <TotalTime>30</TotalTime>
  <Pages>12</Pages>
  <Words>1736</Words>
  <Characters>9900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HTOC Report Template</vt:lpstr>
    </vt:vector>
  </TitlesOfParts>
  <Company>Alyn, Inc.</Company>
  <LinksUpToDate>false</LinksUpToDate>
  <CharactersWithSpaces>11613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HTOC  Insight Report Distro SOP</dc:title>
  <dc:subject/>
  <dc:creator>Rodger Wille</dc:creator>
  <cp:keywords/>
  <cp:lastModifiedBy>Askew, Jaytlin (OS/ASA) (CTR)</cp:lastModifiedBy>
  <cp:revision>5</cp:revision>
  <dcterms:created xsi:type="dcterms:W3CDTF">2026-04-01T11:40:00Z</dcterms:created>
  <dcterms:modified xsi:type="dcterms:W3CDTF">2026-04-27T17:43:00Z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0x010100AFCF4B2913B96A488E0F743192725261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ComplianceAssetId">
    <vt:lpwstr/>
  </property>
  <property fmtid="{D5CDD505-2E9C-101B-9397-08002B2CF9AE}" pid="6" name="TemplateUrl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Signature">
    <vt:bool>false</vt:bool>
  </property>
  <property fmtid="{D5CDD505-2E9C-101B-9397-08002B2CF9AE}" pid="10" name="Order">
    <vt:r8>351300</vt:r8>
  </property>
</Properties>
</file>