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CTX vs claude-mem 비교 분석</w:t>
      </w:r>
    </w:p>
    <w:p>
      <w:pPr>
        <w:jc w:val="center"/>
      </w:pPr>
      <w:r>
        <w:rPr>
          <w:rFonts w:ascii="Malgun Gothic" w:hAnsi="Malgun Gothic" w:eastAsia="Malgun Gothic"/>
          <w:b w:val="0"/>
          <w:sz w:val="26"/>
        </w:rPr>
        <w:t>+ CTX 내부 semantic daemon 비교 (bge-daemon vs vec-daemon)</w:t>
      </w:r>
    </w:p>
    <w:p>
      <w:pPr>
        <w:jc w:val="center"/>
      </w:pPr>
      <w:r>
        <w:rPr>
          <w:rFonts w:ascii="Malgun Gothic" w:hAnsi="Malgun Gothic" w:eastAsia="Malgun Gothic"/>
          <w:b w:val="0"/>
          <w:sz w:val="20"/>
        </w:rPr>
        <w:t>작성일: 2026-04-24 | 프로젝트: CTX (Context Bootstrapper for Claude Code)</w:t>
      </w:r>
    </w:p>
    <w:p/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1. 서론 — 왜 이 비교가 필요한가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Claude Code 생태계에서 "cross-session memory(세션 간 기억)" 영역의 대표 오픈 솔루션은 현재 두 가지다: CTX(본 프로젝트, BM25 기반 결정형 리트리버)와 claude-mem(3rd-party, ChromaDB 기반 LLM-요약형 메모리, GitHub 38k stars). 두 시스템은 동일한 문제(세션을 넘어서 코딩 에이전트에게 context를 제공)를 정반대 철학으로 푼다. 본 문서는 그 차이를 정리하고, CTX가 어떤 축에서 이기고 어떤 축에서 claude-mem이 이기는지, 그리고 CTX의 내부 semantic rerank 컴포넌트 (bge-daemon 제안, vec-daemon 기존)의 trade-off까지 정량 비교한다.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2. 아키텍처 — 반대 방향의 설계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2.1 핵심 대조표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claude-mem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수집(Intake)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결정형 — git log + grep + BM25 인덱서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LLM 기반 — 각 PostToolUse에서 Claude CLI가 요약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검색(Retrieval)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BM25 + 선택적 e5-small semantic rerank (hybrid)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ChromaDB vector embedding + SQLite FTS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저장소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vault.db (FTS5 + vec0) + 프로젝트 git history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SQLite(관측 observation 객체 저장)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결정성(Determinism)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Replay divergence = 0 (구조적으로)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&gt; 0 (LLM temperature + Claude CLI 버전 드리프트)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실패 모드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가시화 — `⚠ vec-daemon down — semantic rerank disabled`가 사용자 컨텍스트 헤더에 노출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침묵형(silent) — Chroma 3s cold-start timeout / null 요약 / 빈 dashboard — 실시간 에러 신호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런타임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Python 3.10+ + rank_bm25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Bun + Node + Chroma + MCP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Wired hooks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4개 (chat-memory, bm25-memory, memory-keyword-trigger, g2-fallback)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1개 (PostToolUse tool-call 당) + MCP 회상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세션당 비용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~$0 (수집·검색 모두 LLM 호출 없음)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~$0.50 – $3 (도구 호출마다 LLM; 100회 툴 세션 ≈ $1.60 @ Sonnet 4.5)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생태계 지위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pre-release (본 논문 저자의 4개 production hook)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38k stars — 사실상 레퍼런스 구현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최신 커밋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2026-04-24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2026-04-18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2.2 공개된 벤치마크 수치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지표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claude-mem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자체 Recall 수치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R@7 = 0.746 (59q 자체), R@5 = 0.954 (87q 문서), 외부 R@5 = 0.602 (Flask/FastAPI/Requests 평균)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공개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3rd-party 평가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COIR R@5 = 1.000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Downstream task (MiniMax M2.5)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G1 = 1.000 vs 0.219 baseline / G2 real = 0.350 vs 0.150 (+0.200)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미측정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주목할 점 — claude-mem은 38k stars에도 불구하고 자체 벤치마크를 단 하나도 공개하지 않았다. CTX가 "측정 가능한" 시스템이라는 점은 그 자체로 학술·상용 양쪽에서 차별 요소다.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3. MERIDIAN 8축 — 어디서 누가 이기나 (pre-pilot 예측)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본 비교는 논문 초안 docs/paper/paper2_ctx_vs_claudemem_draft.md에서 제안한 MERIDIAN 루브릭(8개 직교 축)을 따른다. 각 축별 기대 승자와 그 근거는 다음과 같다.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축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축 의미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예상 승자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 (keyword/multi-hop)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메모리 회상 품질 — 키워드 쿼리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BM25는 핵심 토큰이 일치할 때 지배적. LLM 요약은 특정 토큰을 잃을 수 있음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 (paraphrase/cross-lingual)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메모리 회상 품질 — 재표현·교차언어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claude-mem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Dense 임베딩이 BM25가 놓치는 재표현 갭을 메움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E (downstream task)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다운스트림 작업 완수율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Tie (BH-FDR 보정 후)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두 시스템 모두 "메모리 없음" 대비 개선폭은 크나 두 시스템 간 Δ는 작을 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 (responsiveness)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p95 지연시간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BM25 &lt;5ms vs Chroma lookup + 3s cold-start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I₁ (intake)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수집 완전성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claude-mem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LLM이 뉘앙스(검토된 대안 등)까지 포착. CTX는 commit-단위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 (determinism)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결정성·재현성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 (자명하게)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Replay divergence 0 vs &gt;0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I₂ (robustness under drift)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인덱스 노후·적대적 쿼리 하의 회상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claude-mem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Dense 검색이 오타·재표현에 더 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 (accounting)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성공 작업당 비용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~0 vs $0.50–3/session; 팀·장기 운용 시 격차 누적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 (neutrality/worst-slice)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슬라이스별 최저 성능 공정성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불명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CTX는 Flask 외부 R@5=0.40 알려진 약점. claude-mem은 미측정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4. 진짜 차별화 포인트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논문 초안 §6.5의 핵심 주장(position claim):</w:t>
      </w:r>
    </w:p>
    <w:p>
      <w:pPr>
        <w:ind w:left="567"/>
      </w:pPr>
      <w:r>
        <w:rPr>
          <w:rFonts w:ascii="Malgun Gothic" w:hAnsi="Malgun Gothic" w:eastAsia="Malgun Gothic"/>
          <w:b w:val="0"/>
          <w:i/>
          <w:sz w:val="22"/>
        </w:rPr>
        <w:t>"프로덕션에서 cross-session memory 시스템 간의 차별화 요소는 검색 정확도 자체가 아니라, persistence semantics + failure observability다 — 둘 다 표준 IR 벤치마크로는 포착되지 않는다."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번역하면, CTX와 claude-mem은 top-line recall에서 싸우는 게 아니라, 서로 다른 계약(contract)을 제시한다: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CTX의 계약: "context 품질이 떨어지면 당신은 그것을 알게 되고, 그 특권에 돈을 내지 않는다" — 결정성 + 가시적 실패 + 0-비용.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claude-mem의 계약: "LLM 요약 비용을 내는 대신 더 풍부한 nuance를 포착한다. 단, 일부 silent-failure 리스크가 있다."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5. 흡수 전략 — 경쟁자 기술을 CTX 서브모듈로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CTX의 장기 포지셔닝은 "benchmark + platform"이다. 각 경쟁자의 장점을 가시적 실패·결정성 핵심을 유지한 채 pluggable 백엔드로 흡수한다.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흡수 기능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CTX 모듈명(제안)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원천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LLM 세션 요약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ctx-summarizer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claude-mem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Dense 임베딩 백엔드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ctx-dense-backend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Cursor (Turbopuffer)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Import-graph PageRank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ctx-graphrank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Aider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병렬 SWE-Grep 회상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ctx-parallel-recall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Windsurf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결과적으로 CTX는 "deterministic BM25 core + visible-failure 계약" 위에 어떤 retrieval 엔진이든 꽂을 수 있는 플랫폼이 된다. claude-mem은 ctx-summarizer의 레퍼런스 구현으로 통합 가능.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6. bge-daemon vs vec-daemon — CTX 내부 semantic daemon 비교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2026-04-24 세션에서 semantic retrieval 품질이 낮다는 관찰이 제기되었고, 3-layer 개선(rerank gate 완화 / KO↔EN synonym 확장 / BGE cross-encoder 도입)이 제안되었다. Layer 1·2는 무비용이라 즉시 ship 되었고, Layer 3(BGE cross-encoder)은 hook process가 매 UserPromptSubmit마다 새로 spawn되기 때문에 cold-load 7s가 매번 발생 → 기본 OFF로 두고, vec-daemon과 동일한 패턴의 bge-daemon(Unix socket)으로 residentize하는 후속 작업이 결정되었다. 본 절은 두 daemon의 정량 비교다.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6.1 기본 스펙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vec-daemon (기존)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bge-daemon (제안)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모델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multilingual-e5-small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BAAI/bge-reranker-v2-m3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타입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Bi-encoder (query·doc 독립 임베딩)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Cross-encoder (query·doc 쌍 공동 스코어)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임베딩 차원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384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N/A — direct relevance score 출력 (logit)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모델 크기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~118MB (FP32)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568MB (FP32, 다국어 reranker)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IPC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Unix socket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Unix socket (동일 패턴 제안)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GPU 필요 여부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CPU 가능 (embedding만)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GPU 권장 (reranker는 연산량 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VRAM 사용량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~500MB (활성 시)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~1.5–2GB (BGE v2-m3 fp16 기준)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언어 지원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다국어 (한국어 포함, 100+ 언어)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다국어 (한국어 포함, 100+ 언어)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용도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CM(chat-memory) hybrid 검색 + G1 bi-encoder rerank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G1/G2 semantic rerank 품질 상한 확보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6.2 지연시간 — 실측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RTX 3070 Ti (7.4GB free), 2026-04-24 로컬 측정.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단계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vec-daemon (bi-encoder)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bge-daemon (cross-encoder, 예상)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Cold load (warm disk)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~1s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~7s (측정값)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Query 1회 임베딩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~5–15ms/query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해당 없음 (pairwise)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Rerank 5 cands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~30ms (임베딩 + cosine)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~16ms (batch predict) — GPU 기준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Rerank 20 cands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~100ms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~50ms (GPU)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Predict per pair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N/A (독립 임베딩)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~3ms (GPU, warm)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Daemon keep-alive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상주 (이미 구현)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상주 (제안) — systemd user service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6.3 품질 — 3-query 벤치마크 (2026-04-24 세션 실측)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쿼리: "semantic retrieval quality dashboard" / "cross-session memory claude code" / "BM25 noise cluster dedup". corpus=172 git decisions.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쿼리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이전 (bi-encoder만)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bge-daemon 경로 (cross-encoder)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semantic retrieval quality dashboard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2/5 relevant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5/5 relevant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cross-session memory claude code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2/5 relevant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5/5 relevant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BM25 noise cluster dedup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3/3 relevant (ce_min=0.35 필터로 3개만 통과)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관찰: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Cross-encoder가 surface-token match 외의 의미 유사성을 훨씬 잘 잡는다(재표현·추상 개념 포함).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ce_min=0.35 필터는 "명백히 무관한 것"을 cut-off해주므로 노이즈 억제 측면에서도 우수.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Bi-encoder는 cosine threshold(0.55)를 넘기는 한 결과에 남지만, 이 threshold가 한국어 쿼리에서 불안정.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6.4 비용·운영 trade-off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측면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vec-daemon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bge-daemon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GPU 요구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불필요 (CPU 가능)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강력 권장 (CPU fallback 시 Rerank 5 cands ≈ 300ms)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메모리 footprint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~500MB resident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~2GB VRAM resident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첫 로드 지연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~1s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~7s (모델 로딩만; 이후는 daemon이 상주)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Throughput (GPU)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~200 queries/sec (embedding only)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~1000 pairs/sec (reranking)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복구 매커니즘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이미 SessionStart hook에서 stale socket 감지 + 재시작 (2026-04-17 수정)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동일 패턴 재사용 예정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가시적 실패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⚠ vec-daemon down 헤더 노출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⚠ bge-daemon down → bi-encoder로 자동 fallback 계획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6.5 아키텍처 포지션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두 daemon은 경쟁이 아니라 cascade 관계다: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vec-daemon: CM(chat-memory)의 FTS5+vec0 hybrid 검색에 필수. 이건 bge-daemon으로 대체할 수 없다(임베딩 기반 candidate generation이 필요).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bge-daemon: G1/G2의 rerank 단계에서 bi-encoder cosine rerank를 cross-encoder 스코어링으로 교체. Top-k candidate 수가 작을 때(≤20) 품질 상한 올림.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이상적 cascade: [BM25 top-50] → [vec-daemon cosine top-20] → [bge-daemon cross-encoder top-5]. 지금은 중간 단계까지만 구현, bge-daemon이 마지막 품질 레이어.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6.6 결론 — 언제 무엇을 쓰나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상황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Hook 경로 (UserPromptSubmit)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Layer 1+2 (gate·synonym) + vec-daemon cosine rerank. bge-daemon이 구축되기 전까지는 CTX_CROSS_ENCODER=0 유지.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Hook + bge-daemon 구축 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위 + cross-encoder를 마지막 rerank 단계로 추가. 상주 daemon이라 cold-load 7s 비용은 한 번만 발생.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배치·테스트·dashboard (long-lived 프로세스)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CTX_CROSS_ENCODER=1 즉시 사용 가능. 한 번 로드 후 재사용이라 latency 영향 없음.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GPU 없는 환경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vec-daemon만. bge-daemon을 CPU로 돌리는 건 가능하나 rerank 5 cands ≈ 300ms로 hook 경로에 비권장.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7. 실행 로드맵 (이번 세션 이후 후속 작업)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[P0] bge-daemon.py 구현 — vec-daemon.py를 템플릿으로, Unix socket IPC, SessionStart probe + 재시작 로직 복제.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[P0] bm25-memory.py의 _get_cross_encoder()를 bge-daemon 호출로 교체. Daemon down 시 bi-encoder fallback, 헤더에 ⚠ 표시.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[P1] CTX_CROSS_ENCODER 기본값 다시 ON으로 복구 (daemon 구축 후).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[P1] 3-query 벤치마크를 12-query G2 goldset까지 확장 측정. Hit@5, MRR, latency p95 보고.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[P2] 논문 초안 §6.1(M 축)에 bge-daemon 실측 수치 통합. claude-mem의 dense 검색 대비 CTX cascade가 paraphrase·cross-lingual에서 어디까지 따라잡는지 정량 비교.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[P2] CTX 플랫폼화 — ctx-summarizer(claude-mem 흡수)를 플러그인 레지스트리에 추가. /plugin install ctx-summarizer.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28"/>
        </w:rPr>
        <w:t>참고 파일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docs/paper/paper2_ctx_vs_claudemem_draft.md §1.1, §6.3, §6.5 — 아키텍처·position claim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docs/research/20260423-ctx-vs-claudemem-evaluation-rubric-v2-paper-tier.md §1–2 — MERIDIAN 정의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docs/research/20260424-ctx-competitive-strategy-paper.docx §3 — 흡수 전략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~/.claude/hooks/bm25-memory.py — Layer 1+2 shipped, Layer 3 opt-in (2026-04-24)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~/.local/share/claude-vault/vec-daemon.py — 기존 vec-daemon 레퍼런스 구현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