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{% load staticfiles %}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lang="ko"&gt;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&lt;title&gt;My Little Lotto&lt;/title&gt;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&lt;link rel="stylesheet" href="//maxcdn.bootstrapcdn.com/bootstrap/3.2.0/css/bootstrap.min.css"&gt;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&lt;link rel="stylesheet" href="//maxcdn.bootstrapcdn.com/bootstrap/3.2.0/css/bootstrap-theme.min.css"&gt;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&lt;link href="//fonts.googleapis.com/css?family=Space+Mono" rel="stylesheet"&gt;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&lt;link rel="stylesheet" href="{% static 'css/lotto.css'%}"&gt;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&lt;div class="page-header"&gt;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&lt;h1&gt;Information of the selected lotto num list&lt;/h1&gt;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&lt;div class="container lotto"&gt;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&lt;h2&gt;{{ lotto.text }}&lt;/h2&gt;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&lt;p&gt; by {{ lotto.name }}&lt;/p&gt;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&lt;p&gt; {{ lotto.update_date }}&lt;/p&gt;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&lt;p&gt; {{ lotto.lottos | linebreaksbr }}&lt;/p&gt;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