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C99B4" w14:textId="77777777" w:rsidR="00A14815" w:rsidRPr="00084403" w:rsidRDefault="00000000">
      <w:pPr>
        <w:pStyle w:val="Heading1"/>
        <w:rPr>
          <w:color w:val="auto"/>
        </w:rPr>
      </w:pPr>
      <w:r w:rsidRPr="00084403">
        <w:rPr>
          <w:color w:val="auto"/>
        </w:rPr>
        <w:t>1. What are Microservices?</w:t>
      </w:r>
    </w:p>
    <w:p w14:paraId="25316F5A" w14:textId="77777777" w:rsidR="00A14815" w:rsidRDefault="00000000">
      <w:r>
        <w:t>Microservices is an architectural style where an application is divided into small, independent services.</w:t>
      </w:r>
    </w:p>
    <w:p w14:paraId="748984D1" w14:textId="77777777" w:rsidR="00A14815" w:rsidRDefault="00000000">
      <w:r>
        <w:t>Each service focuses on a specific business function and can run independently.</w:t>
      </w:r>
    </w:p>
    <w:p w14:paraId="5AB93DCF" w14:textId="77777777" w:rsidR="00A14815" w:rsidRDefault="00000000">
      <w:r>
        <w:t>Key Characteristics:</w:t>
      </w:r>
    </w:p>
    <w:p w14:paraId="0F852005" w14:textId="77777777" w:rsidR="00A14815" w:rsidRDefault="00000000">
      <w:r>
        <w:t>• Decoupled services</w:t>
      </w:r>
    </w:p>
    <w:p w14:paraId="012A0FED" w14:textId="77777777" w:rsidR="00A14815" w:rsidRDefault="00000000">
      <w:r>
        <w:t>• Independent deployment</w:t>
      </w:r>
    </w:p>
    <w:p w14:paraId="45B19BBD" w14:textId="77777777" w:rsidR="00A14815" w:rsidRDefault="00000000">
      <w:r>
        <w:t>• High scalability</w:t>
      </w:r>
    </w:p>
    <w:p w14:paraId="49B074AE" w14:textId="77777777" w:rsidR="00A14815" w:rsidRDefault="00000000">
      <w:r>
        <w:t>It improves flexibility and maintainability of applications.</w:t>
      </w:r>
    </w:p>
    <w:p w14:paraId="11792668" w14:textId="77777777" w:rsidR="00A14815" w:rsidRPr="00084403" w:rsidRDefault="00000000">
      <w:pPr>
        <w:pStyle w:val="Heading1"/>
        <w:rPr>
          <w:color w:val="auto"/>
        </w:rPr>
      </w:pPr>
      <w:r w:rsidRPr="00084403">
        <w:rPr>
          <w:color w:val="auto"/>
        </w:rPr>
        <w:t>2. Advantages of Microservices Over Monolithic Architecture</w:t>
      </w:r>
    </w:p>
    <w:p w14:paraId="6FC32C89" w14:textId="77777777" w:rsidR="00A14815" w:rsidRDefault="00000000">
      <w:r>
        <w:t>• Scalability: Each service can be scaled independently.</w:t>
      </w:r>
    </w:p>
    <w:p w14:paraId="2D906BEC" w14:textId="77777777" w:rsidR="00A14815" w:rsidRDefault="00000000">
      <w:r>
        <w:t>• Fault Isolation: Failure in one service does not affect others.</w:t>
      </w:r>
    </w:p>
    <w:p w14:paraId="188902CC" w14:textId="77777777" w:rsidR="00A14815" w:rsidRDefault="00000000">
      <w:r>
        <w:t>• Flexibility: Different technologies can be used for different services.</w:t>
      </w:r>
    </w:p>
    <w:p w14:paraId="5B3CF937" w14:textId="77777777" w:rsidR="00A14815" w:rsidRDefault="00000000">
      <w:r>
        <w:t>• Faster Deployment: Supports continuous integration and deployment.</w:t>
      </w:r>
    </w:p>
    <w:p w14:paraId="4D319A28" w14:textId="77777777" w:rsidR="00A14815" w:rsidRDefault="00000000">
      <w:r>
        <w:t>It helps in building robust and modern applications.</w:t>
      </w:r>
    </w:p>
    <w:p w14:paraId="02F3CEF2" w14:textId="77777777" w:rsidR="00A14815" w:rsidRPr="00084403" w:rsidRDefault="00000000">
      <w:pPr>
        <w:pStyle w:val="Heading1"/>
        <w:rPr>
          <w:color w:val="auto"/>
        </w:rPr>
      </w:pPr>
      <w:r w:rsidRPr="00084403">
        <w:rPr>
          <w:color w:val="auto"/>
        </w:rPr>
        <w:t>3. Components of Microservices Architecture</w:t>
      </w:r>
    </w:p>
    <w:p w14:paraId="5E56C84B" w14:textId="77777777" w:rsidR="00A14815" w:rsidRDefault="00000000">
      <w:r>
        <w:t>• API Gateway: Routes client requests to appropriate services.</w:t>
      </w:r>
    </w:p>
    <w:p w14:paraId="424ECFCC" w14:textId="77777777" w:rsidR="00A14815" w:rsidRDefault="00000000">
      <w:r>
        <w:t>• Service Registry (Eureka): Stores service details and locations.</w:t>
      </w:r>
    </w:p>
    <w:p w14:paraId="64869AD3" w14:textId="77777777" w:rsidR="00A14815" w:rsidRDefault="00000000">
      <w:r>
        <w:t>• Circuit Breaker: Prevents system failure during service downtime.</w:t>
      </w:r>
    </w:p>
    <w:p w14:paraId="1AEE8911" w14:textId="77777777" w:rsidR="00A14815" w:rsidRDefault="00000000">
      <w:r>
        <w:t>• Load Balancer: Distributes traffic among multiple instances.</w:t>
      </w:r>
    </w:p>
    <w:p w14:paraId="4C0D00AE" w14:textId="77777777" w:rsidR="00A14815" w:rsidRDefault="00000000">
      <w:r>
        <w:t>These components ensure smooth communication between services.</w:t>
      </w:r>
    </w:p>
    <w:p w14:paraId="29DFF332" w14:textId="77777777" w:rsidR="00A14815" w:rsidRPr="00084403" w:rsidRDefault="00000000">
      <w:pPr>
        <w:pStyle w:val="Heading1"/>
        <w:rPr>
          <w:color w:val="auto"/>
        </w:rPr>
      </w:pPr>
      <w:r w:rsidRPr="00084403">
        <w:rPr>
          <w:color w:val="auto"/>
        </w:rPr>
        <w:t>4. Microservices vs Monolithic Architecture</w:t>
      </w:r>
    </w:p>
    <w:p w14:paraId="0F8192CB" w14:textId="77777777" w:rsidR="00A14815" w:rsidRDefault="00000000">
      <w:r>
        <w:t>Monolithic Architecture:</w:t>
      </w:r>
    </w:p>
    <w:p w14:paraId="78E9301D" w14:textId="77777777" w:rsidR="00A14815" w:rsidRDefault="00000000">
      <w:r>
        <w:t>• Single large application</w:t>
      </w:r>
    </w:p>
    <w:p w14:paraId="24E7B57C" w14:textId="77777777" w:rsidR="00A14815" w:rsidRDefault="00000000">
      <w:r>
        <w:t>• All modules tightly coupled</w:t>
      </w:r>
    </w:p>
    <w:p w14:paraId="682A0DB7" w14:textId="77777777" w:rsidR="00A14815" w:rsidRDefault="00000000">
      <w:r>
        <w:lastRenderedPageBreak/>
        <w:t>Microservices Architecture:</w:t>
      </w:r>
    </w:p>
    <w:p w14:paraId="305D241C" w14:textId="77777777" w:rsidR="00A14815" w:rsidRDefault="00000000">
      <w:r>
        <w:t>• Application split into small services</w:t>
      </w:r>
    </w:p>
    <w:p w14:paraId="003F1EF7" w14:textId="77777777" w:rsidR="00A14815" w:rsidRDefault="00000000">
      <w:r>
        <w:t>• Loosely coupled and independent</w:t>
      </w:r>
    </w:p>
    <w:p w14:paraId="1093A693" w14:textId="77777777" w:rsidR="00A14815" w:rsidRDefault="00000000">
      <w:r>
        <w:t>Microservices provide better scalability and flexibility.</w:t>
      </w:r>
    </w:p>
    <w:p w14:paraId="0B6A1BC4" w14:textId="77777777" w:rsidR="00A14815" w:rsidRPr="00084403" w:rsidRDefault="00000000">
      <w:pPr>
        <w:pStyle w:val="Heading1"/>
        <w:rPr>
          <w:color w:val="auto"/>
        </w:rPr>
      </w:pPr>
      <w:r w:rsidRPr="00084403">
        <w:rPr>
          <w:color w:val="auto"/>
        </w:rPr>
        <w:t>5. Key Characteristics of Microservices</w:t>
      </w:r>
    </w:p>
    <w:p w14:paraId="00B7DF31" w14:textId="77777777" w:rsidR="00A14815" w:rsidRDefault="00000000">
      <w:r>
        <w:t>• Decentralization: Each service manages its own database.</w:t>
      </w:r>
    </w:p>
    <w:p w14:paraId="28FA0E2F" w14:textId="77777777" w:rsidR="00A14815" w:rsidRDefault="00000000">
      <w:r>
        <w:t>• Independent deployment of services.</w:t>
      </w:r>
    </w:p>
    <w:p w14:paraId="1BFEF3A1" w14:textId="77777777" w:rsidR="00A14815" w:rsidRDefault="00000000">
      <w:r>
        <w:t>• Inter-service communication using HTTP or messaging systems like RabbitMQ.</w:t>
      </w:r>
    </w:p>
    <w:p w14:paraId="1ED534BE" w14:textId="77777777" w:rsidR="00A14815" w:rsidRDefault="00000000">
      <w:r>
        <w:t>It enables distributed system design.</w:t>
      </w:r>
    </w:p>
    <w:p w14:paraId="74551AE9" w14:textId="77777777" w:rsidR="00A14815" w:rsidRPr="00084403" w:rsidRDefault="00000000">
      <w:pPr>
        <w:pStyle w:val="Heading1"/>
        <w:rPr>
          <w:color w:val="auto"/>
        </w:rPr>
      </w:pPr>
      <w:r w:rsidRPr="00084403">
        <w:rPr>
          <w:color w:val="auto"/>
        </w:rPr>
        <w:t>6. Steps to Build a Microservice</w:t>
      </w:r>
    </w:p>
    <w:p w14:paraId="7FF65E31" w14:textId="77777777" w:rsidR="00A14815" w:rsidRDefault="00000000">
      <w:r>
        <w:t>• Design services based on business functionality.</w:t>
      </w:r>
    </w:p>
    <w:p w14:paraId="29888041" w14:textId="77777777" w:rsidR="00A14815" w:rsidRDefault="00000000">
      <w:r>
        <w:t>• Develop using Spring Boot.</w:t>
      </w:r>
    </w:p>
    <w:p w14:paraId="74ACFA3A" w14:textId="77777777" w:rsidR="00A14815" w:rsidRDefault="00000000">
      <w:r>
        <w:t>• Use REST APIs for communication.</w:t>
      </w:r>
    </w:p>
    <w:p w14:paraId="2B088140" w14:textId="77777777" w:rsidR="00A14815" w:rsidRDefault="00000000">
      <w:r>
        <w:t>• Package and deploy using Docker or run locally.</w:t>
      </w:r>
    </w:p>
    <w:p w14:paraId="00534999" w14:textId="77777777" w:rsidR="00A14815" w:rsidRDefault="00000000">
      <w:r>
        <w:t>It allows modular development.</w:t>
      </w:r>
    </w:p>
    <w:p w14:paraId="163B21CA" w14:textId="77777777" w:rsidR="00A14815" w:rsidRPr="00084403" w:rsidRDefault="00000000">
      <w:pPr>
        <w:pStyle w:val="Heading1"/>
        <w:rPr>
          <w:color w:val="auto"/>
        </w:rPr>
      </w:pPr>
      <w:r w:rsidRPr="00084403">
        <w:rPr>
          <w:color w:val="auto"/>
        </w:rPr>
        <w:t>7. Service Discovery</w:t>
      </w:r>
    </w:p>
    <w:p w14:paraId="758C067E" w14:textId="77777777" w:rsidR="00A14815" w:rsidRDefault="00000000">
      <w:r>
        <w:t>In microservices, services are dynamic and may change frequently.</w:t>
      </w:r>
    </w:p>
    <w:p w14:paraId="17E1FC41" w14:textId="77777777" w:rsidR="00A14815" w:rsidRDefault="00000000">
      <w:r>
        <w:t>A Service Registry keeps track of all service instances.</w:t>
      </w:r>
    </w:p>
    <w:p w14:paraId="539705A1" w14:textId="77777777" w:rsidR="00A14815" w:rsidRDefault="00000000">
      <w:r>
        <w:t>It helps services find and communicate with each other.</w:t>
      </w:r>
    </w:p>
    <w:p w14:paraId="63BFDE48" w14:textId="77777777" w:rsidR="00A14815" w:rsidRPr="00084403" w:rsidRDefault="00000000">
      <w:pPr>
        <w:pStyle w:val="Heading1"/>
        <w:rPr>
          <w:color w:val="auto"/>
        </w:rPr>
      </w:pPr>
      <w:r w:rsidRPr="00084403">
        <w:rPr>
          <w:color w:val="auto"/>
        </w:rPr>
        <w:t>8. What is Eureka?</w:t>
      </w:r>
    </w:p>
    <w:p w14:paraId="52BF6678" w14:textId="77777777" w:rsidR="00A14815" w:rsidRDefault="00000000">
      <w:r>
        <w:t>Eureka is a service registry provided by Netflix.</w:t>
      </w:r>
    </w:p>
    <w:p w14:paraId="13CADC2B" w14:textId="77777777" w:rsidR="00A14815" w:rsidRDefault="00000000">
      <w:r>
        <w:t>It allows services to register and discover each other.</w:t>
      </w:r>
    </w:p>
    <w:p w14:paraId="686D178A" w14:textId="77777777" w:rsidR="00A14815" w:rsidRDefault="00000000">
      <w:r>
        <w:t>It is widely used in Spring Cloud for service discovery.</w:t>
      </w:r>
    </w:p>
    <w:p w14:paraId="3C2CF2A2" w14:textId="77777777" w:rsidR="00A14815" w:rsidRPr="00084403" w:rsidRDefault="00000000">
      <w:pPr>
        <w:pStyle w:val="Heading1"/>
        <w:rPr>
          <w:color w:val="auto"/>
        </w:rPr>
      </w:pPr>
      <w:r w:rsidRPr="00084403">
        <w:rPr>
          <w:color w:val="auto"/>
        </w:rPr>
        <w:lastRenderedPageBreak/>
        <w:t>9. Eureka Server and Eureka Client</w:t>
      </w:r>
    </w:p>
    <w:p w14:paraId="2365011A" w14:textId="77777777" w:rsidR="00A14815" w:rsidRDefault="00000000">
      <w:r>
        <w:t>Eureka Server:</w:t>
      </w:r>
    </w:p>
    <w:p w14:paraId="74E80A86" w14:textId="77777777" w:rsidR="00A14815" w:rsidRDefault="00000000">
      <w:r>
        <w:t>• Central registry for all services.</w:t>
      </w:r>
    </w:p>
    <w:p w14:paraId="04E8ACD8" w14:textId="77777777" w:rsidR="00A14815" w:rsidRDefault="00000000">
      <w:r>
        <w:t>Eureka Client:</w:t>
      </w:r>
    </w:p>
    <w:p w14:paraId="6D3B9F2D" w14:textId="77777777" w:rsidR="00A14815" w:rsidRDefault="00000000">
      <w:r>
        <w:t>• Registers itself with the server.</w:t>
      </w:r>
    </w:p>
    <w:p w14:paraId="235670D8" w14:textId="77777777" w:rsidR="00A14815" w:rsidRDefault="00000000">
      <w:r>
        <w:t>• Fetches service information.</w:t>
      </w:r>
    </w:p>
    <w:p w14:paraId="4633CCBC" w14:textId="77777777" w:rsidR="00A14815" w:rsidRDefault="00000000">
      <w:r>
        <w:t>It enables dynamic service discovery.</w:t>
      </w:r>
    </w:p>
    <w:p w14:paraId="4C421FF6" w14:textId="77777777" w:rsidR="00A14815" w:rsidRPr="00084403" w:rsidRDefault="00000000">
      <w:pPr>
        <w:pStyle w:val="Heading1"/>
        <w:rPr>
          <w:color w:val="auto"/>
        </w:rPr>
      </w:pPr>
      <w:r w:rsidRPr="00084403">
        <w:rPr>
          <w:color w:val="auto"/>
        </w:rPr>
        <w:t>10. Client-Side Discovery</w:t>
      </w:r>
    </w:p>
    <w:p w14:paraId="1FD10E24" w14:textId="77777777" w:rsidR="00A14815" w:rsidRDefault="00000000">
      <w:r>
        <w:t>The client directly queries the Eureka Server.</w:t>
      </w:r>
    </w:p>
    <w:p w14:paraId="32183287" w14:textId="77777777" w:rsidR="00A14815" w:rsidRDefault="00000000">
      <w:r>
        <w:t>It finds the service instance and makes a request.</w:t>
      </w:r>
    </w:p>
    <w:p w14:paraId="65572867" w14:textId="77777777" w:rsidR="00A14815" w:rsidRDefault="00000000">
      <w:r>
        <w:t>It provides more control but increases client complexity.</w:t>
      </w:r>
    </w:p>
    <w:p w14:paraId="5BB5DC92" w14:textId="77777777" w:rsidR="00A14815" w:rsidRPr="00084403" w:rsidRDefault="00000000">
      <w:pPr>
        <w:pStyle w:val="Heading1"/>
        <w:rPr>
          <w:color w:val="auto"/>
        </w:rPr>
      </w:pPr>
      <w:r w:rsidRPr="00084403">
        <w:rPr>
          <w:color w:val="auto"/>
        </w:rPr>
        <w:t>11. Server-Side Discovery</w:t>
      </w:r>
    </w:p>
    <w:p w14:paraId="6ADBAF1E" w14:textId="77777777" w:rsidR="00A14815" w:rsidRDefault="00000000">
      <w:r>
        <w:t>The client sends request to API Gateway or Load Balancer.</w:t>
      </w:r>
    </w:p>
    <w:p w14:paraId="08DA0930" w14:textId="77777777" w:rsidR="00A14815" w:rsidRDefault="00000000">
      <w:r>
        <w:t>The gateway routes request to appropriate service.</w:t>
      </w:r>
    </w:p>
    <w:p w14:paraId="2F9F3082" w14:textId="77777777" w:rsidR="00A14815" w:rsidRDefault="00000000">
      <w:r>
        <w:t>It simplifies client-side logic.</w:t>
      </w:r>
    </w:p>
    <w:p w14:paraId="0914BC4D" w14:textId="77777777" w:rsidR="00A14815" w:rsidRPr="00084403" w:rsidRDefault="00000000">
      <w:pPr>
        <w:pStyle w:val="Heading1"/>
        <w:rPr>
          <w:color w:val="auto"/>
        </w:rPr>
      </w:pPr>
      <w:r w:rsidRPr="00084403">
        <w:rPr>
          <w:color w:val="auto"/>
        </w:rPr>
        <w:t>12. What is Load Balancing?</w:t>
      </w:r>
    </w:p>
    <w:p w14:paraId="7B889DFA" w14:textId="77777777" w:rsidR="00A14815" w:rsidRDefault="00000000">
      <w:r>
        <w:t>Load balancing distributes requests across multiple service instances.</w:t>
      </w:r>
    </w:p>
    <w:p w14:paraId="43216F04" w14:textId="77777777" w:rsidR="00A14815" w:rsidRDefault="00000000">
      <w:r>
        <w:t>It improves performance and reliability.</w:t>
      </w:r>
    </w:p>
    <w:p w14:paraId="74ACB535" w14:textId="77777777" w:rsidR="00A14815" w:rsidRDefault="00000000">
      <w:r>
        <w:t>It prevents overload on a single server.</w:t>
      </w:r>
    </w:p>
    <w:p w14:paraId="20B09A68" w14:textId="77777777" w:rsidR="00A14815" w:rsidRPr="00084403" w:rsidRDefault="00000000">
      <w:pPr>
        <w:pStyle w:val="Heading1"/>
        <w:rPr>
          <w:color w:val="auto"/>
        </w:rPr>
      </w:pPr>
      <w:r w:rsidRPr="00084403">
        <w:rPr>
          <w:color w:val="auto"/>
        </w:rPr>
        <w:t>13. Types of Load Balancers</w:t>
      </w:r>
    </w:p>
    <w:p w14:paraId="32204DD7" w14:textId="77777777" w:rsidR="00A14815" w:rsidRDefault="00000000">
      <w:r>
        <w:t>• Client-Side Load Balancer: Managed at client (e.g., Ribbon).</w:t>
      </w:r>
    </w:p>
    <w:p w14:paraId="1C570494" w14:textId="77777777" w:rsidR="00A14815" w:rsidRDefault="00000000">
      <w:r>
        <w:t>• Server-Side Load Balancer: Managed centrally (e.g., API Gateway, Nginx).</w:t>
      </w:r>
    </w:p>
    <w:p w14:paraId="51576294" w14:textId="77777777" w:rsidR="00A14815" w:rsidRDefault="00000000">
      <w:r>
        <w:t>Both ensure efficient request distribution.</w:t>
      </w:r>
    </w:p>
    <w:sectPr w:rsidR="00A1481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2914887">
    <w:abstractNumId w:val="8"/>
  </w:num>
  <w:num w:numId="2" w16cid:durableId="310868868">
    <w:abstractNumId w:val="6"/>
  </w:num>
  <w:num w:numId="3" w16cid:durableId="1276866295">
    <w:abstractNumId w:val="5"/>
  </w:num>
  <w:num w:numId="4" w16cid:durableId="1641380348">
    <w:abstractNumId w:val="4"/>
  </w:num>
  <w:num w:numId="5" w16cid:durableId="251738547">
    <w:abstractNumId w:val="7"/>
  </w:num>
  <w:num w:numId="6" w16cid:durableId="1098985237">
    <w:abstractNumId w:val="3"/>
  </w:num>
  <w:num w:numId="7" w16cid:durableId="1781798982">
    <w:abstractNumId w:val="2"/>
  </w:num>
  <w:num w:numId="8" w16cid:durableId="1865442593">
    <w:abstractNumId w:val="1"/>
  </w:num>
  <w:num w:numId="9" w16cid:durableId="1782651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4403"/>
    <w:rsid w:val="0015074B"/>
    <w:rsid w:val="0029639D"/>
    <w:rsid w:val="00326F90"/>
    <w:rsid w:val="008649BC"/>
    <w:rsid w:val="00A1481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8297FF"/>
  <w14:defaultImageDpi w14:val="300"/>
  <w15:docId w15:val="{F6477FAC-CB82-4575-9E29-CC9C3367E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478</Words>
  <Characters>2726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jay nadoda</cp:lastModifiedBy>
  <cp:revision>2</cp:revision>
  <dcterms:created xsi:type="dcterms:W3CDTF">2013-12-23T23:15:00Z</dcterms:created>
  <dcterms:modified xsi:type="dcterms:W3CDTF">2026-04-04T05:26:00Z</dcterms:modified>
  <cp:category/>
</cp:coreProperties>
</file>