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87C" w:rsidRPr="00CC687C" w:rsidRDefault="00CC687C" w:rsidP="00CC687C">
      <w:pPr>
        <w:jc w:val="center"/>
        <w:rPr>
          <w:rFonts w:ascii="Arial" w:hAnsi="Arial" w:cs="Arial"/>
          <w:sz w:val="48"/>
          <w:szCs w:val="28"/>
        </w:rPr>
      </w:pPr>
      <w:r w:rsidRPr="00CC687C">
        <w:rPr>
          <w:rFonts w:ascii="Arial" w:hAnsi="Arial" w:cs="Arial"/>
          <w:sz w:val="48"/>
          <w:szCs w:val="28"/>
        </w:rPr>
        <w:t>Universidade Presbiteriana Mackenzie</w:t>
      </w:r>
    </w:p>
    <w:p w:rsidR="00CC687C" w:rsidRPr="00CC687C" w:rsidRDefault="00CC687C" w:rsidP="00CC687C">
      <w:pPr>
        <w:jc w:val="center"/>
        <w:rPr>
          <w:rFonts w:ascii="Arial" w:hAnsi="Arial" w:cs="Arial"/>
          <w:sz w:val="44"/>
          <w:szCs w:val="28"/>
        </w:rPr>
      </w:pPr>
      <w:r w:rsidRPr="00CC687C">
        <w:rPr>
          <w:rFonts w:ascii="Arial" w:hAnsi="Arial" w:cs="Arial"/>
          <w:sz w:val="44"/>
          <w:szCs w:val="28"/>
        </w:rPr>
        <w:t>Faculdade de Computação e Informática</w:t>
      </w:r>
    </w:p>
    <w:p w:rsidR="00CC687C" w:rsidRPr="00CC687C" w:rsidRDefault="00CC687C" w:rsidP="00CC687C">
      <w:pPr>
        <w:jc w:val="center"/>
        <w:rPr>
          <w:rFonts w:ascii="Arial" w:hAnsi="Arial" w:cs="Arial"/>
          <w:sz w:val="40"/>
          <w:szCs w:val="40"/>
        </w:rPr>
      </w:pPr>
    </w:p>
    <w:p w:rsidR="00CC687C" w:rsidRPr="00CC687C" w:rsidRDefault="00CC687C" w:rsidP="00CC687C">
      <w:pPr>
        <w:jc w:val="center"/>
        <w:rPr>
          <w:rFonts w:ascii="Arial" w:hAnsi="Arial" w:cs="Arial"/>
          <w:sz w:val="40"/>
          <w:szCs w:val="40"/>
        </w:rPr>
      </w:pPr>
    </w:p>
    <w:p w:rsidR="00CC687C" w:rsidRPr="00CC687C" w:rsidRDefault="00CC687C" w:rsidP="00CC687C">
      <w:pPr>
        <w:jc w:val="center"/>
        <w:rPr>
          <w:rFonts w:ascii="Arial" w:hAnsi="Arial" w:cs="Arial"/>
          <w:sz w:val="40"/>
          <w:szCs w:val="40"/>
        </w:rPr>
      </w:pPr>
    </w:p>
    <w:p w:rsidR="00CC687C" w:rsidRPr="007860DF" w:rsidRDefault="00CC687C" w:rsidP="00CC687C">
      <w:pPr>
        <w:jc w:val="center"/>
        <w:rPr>
          <w:rFonts w:ascii="Arial" w:hAnsi="Arial" w:cs="Arial"/>
          <w:sz w:val="40"/>
          <w:szCs w:val="28"/>
        </w:rPr>
      </w:pPr>
      <w:r w:rsidRPr="007860DF">
        <w:rPr>
          <w:rFonts w:ascii="Arial" w:hAnsi="Arial" w:cs="Arial"/>
          <w:sz w:val="40"/>
          <w:szCs w:val="28"/>
        </w:rPr>
        <w:t>Batalha Naval</w:t>
      </w:r>
    </w:p>
    <w:p w:rsidR="00CC687C" w:rsidRDefault="00CC687C" w:rsidP="00CC687C">
      <w:pPr>
        <w:jc w:val="center"/>
        <w:rPr>
          <w:rFonts w:ascii="Arial" w:hAnsi="Arial" w:cs="Arial"/>
          <w:sz w:val="40"/>
          <w:szCs w:val="28"/>
        </w:rPr>
      </w:pPr>
    </w:p>
    <w:p w:rsidR="00CC687C" w:rsidRDefault="00CC687C" w:rsidP="00CC687C">
      <w:pPr>
        <w:jc w:val="center"/>
        <w:rPr>
          <w:rFonts w:ascii="Arial" w:hAnsi="Arial" w:cs="Arial"/>
          <w:sz w:val="40"/>
          <w:szCs w:val="28"/>
        </w:rPr>
      </w:pPr>
    </w:p>
    <w:p w:rsidR="00CC687C" w:rsidRPr="00CC687C" w:rsidRDefault="00CC687C" w:rsidP="00CC687C">
      <w:pPr>
        <w:jc w:val="center"/>
        <w:rPr>
          <w:rFonts w:ascii="Arial" w:hAnsi="Arial" w:cs="Arial"/>
          <w:sz w:val="40"/>
          <w:szCs w:val="28"/>
        </w:rPr>
      </w:pPr>
    </w:p>
    <w:p w:rsidR="00CC687C" w:rsidRPr="00CC687C" w:rsidRDefault="00CC687C" w:rsidP="00CC687C">
      <w:pPr>
        <w:jc w:val="center"/>
        <w:rPr>
          <w:rFonts w:ascii="Arial" w:hAnsi="Arial" w:cs="Arial"/>
          <w:sz w:val="28"/>
          <w:szCs w:val="28"/>
        </w:rPr>
      </w:pPr>
      <w:r w:rsidRPr="00CC687C">
        <w:rPr>
          <w:rFonts w:ascii="Arial" w:hAnsi="Arial" w:cs="Arial"/>
          <w:sz w:val="28"/>
          <w:szCs w:val="28"/>
        </w:rPr>
        <w:t>Jackson Vinícius Santiago Garcêz</w:t>
      </w:r>
    </w:p>
    <w:p w:rsidR="00CC687C" w:rsidRPr="00CC687C" w:rsidRDefault="00CC687C" w:rsidP="00CC687C">
      <w:pPr>
        <w:jc w:val="center"/>
        <w:rPr>
          <w:rFonts w:ascii="Arial" w:hAnsi="Arial" w:cs="Arial"/>
          <w:sz w:val="28"/>
          <w:szCs w:val="28"/>
        </w:rPr>
      </w:pPr>
      <w:r w:rsidRPr="00CC687C">
        <w:rPr>
          <w:rFonts w:ascii="Arial" w:hAnsi="Arial" w:cs="Arial"/>
          <w:sz w:val="28"/>
          <w:szCs w:val="28"/>
        </w:rPr>
        <w:t>TIA 41518063</w:t>
      </w:r>
    </w:p>
    <w:p w:rsidR="00CC687C" w:rsidRPr="00CC687C" w:rsidRDefault="00CC687C" w:rsidP="00CC687C">
      <w:pPr>
        <w:jc w:val="center"/>
        <w:rPr>
          <w:rFonts w:ascii="Arial" w:hAnsi="Arial" w:cs="Arial"/>
          <w:sz w:val="40"/>
          <w:szCs w:val="40"/>
        </w:rPr>
      </w:pPr>
    </w:p>
    <w:p w:rsidR="00CC687C" w:rsidRPr="00CC687C" w:rsidRDefault="00CC687C" w:rsidP="00CC687C">
      <w:pPr>
        <w:jc w:val="center"/>
        <w:rPr>
          <w:rFonts w:ascii="Arial" w:hAnsi="Arial" w:cs="Arial"/>
          <w:sz w:val="28"/>
          <w:szCs w:val="28"/>
        </w:rPr>
      </w:pPr>
      <w:r w:rsidRPr="00CC687C">
        <w:rPr>
          <w:rFonts w:ascii="Arial" w:hAnsi="Arial" w:cs="Arial"/>
          <w:sz w:val="28"/>
          <w:szCs w:val="28"/>
        </w:rPr>
        <w:t>Vinicius</w:t>
      </w:r>
      <w:r w:rsidR="00437978">
        <w:rPr>
          <w:rFonts w:ascii="Arial" w:hAnsi="Arial" w:cs="Arial"/>
          <w:sz w:val="28"/>
          <w:szCs w:val="28"/>
        </w:rPr>
        <w:t xml:space="preserve"> Fabiano Carvalho</w:t>
      </w:r>
    </w:p>
    <w:p w:rsidR="00CC687C" w:rsidRPr="00CC687C" w:rsidRDefault="00CC687C" w:rsidP="00CC687C">
      <w:pPr>
        <w:jc w:val="center"/>
        <w:rPr>
          <w:rFonts w:ascii="Arial" w:hAnsi="Arial" w:cs="Arial"/>
          <w:sz w:val="28"/>
          <w:szCs w:val="28"/>
        </w:rPr>
      </w:pPr>
      <w:r w:rsidRPr="00CC687C">
        <w:rPr>
          <w:rFonts w:ascii="Arial" w:hAnsi="Arial" w:cs="Arial"/>
          <w:sz w:val="28"/>
          <w:szCs w:val="28"/>
        </w:rPr>
        <w:t>TIA 31</w:t>
      </w:r>
      <w:r w:rsidR="00437978">
        <w:rPr>
          <w:rFonts w:ascii="Arial" w:hAnsi="Arial" w:cs="Arial"/>
          <w:sz w:val="28"/>
          <w:szCs w:val="28"/>
        </w:rPr>
        <w:t>644333</w:t>
      </w:r>
    </w:p>
    <w:p w:rsidR="00CC687C" w:rsidRPr="00CC687C" w:rsidRDefault="00CC687C" w:rsidP="00CC687C">
      <w:pPr>
        <w:jc w:val="center"/>
        <w:rPr>
          <w:rFonts w:ascii="Arial" w:hAnsi="Arial" w:cs="Arial"/>
          <w:sz w:val="40"/>
          <w:szCs w:val="28"/>
        </w:rPr>
      </w:pPr>
    </w:p>
    <w:p w:rsidR="00CC687C" w:rsidRDefault="00CC687C" w:rsidP="00CC687C">
      <w:pPr>
        <w:jc w:val="center"/>
        <w:rPr>
          <w:rFonts w:ascii="Arial" w:hAnsi="Arial" w:cs="Arial"/>
          <w:sz w:val="40"/>
          <w:szCs w:val="28"/>
        </w:rPr>
      </w:pPr>
    </w:p>
    <w:p w:rsidR="00CC687C" w:rsidRPr="00CC687C" w:rsidRDefault="00CC687C" w:rsidP="00CC687C">
      <w:pPr>
        <w:jc w:val="center"/>
        <w:rPr>
          <w:rFonts w:ascii="Arial" w:hAnsi="Arial" w:cs="Arial"/>
          <w:sz w:val="40"/>
          <w:szCs w:val="28"/>
        </w:rPr>
      </w:pPr>
    </w:p>
    <w:p w:rsidR="00CC687C" w:rsidRPr="00CC687C" w:rsidRDefault="00CC687C" w:rsidP="00CC687C">
      <w:pPr>
        <w:jc w:val="center"/>
        <w:rPr>
          <w:rFonts w:ascii="Arial" w:hAnsi="Arial" w:cs="Arial"/>
          <w:sz w:val="36"/>
          <w:szCs w:val="28"/>
        </w:rPr>
      </w:pPr>
      <w:r w:rsidRPr="00CC687C">
        <w:rPr>
          <w:rFonts w:ascii="Arial" w:hAnsi="Arial" w:cs="Arial"/>
          <w:sz w:val="36"/>
          <w:szCs w:val="28"/>
        </w:rPr>
        <w:t>São Paulo</w:t>
      </w:r>
    </w:p>
    <w:p w:rsidR="00CC687C" w:rsidRDefault="00CC687C" w:rsidP="00CC687C">
      <w:pPr>
        <w:jc w:val="center"/>
        <w:rPr>
          <w:rFonts w:ascii="Arial" w:hAnsi="Arial" w:cs="Arial"/>
          <w:sz w:val="36"/>
          <w:szCs w:val="28"/>
        </w:rPr>
      </w:pPr>
      <w:r w:rsidRPr="00CC687C">
        <w:rPr>
          <w:rFonts w:ascii="Arial" w:hAnsi="Arial" w:cs="Arial"/>
          <w:sz w:val="36"/>
          <w:szCs w:val="28"/>
        </w:rPr>
        <w:t>2016</w:t>
      </w:r>
    </w:p>
    <w:p w:rsidR="00CC687C" w:rsidRDefault="00CC687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34A9A" w:rsidRDefault="007860DF" w:rsidP="00A72789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Manual</w:t>
      </w:r>
    </w:p>
    <w:p w:rsidR="00934A9A" w:rsidRDefault="00934A9A" w:rsidP="00934A9A">
      <w:pPr>
        <w:ind w:left="708"/>
        <w:rPr>
          <w:rFonts w:ascii="Arial" w:hAnsi="Arial" w:cs="Arial"/>
          <w:sz w:val="28"/>
          <w:szCs w:val="28"/>
        </w:rPr>
      </w:pPr>
    </w:p>
    <w:p w:rsidR="00934A9A" w:rsidRDefault="007860DF" w:rsidP="00934A9A">
      <w:pPr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 jogo baseia-se em atingir através ad adivinhação, todas as embarcações do inimigo com o menor número de disparos</w:t>
      </w:r>
      <w:r w:rsidR="00934A9A">
        <w:rPr>
          <w:rFonts w:ascii="Arial" w:hAnsi="Arial" w:cs="Arial"/>
          <w:sz w:val="28"/>
          <w:szCs w:val="28"/>
        </w:rPr>
        <w:t>.</w:t>
      </w:r>
    </w:p>
    <w:p w:rsidR="007860DF" w:rsidRDefault="007860DF" w:rsidP="00934A9A">
      <w:pPr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jogar clique nas </w:t>
      </w:r>
      <w:r w:rsidRPr="007860DF">
        <w:rPr>
          <w:rFonts w:ascii="Arial" w:hAnsi="Arial" w:cs="Arial"/>
          <w:i/>
          <w:sz w:val="28"/>
          <w:szCs w:val="28"/>
        </w:rPr>
        <w:t>Tiles</w:t>
      </w:r>
      <w:r>
        <w:rPr>
          <w:rFonts w:ascii="Arial" w:hAnsi="Arial" w:cs="Arial"/>
          <w:sz w:val="28"/>
          <w:szCs w:val="28"/>
        </w:rPr>
        <w:t xml:space="preserve"> do tabuleiro. Caso acerte uma embarcação ela terá uma indicação na cor </w:t>
      </w:r>
      <w:r>
        <w:rPr>
          <w:rFonts w:ascii="Arial" w:hAnsi="Arial" w:cs="Arial"/>
          <w:color w:val="FF0000"/>
          <w:sz w:val="28"/>
          <w:szCs w:val="28"/>
        </w:rPr>
        <w:t xml:space="preserve">vermelha </w:t>
      </w:r>
      <w:r>
        <w:rPr>
          <w:rFonts w:ascii="Arial" w:hAnsi="Arial" w:cs="Arial"/>
          <w:sz w:val="28"/>
          <w:szCs w:val="28"/>
        </w:rPr>
        <w:t>e uma animação.</w:t>
      </w:r>
    </w:p>
    <w:p w:rsidR="007860DF" w:rsidRDefault="007860DF" w:rsidP="00934A9A">
      <w:pPr>
        <w:ind w:left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 embarcações e seus tamanhos são:</w:t>
      </w:r>
    </w:p>
    <w:p w:rsidR="007860DF" w:rsidRDefault="007860DF" w:rsidP="007860DF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Submarino – 1</w:t>
      </w:r>
    </w:p>
    <w:p w:rsidR="007860DF" w:rsidRDefault="007860DF" w:rsidP="007860DF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Destroyer</w:t>
      </w:r>
      <w:proofErr w:type="spellEnd"/>
      <w:r>
        <w:rPr>
          <w:rFonts w:ascii="Arial" w:hAnsi="Arial" w:cs="Arial"/>
          <w:sz w:val="28"/>
          <w:szCs w:val="28"/>
        </w:rPr>
        <w:t xml:space="preserve"> – 2</w:t>
      </w:r>
    </w:p>
    <w:p w:rsidR="007860DF" w:rsidRDefault="007860DF" w:rsidP="007860DF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Cruiser</w:t>
      </w:r>
      <w:proofErr w:type="spellEnd"/>
      <w:r>
        <w:rPr>
          <w:rFonts w:ascii="Arial" w:hAnsi="Arial" w:cs="Arial"/>
          <w:sz w:val="28"/>
          <w:szCs w:val="28"/>
        </w:rPr>
        <w:t xml:space="preserve"> – 3</w:t>
      </w:r>
    </w:p>
    <w:p w:rsidR="007860DF" w:rsidRDefault="007860DF" w:rsidP="007860DF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Battleship</w:t>
      </w:r>
      <w:proofErr w:type="spellEnd"/>
      <w:r>
        <w:rPr>
          <w:rFonts w:ascii="Arial" w:hAnsi="Arial" w:cs="Arial"/>
          <w:sz w:val="28"/>
          <w:szCs w:val="28"/>
        </w:rPr>
        <w:t xml:space="preserve"> – 4</w:t>
      </w:r>
    </w:p>
    <w:p w:rsidR="00934A9A" w:rsidRPr="00934A9A" w:rsidRDefault="00934A9A" w:rsidP="00934A9A">
      <w:pPr>
        <w:ind w:left="708"/>
        <w:rPr>
          <w:rFonts w:ascii="Arial" w:hAnsi="Arial" w:cs="Arial"/>
          <w:sz w:val="28"/>
          <w:szCs w:val="28"/>
        </w:rPr>
      </w:pPr>
    </w:p>
    <w:p w:rsidR="00934A9A" w:rsidRDefault="007860DF" w:rsidP="00934A9A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Execução</w:t>
      </w:r>
    </w:p>
    <w:p w:rsidR="00934A9A" w:rsidRDefault="00934A9A" w:rsidP="00934A9A">
      <w:pPr>
        <w:pStyle w:val="PargrafodaLista"/>
        <w:rPr>
          <w:rFonts w:ascii="Arial" w:hAnsi="Arial" w:cs="Arial"/>
          <w:sz w:val="28"/>
          <w:szCs w:val="28"/>
        </w:rPr>
      </w:pPr>
    </w:p>
    <w:p w:rsidR="00DB4CE7" w:rsidRDefault="007860DF" w:rsidP="00DB4CE7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400040" cy="42075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10B2E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DF" w:rsidRDefault="007860DF" w:rsidP="00DB4CE7">
      <w:pPr>
        <w:pStyle w:val="PargrafodaLista"/>
        <w:rPr>
          <w:rFonts w:ascii="Arial" w:hAnsi="Arial" w:cs="Arial"/>
          <w:sz w:val="28"/>
          <w:szCs w:val="28"/>
        </w:rPr>
      </w:pPr>
    </w:p>
    <w:p w:rsidR="007860DF" w:rsidRDefault="007860DF" w:rsidP="00DB4CE7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420751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10633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DF" w:rsidRDefault="007860DF" w:rsidP="00DB4CE7">
      <w:pPr>
        <w:pStyle w:val="PargrafodaLista"/>
        <w:rPr>
          <w:rFonts w:ascii="Arial" w:hAnsi="Arial" w:cs="Arial"/>
          <w:sz w:val="28"/>
          <w:szCs w:val="28"/>
        </w:rPr>
      </w:pPr>
    </w:p>
    <w:p w:rsidR="007860DF" w:rsidRDefault="007860DF" w:rsidP="00373660">
      <w:pPr>
        <w:pStyle w:val="Pargrafoda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Código</w:t>
      </w:r>
      <w:r w:rsidR="00DB4CE7">
        <w:rPr>
          <w:rFonts w:ascii="Arial" w:hAnsi="Arial" w:cs="Arial"/>
          <w:sz w:val="28"/>
          <w:szCs w:val="28"/>
        </w:rPr>
        <w:t>.</w:t>
      </w:r>
    </w:p>
    <w:p w:rsidR="00373660" w:rsidRDefault="00373660" w:rsidP="00373660">
      <w:pPr>
        <w:pStyle w:val="PargrafodaLista"/>
        <w:ind w:left="360"/>
        <w:rPr>
          <w:rFonts w:ascii="Arial" w:hAnsi="Arial" w:cs="Arial"/>
          <w:sz w:val="28"/>
          <w:szCs w:val="28"/>
        </w:rPr>
      </w:pP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3784EF20" wp14:editId="01D67865">
            <wp:extent cx="5400040" cy="30321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101E2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 wp14:anchorId="1BD55F09" wp14:editId="63AB936B">
            <wp:extent cx="5400040" cy="30321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10E85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484354B9" wp14:editId="5A1629C7">
            <wp:extent cx="5400040" cy="30321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10EE7C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 wp14:anchorId="1F4D98B4" wp14:editId="7EE7E9F5">
            <wp:extent cx="5400040" cy="30321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10326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22076187" wp14:editId="103545E6">
            <wp:extent cx="5400040" cy="30321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108DF8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66C73177" wp14:editId="02C182D1">
            <wp:extent cx="5400040" cy="30321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109A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54C44492" wp14:editId="08877B2C">
            <wp:extent cx="5400040" cy="30321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102EA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 wp14:anchorId="508D0134" wp14:editId="4C7406E6">
            <wp:extent cx="5400040" cy="30321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105FBC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1A398BAF" wp14:editId="2CB08228">
            <wp:extent cx="5400040" cy="30321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10933B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 wp14:anchorId="0A7DFA3F" wp14:editId="1DF601D4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101B7E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01B0EBAD" wp14:editId="7B4DEE29">
            <wp:extent cx="5400040" cy="30321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1041C4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Pr="00373660" w:rsidRDefault="00373660" w:rsidP="00373660">
      <w:pPr>
        <w:pStyle w:val="Pargrafoda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 wp14:anchorId="77B6A270" wp14:editId="3482AA15">
            <wp:extent cx="5400040" cy="30321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105D60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60" w:rsidRDefault="00373660" w:rsidP="00373660">
      <w:pPr>
        <w:pStyle w:val="PargrafodaLista"/>
        <w:ind w:left="360"/>
        <w:rPr>
          <w:rFonts w:ascii="Arial" w:hAnsi="Arial" w:cs="Arial"/>
          <w:sz w:val="28"/>
          <w:szCs w:val="28"/>
        </w:rPr>
      </w:pPr>
    </w:p>
    <w:p w:rsidR="00373660" w:rsidRDefault="00373660" w:rsidP="00373660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Crux</w:t>
      </w:r>
      <w:proofErr w:type="spellEnd"/>
    </w:p>
    <w:p w:rsidR="00373660" w:rsidRDefault="00373660" w:rsidP="00373660">
      <w:pPr>
        <w:pStyle w:val="PargrafodaLista"/>
        <w:ind w:left="792"/>
        <w:rPr>
          <w:rFonts w:ascii="Arial" w:hAnsi="Arial" w:cs="Arial"/>
          <w:sz w:val="28"/>
          <w:szCs w:val="28"/>
        </w:rPr>
      </w:pPr>
    </w:p>
    <w:p w:rsidR="00373660" w:rsidRDefault="00373660" w:rsidP="00373660">
      <w:pPr>
        <w:pStyle w:val="PargrafodaLista"/>
        <w:ind w:left="79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Gerar as embarcações </w:t>
      </w:r>
      <w:r w:rsidR="00900FE1">
        <w:rPr>
          <w:rFonts w:ascii="Arial" w:hAnsi="Arial" w:cs="Arial"/>
          <w:sz w:val="28"/>
          <w:szCs w:val="28"/>
        </w:rPr>
        <w:t>dentro do tabuleiro</w:t>
      </w:r>
      <w:r>
        <w:rPr>
          <w:rFonts w:ascii="Arial" w:hAnsi="Arial" w:cs="Arial"/>
          <w:sz w:val="28"/>
          <w:szCs w:val="28"/>
        </w:rPr>
        <w:t xml:space="preserve"> e marca-las </w:t>
      </w:r>
      <w:r w:rsidR="00900FE1">
        <w:rPr>
          <w:rFonts w:ascii="Arial" w:hAnsi="Arial" w:cs="Arial"/>
          <w:sz w:val="28"/>
          <w:szCs w:val="28"/>
        </w:rPr>
        <w:t>como</w:t>
      </w:r>
      <w:r>
        <w:rPr>
          <w:rFonts w:ascii="Arial" w:hAnsi="Arial" w:cs="Arial"/>
          <w:sz w:val="28"/>
          <w:szCs w:val="28"/>
        </w:rPr>
        <w:t xml:space="preserve"> serem individuais, e posicionadas em pontos válidos</w:t>
      </w:r>
      <w:r w:rsidR="00900FE1">
        <w:rPr>
          <w:rFonts w:ascii="Arial" w:hAnsi="Arial" w:cs="Arial"/>
          <w:sz w:val="28"/>
          <w:szCs w:val="28"/>
        </w:rPr>
        <w:t>. Além de definir direção (vertical, horizontal) e adjacentes.</w:t>
      </w:r>
    </w:p>
    <w:p w:rsidR="00900FE1" w:rsidRDefault="00900FE1" w:rsidP="00373660">
      <w:pPr>
        <w:pStyle w:val="PargrafodaLista"/>
        <w:ind w:left="792"/>
        <w:rPr>
          <w:rFonts w:ascii="Arial" w:hAnsi="Arial" w:cs="Arial"/>
          <w:sz w:val="28"/>
          <w:szCs w:val="28"/>
        </w:rPr>
      </w:pPr>
    </w:p>
    <w:p w:rsidR="00900FE1" w:rsidRDefault="00900FE1" w:rsidP="00900FE1">
      <w:pPr>
        <w:pStyle w:val="PargrafodaLista"/>
        <w:ind w:left="792"/>
        <w:rPr>
          <w:rFonts w:ascii="Arial" w:hAnsi="Arial" w:cs="Arial"/>
          <w:sz w:val="28"/>
          <w:szCs w:val="28"/>
        </w:rPr>
      </w:pPr>
    </w:p>
    <w:p w:rsidR="00900FE1" w:rsidRDefault="00900FE1" w:rsidP="00900FE1">
      <w:pPr>
        <w:pStyle w:val="PargrafodaLista"/>
        <w:ind w:left="79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 wp14:anchorId="56BB2706" wp14:editId="64D4E28D">
            <wp:extent cx="5400040" cy="30321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1017EB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E1" w:rsidRPr="00900FE1" w:rsidRDefault="00900FE1" w:rsidP="00900FE1">
      <w:pPr>
        <w:pStyle w:val="PargrafodaLista"/>
        <w:ind w:left="79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 wp14:anchorId="56041F1A" wp14:editId="772A0727">
            <wp:extent cx="5400040" cy="3032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102140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E1" w:rsidRDefault="00900FE1" w:rsidP="00373660">
      <w:pPr>
        <w:pStyle w:val="PargrafodaLista"/>
        <w:ind w:left="792"/>
        <w:rPr>
          <w:rFonts w:ascii="Arial" w:hAnsi="Arial" w:cs="Arial"/>
          <w:sz w:val="28"/>
          <w:szCs w:val="28"/>
        </w:rPr>
      </w:pPr>
    </w:p>
    <w:p w:rsidR="00900FE1" w:rsidRDefault="00900FE1" w:rsidP="00373660">
      <w:pPr>
        <w:pStyle w:val="PargrafodaLista"/>
        <w:ind w:left="792"/>
        <w:rPr>
          <w:rFonts w:ascii="Arial" w:hAnsi="Arial" w:cs="Arial"/>
          <w:sz w:val="28"/>
          <w:szCs w:val="28"/>
        </w:rPr>
      </w:pPr>
    </w:p>
    <w:p w:rsidR="00900FE1" w:rsidRDefault="00900FE1" w:rsidP="00900FE1">
      <w:pPr>
        <w:pStyle w:val="PargrafodaLista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Aspectos interessantes</w:t>
      </w:r>
    </w:p>
    <w:p w:rsidR="00900FE1" w:rsidRDefault="00900FE1" w:rsidP="00900FE1">
      <w:pPr>
        <w:pStyle w:val="PargrafodaLista"/>
        <w:ind w:left="792"/>
        <w:rPr>
          <w:rFonts w:ascii="Arial" w:hAnsi="Arial" w:cs="Arial"/>
          <w:sz w:val="28"/>
          <w:szCs w:val="28"/>
        </w:rPr>
      </w:pPr>
    </w:p>
    <w:p w:rsidR="00900FE1" w:rsidRDefault="00900FE1" w:rsidP="00900FE1">
      <w:pPr>
        <w:pStyle w:val="PargrafodaLista"/>
        <w:ind w:left="79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Gerar as tiles e atualiza-las </w:t>
      </w:r>
      <w:proofErr w:type="gramStart"/>
      <w:r>
        <w:rPr>
          <w:rFonts w:ascii="Arial" w:hAnsi="Arial" w:cs="Arial"/>
          <w:sz w:val="28"/>
          <w:szCs w:val="28"/>
        </w:rPr>
        <w:t>a</w:t>
      </w:r>
      <w:proofErr w:type="gramEnd"/>
      <w:r>
        <w:rPr>
          <w:rFonts w:ascii="Arial" w:hAnsi="Arial" w:cs="Arial"/>
          <w:sz w:val="28"/>
          <w:szCs w:val="28"/>
        </w:rPr>
        <w:t xml:space="preserve"> medida que são escolhidas com marcadores para existência ou não de embarcações, e animação na tile correspondente a embarcações.</w:t>
      </w:r>
    </w:p>
    <w:p w:rsidR="00900FE1" w:rsidRDefault="00900FE1" w:rsidP="00900FE1">
      <w:pPr>
        <w:pStyle w:val="PargrafodaLista"/>
        <w:ind w:left="792"/>
        <w:rPr>
          <w:rFonts w:ascii="Arial" w:hAnsi="Arial" w:cs="Arial"/>
          <w:sz w:val="28"/>
          <w:szCs w:val="28"/>
        </w:rPr>
      </w:pPr>
    </w:p>
    <w:p w:rsidR="00900FE1" w:rsidRDefault="00900FE1" w:rsidP="00900FE1">
      <w:pPr>
        <w:pStyle w:val="PargrafodaLista"/>
        <w:ind w:left="792"/>
        <w:rPr>
          <w:rFonts w:ascii="Arial" w:hAnsi="Arial" w:cs="Arial"/>
          <w:sz w:val="28"/>
          <w:szCs w:val="28"/>
        </w:rPr>
      </w:pPr>
      <w:bookmarkStart w:id="0" w:name="_GoBack"/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400040" cy="30321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10948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0F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063F4"/>
    <w:multiLevelType w:val="hybridMultilevel"/>
    <w:tmpl w:val="A5287B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B35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60608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502C14"/>
    <w:multiLevelType w:val="multilevel"/>
    <w:tmpl w:val="6CA6B5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6557129"/>
    <w:multiLevelType w:val="multilevel"/>
    <w:tmpl w:val="BD96AE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DB3210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6F66E4E"/>
    <w:multiLevelType w:val="hybridMultilevel"/>
    <w:tmpl w:val="0DAE0F98"/>
    <w:lvl w:ilvl="0" w:tplc="77660B4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8C7359"/>
    <w:multiLevelType w:val="hybridMultilevel"/>
    <w:tmpl w:val="DB42FAC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422F6D"/>
    <w:multiLevelType w:val="hybridMultilevel"/>
    <w:tmpl w:val="3A22AC9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8"/>
  </w:num>
  <w:num w:numId="5">
    <w:abstractNumId w:val="6"/>
  </w:num>
  <w:num w:numId="6">
    <w:abstractNumId w:val="1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87C"/>
    <w:rsid w:val="000B2C19"/>
    <w:rsid w:val="00373660"/>
    <w:rsid w:val="00437978"/>
    <w:rsid w:val="007860DF"/>
    <w:rsid w:val="00900FE1"/>
    <w:rsid w:val="00934A9A"/>
    <w:rsid w:val="00A72789"/>
    <w:rsid w:val="00A87B73"/>
    <w:rsid w:val="00CC687C"/>
    <w:rsid w:val="00DB4CE7"/>
    <w:rsid w:val="00FC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6764A"/>
  <w15:chartTrackingRefBased/>
  <w15:docId w15:val="{09ECC186-433A-4FFB-9D3A-282E76A1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2789"/>
    <w:pPr>
      <w:ind w:left="720"/>
      <w:contextualSpacing/>
    </w:pPr>
  </w:style>
  <w:style w:type="table" w:styleId="Tabelacomgrade">
    <w:name w:val="Table Grid"/>
    <w:basedOn w:val="Tabelanormal"/>
    <w:uiPriority w:val="39"/>
    <w:rsid w:val="00934A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151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Universidade Mackenzie</Company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Vinicius Santiago Garcez</dc:creator>
  <cp:keywords/>
  <dc:description/>
  <cp:lastModifiedBy>Jackson Vinicius Santiago Garcez</cp:lastModifiedBy>
  <cp:revision>2</cp:revision>
  <dcterms:created xsi:type="dcterms:W3CDTF">2016-11-29T19:13:00Z</dcterms:created>
  <dcterms:modified xsi:type="dcterms:W3CDTF">2016-11-29T19:13:00Z</dcterms:modified>
</cp:coreProperties>
</file>