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9458" w14:textId="77777777" w:rsidR="00D07473" w:rsidRPr="00D07473" w:rsidRDefault="00D07473" w:rsidP="00D07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KNeighborsClassifier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(from </w:t>
      </w:r>
      <w:r w:rsidRPr="00D07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sklearn.neighbors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>) inherits from several base classes, so it exposes both its own methods and common scikit-learn estimator methods.</w:t>
      </w:r>
    </w:p>
    <w:p w14:paraId="7F8AC989" w14:textId="77777777" w:rsidR="00D07473" w:rsidRPr="00D07473" w:rsidRDefault="00D07473" w:rsidP="00D07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D074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list of the main public methods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you can use. (Exact availability can vary slightly by scikit-learn version.)</w:t>
      </w:r>
    </w:p>
    <w:p w14:paraId="0A62773F" w14:textId="77777777" w:rsidR="00D07473" w:rsidRPr="00D07473" w:rsidRDefault="00000000" w:rsidP="00D0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95EAE6">
          <v:rect id="_x0000_i1025" style="width:0;height:1.5pt" o:hralign="center" o:hrstd="t" o:hr="t" fillcolor="#a0a0a0" stroked="f"/>
        </w:pict>
      </w:r>
    </w:p>
    <w:p w14:paraId="7E8563B4" w14:textId="77777777" w:rsidR="00D07473" w:rsidRPr="00D07473" w:rsidRDefault="00D07473" w:rsidP="00D07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4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estimator methods</w:t>
      </w:r>
    </w:p>
    <w:p w14:paraId="5E4EFCF4" w14:textId="77777777" w:rsidR="00D07473" w:rsidRPr="00D07473" w:rsidRDefault="00D07473" w:rsidP="00D07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fit(X, y)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– Fit the k-NN classifier from training data</w:t>
      </w:r>
    </w:p>
    <w:p w14:paraId="174B138E" w14:textId="77777777" w:rsidR="00D07473" w:rsidRPr="00D07473" w:rsidRDefault="00D07473" w:rsidP="00D07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predict(X)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– Predict class labels for samples in </w:t>
      </w:r>
      <w:r w:rsidRPr="00D07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</w:p>
    <w:p w14:paraId="3639EC2E" w14:textId="77777777" w:rsidR="00D07473" w:rsidRPr="00D07473" w:rsidRDefault="00D07473" w:rsidP="00D07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predict_proba(X)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– Predict class probabilities for samples in </w:t>
      </w:r>
      <w:r w:rsidRPr="00D07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</w:p>
    <w:p w14:paraId="67266006" w14:textId="77777777" w:rsidR="00D07473" w:rsidRPr="00D07473" w:rsidRDefault="00D07473" w:rsidP="00D07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score(X, y)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– Return mean accuracy on the given test data and labels</w:t>
      </w:r>
    </w:p>
    <w:p w14:paraId="463EB2AD" w14:textId="77777777" w:rsidR="00D07473" w:rsidRPr="00D07473" w:rsidRDefault="00000000" w:rsidP="00D0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61770F">
          <v:rect id="_x0000_i1026" style="width:0;height:1.5pt" o:hralign="center" o:hrstd="t" o:hr="t" fillcolor="#a0a0a0" stroked="f"/>
        </w:pict>
      </w:r>
    </w:p>
    <w:p w14:paraId="6E597149" w14:textId="77777777" w:rsidR="00D07473" w:rsidRPr="00D07473" w:rsidRDefault="00D07473" w:rsidP="00D07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4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Neighbor search–specific methods</w:t>
      </w:r>
    </w:p>
    <w:p w14:paraId="785BE092" w14:textId="77777777" w:rsidR="00D07473" w:rsidRPr="00D07473" w:rsidRDefault="00D07473" w:rsidP="00D07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kneighbors(X=None, n_neighbors=None, return_distance=True)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br/>
        <w:t>Find the K nearest neighbors of points</w:t>
      </w:r>
    </w:p>
    <w:p w14:paraId="77C34655" w14:textId="77777777" w:rsidR="00D07473" w:rsidRPr="00D07473" w:rsidRDefault="00D07473" w:rsidP="00D07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kneighbors_graph(X=None, n_neighbors=None, mode='connectivity')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Compute the k-neighbors graph for points in </w:t>
      </w:r>
      <w:r w:rsidRPr="00D07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</w:p>
    <w:p w14:paraId="196E307B" w14:textId="77777777" w:rsidR="00D07473" w:rsidRPr="00D07473" w:rsidRDefault="00000000" w:rsidP="00D0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215DE2">
          <v:rect id="_x0000_i1027" style="width:0;height:1.5pt" o:hralign="center" o:hrstd="t" o:hr="t" fillcolor="#a0a0a0" stroked="f"/>
        </w:pict>
      </w:r>
    </w:p>
    <w:p w14:paraId="33468D11" w14:textId="77777777" w:rsidR="00D07473" w:rsidRPr="00D07473" w:rsidRDefault="00D07473" w:rsidP="00D07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4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Scikit-learn estimator utility methods</w:t>
      </w:r>
    </w:p>
    <w:p w14:paraId="349E895D" w14:textId="77777777" w:rsidR="00D07473" w:rsidRPr="00D07473" w:rsidRDefault="00D07473" w:rsidP="00D07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get_params(deep=True)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– Get parameters for this estimator</w:t>
      </w:r>
    </w:p>
    <w:p w14:paraId="41087380" w14:textId="77777777" w:rsidR="00D07473" w:rsidRPr="00D07473" w:rsidRDefault="00D07473" w:rsidP="00D07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set_params(**params)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– Set the parameters of this estimator</w:t>
      </w:r>
    </w:p>
    <w:p w14:paraId="7C43D09C" w14:textId="77777777" w:rsidR="00D07473" w:rsidRPr="00D07473" w:rsidRDefault="00000000" w:rsidP="00D0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1B5C00">
          <v:rect id="_x0000_i1028" style="width:0;height:1.5pt" o:hralign="center" o:hrstd="t" o:hr="t" fillcolor="#a0a0a0" stroked="f"/>
        </w:pict>
      </w:r>
    </w:p>
    <w:p w14:paraId="50A6EC14" w14:textId="77777777" w:rsidR="00D07473" w:rsidRPr="00D07473" w:rsidRDefault="00D07473" w:rsidP="00D07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4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 / metadata helpers (newer versions)</w:t>
      </w:r>
    </w:p>
    <w:p w14:paraId="2EBB9B66" w14:textId="77777777" w:rsidR="00D07473" w:rsidRPr="00D07473" w:rsidRDefault="00D07473" w:rsidP="00D07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get_metadata_routing()</w:t>
      </w:r>
    </w:p>
    <w:p w14:paraId="6E45739D" w14:textId="77777777" w:rsidR="00D07473" w:rsidRPr="00D07473" w:rsidRDefault="00D07473" w:rsidP="00D07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set_fit_request(...)</w:t>
      </w:r>
    </w:p>
    <w:p w14:paraId="79714CE3" w14:textId="77777777" w:rsidR="00D07473" w:rsidRPr="00D07473" w:rsidRDefault="00D07473" w:rsidP="00D07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set_predict_request(...)</w:t>
      </w:r>
    </w:p>
    <w:p w14:paraId="0A9F8E3D" w14:textId="77777777" w:rsidR="00D07473" w:rsidRPr="00D07473" w:rsidRDefault="00D07473" w:rsidP="00D07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set_score_request(...)</w:t>
      </w:r>
    </w:p>
    <w:p w14:paraId="262071AF" w14:textId="77777777" w:rsidR="00D07473" w:rsidRPr="00D07473" w:rsidRDefault="00D07473" w:rsidP="00D07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set_params(...)</w:t>
      </w:r>
    </w:p>
    <w:p w14:paraId="45B610E7" w14:textId="77777777" w:rsidR="00D07473" w:rsidRPr="00D07473" w:rsidRDefault="00D07473" w:rsidP="00D07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Times New Roman" w:eastAsia="Times New Roman" w:hAnsi="Times New Roman" w:cs="Times New Roman"/>
          <w:kern w:val="0"/>
          <w14:ligatures w14:val="none"/>
        </w:rPr>
        <w:t>(These support scikit-learn’s metadata routing system.)</w:t>
      </w:r>
    </w:p>
    <w:p w14:paraId="74B34EF2" w14:textId="77777777" w:rsidR="00D07473" w:rsidRPr="00D07473" w:rsidRDefault="00000000" w:rsidP="00D0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A54EFB">
          <v:rect id="_x0000_i1029" style="width:0;height:1.5pt" o:hralign="center" o:hrstd="t" o:hr="t" fillcolor="#a0a0a0" stroked="f"/>
        </w:pict>
      </w:r>
    </w:p>
    <w:p w14:paraId="1DE8A2BC" w14:textId="77777777" w:rsidR="00D07473" w:rsidRPr="00D07473" w:rsidRDefault="00D07473" w:rsidP="00D07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4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Common learned attributes (after </w:t>
      </w: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fit</w:t>
      </w:r>
      <w:r w:rsidRPr="00D074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0B7D3DA" w14:textId="77777777" w:rsidR="00D07473" w:rsidRPr="00D07473" w:rsidRDefault="00D07473" w:rsidP="00D07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Times New Roman" w:eastAsia="Times New Roman" w:hAnsi="Times New Roman" w:cs="Times New Roman"/>
          <w:kern w:val="0"/>
          <w14:ligatures w14:val="none"/>
        </w:rPr>
        <w:t>Not methods, but frequently used:</w:t>
      </w:r>
    </w:p>
    <w:p w14:paraId="27470599" w14:textId="77777777" w:rsidR="00D07473" w:rsidRPr="00D07473" w:rsidRDefault="00D07473" w:rsidP="00D07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classes_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– Class labels known to the classifier</w:t>
      </w:r>
    </w:p>
    <w:p w14:paraId="6AAE8949" w14:textId="77777777" w:rsidR="00D07473" w:rsidRPr="00D07473" w:rsidRDefault="00D07473" w:rsidP="00D07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effective_metric_</w:t>
      </w:r>
    </w:p>
    <w:p w14:paraId="44D59E88" w14:textId="77777777" w:rsidR="00D07473" w:rsidRPr="00D07473" w:rsidRDefault="00D07473" w:rsidP="00D07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effective_metric_params_</w:t>
      </w:r>
    </w:p>
    <w:p w14:paraId="522FA3DE" w14:textId="77777777" w:rsidR="00D07473" w:rsidRPr="00D07473" w:rsidRDefault="00D07473" w:rsidP="00D07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n_features_in_</w:t>
      </w:r>
    </w:p>
    <w:p w14:paraId="08AE5B09" w14:textId="77777777" w:rsidR="00D07473" w:rsidRPr="00D07473" w:rsidRDefault="00D07473" w:rsidP="00D07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4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feature_names_in_</w:t>
      </w:r>
      <w:r w:rsidRPr="00D07473">
        <w:rPr>
          <w:rFonts w:ascii="Times New Roman" w:eastAsia="Times New Roman" w:hAnsi="Times New Roman" w:cs="Times New Roman"/>
          <w:kern w:val="0"/>
          <w14:ligatures w14:val="none"/>
        </w:rPr>
        <w:t xml:space="preserve"> (if input had feature names)</w:t>
      </w:r>
    </w:p>
    <w:p w14:paraId="23E72484" w14:textId="77777777" w:rsidR="00D07473" w:rsidRPr="00D07473" w:rsidRDefault="00000000" w:rsidP="00D0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D3CB00">
          <v:rect id="_x0000_i1030" style="width:0;height:1.5pt" o:hralign="center" o:hrstd="t" o:hr="t" fillcolor="#a0a0a0" stroked="f"/>
        </w:pict>
      </w:r>
    </w:p>
    <w:p w14:paraId="757090ED" w14:textId="77777777" w:rsidR="00D07473" w:rsidRPr="00D07473" w:rsidRDefault="00D07473" w:rsidP="00D07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4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way to see them yourself</w:t>
      </w:r>
    </w:p>
    <w:p w14:paraId="7A74BE0B" w14:textId="77777777" w:rsidR="00D07473" w:rsidRPr="00D07473" w:rsidRDefault="00D07473" w:rsidP="00D07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sklearn.neighbors import KNeighborsClassifier</w:t>
      </w:r>
    </w:p>
    <w:p w14:paraId="6BABA634" w14:textId="77777777" w:rsidR="00D07473" w:rsidRPr="00D07473" w:rsidRDefault="00D07473" w:rsidP="00D07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clf = KNeighborsClassifier()</w:t>
      </w:r>
    </w:p>
    <w:p w14:paraId="3313FC9F" w14:textId="77777777" w:rsidR="00D07473" w:rsidRPr="00D07473" w:rsidRDefault="00D07473" w:rsidP="00D07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 for m in dir(clf) if not m.startswith("_")]</w:t>
      </w:r>
    </w:p>
    <w:p w14:paraId="543F8B52" w14:textId="77777777" w:rsidR="002517EF" w:rsidRDefault="002517EF" w:rsidP="00D07473">
      <w:pPr>
        <w:spacing w:after="0" w:line="240" w:lineRule="auto"/>
      </w:pPr>
    </w:p>
    <w:p w14:paraId="1D050253" w14:textId="77777777" w:rsidR="00D07473" w:rsidRDefault="00D07473" w:rsidP="00D07473">
      <w:pPr>
        <w:spacing w:after="0" w:line="240" w:lineRule="auto"/>
      </w:pPr>
    </w:p>
    <w:p w14:paraId="2A7C1D28" w14:textId="77777777" w:rsidR="00D07473" w:rsidRDefault="00D07473" w:rsidP="00D07473">
      <w:pPr>
        <w:spacing w:after="0" w:line="240" w:lineRule="auto"/>
      </w:pPr>
    </w:p>
    <w:p w14:paraId="5D4106C9" w14:textId="77777777" w:rsidR="00D07473" w:rsidRDefault="00D07473" w:rsidP="00D07473">
      <w:pPr>
        <w:spacing w:after="0" w:line="240" w:lineRule="auto"/>
      </w:pPr>
    </w:p>
    <w:p w14:paraId="1004015A" w14:textId="77777777" w:rsidR="00D07473" w:rsidRDefault="00D07473" w:rsidP="00D07473">
      <w:pPr>
        <w:spacing w:after="0" w:line="240" w:lineRule="auto"/>
      </w:pPr>
    </w:p>
    <w:p w14:paraId="2089C0C6" w14:textId="77777777" w:rsidR="00D07473" w:rsidRDefault="00D07473" w:rsidP="00D07473">
      <w:pPr>
        <w:spacing w:after="0" w:line="240" w:lineRule="auto"/>
      </w:pPr>
    </w:p>
    <w:p w14:paraId="475C7296" w14:textId="77777777" w:rsidR="00D07473" w:rsidRDefault="00D07473" w:rsidP="00D07473">
      <w:pPr>
        <w:spacing w:after="0" w:line="240" w:lineRule="auto"/>
      </w:pPr>
    </w:p>
    <w:sectPr w:rsidR="00D074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89946" w14:textId="77777777" w:rsidR="001B39DB" w:rsidRDefault="001B39DB" w:rsidP="00962BCF">
      <w:pPr>
        <w:spacing w:after="0" w:line="240" w:lineRule="auto"/>
      </w:pPr>
      <w:r>
        <w:separator/>
      </w:r>
    </w:p>
  </w:endnote>
  <w:endnote w:type="continuationSeparator" w:id="0">
    <w:p w14:paraId="16444724" w14:textId="77777777" w:rsidR="001B39DB" w:rsidRDefault="001B39DB" w:rsidP="00962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34EB" w14:textId="77777777" w:rsidR="00962BCF" w:rsidRDefault="00962B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4ED65" w14:textId="77777777" w:rsidR="00962BCF" w:rsidRDefault="00962B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5A3F" w14:textId="77777777" w:rsidR="00962BCF" w:rsidRDefault="00962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C2CA" w14:textId="77777777" w:rsidR="001B39DB" w:rsidRDefault="001B39DB" w:rsidP="00962BCF">
      <w:pPr>
        <w:spacing w:after="0" w:line="240" w:lineRule="auto"/>
      </w:pPr>
      <w:r>
        <w:separator/>
      </w:r>
    </w:p>
  </w:footnote>
  <w:footnote w:type="continuationSeparator" w:id="0">
    <w:p w14:paraId="53498DF1" w14:textId="77777777" w:rsidR="001B39DB" w:rsidRDefault="001B39DB" w:rsidP="00962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453C1" w14:textId="45D2DA8A" w:rsidR="00962BCF" w:rsidRDefault="00962BCF">
    <w:pPr>
      <w:pStyle w:val="Header"/>
    </w:pPr>
    <w:r>
      <w:rPr>
        <w:noProof/>
      </w:rPr>
      <w:pict w14:anchorId="0FA19B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020797" o:spid="_x0000_s1026" type="#_x0000_t136" style="position:absolute;margin-left:0;margin-top:0;width:324.5pt;height:6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F4B4" w14:textId="38F58481" w:rsidR="00962BCF" w:rsidRDefault="00962BCF">
    <w:pPr>
      <w:pStyle w:val="Header"/>
    </w:pPr>
    <w:r>
      <w:rPr>
        <w:noProof/>
      </w:rPr>
      <w:pict w14:anchorId="112E51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020798" o:spid="_x0000_s1027" type="#_x0000_t136" style="position:absolute;margin-left:0;margin-top:0;width:324.5pt;height:6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B0CB" w14:textId="2820251F" w:rsidR="00962BCF" w:rsidRDefault="00962BCF">
    <w:pPr>
      <w:pStyle w:val="Header"/>
    </w:pPr>
    <w:r>
      <w:rPr>
        <w:noProof/>
      </w:rPr>
      <w:pict w14:anchorId="259A36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020796" o:spid="_x0000_s1025" type="#_x0000_t136" style="position:absolute;margin-left:0;margin-top:0;width:324.5pt;height:6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A0A"/>
    <w:multiLevelType w:val="multilevel"/>
    <w:tmpl w:val="E91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80EC9"/>
    <w:multiLevelType w:val="multilevel"/>
    <w:tmpl w:val="EF5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D32E2"/>
    <w:multiLevelType w:val="multilevel"/>
    <w:tmpl w:val="6E9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C49BF"/>
    <w:multiLevelType w:val="multilevel"/>
    <w:tmpl w:val="E38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E5D87"/>
    <w:multiLevelType w:val="multilevel"/>
    <w:tmpl w:val="ADD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15393">
    <w:abstractNumId w:val="0"/>
  </w:num>
  <w:num w:numId="2" w16cid:durableId="428353153">
    <w:abstractNumId w:val="2"/>
  </w:num>
  <w:num w:numId="3" w16cid:durableId="367026153">
    <w:abstractNumId w:val="3"/>
  </w:num>
  <w:num w:numId="4" w16cid:durableId="764807788">
    <w:abstractNumId w:val="1"/>
  </w:num>
  <w:num w:numId="5" w16cid:durableId="336159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195"/>
  <w:proofState w:spelling="clean" w:grammar="clean"/>
  <w:documentProtection w:formatting="1" w:enforcement="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EF"/>
    <w:rsid w:val="001B39DB"/>
    <w:rsid w:val="002517EF"/>
    <w:rsid w:val="00962BCF"/>
    <w:rsid w:val="00B12734"/>
    <w:rsid w:val="00B60B01"/>
    <w:rsid w:val="00C24736"/>
    <w:rsid w:val="00D07473"/>
    <w:rsid w:val="00F5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35DAD"/>
  <w15:chartTrackingRefBased/>
  <w15:docId w15:val="{8B2AC28F-A8A7-40D0-9F1E-C8D176B4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7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7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74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74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4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07473"/>
  </w:style>
  <w:style w:type="character" w:customStyle="1" w:styleId="hljs-builtin">
    <w:name w:val="hljs-built_in"/>
    <w:basedOn w:val="DefaultParagraphFont"/>
    <w:rsid w:val="00D07473"/>
  </w:style>
  <w:style w:type="character" w:customStyle="1" w:styleId="hljs-string">
    <w:name w:val="hljs-string"/>
    <w:basedOn w:val="DefaultParagraphFont"/>
    <w:rsid w:val="00D07473"/>
  </w:style>
  <w:style w:type="paragraph" w:styleId="Header">
    <w:name w:val="header"/>
    <w:basedOn w:val="Normal"/>
    <w:link w:val="HeaderChar"/>
    <w:uiPriority w:val="99"/>
    <w:unhideWhenUsed/>
    <w:rsid w:val="00962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BCF"/>
  </w:style>
  <w:style w:type="paragraph" w:styleId="Footer">
    <w:name w:val="footer"/>
    <w:basedOn w:val="Normal"/>
    <w:link w:val="FooterChar"/>
    <w:uiPriority w:val="99"/>
    <w:unhideWhenUsed/>
    <w:rsid w:val="00962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1330</Characters>
  <Application>Microsoft Office Word</Application>
  <DocSecurity>2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6</cp:revision>
  <dcterms:created xsi:type="dcterms:W3CDTF">2026-01-17T06:08:00Z</dcterms:created>
  <dcterms:modified xsi:type="dcterms:W3CDTF">2026-08-04T06:42:00Z</dcterms:modified>
</cp:coreProperties>
</file>