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b/>
          <w:bCs/>
          <w:color w:val="172F47"/>
        </w:rPr>
        <w:t># Retail Store Discounts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b/>
          <w:bCs/>
          <w:color w:val="172F47"/>
        </w:rPr>
        <w:t>## Overview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color w:val="000000"/>
        </w:rPr>
        <w:t>This project implements a discount calculation system for a retail store using Java and Spring Boot. It includes unit tests to achieve good code coverage and follows object-oriented programming principles.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b/>
          <w:bCs/>
          <w:color w:val="172F47"/>
        </w:rPr>
        <w:t>### Prerequisites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color w:val="000000"/>
        </w:rPr>
        <w:t>- Java 8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color w:val="000000"/>
        </w:rPr>
        <w:t xml:space="preserve">- </w:t>
      </w:r>
      <w:r w:rsidRPr="003438A3">
        <w:rPr>
          <w:rFonts w:asciiTheme="minorHAnsi" w:hAnsiTheme="minorHAnsi" w:cstheme="minorHAnsi"/>
          <w:color w:val="000000"/>
          <w:u w:val="single"/>
        </w:rPr>
        <w:t>Maven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3396D" w:rsidRPr="003438A3" w:rsidRDefault="0023396D" w:rsidP="003438A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b/>
          <w:bCs/>
          <w:color w:val="172F47"/>
        </w:rPr>
        <w:t>### Building the Project</w:t>
      </w:r>
    </w:p>
    <w:p w:rsidR="0023396D" w:rsidRPr="003438A3" w:rsidRDefault="0023396D" w:rsidP="003438A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color w:val="000000"/>
        </w:rPr>
        <w:t>To build the project, run the following command:</w:t>
      </w:r>
    </w:p>
    <w:p w:rsidR="0023396D" w:rsidRPr="003438A3" w:rsidRDefault="0023396D" w:rsidP="003438A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3438A3">
        <w:rPr>
          <w:rFonts w:asciiTheme="minorHAnsi" w:hAnsiTheme="minorHAnsi" w:cstheme="minorHAnsi"/>
          <w:color w:val="4444CC"/>
          <w:u w:val="single"/>
        </w:rPr>
        <w:t>mvn</w:t>
      </w:r>
      <w:proofErr w:type="spellEnd"/>
      <w:proofErr w:type="gramEnd"/>
      <w:r w:rsidRPr="003438A3">
        <w:rPr>
          <w:rFonts w:asciiTheme="minorHAnsi" w:hAnsiTheme="minorHAnsi" w:cstheme="minorHAnsi"/>
          <w:color w:val="4444CC"/>
        </w:rPr>
        <w:t xml:space="preserve"> clean install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23396D" w:rsidRPr="003438A3" w:rsidRDefault="0023396D" w:rsidP="003438A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b/>
          <w:bCs/>
          <w:color w:val="172F47"/>
        </w:rPr>
        <w:t>### Running the Tests</w:t>
      </w:r>
    </w:p>
    <w:p w:rsidR="0023396D" w:rsidRPr="003438A3" w:rsidRDefault="0023396D" w:rsidP="003438A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color w:val="000000"/>
        </w:rPr>
        <w:t>To run the tests, use the following command: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3438A3">
        <w:rPr>
          <w:rFonts w:asciiTheme="minorHAnsi" w:hAnsiTheme="minorHAnsi" w:cstheme="minorHAnsi"/>
          <w:color w:val="4444CC"/>
          <w:u w:val="single"/>
        </w:rPr>
        <w:t>mvn</w:t>
      </w:r>
      <w:proofErr w:type="spellEnd"/>
      <w:proofErr w:type="gramEnd"/>
      <w:r w:rsidRPr="003438A3">
        <w:rPr>
          <w:rFonts w:asciiTheme="minorHAnsi" w:hAnsiTheme="minorHAnsi" w:cstheme="minorHAnsi"/>
          <w:color w:val="4444CC"/>
        </w:rPr>
        <w:t xml:space="preserve"> test</w:t>
      </w:r>
    </w:p>
    <w:p w:rsidR="003438A3" w:rsidRDefault="003438A3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444CC"/>
        </w:rPr>
      </w:pP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b/>
          <w:bCs/>
          <w:color w:val="172F47"/>
        </w:rPr>
        <w:t>### Assumptions and Decisions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color w:val="000000"/>
        </w:rPr>
        <w:t>Only one percentage-based discount can be applied per bill.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color w:val="000000"/>
        </w:rPr>
        <w:t>Percentage-based discounts do not apply to groceries.</w:t>
      </w:r>
    </w:p>
    <w:p w:rsidR="0023396D" w:rsidRPr="003438A3" w:rsidRDefault="0023396D" w:rsidP="0023396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3438A3">
        <w:rPr>
          <w:rFonts w:asciiTheme="minorHAnsi" w:hAnsiTheme="minorHAnsi" w:cstheme="minorHAnsi"/>
          <w:color w:val="000000"/>
        </w:rPr>
        <w:t>For every $100 on the bill, there is a $5 discount.</w:t>
      </w:r>
    </w:p>
    <w:p w:rsidR="0023396D" w:rsidRPr="003438A3" w:rsidRDefault="0023396D" w:rsidP="002C3042">
      <w:pPr>
        <w:pStyle w:val="NormalWeb"/>
        <w:rPr>
          <w:rFonts w:asciiTheme="minorHAnsi" w:hAnsiTheme="minorHAnsi" w:cstheme="minorHAnsi"/>
        </w:rPr>
      </w:pPr>
    </w:p>
    <w:p w:rsidR="002C3042" w:rsidRPr="003438A3" w:rsidRDefault="002C3042" w:rsidP="002C3042">
      <w:pPr>
        <w:pStyle w:val="NormalWeb"/>
        <w:rPr>
          <w:rFonts w:asciiTheme="minorHAnsi" w:hAnsiTheme="minorHAnsi" w:cstheme="minorHAnsi"/>
        </w:rPr>
      </w:pPr>
      <w:r w:rsidRPr="003438A3">
        <w:rPr>
          <w:rFonts w:asciiTheme="minorHAnsi" w:hAnsiTheme="minorHAnsi" w:cstheme="minorHAnsi"/>
          <w:b/>
          <w:bCs/>
        </w:rPr>
        <w:t>UML Diagram</w:t>
      </w:r>
      <w:r w:rsidRPr="003438A3">
        <w:rPr>
          <w:rFonts w:asciiTheme="minorHAnsi" w:hAnsiTheme="minorHAnsi" w:cstheme="minorHAnsi"/>
        </w:rPr>
        <w:t xml:space="preserve"> </w:t>
      </w:r>
      <w:r w:rsidRPr="003438A3">
        <w:rPr>
          <w:rFonts w:asciiTheme="minorHAnsi" w:hAnsiTheme="minorHAnsi" w:cstheme="minorHAnsi"/>
        </w:rPr>
        <w:br/>
        <w:t xml:space="preserve">Key classes which are part of spring boot application and there description is as follows: </w:t>
      </w:r>
    </w:p>
    <w:p w:rsidR="00A15947" w:rsidRPr="003438A3" w:rsidRDefault="00A15947" w:rsidP="00A1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38A3">
        <w:rPr>
          <w:rFonts w:eastAsia="Times New Roman" w:cstheme="minorHAnsi"/>
          <w:sz w:val="24"/>
          <w:szCs w:val="24"/>
        </w:rPr>
        <w:t>User, Item, and Bill are model classes representing the entities.</w:t>
      </w:r>
    </w:p>
    <w:p w:rsidR="00A15947" w:rsidRPr="003438A3" w:rsidRDefault="00A15947" w:rsidP="00A1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438A3">
        <w:rPr>
          <w:rFonts w:eastAsia="Times New Roman" w:cstheme="minorHAnsi"/>
          <w:sz w:val="24"/>
          <w:szCs w:val="24"/>
        </w:rPr>
        <w:t>DiscountService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is an interface defining the contract for calculating the net payable amount.</w:t>
      </w:r>
    </w:p>
    <w:p w:rsidR="00A15947" w:rsidRPr="003438A3" w:rsidRDefault="00A15947" w:rsidP="00A1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438A3">
        <w:rPr>
          <w:rFonts w:eastAsia="Times New Roman" w:cstheme="minorHAnsi"/>
          <w:sz w:val="24"/>
          <w:szCs w:val="24"/>
        </w:rPr>
        <w:t>DiscountServiceImpl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implements </w:t>
      </w:r>
      <w:proofErr w:type="spellStart"/>
      <w:r w:rsidRPr="003438A3">
        <w:rPr>
          <w:rFonts w:eastAsia="Times New Roman" w:cstheme="minorHAnsi"/>
          <w:sz w:val="24"/>
          <w:szCs w:val="24"/>
        </w:rPr>
        <w:t>DiscountService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and contains the core logic for discount calculation.</w:t>
      </w:r>
    </w:p>
    <w:p w:rsidR="00A15947" w:rsidRPr="003438A3" w:rsidRDefault="00A15947" w:rsidP="00A1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438A3">
        <w:rPr>
          <w:rFonts w:eastAsia="Times New Roman" w:cstheme="minorHAnsi"/>
          <w:sz w:val="24"/>
          <w:szCs w:val="24"/>
        </w:rPr>
        <w:t>DiscountStrategy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is an interface for applying different discount strategies.</w:t>
      </w:r>
    </w:p>
    <w:p w:rsidR="00A15947" w:rsidRPr="003438A3" w:rsidRDefault="00A15947" w:rsidP="00A1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438A3">
        <w:rPr>
          <w:rFonts w:eastAsia="Times New Roman" w:cstheme="minorHAnsi"/>
          <w:sz w:val="24"/>
          <w:szCs w:val="24"/>
        </w:rPr>
        <w:t>EmployeeDiscountStrategy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3438A3">
        <w:rPr>
          <w:rFonts w:eastAsia="Times New Roman" w:cstheme="minorHAnsi"/>
          <w:sz w:val="24"/>
          <w:szCs w:val="24"/>
        </w:rPr>
        <w:t>AffiliateDiscountStrategy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3438A3">
        <w:rPr>
          <w:rFonts w:eastAsia="Times New Roman" w:cstheme="minorHAnsi"/>
          <w:sz w:val="24"/>
          <w:szCs w:val="24"/>
        </w:rPr>
        <w:t>CustomerDiscountStrategy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implement </w:t>
      </w:r>
      <w:proofErr w:type="spellStart"/>
      <w:r w:rsidRPr="003438A3">
        <w:rPr>
          <w:rFonts w:eastAsia="Times New Roman" w:cstheme="minorHAnsi"/>
          <w:sz w:val="24"/>
          <w:szCs w:val="24"/>
        </w:rPr>
        <w:t>DiscountStrategy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for different user types.</w:t>
      </w:r>
    </w:p>
    <w:p w:rsidR="00A15947" w:rsidRPr="003438A3" w:rsidRDefault="00A15947" w:rsidP="00A1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438A3">
        <w:rPr>
          <w:rFonts w:eastAsia="Times New Roman" w:cstheme="minorHAnsi"/>
          <w:sz w:val="24"/>
          <w:szCs w:val="24"/>
        </w:rPr>
        <w:t>DiscountStrategyFactory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provides the appropriate discount strategy based on the user type.</w:t>
      </w:r>
    </w:p>
    <w:p w:rsidR="00A15947" w:rsidRPr="003438A3" w:rsidRDefault="00A15947" w:rsidP="00A1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438A3">
        <w:rPr>
          <w:rFonts w:eastAsia="Times New Roman" w:cstheme="minorHAnsi"/>
          <w:sz w:val="24"/>
          <w:szCs w:val="24"/>
        </w:rPr>
        <w:t>DiscountController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is a REST controller that handles requests and uses </w:t>
      </w:r>
      <w:proofErr w:type="spellStart"/>
      <w:r w:rsidRPr="003438A3">
        <w:rPr>
          <w:rFonts w:eastAsia="Times New Roman" w:cstheme="minorHAnsi"/>
          <w:sz w:val="24"/>
          <w:szCs w:val="24"/>
        </w:rPr>
        <w:t>DiscountService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to calculate the discount.</w:t>
      </w:r>
    </w:p>
    <w:p w:rsidR="00A15947" w:rsidRPr="003438A3" w:rsidRDefault="00A15947" w:rsidP="00A1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438A3">
        <w:rPr>
          <w:rFonts w:eastAsia="Times New Roman" w:cstheme="minorHAnsi"/>
          <w:sz w:val="24"/>
          <w:szCs w:val="24"/>
        </w:rPr>
        <w:t>UserType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is an </w:t>
      </w:r>
      <w:proofErr w:type="spellStart"/>
      <w:r w:rsidRPr="003438A3">
        <w:rPr>
          <w:rFonts w:eastAsia="Times New Roman" w:cstheme="minorHAnsi"/>
          <w:sz w:val="24"/>
          <w:szCs w:val="24"/>
        </w:rPr>
        <w:t>enum</w:t>
      </w:r>
      <w:proofErr w:type="spellEnd"/>
      <w:r w:rsidRPr="003438A3">
        <w:rPr>
          <w:rFonts w:eastAsia="Times New Roman" w:cstheme="minorHAnsi"/>
          <w:sz w:val="24"/>
          <w:szCs w:val="24"/>
        </w:rPr>
        <w:t xml:space="preserve"> representing different user roles.</w:t>
      </w:r>
    </w:p>
    <w:p w:rsidR="00705DA3" w:rsidRPr="003438A3" w:rsidRDefault="004C5D43">
      <w:pPr>
        <w:rPr>
          <w:rFonts w:cstheme="minorHAnsi"/>
          <w:sz w:val="24"/>
          <w:szCs w:val="24"/>
        </w:rPr>
      </w:pPr>
      <w:r w:rsidRPr="003438A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6457950" cy="898071"/>
            <wp:effectExtent l="19050" t="0" r="0" b="0"/>
            <wp:docPr id="2" name="Picture 11" descr="C:\Users\jaywa\Downloads\UM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ywa\Downloads\UML_Diagr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245" cy="898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3042" w:rsidRPr="003438A3" w:rsidRDefault="002C3042">
      <w:pPr>
        <w:rPr>
          <w:rFonts w:cstheme="minorHAnsi"/>
          <w:sz w:val="24"/>
          <w:szCs w:val="24"/>
        </w:rPr>
      </w:pPr>
    </w:p>
    <w:p w:rsidR="002C3042" w:rsidRPr="003438A3" w:rsidRDefault="002C3042">
      <w:pPr>
        <w:rPr>
          <w:rFonts w:cstheme="minorHAnsi"/>
          <w:sz w:val="24"/>
          <w:szCs w:val="24"/>
        </w:rPr>
      </w:pPr>
    </w:p>
    <w:p w:rsidR="00CD3404" w:rsidRPr="003438A3" w:rsidRDefault="00705DA3" w:rsidP="00FA16C0">
      <w:pPr>
        <w:rPr>
          <w:rFonts w:cstheme="minorHAnsi"/>
          <w:sz w:val="24"/>
          <w:szCs w:val="24"/>
        </w:rPr>
      </w:pPr>
      <w:proofErr w:type="spellStart"/>
      <w:r w:rsidRPr="003438A3">
        <w:rPr>
          <w:rFonts w:cstheme="minorHAnsi"/>
          <w:b/>
          <w:bCs/>
          <w:sz w:val="24"/>
          <w:szCs w:val="24"/>
        </w:rPr>
        <w:t>JUnit</w:t>
      </w:r>
      <w:proofErr w:type="spellEnd"/>
      <w:r w:rsidRPr="003438A3">
        <w:rPr>
          <w:rFonts w:cstheme="minorHAnsi"/>
          <w:b/>
          <w:bCs/>
          <w:sz w:val="24"/>
          <w:szCs w:val="24"/>
        </w:rPr>
        <w:t xml:space="preserve"> </w:t>
      </w:r>
      <w:r w:rsidRPr="003438A3">
        <w:rPr>
          <w:rFonts w:cstheme="minorHAnsi"/>
          <w:sz w:val="24"/>
          <w:szCs w:val="24"/>
        </w:rPr>
        <w:t>test cases Coverage</w:t>
      </w:r>
      <w:r w:rsidR="002C3042" w:rsidRPr="003438A3">
        <w:rPr>
          <w:rFonts w:cstheme="minorHAnsi"/>
          <w:sz w:val="24"/>
          <w:szCs w:val="24"/>
        </w:rPr>
        <w:t xml:space="preserve"> </w:t>
      </w:r>
      <w:r w:rsidR="00FA16C0" w:rsidRPr="003438A3">
        <w:rPr>
          <w:rFonts w:cstheme="minorHAnsi"/>
          <w:b/>
          <w:bCs/>
          <w:sz w:val="24"/>
          <w:szCs w:val="24"/>
        </w:rPr>
        <w:t>97.9</w:t>
      </w:r>
      <w:r w:rsidR="002C3042" w:rsidRPr="003438A3">
        <w:rPr>
          <w:rFonts w:cstheme="minorHAnsi"/>
          <w:b/>
          <w:bCs/>
          <w:sz w:val="24"/>
          <w:szCs w:val="24"/>
        </w:rPr>
        <w:t>%</w:t>
      </w:r>
      <w:r w:rsidR="00FA16C0" w:rsidRPr="003438A3"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206274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2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3404" w:rsidRPr="003438A3" w:rsidSect="00B630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013DA"/>
    <w:multiLevelType w:val="multilevel"/>
    <w:tmpl w:val="6D50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F83524"/>
    <w:multiLevelType w:val="multilevel"/>
    <w:tmpl w:val="60BC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705DA3"/>
    <w:rsid w:val="00161B8B"/>
    <w:rsid w:val="0023396D"/>
    <w:rsid w:val="002C3042"/>
    <w:rsid w:val="003438A3"/>
    <w:rsid w:val="004C5D43"/>
    <w:rsid w:val="00705DA3"/>
    <w:rsid w:val="00A15947"/>
    <w:rsid w:val="00B63083"/>
    <w:rsid w:val="00C30B2D"/>
    <w:rsid w:val="00CD3404"/>
    <w:rsid w:val="00FA1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083"/>
  </w:style>
  <w:style w:type="paragraph" w:styleId="Heading3">
    <w:name w:val="heading 3"/>
    <w:basedOn w:val="Normal"/>
    <w:link w:val="Heading3Char"/>
    <w:uiPriority w:val="9"/>
    <w:qFormat/>
    <w:rsid w:val="00A15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5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DA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C3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30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304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1594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12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Jaywant Kamble</dc:creator>
  <cp:keywords/>
  <dc:description/>
  <cp:lastModifiedBy>Jaywant Kamble</cp:lastModifiedBy>
  <cp:revision>9</cp:revision>
  <dcterms:created xsi:type="dcterms:W3CDTF">2024-07-29T13:38:00Z</dcterms:created>
  <dcterms:modified xsi:type="dcterms:W3CDTF">2024-07-29T13:56:00Z</dcterms:modified>
</cp:coreProperties>
</file>