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0B4C" w14:textId="77777777" w:rsidR="00533B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rFonts w:ascii="IBM Plex Sans" w:eastAsia="IBM Plex Sans" w:hAnsi="IBM Plex Sans" w:cs="IBM Plex Sans"/>
          <w:b/>
          <w:bCs/>
          <w:color w:val="535353"/>
          <w:sz w:val="56"/>
          <w:szCs w:val="56"/>
        </w:rPr>
      </w:pPr>
      <w:r>
        <w:rPr>
          <w:rFonts w:ascii="IBM Plex Sans" w:eastAsia="IBM Plex Sans" w:hAnsi="IBM Plex Sans" w:cs="IBM Plex Sans"/>
          <w:b/>
          <w:bCs/>
          <w:color w:val="535353"/>
          <w:sz w:val="56"/>
          <w:szCs w:val="56"/>
        </w:rPr>
        <w:t xml:space="preserve">SynthMed Research Plan  </w:t>
      </w:r>
    </w:p>
    <w:tbl>
      <w:tblPr>
        <w:tblStyle w:val="a"/>
        <w:tblW w:w="8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7"/>
        <w:gridCol w:w="5593"/>
      </w:tblGrid>
      <w:tr w:rsidR="00533BED" w:rsidRPr="00775620" w14:paraId="7C4319F8" w14:textId="77777777">
        <w:trPr>
          <w:trHeight w:val="450"/>
        </w:trPr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35C7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9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Team Name</w:t>
            </w:r>
          </w:p>
        </w:tc>
        <w:tc>
          <w:tcPr>
            <w:tcW w:w="5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04F5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SynthMed</w:t>
            </w:r>
          </w:p>
        </w:tc>
      </w:tr>
      <w:tr w:rsidR="00533BED" w:rsidRPr="00775620" w14:paraId="4DA6B6C3" w14:textId="77777777">
        <w:trPr>
          <w:trHeight w:val="450"/>
        </w:trPr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3FBF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Research plan owner name</w:t>
            </w:r>
          </w:p>
        </w:tc>
        <w:tc>
          <w:tcPr>
            <w:tcW w:w="5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5795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Zaynab - Jay - Andrew</w:t>
            </w:r>
          </w:p>
        </w:tc>
      </w:tr>
      <w:tr w:rsidR="00533BED" w:rsidRPr="00775620" w14:paraId="4A68C72C" w14:textId="77777777">
        <w:trPr>
          <w:trHeight w:val="450"/>
        </w:trPr>
        <w:tc>
          <w:tcPr>
            <w:tcW w:w="30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2332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EC2A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10/08/2025</w:t>
            </w:r>
          </w:p>
        </w:tc>
      </w:tr>
    </w:tbl>
    <w:p w14:paraId="30ADBA80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3D8A056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788BC2EE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</w:pPr>
      <w:r w:rsidRPr="00775620"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  <w:t xml:space="preserve">Research Plan Purpose  </w:t>
      </w:r>
    </w:p>
    <w:p w14:paraId="24C20D70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State the business purpose  </w:t>
      </w:r>
    </w:p>
    <w:tbl>
      <w:tblPr>
        <w:tblStyle w:val="a0"/>
        <w:tblW w:w="8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0"/>
      </w:tblGrid>
      <w:tr w:rsidR="00533BED" w:rsidRPr="00775620" w14:paraId="2AE97E1E" w14:textId="77777777">
        <w:trPr>
          <w:trHeight w:val="690"/>
        </w:trPr>
        <w:tc>
          <w:tcPr>
            <w:tcW w:w="8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4799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AI Medical Research Synthesis Agent</w:t>
            </w:r>
          </w:p>
        </w:tc>
      </w:tr>
    </w:tbl>
    <w:p w14:paraId="5A980DF4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65C274E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85C90C2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</w:pPr>
      <w:r w:rsidRPr="00775620"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  <w:t xml:space="preserve">Research Objectives  </w:t>
      </w:r>
    </w:p>
    <w:p w14:paraId="1E2A8C47" w14:textId="77777777" w:rsidR="00707B8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54" w:lineRule="auto"/>
        <w:ind w:left="25" w:right="140" w:hanging="15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Written as statements or questions. Be explicit. What will you test, why, and how (specific methods)? </w:t>
      </w:r>
    </w:p>
    <w:p w14:paraId="422A4FDF" w14:textId="7E625A2E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54" w:lineRule="auto"/>
        <w:ind w:left="25" w:right="140" w:hanging="15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An objective must be singular &amp; measurable. </w:t>
      </w:r>
    </w:p>
    <w:tbl>
      <w:tblPr>
        <w:tblStyle w:val="a1"/>
        <w:tblW w:w="8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8"/>
        <w:gridCol w:w="4161"/>
        <w:gridCol w:w="2981"/>
      </w:tblGrid>
      <w:tr w:rsidR="00533BED" w:rsidRPr="00775620" w14:paraId="2FAFB736" w14:textId="77777777">
        <w:trPr>
          <w:trHeight w:val="450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FF57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Objective </w:t>
            </w:r>
          </w:p>
        </w:tc>
        <w:tc>
          <w:tcPr>
            <w:tcW w:w="4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AAEE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Statement/question </w:t>
            </w:r>
          </w:p>
        </w:tc>
        <w:tc>
          <w:tcPr>
            <w:tcW w:w="2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761A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Research Method(s)</w:t>
            </w:r>
          </w:p>
        </w:tc>
      </w:tr>
      <w:tr w:rsidR="00533BED" w:rsidRPr="00775620" w14:paraId="554B932C" w14:textId="77777777">
        <w:trPr>
          <w:trHeight w:val="950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5E86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Objective 1</w:t>
            </w:r>
          </w:p>
        </w:tc>
        <w:tc>
          <w:tcPr>
            <w:tcW w:w="4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EE3B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Data Collection: PDFS of research articles, medical books</w:t>
            </w:r>
          </w:p>
        </w:tc>
        <w:tc>
          <w:tcPr>
            <w:tcW w:w="2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2613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Python libraries for PDF processing</w:t>
            </w:r>
          </w:p>
        </w:tc>
      </w:tr>
      <w:tr w:rsidR="00533BED" w:rsidRPr="00775620" w14:paraId="4913D096" w14:textId="77777777">
        <w:trPr>
          <w:trHeight w:val="950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EAE1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Objective 2</w:t>
            </w:r>
          </w:p>
        </w:tc>
        <w:tc>
          <w:tcPr>
            <w:tcW w:w="4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A928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How to get AI to ingest multiple documents?</w:t>
            </w:r>
          </w:p>
        </w:tc>
        <w:tc>
          <w:tcPr>
            <w:tcW w:w="2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A4131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Implement vector databases such as FAISS or Chroma and document</w:t>
            </w:r>
          </w:p>
        </w:tc>
      </w:tr>
      <w:tr w:rsidR="00533BED" w:rsidRPr="00775620" w14:paraId="7479DE2E" w14:textId="77777777">
        <w:trPr>
          <w:trHeight w:val="950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F7E4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Objective 3</w:t>
            </w:r>
          </w:p>
        </w:tc>
        <w:tc>
          <w:tcPr>
            <w:tcW w:w="4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A0CB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RAG to answer complex medical questions</w:t>
            </w:r>
          </w:p>
        </w:tc>
        <w:tc>
          <w:tcPr>
            <w:tcW w:w="2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8A14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Build Retrieval-Augmented Generation pipeline using tools like OpenAI</w:t>
            </w:r>
          </w:p>
        </w:tc>
      </w:tr>
      <w:tr w:rsidR="00533BED" w:rsidRPr="00775620" w14:paraId="464D873D" w14:textId="77777777">
        <w:trPr>
          <w:trHeight w:val="950"/>
        </w:trPr>
        <w:tc>
          <w:tcPr>
            <w:tcW w:w="1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7E68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Objective 4</w:t>
            </w:r>
          </w:p>
        </w:tc>
        <w:tc>
          <w:tcPr>
            <w:tcW w:w="4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FA46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Provide citations with the generated output: Preprocessing to standardize citation</w:t>
            </w:r>
          </w:p>
        </w:tc>
        <w:tc>
          <w:tcPr>
            <w:tcW w:w="2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4CDD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USE NLP parsing and metadata extraction to identify sources</w:t>
            </w:r>
          </w:p>
        </w:tc>
      </w:tr>
    </w:tbl>
    <w:p w14:paraId="2749F78B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C32695B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</w:pPr>
      <w:r w:rsidRPr="00775620"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  <w:lastRenderedPageBreak/>
        <w:t xml:space="preserve">Screening Criteria  </w:t>
      </w:r>
    </w:p>
    <w:p w14:paraId="1500A2BA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6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Describe the users you need to talk to for each phase of the research plan.  </w:t>
      </w:r>
    </w:p>
    <w:tbl>
      <w:tblPr>
        <w:tblStyle w:val="a2"/>
        <w:tblW w:w="8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8"/>
        <w:gridCol w:w="6452"/>
      </w:tblGrid>
      <w:tr w:rsidR="00533BED" w:rsidRPr="00775620" w14:paraId="0FA54689" w14:textId="77777777">
        <w:trPr>
          <w:trHeight w:val="95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64CE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4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User Description</w:t>
            </w:r>
          </w:p>
        </w:tc>
        <w:tc>
          <w:tcPr>
            <w:tcW w:w="6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0542" w14:textId="77777777" w:rsidR="00533BED" w:rsidRPr="0077562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PHD Students</w:t>
            </w:r>
          </w:p>
          <w:p w14:paraId="1A858753" w14:textId="77777777" w:rsidR="00533BED" w:rsidRPr="00775620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Medical Researchers</w:t>
            </w:r>
          </w:p>
        </w:tc>
      </w:tr>
      <w:tr w:rsidR="00533BED" w:rsidRPr="00775620" w14:paraId="479FDD6D" w14:textId="77777777">
        <w:trPr>
          <w:trHeight w:val="73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9EE8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03" w:right="401" w:firstLine="1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Number of </w:t>
            </w:r>
            <w:proofErr w:type="gramStart"/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users  per</w:t>
            </w:r>
            <w:proofErr w:type="gramEnd"/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 group</w:t>
            </w:r>
          </w:p>
        </w:tc>
        <w:tc>
          <w:tcPr>
            <w:tcW w:w="6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F967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5</w:t>
            </w:r>
          </w:p>
        </w:tc>
      </w:tr>
      <w:tr w:rsidR="00533BED" w:rsidRPr="00775620" w14:paraId="3B9E4122" w14:textId="77777777">
        <w:trPr>
          <w:trHeight w:val="69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E85EC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Additional criteria*</w:t>
            </w:r>
          </w:p>
        </w:tc>
        <w:tc>
          <w:tcPr>
            <w:tcW w:w="6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9B14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U.S. Citizen, medical research background</w:t>
            </w:r>
          </w:p>
        </w:tc>
      </w:tr>
    </w:tbl>
    <w:p w14:paraId="41357A5C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5ACDFB0F" w14:textId="77777777" w:rsidR="00913FD1" w:rsidRDefault="00000000" w:rsidP="00913F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*e.g. geography, market, expertise, experience  </w:t>
      </w:r>
    </w:p>
    <w:p w14:paraId="241D6335" w14:textId="77777777" w:rsidR="00913FD1" w:rsidRDefault="00913FD1" w:rsidP="00913F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IBM Plex Sans" w:eastAsia="IBM Plex Sans" w:hAnsi="IBM Plex Sans" w:cs="IBM Plex Sans"/>
          <w:color w:val="000000"/>
          <w:sz w:val="18"/>
          <w:szCs w:val="18"/>
        </w:rPr>
      </w:pPr>
    </w:p>
    <w:p w14:paraId="309B3730" w14:textId="6B79361A" w:rsidR="00533BED" w:rsidRPr="00913FD1" w:rsidRDefault="00000000" w:rsidP="00913F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  <w:t xml:space="preserve">Timeline  </w:t>
      </w:r>
    </w:p>
    <w:p w14:paraId="4DA10C1F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54" w:lineRule="auto"/>
        <w:ind w:left="11" w:right="78" w:firstLine="7"/>
        <w:rPr>
          <w:rFonts w:ascii="IBM Plex Sans" w:eastAsia="IBM Plex Sans" w:hAnsi="IBM Plex Sans" w:cs="IBM Plex Sans"/>
          <w:color w:val="5A5A5A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5A5A5A"/>
          <w:sz w:val="18"/>
          <w:szCs w:val="18"/>
        </w:rPr>
        <w:t xml:space="preserve">Outline the research phases needed and their estimated timelines. State </w:t>
      </w:r>
      <w:proofErr w:type="gramStart"/>
      <w:r w:rsidRPr="00775620">
        <w:rPr>
          <w:rFonts w:ascii="IBM Plex Sans" w:eastAsia="IBM Plex Sans" w:hAnsi="IBM Plex Sans" w:cs="IBM Plex Sans"/>
          <w:color w:val="5A5A5A"/>
          <w:sz w:val="18"/>
          <w:szCs w:val="18"/>
        </w:rPr>
        <w:t>the  team</w:t>
      </w:r>
      <w:proofErr w:type="gramEnd"/>
      <w:r w:rsidRPr="00775620">
        <w:rPr>
          <w:rFonts w:ascii="IBM Plex Sans" w:eastAsia="IBM Plex Sans" w:hAnsi="IBM Plex Sans" w:cs="IBM Plex Sans"/>
          <w:color w:val="5A5A5A"/>
          <w:sz w:val="18"/>
          <w:szCs w:val="18"/>
        </w:rPr>
        <w:t xml:space="preserve"> members assigned to leading or assisting in each phase.  </w:t>
      </w:r>
    </w:p>
    <w:tbl>
      <w:tblPr>
        <w:tblStyle w:val="a3"/>
        <w:tblW w:w="8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2"/>
        <w:gridCol w:w="2484"/>
        <w:gridCol w:w="2517"/>
        <w:gridCol w:w="2517"/>
      </w:tblGrid>
      <w:tr w:rsidR="00533BED" w:rsidRPr="00775620" w14:paraId="56754B70" w14:textId="77777777">
        <w:trPr>
          <w:trHeight w:val="450"/>
        </w:trPr>
        <w:tc>
          <w:tcPr>
            <w:tcW w:w="1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AD961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3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Phase </w:t>
            </w:r>
          </w:p>
        </w:tc>
        <w:tc>
          <w:tcPr>
            <w:tcW w:w="2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2917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Work to be done 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F42CE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 xml:space="preserve">Dates 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9E71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Team members</w:t>
            </w:r>
          </w:p>
        </w:tc>
      </w:tr>
      <w:tr w:rsidR="00533BED" w:rsidRPr="00775620" w14:paraId="7971616F" w14:textId="77777777">
        <w:trPr>
          <w:trHeight w:val="950"/>
        </w:trPr>
        <w:tc>
          <w:tcPr>
            <w:tcW w:w="1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E139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Phase 1</w:t>
            </w:r>
          </w:p>
        </w:tc>
        <w:tc>
          <w:tcPr>
            <w:tcW w:w="2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4A3B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Data Collection &amp; Document processing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A34E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Oct 20, 2025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DA6C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Zee, Jay, Andrew</w:t>
            </w:r>
          </w:p>
        </w:tc>
      </w:tr>
      <w:tr w:rsidR="00533BED" w:rsidRPr="00775620" w14:paraId="390169B1" w14:textId="77777777">
        <w:trPr>
          <w:trHeight w:val="950"/>
        </w:trPr>
        <w:tc>
          <w:tcPr>
            <w:tcW w:w="1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D75D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Phase 2</w:t>
            </w:r>
          </w:p>
        </w:tc>
        <w:tc>
          <w:tcPr>
            <w:tcW w:w="2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BDD0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 xml:space="preserve">Ai Agent - IBM Cloud- to integrate documents and 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A2C9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Oct 27, 2025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EB23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Zee, Jay, Andrew</w:t>
            </w:r>
          </w:p>
        </w:tc>
      </w:tr>
      <w:tr w:rsidR="00533BED" w:rsidRPr="00775620" w14:paraId="2F28A26F" w14:textId="77777777">
        <w:trPr>
          <w:trHeight w:val="950"/>
        </w:trPr>
        <w:tc>
          <w:tcPr>
            <w:tcW w:w="1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8C30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  <w:t>Phase 3</w:t>
            </w:r>
          </w:p>
        </w:tc>
        <w:tc>
          <w:tcPr>
            <w:tcW w:w="2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BB97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Providing the citations with generated answers</w:t>
            </w: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8BDC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November 1st</w:t>
            </w:r>
          </w:p>
          <w:p w14:paraId="00256871" w14:textId="77777777" w:rsidR="00533BED" w:rsidRPr="00775620" w:rsidRDefault="00533B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sz w:val="18"/>
                <w:szCs w:val="18"/>
              </w:rPr>
            </w:pPr>
          </w:p>
        </w:tc>
        <w:tc>
          <w:tcPr>
            <w:tcW w:w="25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71A5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Zee, Jay, Andrew</w:t>
            </w:r>
          </w:p>
        </w:tc>
      </w:tr>
    </w:tbl>
    <w:p w14:paraId="44EC35DF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34DB72AC" w14:textId="77777777" w:rsidR="00533BED" w:rsidRPr="00775620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61CAEEF9" w14:textId="77777777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</w:pPr>
      <w:r w:rsidRPr="00775620">
        <w:rPr>
          <w:rFonts w:ascii="IBM Plex Sans" w:eastAsia="IBM Plex Sans" w:hAnsi="IBM Plex Sans" w:cs="IBM Plex Sans"/>
          <w:b/>
          <w:bCs/>
          <w:color w:val="535353"/>
          <w:sz w:val="18"/>
          <w:szCs w:val="18"/>
        </w:rPr>
        <w:t xml:space="preserve">Deliverables  </w:t>
      </w:r>
    </w:p>
    <w:p w14:paraId="413EB307" w14:textId="1673A0FA" w:rsidR="00533BED" w:rsidRPr="007756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54" w:lineRule="auto"/>
        <w:ind w:left="25" w:hanging="11"/>
        <w:rPr>
          <w:rFonts w:ascii="IBM Plex Sans" w:eastAsia="IBM Plex Sans" w:hAnsi="IBM Plex Sans" w:cs="IBM Plex Sans"/>
          <w:color w:val="000000"/>
          <w:sz w:val="18"/>
          <w:szCs w:val="18"/>
        </w:rPr>
      </w:pPr>
      <w:r w:rsidRPr="00775620">
        <w:rPr>
          <w:rFonts w:ascii="IBM Plex Sans" w:eastAsia="IBM Plex Sans" w:hAnsi="IBM Plex Sans" w:cs="IBM Plex Sans"/>
          <w:color w:val="000000"/>
          <w:sz w:val="18"/>
          <w:szCs w:val="18"/>
        </w:rPr>
        <w:t xml:space="preserve">State interim and final deliverables (e.g. Playbacks, workshops, etc.) There is no predefined medium. </w:t>
      </w:r>
    </w:p>
    <w:tbl>
      <w:tblPr>
        <w:tblStyle w:val="a4"/>
        <w:tblW w:w="8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30"/>
      </w:tblGrid>
      <w:tr w:rsidR="00533BED" w:rsidRPr="00775620" w14:paraId="11CFED37" w14:textId="77777777">
        <w:trPr>
          <w:trHeight w:val="690"/>
        </w:trPr>
        <w:tc>
          <w:tcPr>
            <w:tcW w:w="8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F4F4" w14:textId="77777777" w:rsidR="00533BED" w:rsidRPr="007756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BM Plex Sans" w:eastAsia="IBM Plex Sans" w:hAnsi="IBM Plex Sans" w:cs="IBM Plex Sans"/>
                <w:color w:val="000000"/>
                <w:sz w:val="18"/>
                <w:szCs w:val="18"/>
              </w:rPr>
            </w:pPr>
            <w:r w:rsidRPr="00775620">
              <w:rPr>
                <w:rFonts w:ascii="IBM Plex Sans" w:eastAsia="IBM Plex Sans" w:hAnsi="IBM Plex Sans" w:cs="IBM Plex Sans"/>
                <w:sz w:val="18"/>
                <w:szCs w:val="18"/>
              </w:rPr>
              <w:t>SynthMed - an AI Agent that assists Medical Researchers with Info retrieval.</w:t>
            </w:r>
          </w:p>
        </w:tc>
      </w:tr>
    </w:tbl>
    <w:p w14:paraId="5F8612FE" w14:textId="77777777" w:rsidR="00533BED" w:rsidRDefault="00533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33BED">
      <w:pgSz w:w="12240" w:h="15840"/>
      <w:pgMar w:top="1440" w:right="1789" w:bottom="2825" w:left="179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D56347D-F05B-DA42-8606-A075DCFD84E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11F1E6A-23B1-DE49-9089-121EBA67A464}"/>
    <w:embedBold r:id="rId3" w:fontKey="{A2DCCFD1-4A90-234F-A89D-71CD32C0A13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7D0EEB9-28E6-CB48-B271-BBBB36D3480B}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  <w:embedRegular r:id="rId5" w:fontKey="{3D4C7931-783D-924E-9AF3-9B29A8244D04}"/>
    <w:embedBold r:id="rId6" w:fontKey="{814F3F3C-26BA-1547-A3ED-78943455D35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D5DD8229-FE69-E643-8C84-E27A20EA94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F8C6A507-38B8-E745-8E88-753AA15F8B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296"/>
    <w:multiLevelType w:val="multilevel"/>
    <w:tmpl w:val="2E2EE8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7080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BED"/>
    <w:rsid w:val="00533BED"/>
    <w:rsid w:val="005A23E9"/>
    <w:rsid w:val="00707B85"/>
    <w:rsid w:val="00775620"/>
    <w:rsid w:val="00913FD1"/>
    <w:rsid w:val="00A8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E6DF6"/>
  <w15:docId w15:val="{415E27B7-0604-A743-987E-A58D762D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Warfield</cp:lastModifiedBy>
  <cp:revision>5</cp:revision>
  <cp:lastPrinted>2025-11-24T17:06:00Z</cp:lastPrinted>
  <dcterms:created xsi:type="dcterms:W3CDTF">2025-11-24T17:02:00Z</dcterms:created>
  <dcterms:modified xsi:type="dcterms:W3CDTF">2025-11-24T17:16:00Z</dcterms:modified>
</cp:coreProperties>
</file>