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6D740" w14:textId="77777777" w:rsidR="00FD607B" w:rsidRPr="00FD607B" w:rsidRDefault="00FD607B" w:rsidP="00D9778C">
      <w:pPr>
        <w:pStyle w:val="Default"/>
        <w:jc w:val="center"/>
        <w:rPr>
          <w:b/>
          <w:bCs/>
        </w:rPr>
      </w:pPr>
    </w:p>
    <w:p w14:paraId="395C3E08" w14:textId="77777777" w:rsidR="00FD607B" w:rsidRPr="00FD607B" w:rsidRDefault="00FD607B" w:rsidP="00D9778C">
      <w:pPr>
        <w:pStyle w:val="Default"/>
        <w:jc w:val="center"/>
        <w:rPr>
          <w:b/>
          <w:bCs/>
        </w:rPr>
      </w:pPr>
    </w:p>
    <w:p w14:paraId="69BA4101" w14:textId="77777777" w:rsidR="00FD607B" w:rsidRPr="00FD607B" w:rsidRDefault="00FD607B" w:rsidP="00D9778C">
      <w:pPr>
        <w:pStyle w:val="Default"/>
        <w:jc w:val="center"/>
        <w:rPr>
          <w:b/>
          <w:bCs/>
        </w:rPr>
      </w:pPr>
    </w:p>
    <w:p w14:paraId="665FE800" w14:textId="77777777" w:rsidR="00FD607B" w:rsidRPr="00FD607B" w:rsidRDefault="00FD607B" w:rsidP="00D9778C">
      <w:pPr>
        <w:pStyle w:val="Default"/>
        <w:jc w:val="center"/>
        <w:rPr>
          <w:b/>
          <w:bCs/>
        </w:rPr>
      </w:pPr>
    </w:p>
    <w:p w14:paraId="238E0E22" w14:textId="77777777" w:rsidR="00FD607B" w:rsidRPr="00FD607B" w:rsidRDefault="00FD607B" w:rsidP="00D9778C">
      <w:pPr>
        <w:pStyle w:val="Default"/>
        <w:jc w:val="center"/>
        <w:rPr>
          <w:b/>
          <w:bCs/>
        </w:rPr>
      </w:pPr>
    </w:p>
    <w:p w14:paraId="5708159C" w14:textId="77777777" w:rsidR="00FD607B" w:rsidRPr="00FD607B" w:rsidRDefault="00FD607B" w:rsidP="00D9778C">
      <w:pPr>
        <w:pStyle w:val="Default"/>
        <w:jc w:val="center"/>
        <w:rPr>
          <w:b/>
          <w:bCs/>
        </w:rPr>
      </w:pPr>
    </w:p>
    <w:p w14:paraId="41D75AE3" w14:textId="77777777" w:rsidR="00FD607B" w:rsidRPr="00FD607B" w:rsidRDefault="00FD607B" w:rsidP="002D3D60">
      <w:pPr>
        <w:pStyle w:val="Default"/>
        <w:rPr>
          <w:b/>
          <w:bCs/>
        </w:rPr>
      </w:pPr>
    </w:p>
    <w:p w14:paraId="449DDD63" w14:textId="77777777" w:rsidR="00FD607B" w:rsidRPr="00FD607B" w:rsidRDefault="00FD607B" w:rsidP="00D9778C">
      <w:pPr>
        <w:pStyle w:val="Default"/>
        <w:jc w:val="center"/>
        <w:rPr>
          <w:b/>
          <w:bCs/>
        </w:rPr>
      </w:pPr>
    </w:p>
    <w:p w14:paraId="61DF2B05" w14:textId="77777777" w:rsidR="00FD607B" w:rsidRPr="00FD607B" w:rsidRDefault="00FD607B" w:rsidP="00D9778C">
      <w:pPr>
        <w:pStyle w:val="Default"/>
        <w:jc w:val="center"/>
        <w:rPr>
          <w:b/>
          <w:bCs/>
        </w:rPr>
      </w:pPr>
    </w:p>
    <w:p w14:paraId="67876E87" w14:textId="42F31A57" w:rsidR="0049195F" w:rsidRPr="002D3D60" w:rsidRDefault="00D940BB" w:rsidP="00D9778C">
      <w:pPr>
        <w:pStyle w:val="Default"/>
        <w:jc w:val="center"/>
        <w:rPr>
          <w:b/>
          <w:bCs/>
          <w:sz w:val="36"/>
          <w:szCs w:val="36"/>
        </w:rPr>
      </w:pPr>
      <w:r>
        <w:rPr>
          <w:b/>
          <w:bCs/>
          <w:sz w:val="36"/>
          <w:szCs w:val="36"/>
        </w:rPr>
        <w:t xml:space="preserve">A </w:t>
      </w:r>
      <w:r w:rsidRPr="002D3D60">
        <w:rPr>
          <w:b/>
          <w:bCs/>
          <w:sz w:val="36"/>
          <w:szCs w:val="36"/>
        </w:rPr>
        <w:t>COMPARATIVE STUDY OF GENERATIVE ADVERS</w:t>
      </w:r>
      <w:r>
        <w:rPr>
          <w:b/>
          <w:bCs/>
          <w:sz w:val="36"/>
          <w:szCs w:val="36"/>
        </w:rPr>
        <w:t>AR</w:t>
      </w:r>
      <w:r w:rsidRPr="002D3D60">
        <w:rPr>
          <w:b/>
          <w:bCs/>
          <w:sz w:val="36"/>
          <w:szCs w:val="36"/>
        </w:rPr>
        <w:t>IAL</w:t>
      </w:r>
      <w:r>
        <w:rPr>
          <w:b/>
          <w:bCs/>
          <w:sz w:val="36"/>
          <w:szCs w:val="36"/>
        </w:rPr>
        <w:t xml:space="preserve"> </w:t>
      </w:r>
      <w:r w:rsidRPr="002D3D60">
        <w:rPr>
          <w:b/>
          <w:bCs/>
          <w:sz w:val="36"/>
          <w:szCs w:val="36"/>
        </w:rPr>
        <w:t>NETWORKS FOR IMAGE RECONSTRUCTION FROM BRAIN ACTIVITY</w:t>
      </w:r>
    </w:p>
    <w:p w14:paraId="51A81E23" w14:textId="77777777" w:rsidR="00D9778C" w:rsidRPr="00FD607B" w:rsidRDefault="00D9778C" w:rsidP="00D9778C">
      <w:pPr>
        <w:pStyle w:val="Default"/>
        <w:jc w:val="center"/>
        <w:rPr>
          <w:b/>
          <w:bCs/>
        </w:rPr>
      </w:pPr>
    </w:p>
    <w:p w14:paraId="3999108A" w14:textId="77777777" w:rsidR="00D9778C" w:rsidRPr="00FD607B" w:rsidRDefault="00D9778C" w:rsidP="00D9778C">
      <w:pPr>
        <w:pStyle w:val="Default"/>
        <w:jc w:val="center"/>
      </w:pPr>
    </w:p>
    <w:p w14:paraId="401C4038" w14:textId="77777777" w:rsidR="0049195F" w:rsidRPr="002D3D60" w:rsidRDefault="0049195F" w:rsidP="00D9778C">
      <w:pPr>
        <w:pStyle w:val="Default"/>
        <w:jc w:val="center"/>
        <w:rPr>
          <w:sz w:val="28"/>
          <w:szCs w:val="28"/>
        </w:rPr>
      </w:pPr>
      <w:r w:rsidRPr="002D3D60">
        <w:rPr>
          <w:sz w:val="28"/>
          <w:szCs w:val="28"/>
        </w:rPr>
        <w:t>by</w:t>
      </w:r>
    </w:p>
    <w:p w14:paraId="16D88621" w14:textId="77777777" w:rsidR="00D9778C" w:rsidRPr="002D3D60" w:rsidRDefault="00D9778C" w:rsidP="00D9778C">
      <w:pPr>
        <w:pStyle w:val="Default"/>
        <w:jc w:val="center"/>
        <w:rPr>
          <w:sz w:val="28"/>
          <w:szCs w:val="28"/>
        </w:rPr>
      </w:pPr>
    </w:p>
    <w:p w14:paraId="0B9E550B" w14:textId="6F8648CC" w:rsidR="0049195F" w:rsidRPr="002D3D60" w:rsidRDefault="009301E2" w:rsidP="00D9778C">
      <w:pPr>
        <w:pStyle w:val="Default"/>
        <w:jc w:val="center"/>
        <w:rPr>
          <w:b/>
          <w:bCs/>
          <w:sz w:val="28"/>
          <w:szCs w:val="28"/>
        </w:rPr>
      </w:pPr>
      <w:r w:rsidRPr="002D3D60">
        <w:rPr>
          <w:b/>
          <w:bCs/>
          <w:sz w:val="28"/>
          <w:szCs w:val="28"/>
        </w:rPr>
        <w:t>Jay Webb</w:t>
      </w:r>
      <w:r w:rsidR="00906BBB">
        <w:rPr>
          <w:b/>
          <w:bCs/>
          <w:sz w:val="28"/>
          <w:szCs w:val="28"/>
        </w:rPr>
        <w:t>, 10704047</w:t>
      </w:r>
    </w:p>
    <w:p w14:paraId="54312B30" w14:textId="77777777" w:rsidR="00D9778C" w:rsidRPr="002D3D60" w:rsidRDefault="00D9778C" w:rsidP="00D9778C">
      <w:pPr>
        <w:pStyle w:val="Default"/>
        <w:jc w:val="center"/>
        <w:rPr>
          <w:b/>
          <w:bCs/>
          <w:sz w:val="28"/>
          <w:szCs w:val="28"/>
        </w:rPr>
      </w:pPr>
    </w:p>
    <w:p w14:paraId="7D52A002" w14:textId="77777777" w:rsidR="00D9778C" w:rsidRPr="002D3D60" w:rsidRDefault="00D9778C" w:rsidP="00D9778C">
      <w:pPr>
        <w:pStyle w:val="Default"/>
        <w:jc w:val="center"/>
        <w:rPr>
          <w:b/>
          <w:bCs/>
          <w:sz w:val="28"/>
          <w:szCs w:val="28"/>
        </w:rPr>
      </w:pPr>
    </w:p>
    <w:p w14:paraId="2DBCFEAD" w14:textId="77777777" w:rsidR="00D9778C" w:rsidRPr="002D3D60" w:rsidRDefault="00D9778C" w:rsidP="00D9778C">
      <w:pPr>
        <w:pStyle w:val="Default"/>
        <w:jc w:val="center"/>
        <w:rPr>
          <w:sz w:val="28"/>
          <w:szCs w:val="28"/>
        </w:rPr>
      </w:pPr>
    </w:p>
    <w:p w14:paraId="4682FB14" w14:textId="46BC283F" w:rsidR="0049195F" w:rsidRPr="002D3D60" w:rsidRDefault="0049195F" w:rsidP="00D9778C">
      <w:pPr>
        <w:pStyle w:val="Default"/>
        <w:jc w:val="center"/>
        <w:rPr>
          <w:sz w:val="28"/>
          <w:szCs w:val="28"/>
        </w:rPr>
      </w:pPr>
      <w:r w:rsidRPr="002D3D60">
        <w:rPr>
          <w:sz w:val="28"/>
          <w:szCs w:val="28"/>
        </w:rPr>
        <w:t>Thesis</w:t>
      </w:r>
      <w:r w:rsidR="00906BBB">
        <w:rPr>
          <w:sz w:val="28"/>
          <w:szCs w:val="28"/>
        </w:rPr>
        <w:t xml:space="preserve"> Proposal</w:t>
      </w:r>
      <w:r w:rsidRPr="002D3D60">
        <w:rPr>
          <w:sz w:val="28"/>
          <w:szCs w:val="28"/>
        </w:rPr>
        <w:t xml:space="preserve"> submitted to University</w:t>
      </w:r>
      <w:r w:rsidR="00140132" w:rsidRPr="002D3D60">
        <w:rPr>
          <w:sz w:val="28"/>
          <w:szCs w:val="28"/>
        </w:rPr>
        <w:t xml:space="preserve"> of Plymouth</w:t>
      </w:r>
    </w:p>
    <w:p w14:paraId="29E70C01" w14:textId="77777777" w:rsidR="0049195F" w:rsidRPr="002D3D60" w:rsidRDefault="0049195F" w:rsidP="00D9778C">
      <w:pPr>
        <w:pStyle w:val="Default"/>
        <w:jc w:val="center"/>
        <w:rPr>
          <w:sz w:val="28"/>
          <w:szCs w:val="28"/>
        </w:rPr>
      </w:pPr>
      <w:r w:rsidRPr="002D3D60">
        <w:rPr>
          <w:sz w:val="28"/>
          <w:szCs w:val="28"/>
        </w:rPr>
        <w:t>in partial fulfilment of the requirements for the degree of</w:t>
      </w:r>
    </w:p>
    <w:p w14:paraId="1FC43EC2" w14:textId="200017EB" w:rsidR="00D9778C" w:rsidRPr="002D3D60" w:rsidRDefault="00D9778C" w:rsidP="00D9778C">
      <w:pPr>
        <w:pStyle w:val="Default"/>
        <w:jc w:val="center"/>
        <w:rPr>
          <w:sz w:val="28"/>
          <w:szCs w:val="28"/>
        </w:rPr>
      </w:pPr>
    </w:p>
    <w:p w14:paraId="3EA25BE0" w14:textId="77777777" w:rsidR="00140132" w:rsidRPr="002D3D60" w:rsidRDefault="00140132" w:rsidP="00D9778C">
      <w:pPr>
        <w:pStyle w:val="Default"/>
        <w:jc w:val="center"/>
        <w:rPr>
          <w:sz w:val="28"/>
          <w:szCs w:val="28"/>
        </w:rPr>
      </w:pPr>
    </w:p>
    <w:p w14:paraId="43C6C6AC" w14:textId="06A9DBAC" w:rsidR="0049195F" w:rsidRPr="002D3D60" w:rsidRDefault="0049195F" w:rsidP="00D9778C">
      <w:pPr>
        <w:pStyle w:val="Default"/>
        <w:jc w:val="center"/>
        <w:rPr>
          <w:b/>
          <w:bCs/>
          <w:i/>
          <w:iCs/>
          <w:sz w:val="28"/>
          <w:szCs w:val="28"/>
        </w:rPr>
      </w:pPr>
      <w:r w:rsidRPr="002D3D60">
        <w:rPr>
          <w:b/>
          <w:bCs/>
          <w:i/>
          <w:iCs/>
          <w:sz w:val="28"/>
          <w:szCs w:val="28"/>
        </w:rPr>
        <w:t xml:space="preserve">MSc </w:t>
      </w:r>
      <w:r w:rsidR="009301E2" w:rsidRPr="002D3D60">
        <w:rPr>
          <w:b/>
          <w:bCs/>
          <w:i/>
          <w:iCs/>
          <w:sz w:val="28"/>
          <w:szCs w:val="28"/>
        </w:rPr>
        <w:t>Electrical and Electronics Engineering</w:t>
      </w:r>
    </w:p>
    <w:p w14:paraId="3BC088EE" w14:textId="77777777" w:rsidR="00D9778C" w:rsidRPr="002D3D60" w:rsidRDefault="00D9778C" w:rsidP="00D9778C">
      <w:pPr>
        <w:pStyle w:val="Default"/>
        <w:jc w:val="center"/>
        <w:rPr>
          <w:b/>
          <w:bCs/>
          <w:i/>
          <w:iCs/>
          <w:sz w:val="28"/>
          <w:szCs w:val="28"/>
        </w:rPr>
      </w:pPr>
    </w:p>
    <w:p w14:paraId="6451E122" w14:textId="5F565F20" w:rsidR="00D9778C" w:rsidRPr="002D3D60" w:rsidRDefault="00D9778C" w:rsidP="00D9778C">
      <w:pPr>
        <w:pStyle w:val="Default"/>
        <w:jc w:val="center"/>
        <w:rPr>
          <w:sz w:val="28"/>
          <w:szCs w:val="28"/>
        </w:rPr>
      </w:pPr>
    </w:p>
    <w:p w14:paraId="0F8C294B" w14:textId="77777777" w:rsidR="00140132" w:rsidRPr="002D3D60" w:rsidRDefault="00140132" w:rsidP="00D9778C">
      <w:pPr>
        <w:pStyle w:val="Default"/>
        <w:jc w:val="center"/>
        <w:rPr>
          <w:sz w:val="28"/>
          <w:szCs w:val="28"/>
        </w:rPr>
      </w:pPr>
    </w:p>
    <w:p w14:paraId="3436CAEA" w14:textId="0E33369F" w:rsidR="0049195F" w:rsidRPr="002D3D60" w:rsidRDefault="00140132" w:rsidP="00D9778C">
      <w:pPr>
        <w:pStyle w:val="Default"/>
        <w:jc w:val="center"/>
        <w:rPr>
          <w:sz w:val="28"/>
          <w:szCs w:val="28"/>
        </w:rPr>
      </w:pPr>
      <w:r w:rsidRPr="002D3D60">
        <w:rPr>
          <w:b/>
          <w:bCs/>
          <w:sz w:val="28"/>
          <w:szCs w:val="28"/>
        </w:rPr>
        <w:t xml:space="preserve">University of </w:t>
      </w:r>
      <w:r w:rsidR="0049195F" w:rsidRPr="002D3D60">
        <w:rPr>
          <w:b/>
          <w:bCs/>
          <w:sz w:val="28"/>
          <w:szCs w:val="28"/>
        </w:rPr>
        <w:t xml:space="preserve">Plymouth </w:t>
      </w:r>
    </w:p>
    <w:p w14:paraId="35134C9F" w14:textId="77777777" w:rsidR="0049195F" w:rsidRPr="002D3D60" w:rsidRDefault="0049195F" w:rsidP="00277A9A">
      <w:pPr>
        <w:pStyle w:val="Default"/>
        <w:jc w:val="center"/>
        <w:rPr>
          <w:b/>
          <w:bCs/>
          <w:sz w:val="28"/>
          <w:szCs w:val="28"/>
        </w:rPr>
      </w:pPr>
      <w:r w:rsidRPr="002D3D60">
        <w:rPr>
          <w:b/>
          <w:bCs/>
          <w:sz w:val="28"/>
          <w:szCs w:val="28"/>
        </w:rPr>
        <w:t xml:space="preserve">Faculty of Science &amp; </w:t>
      </w:r>
      <w:r w:rsidR="00D9778C" w:rsidRPr="002D3D60">
        <w:rPr>
          <w:b/>
          <w:bCs/>
          <w:sz w:val="28"/>
          <w:szCs w:val="28"/>
        </w:rPr>
        <w:t>En</w:t>
      </w:r>
      <w:r w:rsidR="00277A9A" w:rsidRPr="002D3D60">
        <w:rPr>
          <w:b/>
          <w:bCs/>
          <w:sz w:val="28"/>
          <w:szCs w:val="28"/>
        </w:rPr>
        <w:t>gineering</w:t>
      </w:r>
    </w:p>
    <w:p w14:paraId="63AE2D26" w14:textId="77777777" w:rsidR="00D9778C" w:rsidRPr="002D3D60" w:rsidRDefault="00D9778C" w:rsidP="00D9778C">
      <w:pPr>
        <w:pStyle w:val="Default"/>
        <w:jc w:val="center"/>
        <w:rPr>
          <w:b/>
          <w:bCs/>
          <w:i/>
          <w:iCs/>
          <w:sz w:val="28"/>
          <w:szCs w:val="28"/>
        </w:rPr>
      </w:pPr>
    </w:p>
    <w:p w14:paraId="2C070996" w14:textId="77777777" w:rsidR="00D9778C" w:rsidRPr="002D3D60" w:rsidRDefault="00D9778C" w:rsidP="00D9778C">
      <w:pPr>
        <w:pStyle w:val="Default"/>
        <w:jc w:val="center"/>
        <w:rPr>
          <w:b/>
          <w:bCs/>
          <w:i/>
          <w:iCs/>
          <w:sz w:val="28"/>
          <w:szCs w:val="28"/>
        </w:rPr>
      </w:pPr>
    </w:p>
    <w:p w14:paraId="25077FDC" w14:textId="77777777" w:rsidR="00D9778C" w:rsidRPr="002D3D60" w:rsidRDefault="00D9778C" w:rsidP="00D9778C">
      <w:pPr>
        <w:pStyle w:val="Default"/>
        <w:jc w:val="center"/>
        <w:rPr>
          <w:sz w:val="28"/>
          <w:szCs w:val="28"/>
        </w:rPr>
      </w:pPr>
    </w:p>
    <w:p w14:paraId="2BC0CF86" w14:textId="6DA2935B" w:rsidR="0049195F" w:rsidRPr="002D3D60" w:rsidRDefault="0049195F" w:rsidP="00515173">
      <w:pPr>
        <w:pStyle w:val="Default"/>
        <w:jc w:val="center"/>
        <w:rPr>
          <w:sz w:val="28"/>
          <w:szCs w:val="28"/>
        </w:rPr>
      </w:pPr>
      <w:r w:rsidRPr="002D3D60">
        <w:rPr>
          <w:sz w:val="28"/>
          <w:szCs w:val="28"/>
        </w:rPr>
        <w:t>September 20</w:t>
      </w:r>
      <w:r w:rsidR="009301E2" w:rsidRPr="002D3D60">
        <w:rPr>
          <w:sz w:val="28"/>
          <w:szCs w:val="28"/>
        </w:rPr>
        <w:t>25</w:t>
      </w:r>
    </w:p>
    <w:p w14:paraId="637B3395" w14:textId="77777777" w:rsidR="003E1AEA" w:rsidRPr="00FD607B" w:rsidRDefault="003E1AEA" w:rsidP="00515173">
      <w:pPr>
        <w:pStyle w:val="Default"/>
        <w:jc w:val="center"/>
      </w:pPr>
    </w:p>
    <w:p w14:paraId="71F2A6B2" w14:textId="1951B214" w:rsidR="00421184" w:rsidRPr="00FD607B" w:rsidRDefault="003E1AEA" w:rsidP="00421184">
      <w:pPr>
        <w:rPr>
          <w:rFonts w:ascii="Calibri" w:hAnsi="Calibri" w:cs="Calibri"/>
        </w:rPr>
        <w:sectPr w:rsidR="00421184" w:rsidRPr="00FD607B" w:rsidSect="00B00C97">
          <w:headerReference w:type="default" r:id="rId8"/>
          <w:footerReference w:type="default" r:id="rId9"/>
          <w:headerReference w:type="first" r:id="rId10"/>
          <w:footerReference w:type="first" r:id="rId11"/>
          <w:pgSz w:w="11906" w:h="16838"/>
          <w:pgMar w:top="1440" w:right="1440" w:bottom="1440" w:left="1440" w:header="708" w:footer="708" w:gutter="0"/>
          <w:pgNumType w:fmt="lowerRoman" w:start="1"/>
          <w:cols w:space="708"/>
          <w:titlePg/>
          <w:docGrid w:linePitch="360"/>
        </w:sectPr>
      </w:pPr>
      <w:r w:rsidRPr="00FD607B">
        <w:rPr>
          <w:rFonts w:ascii="Calibri" w:hAnsi="Calibri" w:cs="Calibri"/>
        </w:rPr>
        <w:br w:type="page"/>
      </w:r>
    </w:p>
    <w:p w14:paraId="6AD70867" w14:textId="77777777" w:rsidR="00623CCE" w:rsidRPr="002D3D60" w:rsidRDefault="00623CCE" w:rsidP="00F71716">
      <w:pPr>
        <w:spacing w:line="240" w:lineRule="auto"/>
        <w:rPr>
          <w:rFonts w:ascii="Calibri" w:hAnsi="Calibri" w:cs="Calibri"/>
          <w:b/>
          <w:bCs/>
          <w:sz w:val="32"/>
          <w:szCs w:val="30"/>
        </w:rPr>
      </w:pPr>
      <w:bookmarkStart w:id="0" w:name="_Toc128643479"/>
      <w:bookmarkStart w:id="1" w:name="_Toc128643474"/>
      <w:r w:rsidRPr="002D3D60">
        <w:rPr>
          <w:rFonts w:ascii="Calibri" w:hAnsi="Calibri" w:cs="Calibri"/>
          <w:b/>
          <w:bCs/>
          <w:sz w:val="32"/>
          <w:szCs w:val="30"/>
        </w:rPr>
        <w:lastRenderedPageBreak/>
        <w:t>Table of Contents</w:t>
      </w:r>
      <w:bookmarkEnd w:id="1"/>
      <w:r w:rsidRPr="002D3D60">
        <w:rPr>
          <w:rFonts w:ascii="Calibri" w:hAnsi="Calibri" w:cs="Calibri"/>
          <w:b/>
          <w:bCs/>
          <w:sz w:val="32"/>
          <w:szCs w:val="30"/>
        </w:rPr>
        <w:t>:</w:t>
      </w:r>
    </w:p>
    <w:p w14:paraId="14D99296" w14:textId="798EF058" w:rsidR="00FE3F89" w:rsidRDefault="00623CCE" w:rsidP="00FE3F89">
      <w:pPr>
        <w:pStyle w:val="TOC1"/>
        <w:rPr>
          <w:noProof/>
          <w:kern w:val="2"/>
          <w:szCs w:val="24"/>
          <w:lang w:eastAsia="en-GB"/>
          <w14:ligatures w14:val="standardContextual"/>
        </w:rPr>
      </w:pPr>
      <w:r w:rsidRPr="00920401">
        <w:rPr>
          <w:rFonts w:ascii="Calibri" w:hAnsi="Calibri" w:cs="Calibri"/>
          <w:b/>
          <w:bCs/>
          <w:szCs w:val="24"/>
        </w:rPr>
        <w:fldChar w:fldCharType="begin"/>
      </w:r>
      <w:r w:rsidRPr="00920401">
        <w:rPr>
          <w:rFonts w:ascii="Calibri" w:hAnsi="Calibri" w:cs="Calibri"/>
          <w:b/>
          <w:bCs/>
          <w:szCs w:val="24"/>
        </w:rPr>
        <w:instrText xml:space="preserve"> TOC \o "1-3" \h \z \t "Caption,1" </w:instrText>
      </w:r>
      <w:r w:rsidRPr="00920401">
        <w:rPr>
          <w:rFonts w:ascii="Calibri" w:hAnsi="Calibri" w:cs="Calibri"/>
          <w:b/>
          <w:bCs/>
          <w:szCs w:val="24"/>
        </w:rPr>
        <w:fldChar w:fldCharType="separate"/>
      </w:r>
      <w:hyperlink w:anchor="_Toc193373671" w:history="1">
        <w:r w:rsidR="00FE3F89" w:rsidRPr="00D62308">
          <w:rPr>
            <w:rStyle w:val="Hyperlink"/>
            <w:noProof/>
          </w:rPr>
          <w:t>1</w:t>
        </w:r>
        <w:r w:rsidR="00FE3F89">
          <w:rPr>
            <w:noProof/>
            <w:kern w:val="2"/>
            <w:szCs w:val="24"/>
            <w:lang w:eastAsia="en-GB"/>
            <w14:ligatures w14:val="standardContextual"/>
          </w:rPr>
          <w:tab/>
        </w:r>
        <w:r w:rsidR="00FE3F89" w:rsidRPr="00D62308">
          <w:rPr>
            <w:rStyle w:val="Hyperlink"/>
            <w:noProof/>
          </w:rPr>
          <w:t>Introduction to the Research Area</w:t>
        </w:r>
        <w:r w:rsidR="00FE3F89">
          <w:rPr>
            <w:noProof/>
            <w:webHidden/>
          </w:rPr>
          <w:tab/>
        </w:r>
        <w:r w:rsidR="00FE3F89">
          <w:rPr>
            <w:noProof/>
            <w:webHidden/>
          </w:rPr>
          <w:fldChar w:fldCharType="begin"/>
        </w:r>
        <w:r w:rsidR="00FE3F89">
          <w:rPr>
            <w:noProof/>
            <w:webHidden/>
          </w:rPr>
          <w:instrText xml:space="preserve"> PAGEREF _Toc193373671 \h </w:instrText>
        </w:r>
        <w:r w:rsidR="00FE3F89">
          <w:rPr>
            <w:noProof/>
            <w:webHidden/>
          </w:rPr>
        </w:r>
        <w:r w:rsidR="00FE3F89">
          <w:rPr>
            <w:noProof/>
            <w:webHidden/>
          </w:rPr>
          <w:fldChar w:fldCharType="separate"/>
        </w:r>
        <w:r w:rsidR="00D06015">
          <w:rPr>
            <w:noProof/>
            <w:webHidden/>
          </w:rPr>
          <w:t>i</w:t>
        </w:r>
        <w:r w:rsidR="00FE3F89">
          <w:rPr>
            <w:noProof/>
            <w:webHidden/>
          </w:rPr>
          <w:fldChar w:fldCharType="end"/>
        </w:r>
      </w:hyperlink>
    </w:p>
    <w:p w14:paraId="79D94CDF" w14:textId="793A1B71" w:rsidR="00FE3F89" w:rsidRDefault="00FE3F89" w:rsidP="00FE3F89">
      <w:pPr>
        <w:pStyle w:val="TOC1"/>
        <w:rPr>
          <w:noProof/>
          <w:kern w:val="2"/>
          <w:szCs w:val="24"/>
          <w:lang w:eastAsia="en-GB"/>
          <w14:ligatures w14:val="standardContextual"/>
        </w:rPr>
      </w:pPr>
      <w:hyperlink w:anchor="_Toc193373672" w:history="1">
        <w:r w:rsidRPr="00D62308">
          <w:rPr>
            <w:rStyle w:val="Hyperlink"/>
            <w:noProof/>
          </w:rPr>
          <w:t>2</w:t>
        </w:r>
        <w:r>
          <w:rPr>
            <w:noProof/>
            <w:kern w:val="2"/>
            <w:szCs w:val="24"/>
            <w:lang w:eastAsia="en-GB"/>
            <w14:ligatures w14:val="standardContextual"/>
          </w:rPr>
          <w:tab/>
        </w:r>
        <w:r w:rsidRPr="00D62308">
          <w:rPr>
            <w:rStyle w:val="Hyperlink"/>
            <w:noProof/>
          </w:rPr>
          <w:t>Aims and Objectives</w:t>
        </w:r>
        <w:r>
          <w:rPr>
            <w:noProof/>
            <w:webHidden/>
          </w:rPr>
          <w:tab/>
        </w:r>
        <w:r>
          <w:rPr>
            <w:noProof/>
            <w:webHidden/>
          </w:rPr>
          <w:fldChar w:fldCharType="begin"/>
        </w:r>
        <w:r>
          <w:rPr>
            <w:noProof/>
            <w:webHidden/>
          </w:rPr>
          <w:instrText xml:space="preserve"> PAGEREF _Toc193373672 \h </w:instrText>
        </w:r>
        <w:r>
          <w:rPr>
            <w:noProof/>
            <w:webHidden/>
          </w:rPr>
        </w:r>
        <w:r>
          <w:rPr>
            <w:noProof/>
            <w:webHidden/>
          </w:rPr>
          <w:fldChar w:fldCharType="separate"/>
        </w:r>
        <w:r w:rsidR="00D06015">
          <w:rPr>
            <w:noProof/>
            <w:webHidden/>
          </w:rPr>
          <w:t>ii</w:t>
        </w:r>
        <w:r>
          <w:rPr>
            <w:noProof/>
            <w:webHidden/>
          </w:rPr>
          <w:fldChar w:fldCharType="end"/>
        </w:r>
      </w:hyperlink>
    </w:p>
    <w:p w14:paraId="2066F2B0" w14:textId="1D4134EB" w:rsidR="00FE3F89" w:rsidRDefault="00FE3F89" w:rsidP="00FE3F89">
      <w:pPr>
        <w:pStyle w:val="TOC2"/>
        <w:spacing w:line="240" w:lineRule="auto"/>
        <w:rPr>
          <w:noProof/>
          <w:kern w:val="2"/>
          <w:szCs w:val="24"/>
          <w:lang w:eastAsia="en-GB"/>
          <w14:ligatures w14:val="standardContextual"/>
        </w:rPr>
      </w:pPr>
      <w:hyperlink w:anchor="_Toc193373673" w:history="1">
        <w:r w:rsidRPr="00D62308">
          <w:rPr>
            <w:rStyle w:val="Hyperlink"/>
            <w:rFonts w:ascii="Calibri" w:hAnsi="Calibri" w:cs="Calibri"/>
            <w:noProof/>
          </w:rPr>
          <w:t>2.1</w:t>
        </w:r>
        <w:r>
          <w:rPr>
            <w:noProof/>
            <w:kern w:val="2"/>
            <w:szCs w:val="24"/>
            <w:lang w:eastAsia="en-GB"/>
            <w14:ligatures w14:val="standardContextual"/>
          </w:rPr>
          <w:tab/>
        </w:r>
        <w:r w:rsidRPr="00D62308">
          <w:rPr>
            <w:rStyle w:val="Hyperlink"/>
            <w:rFonts w:ascii="Calibri" w:hAnsi="Calibri" w:cs="Calibri"/>
            <w:noProof/>
          </w:rPr>
          <w:t>Aims</w:t>
        </w:r>
        <w:r>
          <w:rPr>
            <w:noProof/>
            <w:webHidden/>
          </w:rPr>
          <w:tab/>
        </w:r>
        <w:r>
          <w:rPr>
            <w:noProof/>
            <w:webHidden/>
          </w:rPr>
          <w:fldChar w:fldCharType="begin"/>
        </w:r>
        <w:r>
          <w:rPr>
            <w:noProof/>
            <w:webHidden/>
          </w:rPr>
          <w:instrText xml:space="preserve"> PAGEREF _Toc193373673 \h </w:instrText>
        </w:r>
        <w:r>
          <w:rPr>
            <w:noProof/>
            <w:webHidden/>
          </w:rPr>
        </w:r>
        <w:r>
          <w:rPr>
            <w:noProof/>
            <w:webHidden/>
          </w:rPr>
          <w:fldChar w:fldCharType="separate"/>
        </w:r>
        <w:r w:rsidR="00D06015">
          <w:rPr>
            <w:noProof/>
            <w:webHidden/>
          </w:rPr>
          <w:t>ii</w:t>
        </w:r>
        <w:r>
          <w:rPr>
            <w:noProof/>
            <w:webHidden/>
          </w:rPr>
          <w:fldChar w:fldCharType="end"/>
        </w:r>
      </w:hyperlink>
    </w:p>
    <w:p w14:paraId="2878FE2A" w14:textId="0217B34A" w:rsidR="00FE3F89" w:rsidRDefault="00FE3F89" w:rsidP="00FE3F89">
      <w:pPr>
        <w:pStyle w:val="TOC2"/>
        <w:spacing w:line="240" w:lineRule="auto"/>
        <w:rPr>
          <w:noProof/>
          <w:kern w:val="2"/>
          <w:szCs w:val="24"/>
          <w:lang w:eastAsia="en-GB"/>
          <w14:ligatures w14:val="standardContextual"/>
        </w:rPr>
      </w:pPr>
      <w:hyperlink w:anchor="_Toc193373674" w:history="1">
        <w:r w:rsidRPr="00D62308">
          <w:rPr>
            <w:rStyle w:val="Hyperlink"/>
            <w:rFonts w:ascii="Calibri" w:hAnsi="Calibri" w:cs="Calibri"/>
            <w:noProof/>
          </w:rPr>
          <w:t>2.2</w:t>
        </w:r>
        <w:r>
          <w:rPr>
            <w:noProof/>
            <w:kern w:val="2"/>
            <w:szCs w:val="24"/>
            <w:lang w:eastAsia="en-GB"/>
            <w14:ligatures w14:val="standardContextual"/>
          </w:rPr>
          <w:tab/>
        </w:r>
        <w:r w:rsidRPr="00D62308">
          <w:rPr>
            <w:rStyle w:val="Hyperlink"/>
            <w:rFonts w:ascii="Calibri" w:hAnsi="Calibri" w:cs="Calibri"/>
            <w:noProof/>
          </w:rPr>
          <w:t>Objectives</w:t>
        </w:r>
        <w:r>
          <w:rPr>
            <w:noProof/>
            <w:webHidden/>
          </w:rPr>
          <w:tab/>
        </w:r>
        <w:r>
          <w:rPr>
            <w:noProof/>
            <w:webHidden/>
          </w:rPr>
          <w:fldChar w:fldCharType="begin"/>
        </w:r>
        <w:r>
          <w:rPr>
            <w:noProof/>
            <w:webHidden/>
          </w:rPr>
          <w:instrText xml:space="preserve"> PAGEREF _Toc193373674 \h </w:instrText>
        </w:r>
        <w:r>
          <w:rPr>
            <w:noProof/>
            <w:webHidden/>
          </w:rPr>
        </w:r>
        <w:r>
          <w:rPr>
            <w:noProof/>
            <w:webHidden/>
          </w:rPr>
          <w:fldChar w:fldCharType="separate"/>
        </w:r>
        <w:r w:rsidR="00D06015">
          <w:rPr>
            <w:noProof/>
            <w:webHidden/>
          </w:rPr>
          <w:t>ii</w:t>
        </w:r>
        <w:r>
          <w:rPr>
            <w:noProof/>
            <w:webHidden/>
          </w:rPr>
          <w:fldChar w:fldCharType="end"/>
        </w:r>
      </w:hyperlink>
    </w:p>
    <w:p w14:paraId="44BB5BE3" w14:textId="2BB9E562" w:rsidR="00FE3F89" w:rsidRDefault="00FE3F89" w:rsidP="00FE3F89">
      <w:pPr>
        <w:pStyle w:val="TOC1"/>
        <w:rPr>
          <w:noProof/>
          <w:kern w:val="2"/>
          <w:szCs w:val="24"/>
          <w:lang w:eastAsia="en-GB"/>
          <w14:ligatures w14:val="standardContextual"/>
        </w:rPr>
      </w:pPr>
      <w:hyperlink w:anchor="_Toc193373675" w:history="1">
        <w:r w:rsidRPr="00D62308">
          <w:rPr>
            <w:rStyle w:val="Hyperlink"/>
            <w:noProof/>
          </w:rPr>
          <w:t>3</w:t>
        </w:r>
        <w:r>
          <w:rPr>
            <w:noProof/>
            <w:kern w:val="2"/>
            <w:szCs w:val="24"/>
            <w:lang w:eastAsia="en-GB"/>
            <w14:ligatures w14:val="standardContextual"/>
          </w:rPr>
          <w:tab/>
        </w:r>
        <w:r w:rsidRPr="00D62308">
          <w:rPr>
            <w:rStyle w:val="Hyperlink"/>
            <w:noProof/>
          </w:rPr>
          <w:t>Review</w:t>
        </w:r>
        <w:r>
          <w:rPr>
            <w:noProof/>
            <w:webHidden/>
          </w:rPr>
          <w:tab/>
        </w:r>
        <w:r>
          <w:rPr>
            <w:noProof/>
            <w:webHidden/>
          </w:rPr>
          <w:fldChar w:fldCharType="begin"/>
        </w:r>
        <w:r>
          <w:rPr>
            <w:noProof/>
            <w:webHidden/>
          </w:rPr>
          <w:instrText xml:space="preserve"> PAGEREF _Toc193373675 \h </w:instrText>
        </w:r>
        <w:r>
          <w:rPr>
            <w:noProof/>
            <w:webHidden/>
          </w:rPr>
        </w:r>
        <w:r>
          <w:rPr>
            <w:noProof/>
            <w:webHidden/>
          </w:rPr>
          <w:fldChar w:fldCharType="separate"/>
        </w:r>
        <w:r w:rsidR="00D06015">
          <w:rPr>
            <w:noProof/>
            <w:webHidden/>
          </w:rPr>
          <w:t>ii</w:t>
        </w:r>
        <w:r>
          <w:rPr>
            <w:noProof/>
            <w:webHidden/>
          </w:rPr>
          <w:fldChar w:fldCharType="end"/>
        </w:r>
      </w:hyperlink>
    </w:p>
    <w:p w14:paraId="62C0EA01" w14:textId="74A33EF3" w:rsidR="00FE3F89" w:rsidRDefault="00FE3F89" w:rsidP="00FE3F89">
      <w:pPr>
        <w:pStyle w:val="TOC1"/>
        <w:rPr>
          <w:noProof/>
          <w:kern w:val="2"/>
          <w:szCs w:val="24"/>
          <w:lang w:eastAsia="en-GB"/>
          <w14:ligatures w14:val="standardContextual"/>
        </w:rPr>
      </w:pPr>
      <w:hyperlink w:anchor="_Toc193373676" w:history="1">
        <w:r w:rsidRPr="00D62308">
          <w:rPr>
            <w:rStyle w:val="Hyperlink"/>
            <w:noProof/>
          </w:rPr>
          <w:t>4</w:t>
        </w:r>
        <w:r>
          <w:rPr>
            <w:noProof/>
            <w:kern w:val="2"/>
            <w:szCs w:val="24"/>
            <w:lang w:eastAsia="en-GB"/>
            <w14:ligatures w14:val="standardContextual"/>
          </w:rPr>
          <w:tab/>
        </w:r>
        <w:r w:rsidRPr="00D62308">
          <w:rPr>
            <w:rStyle w:val="Hyperlink"/>
            <w:noProof/>
          </w:rPr>
          <w:t>Proposed Research Design</w:t>
        </w:r>
        <w:r>
          <w:rPr>
            <w:noProof/>
            <w:webHidden/>
          </w:rPr>
          <w:tab/>
        </w:r>
        <w:r>
          <w:rPr>
            <w:noProof/>
            <w:webHidden/>
          </w:rPr>
          <w:fldChar w:fldCharType="begin"/>
        </w:r>
        <w:r>
          <w:rPr>
            <w:noProof/>
            <w:webHidden/>
          </w:rPr>
          <w:instrText xml:space="preserve"> PAGEREF _Toc193373676 \h </w:instrText>
        </w:r>
        <w:r>
          <w:rPr>
            <w:noProof/>
            <w:webHidden/>
          </w:rPr>
        </w:r>
        <w:r>
          <w:rPr>
            <w:noProof/>
            <w:webHidden/>
          </w:rPr>
          <w:fldChar w:fldCharType="separate"/>
        </w:r>
        <w:r w:rsidR="00D06015">
          <w:rPr>
            <w:noProof/>
            <w:webHidden/>
          </w:rPr>
          <w:t>iv</w:t>
        </w:r>
        <w:r>
          <w:rPr>
            <w:noProof/>
            <w:webHidden/>
          </w:rPr>
          <w:fldChar w:fldCharType="end"/>
        </w:r>
      </w:hyperlink>
    </w:p>
    <w:p w14:paraId="1DDE20B3" w14:textId="2B2E028A" w:rsidR="00FE3F89" w:rsidRDefault="00FE3F89" w:rsidP="00FE3F89">
      <w:pPr>
        <w:pStyle w:val="TOC2"/>
        <w:spacing w:line="240" w:lineRule="auto"/>
        <w:rPr>
          <w:noProof/>
          <w:kern w:val="2"/>
          <w:szCs w:val="24"/>
          <w:lang w:eastAsia="en-GB"/>
          <w14:ligatures w14:val="standardContextual"/>
        </w:rPr>
      </w:pPr>
      <w:hyperlink w:anchor="_Toc193373677" w:history="1">
        <w:r w:rsidRPr="00D62308">
          <w:rPr>
            <w:rStyle w:val="Hyperlink"/>
            <w:rFonts w:ascii="Calibri" w:hAnsi="Calibri" w:cs="Calibri"/>
            <w:noProof/>
          </w:rPr>
          <w:t>4.1</w:t>
        </w:r>
        <w:r>
          <w:rPr>
            <w:noProof/>
            <w:kern w:val="2"/>
            <w:szCs w:val="24"/>
            <w:lang w:eastAsia="en-GB"/>
            <w14:ligatures w14:val="standardContextual"/>
          </w:rPr>
          <w:tab/>
        </w:r>
        <w:r w:rsidRPr="00D62308">
          <w:rPr>
            <w:rStyle w:val="Hyperlink"/>
            <w:rFonts w:ascii="Calibri" w:hAnsi="Calibri" w:cs="Calibri"/>
            <w:noProof/>
          </w:rPr>
          <w:t>Qualitative Data Pathway</w:t>
        </w:r>
        <w:r>
          <w:rPr>
            <w:noProof/>
            <w:webHidden/>
          </w:rPr>
          <w:tab/>
        </w:r>
        <w:r>
          <w:rPr>
            <w:noProof/>
            <w:webHidden/>
          </w:rPr>
          <w:fldChar w:fldCharType="begin"/>
        </w:r>
        <w:r>
          <w:rPr>
            <w:noProof/>
            <w:webHidden/>
          </w:rPr>
          <w:instrText xml:space="preserve"> PAGEREF _Toc193373677 \h </w:instrText>
        </w:r>
        <w:r>
          <w:rPr>
            <w:noProof/>
            <w:webHidden/>
          </w:rPr>
        </w:r>
        <w:r>
          <w:rPr>
            <w:noProof/>
            <w:webHidden/>
          </w:rPr>
          <w:fldChar w:fldCharType="separate"/>
        </w:r>
        <w:r w:rsidR="00D06015">
          <w:rPr>
            <w:noProof/>
            <w:webHidden/>
          </w:rPr>
          <w:t>iv</w:t>
        </w:r>
        <w:r>
          <w:rPr>
            <w:noProof/>
            <w:webHidden/>
          </w:rPr>
          <w:fldChar w:fldCharType="end"/>
        </w:r>
      </w:hyperlink>
    </w:p>
    <w:p w14:paraId="6D9941ED" w14:textId="48779381" w:rsidR="00FE3F89" w:rsidRDefault="00FE3F89" w:rsidP="00FE3F89">
      <w:pPr>
        <w:pStyle w:val="TOC3"/>
        <w:tabs>
          <w:tab w:val="left" w:pos="1920"/>
        </w:tabs>
        <w:spacing w:line="240" w:lineRule="auto"/>
        <w:rPr>
          <w:noProof/>
          <w:kern w:val="2"/>
          <w:szCs w:val="24"/>
          <w:lang w:eastAsia="en-GB"/>
          <w14:ligatures w14:val="standardContextual"/>
        </w:rPr>
      </w:pPr>
      <w:hyperlink w:anchor="_Toc193373678" w:history="1">
        <w:r w:rsidRPr="00D62308">
          <w:rPr>
            <w:rStyle w:val="Hyperlink"/>
            <w:rFonts w:ascii="Calibri" w:hAnsi="Calibri" w:cs="Calibri"/>
            <w:noProof/>
          </w:rPr>
          <w:t>4.1.1</w:t>
        </w:r>
        <w:r>
          <w:rPr>
            <w:noProof/>
            <w:kern w:val="2"/>
            <w:szCs w:val="24"/>
            <w:lang w:eastAsia="en-GB"/>
            <w14:ligatures w14:val="standardContextual"/>
          </w:rPr>
          <w:tab/>
        </w:r>
        <w:r w:rsidRPr="00D62308">
          <w:rPr>
            <w:rStyle w:val="Hyperlink"/>
            <w:rFonts w:ascii="Calibri" w:hAnsi="Calibri" w:cs="Calibri"/>
            <w:noProof/>
          </w:rPr>
          <w:t>Data Requirements:</w:t>
        </w:r>
        <w:r>
          <w:rPr>
            <w:noProof/>
            <w:webHidden/>
          </w:rPr>
          <w:tab/>
        </w:r>
        <w:r>
          <w:rPr>
            <w:noProof/>
            <w:webHidden/>
          </w:rPr>
          <w:fldChar w:fldCharType="begin"/>
        </w:r>
        <w:r>
          <w:rPr>
            <w:noProof/>
            <w:webHidden/>
          </w:rPr>
          <w:instrText xml:space="preserve"> PAGEREF _Toc193373678 \h </w:instrText>
        </w:r>
        <w:r>
          <w:rPr>
            <w:noProof/>
            <w:webHidden/>
          </w:rPr>
        </w:r>
        <w:r>
          <w:rPr>
            <w:noProof/>
            <w:webHidden/>
          </w:rPr>
          <w:fldChar w:fldCharType="separate"/>
        </w:r>
        <w:r w:rsidR="00D06015">
          <w:rPr>
            <w:noProof/>
            <w:webHidden/>
          </w:rPr>
          <w:t>iv</w:t>
        </w:r>
        <w:r>
          <w:rPr>
            <w:noProof/>
            <w:webHidden/>
          </w:rPr>
          <w:fldChar w:fldCharType="end"/>
        </w:r>
      </w:hyperlink>
    </w:p>
    <w:p w14:paraId="2B830534" w14:textId="19ED2B58" w:rsidR="00FE3F89" w:rsidRDefault="00FE3F89" w:rsidP="00FE3F89">
      <w:pPr>
        <w:pStyle w:val="TOC3"/>
        <w:tabs>
          <w:tab w:val="left" w:pos="1920"/>
        </w:tabs>
        <w:spacing w:line="240" w:lineRule="auto"/>
        <w:rPr>
          <w:noProof/>
          <w:kern w:val="2"/>
          <w:szCs w:val="24"/>
          <w:lang w:eastAsia="en-GB"/>
          <w14:ligatures w14:val="standardContextual"/>
        </w:rPr>
      </w:pPr>
      <w:hyperlink w:anchor="_Toc193373679" w:history="1">
        <w:r w:rsidRPr="00D62308">
          <w:rPr>
            <w:rStyle w:val="Hyperlink"/>
            <w:rFonts w:ascii="Calibri" w:hAnsi="Calibri" w:cs="Calibri"/>
            <w:noProof/>
          </w:rPr>
          <w:t>4.1.2</w:t>
        </w:r>
        <w:r>
          <w:rPr>
            <w:noProof/>
            <w:kern w:val="2"/>
            <w:szCs w:val="24"/>
            <w:lang w:eastAsia="en-GB"/>
            <w14:ligatures w14:val="standardContextual"/>
          </w:rPr>
          <w:tab/>
        </w:r>
        <w:r w:rsidRPr="00D62308">
          <w:rPr>
            <w:rStyle w:val="Hyperlink"/>
            <w:rFonts w:ascii="Calibri" w:hAnsi="Calibri" w:cs="Calibri"/>
            <w:noProof/>
          </w:rPr>
          <w:t>Data Collection Methods:</w:t>
        </w:r>
        <w:r>
          <w:rPr>
            <w:noProof/>
            <w:webHidden/>
          </w:rPr>
          <w:tab/>
        </w:r>
        <w:r>
          <w:rPr>
            <w:noProof/>
            <w:webHidden/>
          </w:rPr>
          <w:fldChar w:fldCharType="begin"/>
        </w:r>
        <w:r>
          <w:rPr>
            <w:noProof/>
            <w:webHidden/>
          </w:rPr>
          <w:instrText xml:space="preserve"> PAGEREF _Toc193373679 \h </w:instrText>
        </w:r>
        <w:r>
          <w:rPr>
            <w:noProof/>
            <w:webHidden/>
          </w:rPr>
        </w:r>
        <w:r>
          <w:rPr>
            <w:noProof/>
            <w:webHidden/>
          </w:rPr>
          <w:fldChar w:fldCharType="separate"/>
        </w:r>
        <w:r w:rsidR="00D06015">
          <w:rPr>
            <w:noProof/>
            <w:webHidden/>
          </w:rPr>
          <w:t>iv</w:t>
        </w:r>
        <w:r>
          <w:rPr>
            <w:noProof/>
            <w:webHidden/>
          </w:rPr>
          <w:fldChar w:fldCharType="end"/>
        </w:r>
      </w:hyperlink>
    </w:p>
    <w:p w14:paraId="5C6B6924" w14:textId="58D60B6A" w:rsidR="00FE3F89" w:rsidRDefault="00FE3F89" w:rsidP="00FE3F89">
      <w:pPr>
        <w:pStyle w:val="TOC3"/>
        <w:tabs>
          <w:tab w:val="left" w:pos="1920"/>
        </w:tabs>
        <w:spacing w:line="240" w:lineRule="auto"/>
        <w:rPr>
          <w:noProof/>
          <w:kern w:val="2"/>
          <w:szCs w:val="24"/>
          <w:lang w:eastAsia="en-GB"/>
          <w14:ligatures w14:val="standardContextual"/>
        </w:rPr>
      </w:pPr>
      <w:hyperlink w:anchor="_Toc193373680" w:history="1">
        <w:r w:rsidRPr="00D62308">
          <w:rPr>
            <w:rStyle w:val="Hyperlink"/>
            <w:rFonts w:ascii="Calibri" w:hAnsi="Calibri" w:cs="Calibri"/>
            <w:noProof/>
          </w:rPr>
          <w:t>4.1.3</w:t>
        </w:r>
        <w:r>
          <w:rPr>
            <w:noProof/>
            <w:kern w:val="2"/>
            <w:szCs w:val="24"/>
            <w:lang w:eastAsia="en-GB"/>
            <w14:ligatures w14:val="standardContextual"/>
          </w:rPr>
          <w:tab/>
        </w:r>
        <w:r w:rsidRPr="00D62308">
          <w:rPr>
            <w:rStyle w:val="Hyperlink"/>
            <w:rFonts w:ascii="Calibri" w:hAnsi="Calibri" w:cs="Calibri"/>
            <w:noProof/>
          </w:rPr>
          <w:t>Data Analysis:</w:t>
        </w:r>
        <w:r>
          <w:rPr>
            <w:noProof/>
            <w:webHidden/>
          </w:rPr>
          <w:tab/>
        </w:r>
        <w:r>
          <w:rPr>
            <w:noProof/>
            <w:webHidden/>
          </w:rPr>
          <w:fldChar w:fldCharType="begin"/>
        </w:r>
        <w:r>
          <w:rPr>
            <w:noProof/>
            <w:webHidden/>
          </w:rPr>
          <w:instrText xml:space="preserve"> PAGEREF _Toc193373680 \h </w:instrText>
        </w:r>
        <w:r>
          <w:rPr>
            <w:noProof/>
            <w:webHidden/>
          </w:rPr>
        </w:r>
        <w:r>
          <w:rPr>
            <w:noProof/>
            <w:webHidden/>
          </w:rPr>
          <w:fldChar w:fldCharType="separate"/>
        </w:r>
        <w:r w:rsidR="00D06015">
          <w:rPr>
            <w:noProof/>
            <w:webHidden/>
          </w:rPr>
          <w:t>iv</w:t>
        </w:r>
        <w:r>
          <w:rPr>
            <w:noProof/>
            <w:webHidden/>
          </w:rPr>
          <w:fldChar w:fldCharType="end"/>
        </w:r>
      </w:hyperlink>
    </w:p>
    <w:p w14:paraId="1FAD6E56" w14:textId="35F8DBFA" w:rsidR="00FE3F89" w:rsidRDefault="00FE3F89" w:rsidP="00FE3F89">
      <w:pPr>
        <w:pStyle w:val="TOC2"/>
        <w:spacing w:line="240" w:lineRule="auto"/>
        <w:rPr>
          <w:noProof/>
          <w:kern w:val="2"/>
          <w:szCs w:val="24"/>
          <w:lang w:eastAsia="en-GB"/>
          <w14:ligatures w14:val="standardContextual"/>
        </w:rPr>
      </w:pPr>
      <w:hyperlink w:anchor="_Toc193373681" w:history="1">
        <w:r w:rsidRPr="00D62308">
          <w:rPr>
            <w:rStyle w:val="Hyperlink"/>
            <w:rFonts w:ascii="Calibri" w:hAnsi="Calibri" w:cs="Calibri"/>
            <w:noProof/>
          </w:rPr>
          <w:t>4.2</w:t>
        </w:r>
        <w:r>
          <w:rPr>
            <w:noProof/>
            <w:kern w:val="2"/>
            <w:szCs w:val="24"/>
            <w:lang w:eastAsia="en-GB"/>
            <w14:ligatures w14:val="standardContextual"/>
          </w:rPr>
          <w:tab/>
        </w:r>
        <w:r w:rsidRPr="00D62308">
          <w:rPr>
            <w:rStyle w:val="Hyperlink"/>
            <w:rFonts w:ascii="Calibri" w:hAnsi="Calibri" w:cs="Calibri"/>
            <w:noProof/>
          </w:rPr>
          <w:t>Quantitative Pathway</w:t>
        </w:r>
        <w:r>
          <w:rPr>
            <w:noProof/>
            <w:webHidden/>
          </w:rPr>
          <w:tab/>
        </w:r>
        <w:r>
          <w:rPr>
            <w:noProof/>
            <w:webHidden/>
          </w:rPr>
          <w:fldChar w:fldCharType="begin"/>
        </w:r>
        <w:r>
          <w:rPr>
            <w:noProof/>
            <w:webHidden/>
          </w:rPr>
          <w:instrText xml:space="preserve"> PAGEREF _Toc193373681 \h </w:instrText>
        </w:r>
        <w:r>
          <w:rPr>
            <w:noProof/>
            <w:webHidden/>
          </w:rPr>
        </w:r>
        <w:r>
          <w:rPr>
            <w:noProof/>
            <w:webHidden/>
          </w:rPr>
          <w:fldChar w:fldCharType="separate"/>
        </w:r>
        <w:r w:rsidR="00D06015">
          <w:rPr>
            <w:noProof/>
            <w:webHidden/>
          </w:rPr>
          <w:t>v</w:t>
        </w:r>
        <w:r>
          <w:rPr>
            <w:noProof/>
            <w:webHidden/>
          </w:rPr>
          <w:fldChar w:fldCharType="end"/>
        </w:r>
      </w:hyperlink>
    </w:p>
    <w:p w14:paraId="5B6E8E11" w14:textId="70B6E6B7" w:rsidR="00FE3F89" w:rsidRDefault="00FE3F89" w:rsidP="00FE3F89">
      <w:pPr>
        <w:pStyle w:val="TOC3"/>
        <w:tabs>
          <w:tab w:val="left" w:pos="1920"/>
        </w:tabs>
        <w:spacing w:line="240" w:lineRule="auto"/>
        <w:rPr>
          <w:noProof/>
          <w:kern w:val="2"/>
          <w:szCs w:val="24"/>
          <w:lang w:eastAsia="en-GB"/>
          <w14:ligatures w14:val="standardContextual"/>
        </w:rPr>
      </w:pPr>
      <w:hyperlink w:anchor="_Toc193373682" w:history="1">
        <w:r w:rsidRPr="00D62308">
          <w:rPr>
            <w:rStyle w:val="Hyperlink"/>
            <w:rFonts w:ascii="Calibri" w:hAnsi="Calibri" w:cs="Calibri"/>
            <w:noProof/>
          </w:rPr>
          <w:t>4.2.1</w:t>
        </w:r>
        <w:r>
          <w:rPr>
            <w:noProof/>
            <w:kern w:val="2"/>
            <w:szCs w:val="24"/>
            <w:lang w:eastAsia="en-GB"/>
            <w14:ligatures w14:val="standardContextual"/>
          </w:rPr>
          <w:tab/>
        </w:r>
        <w:r w:rsidRPr="00D62308">
          <w:rPr>
            <w:rStyle w:val="Hyperlink"/>
            <w:rFonts w:ascii="Calibri" w:hAnsi="Calibri" w:cs="Calibri"/>
            <w:noProof/>
          </w:rPr>
          <w:t>Objective:</w:t>
        </w:r>
        <w:r>
          <w:rPr>
            <w:noProof/>
            <w:webHidden/>
          </w:rPr>
          <w:tab/>
        </w:r>
        <w:r>
          <w:rPr>
            <w:noProof/>
            <w:webHidden/>
          </w:rPr>
          <w:fldChar w:fldCharType="begin"/>
        </w:r>
        <w:r>
          <w:rPr>
            <w:noProof/>
            <w:webHidden/>
          </w:rPr>
          <w:instrText xml:space="preserve"> PAGEREF _Toc193373682 \h </w:instrText>
        </w:r>
        <w:r>
          <w:rPr>
            <w:noProof/>
            <w:webHidden/>
          </w:rPr>
        </w:r>
        <w:r>
          <w:rPr>
            <w:noProof/>
            <w:webHidden/>
          </w:rPr>
          <w:fldChar w:fldCharType="separate"/>
        </w:r>
        <w:r w:rsidR="00D06015">
          <w:rPr>
            <w:noProof/>
            <w:webHidden/>
          </w:rPr>
          <w:t>v</w:t>
        </w:r>
        <w:r>
          <w:rPr>
            <w:noProof/>
            <w:webHidden/>
          </w:rPr>
          <w:fldChar w:fldCharType="end"/>
        </w:r>
      </w:hyperlink>
    </w:p>
    <w:p w14:paraId="3B4CFE30" w14:textId="171961D9" w:rsidR="00FE3F89" w:rsidRDefault="00FE3F89" w:rsidP="00FE3F89">
      <w:pPr>
        <w:pStyle w:val="TOC3"/>
        <w:tabs>
          <w:tab w:val="left" w:pos="1920"/>
        </w:tabs>
        <w:spacing w:line="240" w:lineRule="auto"/>
        <w:rPr>
          <w:noProof/>
          <w:kern w:val="2"/>
          <w:szCs w:val="24"/>
          <w:lang w:eastAsia="en-GB"/>
          <w14:ligatures w14:val="standardContextual"/>
        </w:rPr>
      </w:pPr>
      <w:hyperlink w:anchor="_Toc193373683" w:history="1">
        <w:r w:rsidRPr="00D62308">
          <w:rPr>
            <w:rStyle w:val="Hyperlink"/>
            <w:rFonts w:ascii="Calibri" w:hAnsi="Calibri" w:cs="Calibri"/>
            <w:noProof/>
          </w:rPr>
          <w:t>4.2.2</w:t>
        </w:r>
        <w:r>
          <w:rPr>
            <w:noProof/>
            <w:kern w:val="2"/>
            <w:szCs w:val="24"/>
            <w:lang w:eastAsia="en-GB"/>
            <w14:ligatures w14:val="standardContextual"/>
          </w:rPr>
          <w:tab/>
        </w:r>
        <w:r w:rsidRPr="00D62308">
          <w:rPr>
            <w:rStyle w:val="Hyperlink"/>
            <w:rFonts w:ascii="Calibri" w:hAnsi="Calibri" w:cs="Calibri"/>
            <w:noProof/>
          </w:rPr>
          <w:t>Methodology:</w:t>
        </w:r>
        <w:r>
          <w:rPr>
            <w:noProof/>
            <w:webHidden/>
          </w:rPr>
          <w:tab/>
        </w:r>
        <w:r>
          <w:rPr>
            <w:noProof/>
            <w:webHidden/>
          </w:rPr>
          <w:fldChar w:fldCharType="begin"/>
        </w:r>
        <w:r>
          <w:rPr>
            <w:noProof/>
            <w:webHidden/>
          </w:rPr>
          <w:instrText xml:space="preserve"> PAGEREF _Toc193373683 \h </w:instrText>
        </w:r>
        <w:r>
          <w:rPr>
            <w:noProof/>
            <w:webHidden/>
          </w:rPr>
        </w:r>
        <w:r>
          <w:rPr>
            <w:noProof/>
            <w:webHidden/>
          </w:rPr>
          <w:fldChar w:fldCharType="separate"/>
        </w:r>
        <w:r w:rsidR="00D06015">
          <w:rPr>
            <w:noProof/>
            <w:webHidden/>
          </w:rPr>
          <w:t>v</w:t>
        </w:r>
        <w:r>
          <w:rPr>
            <w:noProof/>
            <w:webHidden/>
          </w:rPr>
          <w:fldChar w:fldCharType="end"/>
        </w:r>
      </w:hyperlink>
    </w:p>
    <w:p w14:paraId="13C05361" w14:textId="719C2FA2" w:rsidR="00FE3F89" w:rsidRDefault="00FE3F89" w:rsidP="00FE3F89">
      <w:pPr>
        <w:pStyle w:val="TOC3"/>
        <w:tabs>
          <w:tab w:val="left" w:pos="1920"/>
        </w:tabs>
        <w:spacing w:line="240" w:lineRule="auto"/>
        <w:rPr>
          <w:noProof/>
          <w:kern w:val="2"/>
          <w:szCs w:val="24"/>
          <w:lang w:eastAsia="en-GB"/>
          <w14:ligatures w14:val="standardContextual"/>
        </w:rPr>
      </w:pPr>
      <w:hyperlink w:anchor="_Toc193373684" w:history="1">
        <w:r w:rsidRPr="00D62308">
          <w:rPr>
            <w:rStyle w:val="Hyperlink"/>
            <w:rFonts w:ascii="Calibri" w:hAnsi="Calibri" w:cs="Calibri"/>
            <w:noProof/>
          </w:rPr>
          <w:t>4.2.3</w:t>
        </w:r>
        <w:r>
          <w:rPr>
            <w:noProof/>
            <w:kern w:val="2"/>
            <w:szCs w:val="24"/>
            <w:lang w:eastAsia="en-GB"/>
            <w14:ligatures w14:val="standardContextual"/>
          </w:rPr>
          <w:tab/>
        </w:r>
        <w:r w:rsidRPr="00D62308">
          <w:rPr>
            <w:rStyle w:val="Hyperlink"/>
            <w:rFonts w:ascii="Calibri" w:hAnsi="Calibri" w:cs="Calibri"/>
            <w:noProof/>
          </w:rPr>
          <w:t>Expected Outcomes:</w:t>
        </w:r>
        <w:r>
          <w:rPr>
            <w:noProof/>
            <w:webHidden/>
          </w:rPr>
          <w:tab/>
        </w:r>
        <w:r>
          <w:rPr>
            <w:noProof/>
            <w:webHidden/>
          </w:rPr>
          <w:fldChar w:fldCharType="begin"/>
        </w:r>
        <w:r>
          <w:rPr>
            <w:noProof/>
            <w:webHidden/>
          </w:rPr>
          <w:instrText xml:space="preserve"> PAGEREF _Toc193373684 \h </w:instrText>
        </w:r>
        <w:r>
          <w:rPr>
            <w:noProof/>
            <w:webHidden/>
          </w:rPr>
        </w:r>
        <w:r>
          <w:rPr>
            <w:noProof/>
            <w:webHidden/>
          </w:rPr>
          <w:fldChar w:fldCharType="separate"/>
        </w:r>
        <w:r w:rsidR="00D06015">
          <w:rPr>
            <w:noProof/>
            <w:webHidden/>
          </w:rPr>
          <w:t>v</w:t>
        </w:r>
        <w:r>
          <w:rPr>
            <w:noProof/>
            <w:webHidden/>
          </w:rPr>
          <w:fldChar w:fldCharType="end"/>
        </w:r>
      </w:hyperlink>
    </w:p>
    <w:p w14:paraId="544B5ED8" w14:textId="113B967F" w:rsidR="00FE3F89" w:rsidRDefault="00FE3F89" w:rsidP="00FE3F89">
      <w:pPr>
        <w:pStyle w:val="TOC1"/>
        <w:rPr>
          <w:noProof/>
          <w:kern w:val="2"/>
          <w:szCs w:val="24"/>
          <w:lang w:eastAsia="en-GB"/>
          <w14:ligatures w14:val="standardContextual"/>
        </w:rPr>
      </w:pPr>
      <w:hyperlink w:anchor="_Toc193373685" w:history="1">
        <w:r w:rsidRPr="00D62308">
          <w:rPr>
            <w:rStyle w:val="Hyperlink"/>
            <w:noProof/>
          </w:rPr>
          <w:t>5</w:t>
        </w:r>
        <w:r>
          <w:rPr>
            <w:noProof/>
            <w:kern w:val="2"/>
            <w:szCs w:val="24"/>
            <w:lang w:eastAsia="en-GB"/>
            <w14:ligatures w14:val="standardContextual"/>
          </w:rPr>
          <w:tab/>
        </w:r>
        <w:r w:rsidRPr="00D62308">
          <w:rPr>
            <w:rStyle w:val="Hyperlink"/>
            <w:noProof/>
          </w:rPr>
          <w:t>Project Risk Assessment</w:t>
        </w:r>
        <w:r>
          <w:rPr>
            <w:noProof/>
            <w:webHidden/>
          </w:rPr>
          <w:tab/>
        </w:r>
        <w:r>
          <w:rPr>
            <w:noProof/>
            <w:webHidden/>
          </w:rPr>
          <w:fldChar w:fldCharType="begin"/>
        </w:r>
        <w:r>
          <w:rPr>
            <w:noProof/>
            <w:webHidden/>
          </w:rPr>
          <w:instrText xml:space="preserve"> PAGEREF _Toc193373685 \h </w:instrText>
        </w:r>
        <w:r>
          <w:rPr>
            <w:noProof/>
            <w:webHidden/>
          </w:rPr>
        </w:r>
        <w:r>
          <w:rPr>
            <w:noProof/>
            <w:webHidden/>
          </w:rPr>
          <w:fldChar w:fldCharType="separate"/>
        </w:r>
        <w:r w:rsidR="00D06015">
          <w:rPr>
            <w:noProof/>
            <w:webHidden/>
          </w:rPr>
          <w:t>v</w:t>
        </w:r>
        <w:r>
          <w:rPr>
            <w:noProof/>
            <w:webHidden/>
          </w:rPr>
          <w:fldChar w:fldCharType="end"/>
        </w:r>
      </w:hyperlink>
    </w:p>
    <w:p w14:paraId="6A825D8E" w14:textId="1D0D9587" w:rsidR="00FE3F89" w:rsidRDefault="00FE3F89" w:rsidP="00FE3F89">
      <w:pPr>
        <w:pStyle w:val="TOC1"/>
        <w:rPr>
          <w:noProof/>
          <w:kern w:val="2"/>
          <w:szCs w:val="24"/>
          <w:lang w:eastAsia="en-GB"/>
          <w14:ligatures w14:val="standardContextual"/>
        </w:rPr>
      </w:pPr>
      <w:hyperlink w:anchor="_Toc193373686" w:history="1">
        <w:r w:rsidRPr="00D62308">
          <w:rPr>
            <w:rStyle w:val="Hyperlink"/>
            <w:noProof/>
          </w:rPr>
          <w:t>6</w:t>
        </w:r>
        <w:r>
          <w:rPr>
            <w:noProof/>
            <w:kern w:val="2"/>
            <w:szCs w:val="24"/>
            <w:lang w:eastAsia="en-GB"/>
            <w14:ligatures w14:val="standardContextual"/>
          </w:rPr>
          <w:tab/>
        </w:r>
        <w:r w:rsidRPr="00D62308">
          <w:rPr>
            <w:rStyle w:val="Hyperlink"/>
            <w:noProof/>
          </w:rPr>
          <w:t>Ethics</w:t>
        </w:r>
        <w:r>
          <w:rPr>
            <w:noProof/>
            <w:webHidden/>
          </w:rPr>
          <w:tab/>
        </w:r>
        <w:r>
          <w:rPr>
            <w:noProof/>
            <w:webHidden/>
          </w:rPr>
          <w:fldChar w:fldCharType="begin"/>
        </w:r>
        <w:r>
          <w:rPr>
            <w:noProof/>
            <w:webHidden/>
          </w:rPr>
          <w:instrText xml:space="preserve"> PAGEREF _Toc193373686 \h </w:instrText>
        </w:r>
        <w:r>
          <w:rPr>
            <w:noProof/>
            <w:webHidden/>
          </w:rPr>
        </w:r>
        <w:r>
          <w:rPr>
            <w:noProof/>
            <w:webHidden/>
          </w:rPr>
          <w:fldChar w:fldCharType="separate"/>
        </w:r>
        <w:r w:rsidR="00D06015">
          <w:rPr>
            <w:noProof/>
            <w:webHidden/>
          </w:rPr>
          <w:t>vi</w:t>
        </w:r>
        <w:r>
          <w:rPr>
            <w:noProof/>
            <w:webHidden/>
          </w:rPr>
          <w:fldChar w:fldCharType="end"/>
        </w:r>
      </w:hyperlink>
    </w:p>
    <w:p w14:paraId="264C0FAB" w14:textId="5A839995" w:rsidR="00FE3F89" w:rsidRDefault="00FE3F89" w:rsidP="00FE3F89">
      <w:pPr>
        <w:pStyle w:val="TOC1"/>
        <w:rPr>
          <w:noProof/>
          <w:kern w:val="2"/>
          <w:szCs w:val="24"/>
          <w:lang w:eastAsia="en-GB"/>
          <w14:ligatures w14:val="standardContextual"/>
        </w:rPr>
      </w:pPr>
      <w:hyperlink w:anchor="_Toc193373687" w:history="1">
        <w:r w:rsidRPr="00D62308">
          <w:rPr>
            <w:rStyle w:val="Hyperlink"/>
            <w:noProof/>
          </w:rPr>
          <w:t>7</w:t>
        </w:r>
        <w:r>
          <w:rPr>
            <w:noProof/>
            <w:kern w:val="2"/>
            <w:szCs w:val="24"/>
            <w:lang w:eastAsia="en-GB"/>
            <w14:ligatures w14:val="standardContextual"/>
          </w:rPr>
          <w:tab/>
        </w:r>
        <w:r w:rsidRPr="00D62308">
          <w:rPr>
            <w:rStyle w:val="Hyperlink"/>
            <w:noProof/>
          </w:rPr>
          <w:t>Impact</w:t>
        </w:r>
        <w:r>
          <w:rPr>
            <w:noProof/>
            <w:webHidden/>
          </w:rPr>
          <w:tab/>
        </w:r>
        <w:r>
          <w:rPr>
            <w:noProof/>
            <w:webHidden/>
          </w:rPr>
          <w:fldChar w:fldCharType="begin"/>
        </w:r>
        <w:r>
          <w:rPr>
            <w:noProof/>
            <w:webHidden/>
          </w:rPr>
          <w:instrText xml:space="preserve"> PAGEREF _Toc193373687 \h </w:instrText>
        </w:r>
        <w:r>
          <w:rPr>
            <w:noProof/>
            <w:webHidden/>
          </w:rPr>
        </w:r>
        <w:r>
          <w:rPr>
            <w:noProof/>
            <w:webHidden/>
          </w:rPr>
          <w:fldChar w:fldCharType="separate"/>
        </w:r>
        <w:r w:rsidR="00D06015">
          <w:rPr>
            <w:noProof/>
            <w:webHidden/>
          </w:rPr>
          <w:t>vi</w:t>
        </w:r>
        <w:r>
          <w:rPr>
            <w:noProof/>
            <w:webHidden/>
          </w:rPr>
          <w:fldChar w:fldCharType="end"/>
        </w:r>
      </w:hyperlink>
    </w:p>
    <w:p w14:paraId="4F01C8FE" w14:textId="129E76DC" w:rsidR="00FE3F89" w:rsidRDefault="00FE3F89" w:rsidP="00FE3F89">
      <w:pPr>
        <w:pStyle w:val="TOC1"/>
        <w:rPr>
          <w:noProof/>
          <w:kern w:val="2"/>
          <w:szCs w:val="24"/>
          <w:lang w:eastAsia="en-GB"/>
          <w14:ligatures w14:val="standardContextual"/>
        </w:rPr>
      </w:pPr>
      <w:hyperlink w:anchor="_Toc193373688" w:history="1">
        <w:r w:rsidRPr="00D62308">
          <w:rPr>
            <w:rStyle w:val="Hyperlink"/>
            <w:noProof/>
          </w:rPr>
          <w:t>8</w:t>
        </w:r>
        <w:r>
          <w:rPr>
            <w:noProof/>
            <w:kern w:val="2"/>
            <w:szCs w:val="24"/>
            <w:lang w:eastAsia="en-GB"/>
            <w14:ligatures w14:val="standardContextual"/>
          </w:rPr>
          <w:tab/>
        </w:r>
        <w:r w:rsidRPr="00D62308">
          <w:rPr>
            <w:rStyle w:val="Hyperlink"/>
            <w:noProof/>
          </w:rPr>
          <w:t>List of References</w:t>
        </w:r>
        <w:r>
          <w:rPr>
            <w:noProof/>
            <w:webHidden/>
          </w:rPr>
          <w:tab/>
        </w:r>
        <w:r>
          <w:rPr>
            <w:noProof/>
            <w:webHidden/>
          </w:rPr>
          <w:fldChar w:fldCharType="begin"/>
        </w:r>
        <w:r>
          <w:rPr>
            <w:noProof/>
            <w:webHidden/>
          </w:rPr>
          <w:instrText xml:space="preserve"> PAGEREF _Toc193373688 \h </w:instrText>
        </w:r>
        <w:r>
          <w:rPr>
            <w:noProof/>
            <w:webHidden/>
          </w:rPr>
        </w:r>
        <w:r>
          <w:rPr>
            <w:noProof/>
            <w:webHidden/>
          </w:rPr>
          <w:fldChar w:fldCharType="separate"/>
        </w:r>
        <w:r w:rsidR="00D06015">
          <w:rPr>
            <w:noProof/>
            <w:webHidden/>
          </w:rPr>
          <w:t>vii</w:t>
        </w:r>
        <w:r>
          <w:rPr>
            <w:noProof/>
            <w:webHidden/>
          </w:rPr>
          <w:fldChar w:fldCharType="end"/>
        </w:r>
      </w:hyperlink>
    </w:p>
    <w:p w14:paraId="1288A91E" w14:textId="696CAAE7" w:rsidR="00FE3F89" w:rsidRDefault="00FE3F89" w:rsidP="00FE3F89">
      <w:pPr>
        <w:pStyle w:val="TOC1"/>
        <w:rPr>
          <w:noProof/>
          <w:kern w:val="2"/>
          <w:szCs w:val="24"/>
          <w:lang w:eastAsia="en-GB"/>
          <w14:ligatures w14:val="standardContextual"/>
        </w:rPr>
      </w:pPr>
      <w:hyperlink w:anchor="_Toc193373689" w:history="1">
        <w:r w:rsidRPr="00D62308">
          <w:rPr>
            <w:rStyle w:val="Hyperlink"/>
            <w:noProof/>
          </w:rPr>
          <w:t>9</w:t>
        </w:r>
        <w:r>
          <w:rPr>
            <w:noProof/>
            <w:kern w:val="2"/>
            <w:szCs w:val="24"/>
            <w:lang w:eastAsia="en-GB"/>
            <w14:ligatures w14:val="standardContextual"/>
          </w:rPr>
          <w:tab/>
        </w:r>
        <w:r w:rsidRPr="00D62308">
          <w:rPr>
            <w:rStyle w:val="Hyperlink"/>
            <w:noProof/>
          </w:rPr>
          <w:t>Bibliography</w:t>
        </w:r>
        <w:r>
          <w:rPr>
            <w:noProof/>
            <w:webHidden/>
          </w:rPr>
          <w:tab/>
        </w:r>
        <w:r>
          <w:rPr>
            <w:noProof/>
            <w:webHidden/>
          </w:rPr>
          <w:fldChar w:fldCharType="begin"/>
        </w:r>
        <w:r>
          <w:rPr>
            <w:noProof/>
            <w:webHidden/>
          </w:rPr>
          <w:instrText xml:space="preserve"> PAGEREF _Toc193373689 \h </w:instrText>
        </w:r>
        <w:r>
          <w:rPr>
            <w:noProof/>
            <w:webHidden/>
          </w:rPr>
        </w:r>
        <w:r>
          <w:rPr>
            <w:noProof/>
            <w:webHidden/>
          </w:rPr>
          <w:fldChar w:fldCharType="separate"/>
        </w:r>
        <w:r w:rsidR="00D06015">
          <w:rPr>
            <w:noProof/>
            <w:webHidden/>
          </w:rPr>
          <w:t>vii</w:t>
        </w:r>
        <w:r>
          <w:rPr>
            <w:noProof/>
            <w:webHidden/>
          </w:rPr>
          <w:fldChar w:fldCharType="end"/>
        </w:r>
      </w:hyperlink>
    </w:p>
    <w:p w14:paraId="2F0DDA53" w14:textId="1FCCAC82" w:rsidR="00FA6243" w:rsidRDefault="00623CCE" w:rsidP="002472DF">
      <w:pPr>
        <w:pStyle w:val="Heading1"/>
      </w:pPr>
      <w:r w:rsidRPr="00920401">
        <w:fldChar w:fldCharType="end"/>
      </w:r>
      <w:bookmarkStart w:id="2" w:name="_Toc193373671"/>
      <w:r w:rsidR="00FA6243" w:rsidRPr="00FD607B">
        <w:t>Introduction</w:t>
      </w:r>
      <w:bookmarkEnd w:id="0"/>
      <w:r w:rsidR="0011156B">
        <w:t xml:space="preserve"> to the Research Area</w:t>
      </w:r>
      <w:bookmarkEnd w:id="2"/>
    </w:p>
    <w:p w14:paraId="3242B85B" w14:textId="132F42C2" w:rsidR="008359A9" w:rsidRDefault="00794B61" w:rsidP="00794B61">
      <w:pPr>
        <w:spacing w:after="0" w:line="240" w:lineRule="auto"/>
        <w:ind w:firstLine="432"/>
        <w:rPr>
          <w:rFonts w:ascii="Calibri" w:hAnsi="Calibri" w:cs="Calibri"/>
          <w:sz w:val="22"/>
        </w:rPr>
      </w:pPr>
      <w:r>
        <w:rPr>
          <w:rFonts w:ascii="Calibri" w:hAnsi="Calibri" w:cs="Calibri"/>
          <w:sz w:val="22"/>
        </w:rPr>
        <w:t xml:space="preserve">The reconstruction of visual experiences from human brain activity stands as a compelling challenge at the intersection of neuroscience and BCI research </w:t>
      </w:r>
      <w:r w:rsidR="009624FC">
        <w:rPr>
          <w:rFonts w:ascii="Calibri" w:hAnsi="Calibri" w:cs="Calibri"/>
          <w:sz w:val="22"/>
        </w:rPr>
        <w:t>(</w:t>
      </w:r>
      <w:r w:rsidRPr="00D5000F">
        <w:rPr>
          <w:rFonts w:ascii="Calibri" w:hAnsi="Calibri" w:cs="Calibri"/>
          <w:sz w:val="22"/>
        </w:rPr>
        <w:t>Shen</w:t>
      </w:r>
      <w:r>
        <w:rPr>
          <w:rFonts w:ascii="Calibri" w:hAnsi="Calibri" w:cs="Calibri"/>
          <w:sz w:val="22"/>
        </w:rPr>
        <w:t xml:space="preserve"> et al., 2019; </w:t>
      </w:r>
      <w:r w:rsidR="000A31E5" w:rsidRPr="00E42964">
        <w:rPr>
          <w:rFonts w:ascii="Calibri" w:hAnsi="Calibri" w:cs="Calibri"/>
          <w:sz w:val="22"/>
          <w:lang w:val="en-US"/>
        </w:rPr>
        <w:t>St-Yves</w:t>
      </w:r>
      <w:r w:rsidR="000A31E5">
        <w:rPr>
          <w:rFonts w:ascii="Calibri" w:hAnsi="Calibri" w:cs="Calibri"/>
          <w:sz w:val="22"/>
        </w:rPr>
        <w:t xml:space="preserve"> &amp; </w:t>
      </w:r>
      <w:r>
        <w:rPr>
          <w:rFonts w:ascii="Calibri" w:hAnsi="Calibri" w:cs="Calibri"/>
          <w:sz w:val="22"/>
        </w:rPr>
        <w:t>Naselaris, 201</w:t>
      </w:r>
      <w:r w:rsidR="00D5000F">
        <w:rPr>
          <w:rFonts w:ascii="Calibri" w:hAnsi="Calibri" w:cs="Calibri"/>
          <w:sz w:val="22"/>
        </w:rPr>
        <w:t>8</w:t>
      </w:r>
      <w:r w:rsidR="009624FC">
        <w:rPr>
          <w:rFonts w:ascii="Calibri" w:hAnsi="Calibri" w:cs="Calibri"/>
          <w:sz w:val="22"/>
        </w:rPr>
        <w:t>)</w:t>
      </w:r>
      <w:r>
        <w:rPr>
          <w:rFonts w:ascii="Calibri" w:hAnsi="Calibri" w:cs="Calibri"/>
          <w:sz w:val="22"/>
        </w:rPr>
        <w:t xml:space="preserve">. </w:t>
      </w:r>
      <w:r w:rsidR="008359A9" w:rsidRPr="008359A9">
        <w:rPr>
          <w:rFonts w:ascii="Calibri" w:hAnsi="Calibri" w:cs="Calibri"/>
          <w:sz w:val="22"/>
        </w:rPr>
        <w:t>The ability to decode neural signals associated with vision, captured through neuroimaging techniques like fMRI and EEG, offers new insights into the neural basis of perception and enables the development of advanced BCI applications (Kumari et al., 2023; Shimizu &amp; Srinivasan, 2022). Among the machine learning methodologies explored for this purpose, Generative Adversarial Networks (GANs) have emerged as particularly promising models, renowned for their ability to learn intricate data distributions and generate realistic synthetic data, including images (Goodfellow et al., 2014; Kumari et al., 2023).</w:t>
      </w:r>
    </w:p>
    <w:p w14:paraId="396E5526" w14:textId="6D13F8F5" w:rsidR="00794B61" w:rsidRDefault="00794B61" w:rsidP="00794B61">
      <w:pPr>
        <w:spacing w:after="0" w:line="240" w:lineRule="auto"/>
        <w:ind w:firstLine="432"/>
        <w:rPr>
          <w:rFonts w:ascii="Calibri" w:hAnsi="Calibri" w:cs="Calibri"/>
          <w:sz w:val="22"/>
        </w:rPr>
      </w:pPr>
      <w:r>
        <w:rPr>
          <w:rFonts w:ascii="Calibri" w:hAnsi="Calibri" w:cs="Calibri"/>
          <w:sz w:val="22"/>
        </w:rPr>
        <w:t xml:space="preserve">Building upon the increasing interest in leveraging EEG's high temporal resolution and accessibility for neural decoding, GANs are being actively investigated for the reconstruction of visual stimuli from these brain signals </w:t>
      </w:r>
      <w:r w:rsidR="00716069">
        <w:rPr>
          <w:rFonts w:ascii="Calibri" w:hAnsi="Calibri" w:cs="Calibri"/>
          <w:sz w:val="22"/>
        </w:rPr>
        <w:t>(</w:t>
      </w:r>
      <w:r>
        <w:rPr>
          <w:rFonts w:ascii="Calibri" w:hAnsi="Calibri" w:cs="Calibri"/>
          <w:sz w:val="22"/>
        </w:rPr>
        <w:t>Khaleghi et al., 2022; Kumari et al., 2023; Shimizu &amp; Srinivasan, 2022</w:t>
      </w:r>
      <w:r w:rsidR="00716069">
        <w:rPr>
          <w:rFonts w:ascii="Calibri" w:hAnsi="Calibri" w:cs="Calibri"/>
          <w:sz w:val="22"/>
        </w:rPr>
        <w:t>)</w:t>
      </w:r>
      <w:r>
        <w:rPr>
          <w:rFonts w:ascii="Calibri" w:hAnsi="Calibri" w:cs="Calibri"/>
          <w:sz w:val="22"/>
        </w:rPr>
        <w:t xml:space="preserve">. The core idea involves conditioning a GAN's generator network on processed EEG data to synthesize images that approximate the visual input that elicited the observed neural activity </w:t>
      </w:r>
      <w:r w:rsidR="00716069">
        <w:rPr>
          <w:rFonts w:ascii="Calibri" w:hAnsi="Calibri" w:cs="Calibri"/>
          <w:sz w:val="22"/>
        </w:rPr>
        <w:t>(</w:t>
      </w:r>
      <w:r>
        <w:rPr>
          <w:rFonts w:ascii="Calibri" w:hAnsi="Calibri" w:cs="Calibri"/>
          <w:sz w:val="22"/>
        </w:rPr>
        <w:t>Kumari et al., 2023</w:t>
      </w:r>
      <w:r w:rsidR="00716069">
        <w:rPr>
          <w:rFonts w:ascii="Calibri" w:hAnsi="Calibri" w:cs="Calibri"/>
          <w:sz w:val="22"/>
        </w:rPr>
        <w:t>)</w:t>
      </w:r>
      <w:r>
        <w:rPr>
          <w:rFonts w:ascii="Calibri" w:hAnsi="Calibri" w:cs="Calibri"/>
          <w:sz w:val="22"/>
        </w:rPr>
        <w:t xml:space="preserve">. The adversarial training paradigm, where a discriminator network learns to distinguish between generated and real images, compels the generator to produce increasingly accurate and plausible reconstructions </w:t>
      </w:r>
      <w:r w:rsidR="00716069">
        <w:rPr>
          <w:rFonts w:ascii="Calibri" w:hAnsi="Calibri" w:cs="Calibri"/>
          <w:sz w:val="22"/>
        </w:rPr>
        <w:t>(</w:t>
      </w:r>
      <w:r>
        <w:rPr>
          <w:rFonts w:ascii="Calibri" w:hAnsi="Calibri" w:cs="Calibri"/>
          <w:sz w:val="22"/>
        </w:rPr>
        <w:t>Khaleghi et al., 2022</w:t>
      </w:r>
      <w:r w:rsidR="00716069">
        <w:rPr>
          <w:rFonts w:ascii="Calibri" w:hAnsi="Calibri" w:cs="Calibri"/>
          <w:sz w:val="22"/>
        </w:rPr>
        <w:t>)</w:t>
      </w:r>
      <w:r>
        <w:rPr>
          <w:rFonts w:ascii="Calibri" w:hAnsi="Calibri" w:cs="Calibri"/>
          <w:sz w:val="22"/>
        </w:rPr>
        <w:t xml:space="preserve">. While initial research has demonstrated the feasibility of GANs for reconstructing basic visual elements or salient aspects of perceived scenes from EEG </w:t>
      </w:r>
      <w:r w:rsidR="00716069">
        <w:rPr>
          <w:rFonts w:ascii="Calibri" w:hAnsi="Calibri" w:cs="Calibri"/>
          <w:sz w:val="22"/>
        </w:rPr>
        <w:t>(</w:t>
      </w:r>
      <w:r>
        <w:rPr>
          <w:rFonts w:ascii="Calibri" w:hAnsi="Calibri" w:cs="Calibri"/>
          <w:sz w:val="22"/>
        </w:rPr>
        <w:t>Khaleghi et al., 2022; Shimizu &amp; Srinivasan, 2022</w:t>
      </w:r>
      <w:r w:rsidR="00716069">
        <w:rPr>
          <w:rFonts w:ascii="Calibri" w:hAnsi="Calibri" w:cs="Calibri"/>
          <w:sz w:val="22"/>
        </w:rPr>
        <w:t>)</w:t>
      </w:r>
      <w:r>
        <w:rPr>
          <w:rFonts w:ascii="Calibri" w:hAnsi="Calibri" w:cs="Calibri"/>
          <w:sz w:val="22"/>
        </w:rPr>
        <w:t xml:space="preserve">, achieving high-fidelity </w:t>
      </w:r>
      <w:r>
        <w:rPr>
          <w:rFonts w:ascii="Calibri" w:hAnsi="Calibri" w:cs="Calibri"/>
          <w:sz w:val="22"/>
        </w:rPr>
        <w:lastRenderedPageBreak/>
        <w:t xml:space="preserve">reconstructions that capture the nuanced details of visual experience remains a significant hurdle. This necessitates a thorough investigation into the efficacy of diverse GAN architectures and processing techniques tailored for the unique characteristics of EEG data in the context of visual reconstruction. </w:t>
      </w:r>
    </w:p>
    <w:p w14:paraId="0B2551C7" w14:textId="58C56EBE" w:rsidR="00794B61" w:rsidRPr="00794B61" w:rsidRDefault="00794B61" w:rsidP="00794B61">
      <w:pPr>
        <w:spacing w:after="0" w:line="240" w:lineRule="auto"/>
        <w:ind w:firstLine="432"/>
        <w:rPr>
          <w:lang w:eastAsia="x-none"/>
        </w:rPr>
      </w:pPr>
      <w:r>
        <w:rPr>
          <w:rFonts w:ascii="Calibri" w:hAnsi="Calibri" w:cs="Calibri"/>
          <w:sz w:val="22"/>
        </w:rPr>
        <w:t>This research endeavours to contribute to this area by conducting a comparative analysis of various GAN approaches to reconstruct seen images from EEG data, focusing on the extraction of relevant temporal and spatial features from pre-processed EEG signals to train and evaluate these models and ultimately identify potential benchmarks for future advancements in this field.</w:t>
      </w:r>
    </w:p>
    <w:p w14:paraId="10D53EB0" w14:textId="124306DB" w:rsidR="00FA6243" w:rsidRPr="00696807" w:rsidRDefault="00FD607B" w:rsidP="002472DF">
      <w:pPr>
        <w:pStyle w:val="Heading1"/>
      </w:pPr>
      <w:bookmarkStart w:id="3" w:name="_Toc193373672"/>
      <w:r w:rsidRPr="00696807">
        <w:t>Aims and Objectives</w:t>
      </w:r>
      <w:bookmarkEnd w:id="3"/>
    </w:p>
    <w:p w14:paraId="4F50E1A2" w14:textId="59FDE69A" w:rsidR="00033B7D" w:rsidRDefault="00033B7D" w:rsidP="00794B61">
      <w:pPr>
        <w:pStyle w:val="Heading2"/>
        <w:spacing w:before="0" w:line="276" w:lineRule="auto"/>
        <w:ind w:left="851" w:hanging="567"/>
        <w:rPr>
          <w:rFonts w:ascii="Calibri" w:hAnsi="Calibri" w:cs="Calibri"/>
        </w:rPr>
      </w:pPr>
      <w:bookmarkStart w:id="4" w:name="_Toc193373673"/>
      <w:r w:rsidRPr="00696807">
        <w:rPr>
          <w:rFonts w:ascii="Calibri" w:hAnsi="Calibri" w:cs="Calibri"/>
        </w:rPr>
        <w:t>Aims</w:t>
      </w:r>
      <w:bookmarkEnd w:id="4"/>
    </w:p>
    <w:p w14:paraId="33C64B84" w14:textId="7760FA7F" w:rsidR="00696807" w:rsidRPr="00132860" w:rsidRDefault="00BE3785" w:rsidP="00794B61">
      <w:pPr>
        <w:spacing w:after="0" w:line="240" w:lineRule="auto"/>
        <w:ind w:firstLine="284"/>
        <w:rPr>
          <w:rFonts w:ascii="Calibri" w:hAnsi="Calibri" w:cs="Calibri"/>
          <w:sz w:val="22"/>
          <w:szCs w:val="20"/>
        </w:rPr>
      </w:pPr>
      <w:r w:rsidRPr="00132860">
        <w:rPr>
          <w:rFonts w:ascii="Calibri" w:hAnsi="Calibri" w:cs="Calibri"/>
          <w:sz w:val="22"/>
          <w:szCs w:val="20"/>
        </w:rPr>
        <w:t xml:space="preserve">To </w:t>
      </w:r>
      <w:r w:rsidR="00267CCA" w:rsidRPr="00132860">
        <w:rPr>
          <w:rFonts w:ascii="Calibri" w:hAnsi="Calibri" w:cs="Calibri"/>
          <w:sz w:val="22"/>
          <w:szCs w:val="20"/>
        </w:rPr>
        <w:t xml:space="preserve">extract temporal and spatial features of pre-processed EEG </w:t>
      </w:r>
      <w:r w:rsidR="00C50600" w:rsidRPr="00132860">
        <w:rPr>
          <w:rFonts w:ascii="Calibri" w:hAnsi="Calibri" w:cs="Calibri"/>
          <w:sz w:val="22"/>
          <w:szCs w:val="20"/>
        </w:rPr>
        <w:t xml:space="preserve">data, </w:t>
      </w:r>
      <w:r w:rsidR="005E35A5">
        <w:rPr>
          <w:rFonts w:ascii="Calibri" w:hAnsi="Calibri" w:cs="Calibri"/>
          <w:sz w:val="22"/>
          <w:szCs w:val="20"/>
        </w:rPr>
        <w:t>using data recorded by the university as well as open-source data,</w:t>
      </w:r>
      <w:r w:rsidR="00C50600" w:rsidRPr="00132860">
        <w:rPr>
          <w:rFonts w:ascii="Calibri" w:hAnsi="Calibri" w:cs="Calibri"/>
          <w:sz w:val="22"/>
          <w:szCs w:val="20"/>
        </w:rPr>
        <w:t xml:space="preserve"> to </w:t>
      </w:r>
      <w:r w:rsidRPr="00132860">
        <w:rPr>
          <w:rFonts w:ascii="Calibri" w:hAnsi="Calibri" w:cs="Calibri"/>
          <w:sz w:val="22"/>
          <w:szCs w:val="20"/>
        </w:rPr>
        <w:t>build, train and test various GAN architectures</w:t>
      </w:r>
      <w:r w:rsidR="00C50600" w:rsidRPr="00132860">
        <w:rPr>
          <w:rFonts w:ascii="Calibri" w:hAnsi="Calibri" w:cs="Calibri"/>
          <w:sz w:val="22"/>
          <w:szCs w:val="20"/>
        </w:rPr>
        <w:t xml:space="preserve"> and evaluate their performance based on the quality of the reconstructed images compar</w:t>
      </w:r>
      <w:r w:rsidR="005E35A5">
        <w:rPr>
          <w:rFonts w:ascii="Calibri" w:hAnsi="Calibri" w:cs="Calibri"/>
          <w:sz w:val="22"/>
          <w:szCs w:val="20"/>
        </w:rPr>
        <w:t>ed</w:t>
      </w:r>
      <w:r w:rsidR="00C50600" w:rsidRPr="00132860">
        <w:rPr>
          <w:rFonts w:ascii="Calibri" w:hAnsi="Calibri" w:cs="Calibri"/>
          <w:sz w:val="22"/>
          <w:szCs w:val="20"/>
        </w:rPr>
        <w:t xml:space="preserve"> to </w:t>
      </w:r>
      <w:r w:rsidR="005E35A5">
        <w:rPr>
          <w:rFonts w:ascii="Calibri" w:hAnsi="Calibri" w:cs="Calibri"/>
          <w:sz w:val="22"/>
          <w:szCs w:val="20"/>
        </w:rPr>
        <w:t xml:space="preserve">the </w:t>
      </w:r>
      <w:r w:rsidR="00C50600" w:rsidRPr="00132860">
        <w:rPr>
          <w:rFonts w:ascii="Calibri" w:hAnsi="Calibri" w:cs="Calibri"/>
          <w:sz w:val="22"/>
          <w:szCs w:val="20"/>
        </w:rPr>
        <w:t>original seen image</w:t>
      </w:r>
      <w:r w:rsidR="00D73C03" w:rsidRPr="00132860">
        <w:rPr>
          <w:rFonts w:ascii="Calibri" w:hAnsi="Calibri" w:cs="Calibri"/>
          <w:sz w:val="22"/>
          <w:szCs w:val="20"/>
        </w:rPr>
        <w:t>s.</w:t>
      </w:r>
    </w:p>
    <w:p w14:paraId="054DB480" w14:textId="50B33FDD" w:rsidR="00033B7D" w:rsidRDefault="00033B7D" w:rsidP="00794B61">
      <w:pPr>
        <w:pStyle w:val="Heading2"/>
        <w:spacing w:line="276" w:lineRule="auto"/>
        <w:ind w:left="851" w:hanging="567"/>
        <w:rPr>
          <w:rFonts w:ascii="Calibri" w:hAnsi="Calibri" w:cs="Calibri"/>
        </w:rPr>
      </w:pPr>
      <w:bookmarkStart w:id="5" w:name="_Toc193373674"/>
      <w:r w:rsidRPr="00696807">
        <w:rPr>
          <w:rFonts w:ascii="Calibri" w:hAnsi="Calibri" w:cs="Calibri"/>
        </w:rPr>
        <w:t>Objectives</w:t>
      </w:r>
      <w:bookmarkEnd w:id="5"/>
    </w:p>
    <w:p w14:paraId="244EB194" w14:textId="58ADEEB2" w:rsidR="00D73C03" w:rsidRPr="00132860" w:rsidRDefault="00C953FE" w:rsidP="000A26FB">
      <w:pPr>
        <w:pStyle w:val="ListParagraph"/>
        <w:numPr>
          <w:ilvl w:val="0"/>
          <w:numId w:val="5"/>
        </w:numPr>
        <w:spacing w:line="240" w:lineRule="auto"/>
        <w:rPr>
          <w:sz w:val="22"/>
          <w:szCs w:val="20"/>
        </w:rPr>
      </w:pPr>
      <w:r w:rsidRPr="00132860">
        <w:rPr>
          <w:rFonts w:ascii="Calibri" w:hAnsi="Calibri" w:cs="Calibri"/>
          <w:sz w:val="22"/>
          <w:szCs w:val="20"/>
        </w:rPr>
        <w:t xml:space="preserve">Analyse and evaluate existing literature relating to </w:t>
      </w:r>
      <w:r w:rsidR="000A26FB" w:rsidRPr="00132860">
        <w:rPr>
          <w:rFonts w:ascii="Calibri" w:hAnsi="Calibri" w:cs="Calibri"/>
          <w:sz w:val="22"/>
          <w:szCs w:val="20"/>
        </w:rPr>
        <w:t>image reconstruction from brain activity using GAN networks.</w:t>
      </w:r>
    </w:p>
    <w:p w14:paraId="0FFC8693" w14:textId="1E0A1209" w:rsidR="00E27699" w:rsidRPr="00132860" w:rsidRDefault="000A26FB" w:rsidP="00E27699">
      <w:pPr>
        <w:pStyle w:val="ListParagraph"/>
        <w:numPr>
          <w:ilvl w:val="0"/>
          <w:numId w:val="5"/>
        </w:numPr>
        <w:spacing w:line="240" w:lineRule="auto"/>
        <w:rPr>
          <w:sz w:val="22"/>
          <w:szCs w:val="20"/>
        </w:rPr>
      </w:pPr>
      <w:r w:rsidRPr="00132860">
        <w:rPr>
          <w:rFonts w:ascii="Calibri" w:hAnsi="Calibri" w:cs="Calibri"/>
          <w:sz w:val="22"/>
          <w:szCs w:val="20"/>
        </w:rPr>
        <w:t xml:space="preserve">Pre-process EEG data </w:t>
      </w:r>
      <w:r w:rsidR="00E27699" w:rsidRPr="00132860">
        <w:rPr>
          <w:rFonts w:ascii="Calibri" w:hAnsi="Calibri" w:cs="Calibri"/>
          <w:sz w:val="22"/>
          <w:szCs w:val="20"/>
        </w:rPr>
        <w:t>to select relevant frequencies and remove any noise in the signal.</w:t>
      </w:r>
    </w:p>
    <w:p w14:paraId="78BC695D" w14:textId="7F54AA47" w:rsidR="00E27699" w:rsidRPr="00132860" w:rsidRDefault="00E27699" w:rsidP="00E27699">
      <w:pPr>
        <w:pStyle w:val="ListParagraph"/>
        <w:numPr>
          <w:ilvl w:val="0"/>
          <w:numId w:val="5"/>
        </w:numPr>
        <w:spacing w:line="240" w:lineRule="auto"/>
        <w:rPr>
          <w:sz w:val="22"/>
          <w:szCs w:val="20"/>
        </w:rPr>
      </w:pPr>
      <w:r w:rsidRPr="00132860">
        <w:rPr>
          <w:rFonts w:ascii="Calibri" w:hAnsi="Calibri" w:cs="Calibri"/>
          <w:sz w:val="22"/>
          <w:szCs w:val="20"/>
        </w:rPr>
        <w:t>Process the EEG data to obtain temporal and spatial features of the signal and format in latent structure.</w:t>
      </w:r>
    </w:p>
    <w:p w14:paraId="73C15822" w14:textId="481A9558" w:rsidR="00811581" w:rsidRPr="00132860" w:rsidRDefault="00E27699" w:rsidP="00811581">
      <w:pPr>
        <w:pStyle w:val="ListParagraph"/>
        <w:numPr>
          <w:ilvl w:val="0"/>
          <w:numId w:val="5"/>
        </w:numPr>
        <w:spacing w:line="240" w:lineRule="auto"/>
        <w:rPr>
          <w:sz w:val="22"/>
          <w:szCs w:val="20"/>
        </w:rPr>
      </w:pPr>
      <w:r w:rsidRPr="00132860">
        <w:rPr>
          <w:rFonts w:ascii="Calibri" w:hAnsi="Calibri" w:cs="Calibri"/>
          <w:sz w:val="22"/>
          <w:szCs w:val="20"/>
        </w:rPr>
        <w:t xml:space="preserve">Build, train and test various GAN networks </w:t>
      </w:r>
      <w:r w:rsidR="00811581" w:rsidRPr="00132860">
        <w:rPr>
          <w:rFonts w:ascii="Calibri" w:hAnsi="Calibri" w:cs="Calibri"/>
          <w:sz w:val="22"/>
          <w:szCs w:val="20"/>
        </w:rPr>
        <w:t>for many epochs</w:t>
      </w:r>
      <w:r w:rsidR="00CE698F" w:rsidRPr="00132860">
        <w:rPr>
          <w:rFonts w:ascii="Calibri" w:hAnsi="Calibri" w:cs="Calibri"/>
          <w:sz w:val="22"/>
          <w:szCs w:val="20"/>
        </w:rPr>
        <w:t>.</w:t>
      </w:r>
    </w:p>
    <w:p w14:paraId="0DA66A03" w14:textId="3DD3D341" w:rsidR="00FD607B" w:rsidRPr="00132860" w:rsidRDefault="00CE698F">
      <w:pPr>
        <w:pStyle w:val="ListParagraph"/>
        <w:numPr>
          <w:ilvl w:val="0"/>
          <w:numId w:val="5"/>
        </w:numPr>
        <w:spacing w:line="240" w:lineRule="auto"/>
        <w:rPr>
          <w:rFonts w:ascii="Calibri" w:hAnsi="Calibri" w:cs="Calibri"/>
          <w:sz w:val="22"/>
          <w:szCs w:val="20"/>
          <w:lang w:eastAsia="x-none"/>
        </w:rPr>
      </w:pPr>
      <w:r w:rsidRPr="00132860">
        <w:rPr>
          <w:rFonts w:ascii="Calibri" w:hAnsi="Calibri" w:cs="Calibri"/>
          <w:sz w:val="22"/>
          <w:szCs w:val="20"/>
        </w:rPr>
        <w:t>Evaluate the regenerated images against the original seen images using evaluation metrics.</w:t>
      </w:r>
    </w:p>
    <w:p w14:paraId="37437BC3" w14:textId="6EA51CD0" w:rsidR="00405943" w:rsidRPr="00132860" w:rsidRDefault="00405943" w:rsidP="000176F4">
      <w:pPr>
        <w:pStyle w:val="ListParagraph"/>
        <w:numPr>
          <w:ilvl w:val="0"/>
          <w:numId w:val="5"/>
        </w:numPr>
        <w:spacing w:after="0" w:line="240" w:lineRule="auto"/>
        <w:rPr>
          <w:rFonts w:ascii="Calibri" w:hAnsi="Calibri" w:cs="Calibri"/>
          <w:sz w:val="22"/>
          <w:szCs w:val="20"/>
          <w:lang w:eastAsia="x-none"/>
        </w:rPr>
      </w:pPr>
      <w:r w:rsidRPr="00132860">
        <w:rPr>
          <w:rFonts w:ascii="Calibri" w:hAnsi="Calibri" w:cs="Calibri"/>
          <w:sz w:val="22"/>
          <w:szCs w:val="20"/>
        </w:rPr>
        <w:t>Propose GAN architecture as a benchmark for future research on image reconstruction from brain activity.</w:t>
      </w:r>
    </w:p>
    <w:p w14:paraId="4B81BF9A" w14:textId="41D5D6EB" w:rsidR="00FA6243" w:rsidRPr="00696807" w:rsidRDefault="00FD607B" w:rsidP="002472DF">
      <w:pPr>
        <w:pStyle w:val="Heading1"/>
      </w:pPr>
      <w:bookmarkStart w:id="6" w:name="_Toc193373675"/>
      <w:r w:rsidRPr="00696807">
        <w:t>Review</w:t>
      </w:r>
      <w:bookmarkEnd w:id="6"/>
    </w:p>
    <w:p w14:paraId="66722DDB" w14:textId="5AC596E8" w:rsidR="00DA2C1B" w:rsidRPr="00DA2C1B" w:rsidRDefault="00DA2C1B" w:rsidP="002908CD">
      <w:pPr>
        <w:spacing w:after="0" w:line="240" w:lineRule="auto"/>
        <w:ind w:firstLine="432"/>
        <w:rPr>
          <w:rFonts w:ascii="Calibri" w:hAnsi="Calibri" w:cs="Calibri"/>
          <w:sz w:val="22"/>
          <w:szCs w:val="20"/>
          <w:lang w:eastAsia="x-none"/>
        </w:rPr>
      </w:pPr>
      <w:r w:rsidRPr="00DA2C1B">
        <w:rPr>
          <w:rFonts w:ascii="Calibri" w:hAnsi="Calibri" w:cs="Calibri"/>
          <w:sz w:val="22"/>
          <w:szCs w:val="20"/>
          <w:lang w:eastAsia="x-none"/>
        </w:rPr>
        <w:t>EEG feature extraction is a crucial step in processing electroencephalogram signals to derive meaningful information for various applications, including image reconstruction. Commonly used techniques can be broadly categorized into time-domain, frequency/spectral domain, and decomposition domain methods. Time-domain features involve direct analysis of the EEG signal's amplitude over time, including measures like mean, variance, and Hjorth parameters. Frequency domain methods transform the signal into the frequency spectrum using techniques like Fourier Transform (FT) or Power Spectral Density (PSD) to extract features related to different frequency bands (e.g., alpha, beta, gamma) (Singh &amp; Krishnan, 2023). Decomposition domain techniques, such as Wavelet Transform (WT) and Empirical Mode Decomposition (EMD), decompose the EEG signal into different components to extract relevant features across various scales and frequencies (Singh &amp; Krishnan, 2023; Shimizu &amp; Srinivasan, 2022). For image reconstruction using Generative Adversarial Networks (GANs), these extracted features serve as conditional information or are mapped to a latent space from which images can be generated (Khaleghi et al., 2022; Kumari et al., 2023). Some studies utilize the raw time samples of EEG channels directly as input to deep networks, bypassing explicit feature extraction (Khaleghi et al., 2022). Furthermore, the conversion of EEG signals into spectrograms using Short-Time Fourier Transform (STFT) creates a time-frequency representation that can be used as input for GAN-based image regeneration (Kumari et al., 2023).</w:t>
      </w:r>
    </w:p>
    <w:p w14:paraId="103E4B5E" w14:textId="77777777" w:rsidR="00DA2C1B" w:rsidRPr="00DA2C1B" w:rsidRDefault="00DA2C1B" w:rsidP="00794B61">
      <w:pPr>
        <w:spacing w:after="0" w:line="240" w:lineRule="auto"/>
        <w:ind w:firstLine="720"/>
        <w:rPr>
          <w:rFonts w:ascii="Calibri" w:hAnsi="Calibri" w:cs="Calibri"/>
          <w:sz w:val="22"/>
          <w:szCs w:val="20"/>
          <w:lang w:eastAsia="x-none"/>
        </w:rPr>
      </w:pPr>
      <w:r w:rsidRPr="00DA2C1B">
        <w:rPr>
          <w:rFonts w:ascii="Calibri" w:hAnsi="Calibri" w:cs="Calibri"/>
          <w:sz w:val="22"/>
          <w:szCs w:val="20"/>
          <w:lang w:eastAsia="x-none"/>
        </w:rPr>
        <w:t xml:space="preserve">The selection of appropriate EEG feature extraction methods significantly impacts the performance of image reconstruction using GANs. Frequency domain features, by capturing oscillatory brain activity related to visual processing, are often employed when visual stimuli are presented (Kumari et al., 2023; Shimizu &amp; Srinivasan, 2022). For instance, the power in specific </w:t>
      </w:r>
      <w:r w:rsidRPr="00DA2C1B">
        <w:rPr>
          <w:rFonts w:ascii="Calibri" w:hAnsi="Calibri" w:cs="Calibri"/>
          <w:sz w:val="22"/>
          <w:szCs w:val="20"/>
          <w:lang w:eastAsia="x-none"/>
        </w:rPr>
        <w:lastRenderedPageBreak/>
        <w:t>frequency bands might correlate with certain image characteristics. Decomposition methods like Wavelet Transform can provide a multi-resolution analysis, potentially capturing transient and non-stationary EEG patterns associated with image perception or imagery (Singh &amp; Krishnan, 2023; Shimizu &amp; Srinivasan, 2022). Studies have also explored using time-frequency representations like spectrograms as input to GANs, allowing the network to learn relevant spatio-temporal features directly from the EEG data (Kumari et al., 2023). This approach can be advantageous as it reduces the need for manual feature engineering. In the context of GANs, these extracted features or representations are often used to condition the generator, guiding the image generation process to produce images that are consistent with the brain activity (Kumari et al., 2023; Khaleghi et al., 2022). For example, features related to visual saliency extracted from EEG could be used to guide the GAN towards reconstructing the most visually prominent aspects of the perceived image (Khaleghi et al., 2022). The effectiveness of these methods can be influenced by factors such as the quality of EEG data (signal-to-noise ratio), the number and placement of EEG electrodes, and the specific visual task or stimuli used in the experiment (</w:t>
      </w:r>
      <w:r w:rsidRPr="00D5000F">
        <w:rPr>
          <w:rFonts w:ascii="Calibri" w:hAnsi="Calibri" w:cs="Calibri"/>
          <w:sz w:val="22"/>
          <w:szCs w:val="20"/>
          <w:lang w:eastAsia="x-none"/>
        </w:rPr>
        <w:t>Singh</w:t>
      </w:r>
      <w:r w:rsidRPr="00DA2C1B">
        <w:rPr>
          <w:rFonts w:ascii="Calibri" w:hAnsi="Calibri" w:cs="Calibri"/>
          <w:sz w:val="22"/>
          <w:szCs w:val="20"/>
          <w:lang w:eastAsia="x-none"/>
        </w:rPr>
        <w:t xml:space="preserve"> &amp; Krishnan, 2023).</w:t>
      </w:r>
    </w:p>
    <w:p w14:paraId="0EE2988C" w14:textId="542CBB73" w:rsidR="00FD607B" w:rsidRDefault="00DA2C1B" w:rsidP="00794B61">
      <w:pPr>
        <w:spacing w:after="0" w:line="240" w:lineRule="auto"/>
        <w:ind w:firstLine="720"/>
        <w:rPr>
          <w:rFonts w:ascii="Calibri" w:hAnsi="Calibri" w:cs="Calibri"/>
          <w:sz w:val="22"/>
          <w:szCs w:val="20"/>
          <w:lang w:eastAsia="x-none"/>
        </w:rPr>
      </w:pPr>
      <w:r w:rsidRPr="00DA2C1B">
        <w:rPr>
          <w:rFonts w:ascii="Calibri" w:hAnsi="Calibri" w:cs="Calibri"/>
          <w:sz w:val="22"/>
          <w:szCs w:val="20"/>
          <w:lang w:eastAsia="x-none"/>
        </w:rPr>
        <w:t>While various EEG feature extraction techniques have been applied to image reconstruction using GANs, the field is still evolving, and a universally superior method has not yet emerged. The choice of features often depends on the specific research question, the nature of the visual information being decoded, and the architecture of the GAN being used. The trend towards using time-frequency representations or even raw EEG data as input to deep learning models suggests a shift away from relying solely on handcrafted features. This allows the models to automatically learn the most relevant features for image reconstruction. However, the interpretability of features learned directly by deep networks can be challenging. Evaluating the performance of these methods requires appropriate metrics that assess both the low-level visual similarity (e.g., Structural Similarity Index Measure - SSIM) and the high-level semantic similarity between the original and reconstructed images (</w:t>
      </w:r>
      <w:r w:rsidRPr="00D5000F">
        <w:rPr>
          <w:rFonts w:ascii="Calibri" w:hAnsi="Calibri" w:cs="Calibri"/>
          <w:sz w:val="22"/>
          <w:szCs w:val="20"/>
          <w:lang w:eastAsia="x-none"/>
        </w:rPr>
        <w:t>Meng</w:t>
      </w:r>
      <w:r w:rsidRPr="00DA2C1B">
        <w:rPr>
          <w:rFonts w:ascii="Calibri" w:hAnsi="Calibri" w:cs="Calibri"/>
          <w:sz w:val="22"/>
          <w:szCs w:val="20"/>
          <w:lang w:eastAsia="x-none"/>
        </w:rPr>
        <w:t xml:space="preserve"> &amp; Yang, 20</w:t>
      </w:r>
      <w:r w:rsidR="00D5000F">
        <w:rPr>
          <w:rFonts w:ascii="Calibri" w:hAnsi="Calibri" w:cs="Calibri"/>
          <w:sz w:val="22"/>
          <w:szCs w:val="20"/>
          <w:lang w:eastAsia="x-none"/>
        </w:rPr>
        <w:t>24</w:t>
      </w:r>
      <w:r w:rsidRPr="00DA2C1B">
        <w:rPr>
          <w:rFonts w:ascii="Calibri" w:hAnsi="Calibri" w:cs="Calibri"/>
          <w:sz w:val="22"/>
          <w:szCs w:val="20"/>
          <w:lang w:eastAsia="x-none"/>
        </w:rPr>
        <w:t>; Kumari et al., 2023). Future research could focus on developing more sophisticated feature extraction techniques that can better capture the complex and dynamic nature of brain activity related to visual processing. Additionally, exploring methods to enhance the conditioning of GANs with EEG features and improving the training stability of these models are crucial for achieving higher quality and more reliable image reconstructions from EEG signals (Kumari et al., 2023). The combination of advanced signal processing techniques with the generative power of GANs holds significant promise for advancing our understanding of visual perception and developing effective brain-computer interfaces (Khaleghi et al., 2022; Kumari et al., 2023).</w:t>
      </w:r>
    </w:p>
    <w:p w14:paraId="6B02C0E5" w14:textId="674C69E9" w:rsidR="000176F4" w:rsidRPr="000176F4" w:rsidRDefault="000176F4" w:rsidP="00794B61">
      <w:pPr>
        <w:spacing w:after="0" w:line="240" w:lineRule="auto"/>
        <w:ind w:firstLine="720"/>
        <w:rPr>
          <w:rFonts w:ascii="Calibri" w:hAnsi="Calibri" w:cs="Calibri"/>
          <w:sz w:val="22"/>
          <w:szCs w:val="20"/>
          <w:lang w:eastAsia="x-none"/>
        </w:rPr>
      </w:pPr>
      <w:r w:rsidRPr="000176F4">
        <w:rPr>
          <w:rFonts w:ascii="Calibri" w:hAnsi="Calibri" w:cs="Calibri"/>
          <w:sz w:val="22"/>
          <w:szCs w:val="20"/>
          <w:lang w:eastAsia="x-none"/>
        </w:rPr>
        <w:t xml:space="preserve">GANs have emerged as a powerful tool for image generation and are increasingly being explored for reconstructing visual stimuli from brain activity measured by EEG (Kumari et al., 2023; Shimizu &amp; Srinivasan, 2022). In this context, the goal is to train a generative model that can map patterns of neural activity, captured by EEG, to corresponding visual images. The generator then learns to produce images that are </w:t>
      </w:r>
      <w:bookmarkStart w:id="7" w:name="_Hlk193370691"/>
      <w:r w:rsidRPr="000176F4">
        <w:rPr>
          <w:rFonts w:ascii="Calibri" w:hAnsi="Calibri" w:cs="Calibri"/>
          <w:sz w:val="22"/>
          <w:szCs w:val="20"/>
          <w:lang w:eastAsia="x-none"/>
        </w:rPr>
        <w:t xml:space="preserve">statistically similar to </w:t>
      </w:r>
      <w:bookmarkEnd w:id="7"/>
      <w:r w:rsidRPr="000176F4">
        <w:rPr>
          <w:rFonts w:ascii="Calibri" w:hAnsi="Calibri" w:cs="Calibri"/>
          <w:sz w:val="22"/>
          <w:szCs w:val="20"/>
          <w:lang w:eastAsia="x-none"/>
        </w:rPr>
        <w:t xml:space="preserve">the visual stimuli that evoked the observed EEG activity. The discriminator network, the adversarial counterpart, learns to distinguish between reconstructed images and real images from the target distribution, thereby </w:t>
      </w:r>
      <w:r w:rsidR="006F6548">
        <w:rPr>
          <w:rFonts w:ascii="Calibri" w:hAnsi="Calibri" w:cs="Calibri"/>
          <w:sz w:val="22"/>
          <w:szCs w:val="20"/>
          <w:lang w:eastAsia="x-none"/>
        </w:rPr>
        <w:t>forcing</w:t>
      </w:r>
      <w:r w:rsidRPr="000176F4">
        <w:rPr>
          <w:rFonts w:ascii="Calibri" w:hAnsi="Calibri" w:cs="Calibri"/>
          <w:sz w:val="22"/>
          <w:szCs w:val="20"/>
          <w:lang w:eastAsia="x-none"/>
        </w:rPr>
        <w:t xml:space="preserve"> the generator to produce more realistic and accurate reconstructions (Khaleghi et al., 2022; Kumari et al., 2023). Various GAN architectures, including Deep Convolutional GANs (DCGANs) and more advanced variants like Capsule GANs (CapsGANs), have been adapted for this task (Kumari et al., 2023; Khaleghi et al., 2022). Some approaches also incorporate additional modules, such as geometric deep networks, to first map EEG signals to intermediate representations like visual saliency maps, which then guide the GAN for image reconstruction (Khaleghi et al., 2022).</w:t>
      </w:r>
    </w:p>
    <w:p w14:paraId="40501470" w14:textId="77777777" w:rsidR="000176F4" w:rsidRDefault="000176F4" w:rsidP="00794B61">
      <w:pPr>
        <w:spacing w:after="0" w:line="240" w:lineRule="auto"/>
        <w:ind w:firstLine="720"/>
        <w:rPr>
          <w:rFonts w:ascii="Calibri" w:hAnsi="Calibri" w:cs="Calibri"/>
          <w:sz w:val="22"/>
          <w:szCs w:val="20"/>
          <w:lang w:eastAsia="x-none"/>
        </w:rPr>
      </w:pPr>
      <w:r w:rsidRPr="000176F4">
        <w:rPr>
          <w:rFonts w:ascii="Calibri" w:hAnsi="Calibri" w:cs="Calibri"/>
          <w:sz w:val="22"/>
          <w:szCs w:val="20"/>
          <w:lang w:eastAsia="x-none"/>
        </w:rPr>
        <w:t xml:space="preserve">The application of GANs to EEG-based image reconstruction addresses the inherent challenges of neural decoding, such as the noisy and high-dimensional nature of EEG data and the limited availability of paired EEG-image datasets (Khaleghi et al., 2022; Kumari et al., 2023). GANs, with their ability to learn complex data distributions, offer a potential pathway to generate visually plausible images even from indirect and potentially incomplete neural information. Conditioning the GAN generator on processed EEG signals allows the model to associate specific brain activity </w:t>
      </w:r>
      <w:r w:rsidRPr="000176F4">
        <w:rPr>
          <w:rFonts w:ascii="Calibri" w:hAnsi="Calibri" w:cs="Calibri"/>
          <w:sz w:val="22"/>
          <w:szCs w:val="20"/>
          <w:lang w:eastAsia="x-none"/>
        </w:rPr>
        <w:lastRenderedPageBreak/>
        <w:t>patterns with corresponding visual content (Kumari et al., 2023; Shimizu &amp; Srinivasan, 2022). For instance, using EEG spectrograms as input can enable the GAN to learn the temporal dynamics and frequency-specific neural responses related to visual perception or imagery (Kumari et al., 2023). The adversarial training process encourages the generator to refine its output, leading to reconstructions that are not merely average representations but can capture some level of detail and variability present in the original stimuli (Khaleghi et al., 2022). However, the quality of the reconstructed images is heavily dependent on the effectiveness of the EEG signal processing, the capacity of the GAN architecture, and the strength of the learned association between EEG and visual features. Furthermore, the interpretability of the mapping learned by the GAN remains a challenge, making it difficult to understand precisely how specific EEG patterns contribute to the generated image features.</w:t>
      </w:r>
    </w:p>
    <w:p w14:paraId="7CB6846A" w14:textId="3454385E" w:rsidR="000176F4" w:rsidRPr="00DA2C1B" w:rsidRDefault="000176F4" w:rsidP="00794B61">
      <w:pPr>
        <w:spacing w:after="0" w:line="240" w:lineRule="auto"/>
        <w:ind w:firstLine="432"/>
        <w:rPr>
          <w:rFonts w:ascii="Calibri" w:hAnsi="Calibri" w:cs="Calibri"/>
          <w:sz w:val="22"/>
          <w:szCs w:val="20"/>
          <w:lang w:eastAsia="x-none"/>
        </w:rPr>
      </w:pPr>
      <w:r w:rsidRPr="000176F4">
        <w:rPr>
          <w:rFonts w:ascii="Calibri" w:hAnsi="Calibri" w:cs="Calibri"/>
          <w:sz w:val="22"/>
          <w:szCs w:val="20"/>
          <w:lang w:eastAsia="x-none"/>
        </w:rPr>
        <w:t>The research on using GANs for image reconstruction from EEG signals demonstrates promising initial results, particularly in reconstructing basic outlines or salient features of visual stimuli (Khaleghi et al., 2022; Kumari et al., 2023; Shimizu &amp; Srinivasan, 2022). Studies employing advanced GAN architectures like CapsGAN have reported improvements in image quality metrics such as the Structural Similarity Index Measure (SSIM), suggesting a closer resemblance to the original images (Kumari et al., 2023). Approaches that incorporate intermediate steps, like saliency map prediction, can also provide a more guided reconstruction process (Khaleghi et al., 2022). Nevertheless, the field still faces significant challenges. The reconstructed images often lack fine-grained details and can be blurry or semantically inaccurate. The limited size of EEG-image datasets necessitates the development of robust training strategies and potentially the use of transfer learning or data augmentation techniques. Evaluating the fidelity of the reconstructions requires a combination of objective metrics (e.g., SSIM, FSIM) and subjective human evaluations to assess both perceptual quality and semantic consistency (Kumari et al., 2023). Future research should focus on developing more sophisticated GAN models that can better leverage the information present in EEG signals, exploring novel ways to condition GANs on brain activity, and addressing the challenges of data scarcity and model interpretability to achieve higher quality and more reliable image reconstructions from EEG (Khaleghi et al., 2022; Kumari et al., 2023; Shimizu &amp; Srinivasan, 2022).</w:t>
      </w:r>
    </w:p>
    <w:p w14:paraId="0FE6F38B" w14:textId="5D43221D" w:rsidR="00FA6243" w:rsidRPr="00696807" w:rsidRDefault="00FD607B" w:rsidP="002472DF">
      <w:pPr>
        <w:pStyle w:val="Heading1"/>
      </w:pPr>
      <w:bookmarkStart w:id="8" w:name="_Toc193373676"/>
      <w:r w:rsidRPr="00696807">
        <w:t>Proposed Research Design</w:t>
      </w:r>
      <w:bookmarkEnd w:id="8"/>
    </w:p>
    <w:p w14:paraId="3C0554AB" w14:textId="5A642101" w:rsidR="00A6339D" w:rsidRDefault="0011156B" w:rsidP="00920401">
      <w:pPr>
        <w:pStyle w:val="Heading2"/>
        <w:spacing w:line="240" w:lineRule="auto"/>
        <w:ind w:left="851" w:hanging="567"/>
        <w:rPr>
          <w:rFonts w:ascii="Calibri" w:hAnsi="Calibri" w:cs="Calibri"/>
          <w:szCs w:val="28"/>
        </w:rPr>
      </w:pPr>
      <w:bookmarkStart w:id="9" w:name="_Toc193373677"/>
      <w:r w:rsidRPr="00696807">
        <w:rPr>
          <w:rFonts w:ascii="Calibri" w:hAnsi="Calibri" w:cs="Calibri"/>
          <w:szCs w:val="28"/>
        </w:rPr>
        <w:t>Qualitative Data Pathway</w:t>
      </w:r>
      <w:bookmarkEnd w:id="9"/>
    </w:p>
    <w:p w14:paraId="0D2DF8BD" w14:textId="77777777" w:rsidR="0085428C" w:rsidRDefault="0085428C" w:rsidP="0062673B">
      <w:pPr>
        <w:pStyle w:val="Heading3"/>
        <w:spacing w:line="276" w:lineRule="auto"/>
        <w:ind w:left="1134" w:hanging="567"/>
        <w:rPr>
          <w:rFonts w:ascii="Calibri" w:hAnsi="Calibri" w:cs="Calibri"/>
          <w:b w:val="0"/>
          <w:bCs w:val="0"/>
          <w:sz w:val="22"/>
          <w:szCs w:val="18"/>
        </w:rPr>
      </w:pPr>
      <w:bookmarkStart w:id="10" w:name="_Toc193373678"/>
      <w:r>
        <w:rPr>
          <w:rFonts w:ascii="Calibri" w:hAnsi="Calibri" w:cs="Calibri"/>
          <w:b w:val="0"/>
          <w:bCs w:val="0"/>
          <w:sz w:val="22"/>
          <w:szCs w:val="18"/>
        </w:rPr>
        <w:t>Data Requirements:</w:t>
      </w:r>
      <w:bookmarkEnd w:id="10"/>
    </w:p>
    <w:p w14:paraId="57D0BF2D" w14:textId="0635C5B0" w:rsidR="00583731" w:rsidRPr="00583731" w:rsidRDefault="00583731" w:rsidP="0067703D">
      <w:pPr>
        <w:pStyle w:val="ListParagraph"/>
        <w:numPr>
          <w:ilvl w:val="0"/>
          <w:numId w:val="12"/>
        </w:numPr>
        <w:spacing w:after="0" w:line="240" w:lineRule="auto"/>
        <w:ind w:left="1134" w:hanging="567"/>
        <w:rPr>
          <w:rFonts w:ascii="Calibri" w:hAnsi="Calibri" w:cs="Calibri"/>
          <w:sz w:val="22"/>
          <w:szCs w:val="20"/>
        </w:rPr>
      </w:pPr>
      <w:r w:rsidRPr="00583731">
        <w:rPr>
          <w:rFonts w:ascii="Calibri" w:hAnsi="Calibri" w:cs="Calibri"/>
          <w:sz w:val="22"/>
          <w:szCs w:val="20"/>
        </w:rPr>
        <w:t>Existing</w:t>
      </w:r>
      <w:r w:rsidR="0085428C" w:rsidRPr="00583731">
        <w:rPr>
          <w:rFonts w:ascii="Calibri" w:hAnsi="Calibri" w:cs="Calibri"/>
          <w:sz w:val="22"/>
          <w:szCs w:val="20"/>
        </w:rPr>
        <w:t xml:space="preserve"> </w:t>
      </w:r>
      <w:r w:rsidR="002262AD" w:rsidRPr="00583731">
        <w:rPr>
          <w:rFonts w:ascii="Calibri" w:hAnsi="Calibri" w:cs="Calibri"/>
          <w:sz w:val="22"/>
          <w:szCs w:val="20"/>
        </w:rPr>
        <w:t xml:space="preserve">literature reviews </w:t>
      </w:r>
      <w:r w:rsidR="0085428C" w:rsidRPr="00583731">
        <w:rPr>
          <w:rFonts w:ascii="Calibri" w:hAnsi="Calibri" w:cs="Calibri"/>
          <w:sz w:val="22"/>
          <w:szCs w:val="20"/>
        </w:rPr>
        <w:t xml:space="preserve">related to GAN-based image reconstruction from brain activity. </w:t>
      </w:r>
    </w:p>
    <w:p w14:paraId="5C5E358C" w14:textId="12F65D43" w:rsidR="00583731" w:rsidRPr="00583731" w:rsidRDefault="00583731" w:rsidP="0067703D">
      <w:pPr>
        <w:pStyle w:val="ListParagraph"/>
        <w:numPr>
          <w:ilvl w:val="0"/>
          <w:numId w:val="12"/>
        </w:numPr>
        <w:spacing w:after="0" w:line="240" w:lineRule="auto"/>
        <w:ind w:left="1134" w:hanging="567"/>
        <w:rPr>
          <w:rFonts w:ascii="Calibri" w:hAnsi="Calibri" w:cs="Calibri"/>
          <w:sz w:val="22"/>
          <w:szCs w:val="20"/>
        </w:rPr>
      </w:pPr>
      <w:r w:rsidRPr="00583731">
        <w:rPr>
          <w:rFonts w:ascii="Calibri" w:hAnsi="Calibri" w:cs="Calibri"/>
          <w:sz w:val="22"/>
          <w:szCs w:val="20"/>
        </w:rPr>
        <w:t>D</w:t>
      </w:r>
      <w:r w:rsidR="0085428C" w:rsidRPr="00583731">
        <w:rPr>
          <w:rFonts w:ascii="Calibri" w:hAnsi="Calibri" w:cs="Calibri"/>
          <w:sz w:val="22"/>
          <w:szCs w:val="20"/>
        </w:rPr>
        <w:t xml:space="preserve">etailed </w:t>
      </w:r>
      <w:r w:rsidRPr="00583731">
        <w:rPr>
          <w:rFonts w:ascii="Calibri" w:hAnsi="Calibri" w:cs="Calibri"/>
          <w:sz w:val="22"/>
          <w:szCs w:val="20"/>
        </w:rPr>
        <w:t xml:space="preserve">technical </w:t>
      </w:r>
      <w:r w:rsidR="0085428C" w:rsidRPr="00583731">
        <w:rPr>
          <w:rFonts w:ascii="Calibri" w:hAnsi="Calibri" w:cs="Calibri"/>
          <w:sz w:val="22"/>
          <w:szCs w:val="20"/>
        </w:rPr>
        <w:t>reports on various GAN architectures as documented in the literature</w:t>
      </w:r>
      <w:r w:rsidRPr="00583731">
        <w:rPr>
          <w:rFonts w:ascii="Calibri" w:hAnsi="Calibri" w:cs="Calibri"/>
          <w:sz w:val="22"/>
          <w:szCs w:val="20"/>
        </w:rPr>
        <w:t>.</w:t>
      </w:r>
      <w:r w:rsidR="0085428C" w:rsidRPr="00583731">
        <w:rPr>
          <w:rFonts w:ascii="Calibri" w:hAnsi="Calibri" w:cs="Calibri"/>
          <w:sz w:val="22"/>
          <w:szCs w:val="20"/>
        </w:rPr>
        <w:t xml:space="preserve"> </w:t>
      </w:r>
    </w:p>
    <w:p w14:paraId="68F0E249" w14:textId="76D96C22" w:rsidR="0085428C" w:rsidRPr="0085428C" w:rsidRDefault="00583731" w:rsidP="00920401">
      <w:pPr>
        <w:pStyle w:val="ListParagraph"/>
        <w:numPr>
          <w:ilvl w:val="0"/>
          <w:numId w:val="12"/>
        </w:numPr>
        <w:spacing w:line="240" w:lineRule="auto"/>
        <w:ind w:left="1134" w:hanging="567"/>
      </w:pPr>
      <w:r w:rsidRPr="00583731">
        <w:rPr>
          <w:rFonts w:ascii="Calibri" w:hAnsi="Calibri" w:cs="Calibri"/>
          <w:sz w:val="22"/>
          <w:szCs w:val="20"/>
        </w:rPr>
        <w:t>E</w:t>
      </w:r>
      <w:r w:rsidR="0085428C" w:rsidRPr="00583731">
        <w:rPr>
          <w:rFonts w:ascii="Calibri" w:hAnsi="Calibri" w:cs="Calibri"/>
          <w:sz w:val="22"/>
          <w:szCs w:val="20"/>
        </w:rPr>
        <w:t xml:space="preserve">xpert evaluations regarding their performance. </w:t>
      </w:r>
    </w:p>
    <w:p w14:paraId="61B68EC1" w14:textId="4F2C4CBE" w:rsidR="0085428C" w:rsidRDefault="0085428C" w:rsidP="0062673B">
      <w:pPr>
        <w:pStyle w:val="Heading3"/>
        <w:spacing w:line="276" w:lineRule="auto"/>
        <w:ind w:left="1134" w:hanging="567"/>
        <w:rPr>
          <w:rFonts w:ascii="Calibri" w:hAnsi="Calibri" w:cs="Calibri"/>
          <w:b w:val="0"/>
          <w:bCs w:val="0"/>
          <w:sz w:val="22"/>
          <w:szCs w:val="16"/>
        </w:rPr>
      </w:pPr>
      <w:bookmarkStart w:id="11" w:name="_Toc193373679"/>
      <w:r w:rsidRPr="0085428C">
        <w:rPr>
          <w:rFonts w:ascii="Calibri" w:hAnsi="Calibri" w:cs="Calibri"/>
          <w:b w:val="0"/>
          <w:bCs w:val="0"/>
          <w:sz w:val="22"/>
          <w:szCs w:val="16"/>
        </w:rPr>
        <w:t>Data Collection Methods</w:t>
      </w:r>
      <w:r>
        <w:rPr>
          <w:rFonts w:ascii="Calibri" w:hAnsi="Calibri" w:cs="Calibri"/>
          <w:b w:val="0"/>
          <w:bCs w:val="0"/>
          <w:sz w:val="22"/>
          <w:szCs w:val="16"/>
        </w:rPr>
        <w:t>:</w:t>
      </w:r>
      <w:bookmarkEnd w:id="11"/>
    </w:p>
    <w:p w14:paraId="26FF128A" w14:textId="2D5BAB4D" w:rsidR="00583731" w:rsidRPr="00583731" w:rsidRDefault="0062673B" w:rsidP="0067703D">
      <w:pPr>
        <w:pStyle w:val="ListParagraph"/>
        <w:numPr>
          <w:ilvl w:val="0"/>
          <w:numId w:val="13"/>
        </w:numPr>
        <w:spacing w:after="0" w:line="240" w:lineRule="auto"/>
        <w:ind w:left="1134" w:hanging="567"/>
        <w:rPr>
          <w:rFonts w:ascii="Calibri" w:hAnsi="Calibri" w:cs="Calibri"/>
          <w:sz w:val="22"/>
          <w:szCs w:val="20"/>
        </w:rPr>
      </w:pPr>
      <w:r>
        <w:rPr>
          <w:rFonts w:ascii="Calibri" w:hAnsi="Calibri" w:cs="Calibri"/>
          <w:sz w:val="22"/>
          <w:szCs w:val="20"/>
        </w:rPr>
        <w:t>A s</w:t>
      </w:r>
      <w:r w:rsidR="0085428C" w:rsidRPr="00583731">
        <w:rPr>
          <w:rFonts w:ascii="Calibri" w:hAnsi="Calibri" w:cs="Calibri"/>
          <w:sz w:val="22"/>
          <w:szCs w:val="20"/>
        </w:rPr>
        <w:t xml:space="preserve">ystematic literature review will be undertaken to source peer-reviewed articles, technical reports, and industry white papers addressing GAN applications in neural decoding. </w:t>
      </w:r>
    </w:p>
    <w:p w14:paraId="6299860D" w14:textId="13309001" w:rsidR="00583731" w:rsidRPr="00583731" w:rsidRDefault="0085428C" w:rsidP="0067703D">
      <w:pPr>
        <w:pStyle w:val="ListParagraph"/>
        <w:numPr>
          <w:ilvl w:val="0"/>
          <w:numId w:val="13"/>
        </w:numPr>
        <w:spacing w:after="0" w:line="240" w:lineRule="auto"/>
        <w:ind w:left="1134" w:hanging="567"/>
        <w:rPr>
          <w:rFonts w:ascii="Calibri" w:hAnsi="Calibri" w:cs="Calibri"/>
          <w:sz w:val="22"/>
          <w:szCs w:val="20"/>
        </w:rPr>
      </w:pPr>
      <w:r w:rsidRPr="00583731">
        <w:rPr>
          <w:rFonts w:ascii="Calibri" w:hAnsi="Calibri" w:cs="Calibri"/>
          <w:sz w:val="22"/>
          <w:szCs w:val="20"/>
        </w:rPr>
        <w:t>Structured interviews and email surveys with academic supervisors</w:t>
      </w:r>
      <w:r w:rsidR="00583731" w:rsidRPr="00583731">
        <w:rPr>
          <w:rFonts w:ascii="Calibri" w:hAnsi="Calibri" w:cs="Calibri"/>
          <w:sz w:val="22"/>
          <w:szCs w:val="20"/>
        </w:rPr>
        <w:t xml:space="preserve"> </w:t>
      </w:r>
      <w:r w:rsidRPr="00583731">
        <w:rPr>
          <w:rFonts w:ascii="Calibri" w:hAnsi="Calibri" w:cs="Calibri"/>
          <w:sz w:val="22"/>
          <w:szCs w:val="20"/>
        </w:rPr>
        <w:t xml:space="preserve">and computer vision specialists, to </w:t>
      </w:r>
      <w:r w:rsidR="00583731">
        <w:rPr>
          <w:rFonts w:ascii="Calibri" w:hAnsi="Calibri" w:cs="Calibri"/>
          <w:sz w:val="22"/>
          <w:szCs w:val="20"/>
        </w:rPr>
        <w:t xml:space="preserve">discuss </w:t>
      </w:r>
      <w:r w:rsidRPr="00583731">
        <w:rPr>
          <w:rFonts w:ascii="Calibri" w:hAnsi="Calibri" w:cs="Calibri"/>
          <w:sz w:val="22"/>
          <w:szCs w:val="20"/>
        </w:rPr>
        <w:t>technical feasibility and challenges associated with different GAN approaches.</w:t>
      </w:r>
    </w:p>
    <w:p w14:paraId="2F798C5A" w14:textId="6ED5A443" w:rsidR="0085428C" w:rsidRPr="00583731" w:rsidRDefault="0085428C" w:rsidP="00920401">
      <w:pPr>
        <w:pStyle w:val="ListParagraph"/>
        <w:numPr>
          <w:ilvl w:val="0"/>
          <w:numId w:val="13"/>
        </w:numPr>
        <w:spacing w:after="0" w:line="240" w:lineRule="auto"/>
        <w:ind w:left="1134" w:hanging="567"/>
        <w:rPr>
          <w:rFonts w:ascii="Calibri" w:hAnsi="Calibri" w:cs="Calibri"/>
          <w:sz w:val="22"/>
          <w:szCs w:val="20"/>
        </w:rPr>
      </w:pPr>
      <w:r w:rsidRPr="00583731">
        <w:rPr>
          <w:rFonts w:ascii="Calibri" w:hAnsi="Calibri" w:cs="Calibri"/>
          <w:sz w:val="22"/>
          <w:szCs w:val="20"/>
        </w:rPr>
        <w:t>Secondary data will be sourced from public repositories and research databases.</w:t>
      </w:r>
    </w:p>
    <w:p w14:paraId="5CD1B4FD" w14:textId="57BDE5AB" w:rsidR="0085428C" w:rsidRDefault="0085428C" w:rsidP="0062673B">
      <w:pPr>
        <w:pStyle w:val="Heading3"/>
        <w:spacing w:line="276" w:lineRule="auto"/>
        <w:ind w:left="1134" w:hanging="567"/>
        <w:rPr>
          <w:rFonts w:ascii="Calibri" w:hAnsi="Calibri" w:cs="Calibri"/>
          <w:b w:val="0"/>
          <w:bCs w:val="0"/>
          <w:sz w:val="22"/>
          <w:szCs w:val="18"/>
        </w:rPr>
      </w:pPr>
      <w:bookmarkStart w:id="12" w:name="_Toc193373680"/>
      <w:r w:rsidRPr="0085428C">
        <w:rPr>
          <w:rFonts w:ascii="Calibri" w:hAnsi="Calibri" w:cs="Calibri"/>
          <w:b w:val="0"/>
          <w:bCs w:val="0"/>
          <w:sz w:val="22"/>
          <w:szCs w:val="18"/>
        </w:rPr>
        <w:t>Data</w:t>
      </w:r>
      <w:r>
        <w:rPr>
          <w:rFonts w:ascii="Calibri" w:hAnsi="Calibri" w:cs="Calibri"/>
          <w:b w:val="0"/>
          <w:bCs w:val="0"/>
          <w:sz w:val="22"/>
          <w:szCs w:val="18"/>
        </w:rPr>
        <w:t xml:space="preserve"> Analysis:</w:t>
      </w:r>
      <w:bookmarkEnd w:id="12"/>
    </w:p>
    <w:p w14:paraId="59CFDC53" w14:textId="77777777" w:rsidR="00D70E6C" w:rsidRDefault="00746096" w:rsidP="00D70E6C">
      <w:pPr>
        <w:spacing w:after="0" w:line="240" w:lineRule="auto"/>
        <w:ind w:left="1134"/>
        <w:rPr>
          <w:rFonts w:ascii="Calibri" w:hAnsi="Calibri" w:cs="Calibri"/>
          <w:sz w:val="22"/>
          <w:szCs w:val="20"/>
        </w:rPr>
      </w:pPr>
      <w:r>
        <w:rPr>
          <w:rFonts w:ascii="Calibri" w:hAnsi="Calibri" w:cs="Calibri"/>
          <w:sz w:val="22"/>
          <w:szCs w:val="20"/>
        </w:rPr>
        <w:t>Objective:</w:t>
      </w:r>
      <w:r w:rsidR="0085428C" w:rsidRPr="0085428C">
        <w:rPr>
          <w:rFonts w:ascii="Calibri" w:hAnsi="Calibri" w:cs="Calibri"/>
          <w:sz w:val="22"/>
          <w:szCs w:val="20"/>
        </w:rPr>
        <w:t xml:space="preserve"> </w:t>
      </w:r>
      <w:r>
        <w:rPr>
          <w:rFonts w:ascii="Calibri" w:hAnsi="Calibri" w:cs="Calibri"/>
          <w:sz w:val="22"/>
          <w:szCs w:val="20"/>
        </w:rPr>
        <w:t>T</w:t>
      </w:r>
      <w:r w:rsidR="0085428C" w:rsidRPr="0085428C">
        <w:rPr>
          <w:rFonts w:ascii="Calibri" w:hAnsi="Calibri" w:cs="Calibri"/>
          <w:sz w:val="22"/>
          <w:szCs w:val="20"/>
        </w:rPr>
        <w:t>o identify and synthesize the key factors that influence the success of GAN-based image reconstruction from brain activity.</w:t>
      </w:r>
    </w:p>
    <w:p w14:paraId="1ED2B679" w14:textId="6867BE20" w:rsidR="0085428C" w:rsidRPr="0085428C" w:rsidRDefault="00D70E6C" w:rsidP="00794B61">
      <w:pPr>
        <w:spacing w:after="0" w:line="276" w:lineRule="auto"/>
        <w:ind w:left="1134"/>
        <w:rPr>
          <w:rFonts w:ascii="Calibri" w:hAnsi="Calibri" w:cs="Calibri"/>
          <w:sz w:val="22"/>
          <w:szCs w:val="20"/>
        </w:rPr>
      </w:pPr>
      <w:r>
        <w:rPr>
          <w:rFonts w:ascii="Calibri" w:hAnsi="Calibri" w:cs="Calibri"/>
          <w:sz w:val="22"/>
          <w:szCs w:val="20"/>
        </w:rPr>
        <w:lastRenderedPageBreak/>
        <w:t>Methodology:</w:t>
      </w:r>
      <w:r w:rsidR="0085428C" w:rsidRPr="0085428C">
        <w:rPr>
          <w:rFonts w:ascii="Calibri" w:hAnsi="Calibri" w:cs="Calibri"/>
          <w:sz w:val="22"/>
          <w:szCs w:val="20"/>
        </w:rPr>
        <w:t xml:space="preserve"> Thematic analysis will be applied to </w:t>
      </w:r>
      <w:r>
        <w:rPr>
          <w:rFonts w:ascii="Calibri" w:hAnsi="Calibri" w:cs="Calibri"/>
          <w:sz w:val="22"/>
          <w:szCs w:val="20"/>
        </w:rPr>
        <w:t xml:space="preserve">any </w:t>
      </w:r>
      <w:r w:rsidR="0085428C" w:rsidRPr="0085428C">
        <w:rPr>
          <w:rFonts w:ascii="Calibri" w:hAnsi="Calibri" w:cs="Calibri"/>
          <w:sz w:val="22"/>
          <w:szCs w:val="20"/>
        </w:rPr>
        <w:t>interview transcripts and survey responses, with particular attention to emergent themes such as image realism and the perceived practical utility of the reconstruction methods. This analysis will provide valuable context for interpreting the quantitative results and help inform subsequent mode</w:t>
      </w:r>
      <w:r w:rsidR="0085428C">
        <w:rPr>
          <w:rFonts w:ascii="Calibri" w:hAnsi="Calibri" w:cs="Calibri"/>
          <w:sz w:val="22"/>
          <w:szCs w:val="20"/>
        </w:rPr>
        <w:t>l</w:t>
      </w:r>
      <w:r w:rsidR="0085428C" w:rsidRPr="0085428C">
        <w:rPr>
          <w:rFonts w:ascii="Calibri" w:hAnsi="Calibri" w:cs="Calibri"/>
          <w:sz w:val="22"/>
          <w:szCs w:val="20"/>
        </w:rPr>
        <w:t>ling decisions.</w:t>
      </w:r>
    </w:p>
    <w:p w14:paraId="18D208E2" w14:textId="288001F9" w:rsidR="0011156B" w:rsidRDefault="0011156B" w:rsidP="00794B61">
      <w:pPr>
        <w:pStyle w:val="Heading2"/>
        <w:spacing w:line="276" w:lineRule="auto"/>
        <w:ind w:left="851" w:hanging="567"/>
        <w:rPr>
          <w:rFonts w:ascii="Calibri" w:hAnsi="Calibri" w:cs="Calibri"/>
          <w:szCs w:val="28"/>
        </w:rPr>
      </w:pPr>
      <w:bookmarkStart w:id="13" w:name="_Toc193373681"/>
      <w:r w:rsidRPr="00696807">
        <w:rPr>
          <w:rFonts w:ascii="Calibri" w:hAnsi="Calibri" w:cs="Calibri"/>
          <w:szCs w:val="28"/>
        </w:rPr>
        <w:t>Quantitative Pathway</w:t>
      </w:r>
      <w:bookmarkEnd w:id="13"/>
    </w:p>
    <w:p w14:paraId="1EDEBF0C" w14:textId="3D1F3127" w:rsidR="0085428C" w:rsidRDefault="0085428C" w:rsidP="00794B61">
      <w:pPr>
        <w:pStyle w:val="Heading3"/>
        <w:spacing w:line="276" w:lineRule="auto"/>
        <w:ind w:left="1134" w:hanging="567"/>
        <w:rPr>
          <w:rFonts w:ascii="Calibri" w:hAnsi="Calibri" w:cs="Calibri"/>
          <w:b w:val="0"/>
          <w:bCs w:val="0"/>
          <w:sz w:val="24"/>
          <w:szCs w:val="18"/>
        </w:rPr>
      </w:pPr>
      <w:bookmarkStart w:id="14" w:name="_Toc193373682"/>
      <w:r w:rsidRPr="0085428C">
        <w:rPr>
          <w:rFonts w:ascii="Calibri" w:hAnsi="Calibri" w:cs="Calibri"/>
          <w:b w:val="0"/>
          <w:bCs w:val="0"/>
          <w:sz w:val="24"/>
          <w:szCs w:val="18"/>
        </w:rPr>
        <w:t>Objective</w:t>
      </w:r>
      <w:r>
        <w:rPr>
          <w:rFonts w:ascii="Calibri" w:hAnsi="Calibri" w:cs="Calibri"/>
          <w:b w:val="0"/>
          <w:bCs w:val="0"/>
          <w:sz w:val="24"/>
          <w:szCs w:val="18"/>
        </w:rPr>
        <w:t>:</w:t>
      </w:r>
      <w:bookmarkEnd w:id="14"/>
    </w:p>
    <w:p w14:paraId="48D1D9B6" w14:textId="2C871589" w:rsidR="0085428C" w:rsidRDefault="0085428C" w:rsidP="00941757">
      <w:pPr>
        <w:spacing w:after="0" w:line="240" w:lineRule="auto"/>
        <w:ind w:left="1134"/>
        <w:rPr>
          <w:rFonts w:ascii="Calibri" w:hAnsi="Calibri" w:cs="Calibri"/>
          <w:sz w:val="22"/>
          <w:szCs w:val="20"/>
        </w:rPr>
      </w:pPr>
      <w:r w:rsidRPr="0085428C">
        <w:rPr>
          <w:rFonts w:ascii="Calibri" w:hAnsi="Calibri" w:cs="Calibri"/>
          <w:sz w:val="22"/>
          <w:szCs w:val="20"/>
        </w:rPr>
        <w:t xml:space="preserve">The quantitative pathway is designed to model and compare multiple GAN architectures </w:t>
      </w:r>
      <w:r w:rsidR="00CE031E">
        <w:rPr>
          <w:rFonts w:ascii="Calibri" w:hAnsi="Calibri" w:cs="Calibri"/>
          <w:sz w:val="22"/>
          <w:szCs w:val="20"/>
        </w:rPr>
        <w:t>with</w:t>
      </w:r>
      <w:r w:rsidRPr="0085428C">
        <w:rPr>
          <w:rFonts w:ascii="Calibri" w:hAnsi="Calibri" w:cs="Calibri"/>
          <w:sz w:val="22"/>
          <w:szCs w:val="20"/>
        </w:rPr>
        <w:t xml:space="preserve"> their ability to reconstruct images from brain activity data.</w:t>
      </w:r>
    </w:p>
    <w:p w14:paraId="3AD50EAF" w14:textId="399FD2A6" w:rsidR="00856DF8" w:rsidRDefault="00856DF8" w:rsidP="00794B61">
      <w:pPr>
        <w:pStyle w:val="Heading3"/>
        <w:spacing w:line="276" w:lineRule="auto"/>
        <w:ind w:left="1134" w:hanging="567"/>
        <w:rPr>
          <w:rFonts w:ascii="Calibri" w:hAnsi="Calibri" w:cs="Calibri"/>
          <w:b w:val="0"/>
          <w:bCs w:val="0"/>
          <w:sz w:val="24"/>
          <w:szCs w:val="18"/>
        </w:rPr>
      </w:pPr>
      <w:bookmarkStart w:id="15" w:name="_Toc193373683"/>
      <w:r>
        <w:rPr>
          <w:rFonts w:ascii="Calibri" w:hAnsi="Calibri" w:cs="Calibri"/>
          <w:b w:val="0"/>
          <w:bCs w:val="0"/>
          <w:sz w:val="24"/>
          <w:szCs w:val="18"/>
        </w:rPr>
        <w:t>Methodology:</w:t>
      </w:r>
      <w:bookmarkEnd w:id="15"/>
    </w:p>
    <w:p w14:paraId="6204C2CC" w14:textId="77777777" w:rsidR="00D70E6C" w:rsidRPr="00F774DD" w:rsidRDefault="00856DF8" w:rsidP="0067703D">
      <w:pPr>
        <w:pStyle w:val="ListParagraph"/>
        <w:numPr>
          <w:ilvl w:val="0"/>
          <w:numId w:val="14"/>
        </w:numPr>
        <w:tabs>
          <w:tab w:val="left" w:pos="1701"/>
        </w:tabs>
        <w:spacing w:after="0" w:line="240" w:lineRule="auto"/>
        <w:ind w:left="1134" w:hanging="567"/>
        <w:rPr>
          <w:rFonts w:ascii="Calibri" w:hAnsi="Calibri" w:cs="Calibri"/>
          <w:sz w:val="22"/>
          <w:szCs w:val="20"/>
        </w:rPr>
      </w:pPr>
      <w:r w:rsidRPr="00F774DD">
        <w:rPr>
          <w:rFonts w:ascii="Calibri" w:hAnsi="Calibri" w:cs="Calibri"/>
          <w:sz w:val="22"/>
          <w:szCs w:val="20"/>
        </w:rPr>
        <w:t xml:space="preserve">Quantitative parameters will be derived from the literature review and qualitative insights. </w:t>
      </w:r>
    </w:p>
    <w:p w14:paraId="24C76D1E" w14:textId="77777777" w:rsidR="00F774DD" w:rsidRPr="00F774DD" w:rsidRDefault="00856DF8" w:rsidP="0067703D">
      <w:pPr>
        <w:pStyle w:val="ListParagraph"/>
        <w:numPr>
          <w:ilvl w:val="0"/>
          <w:numId w:val="14"/>
        </w:numPr>
        <w:spacing w:after="0" w:line="240" w:lineRule="auto"/>
        <w:ind w:left="1134" w:hanging="567"/>
        <w:rPr>
          <w:rFonts w:ascii="Calibri" w:hAnsi="Calibri" w:cs="Calibri"/>
          <w:sz w:val="22"/>
          <w:szCs w:val="20"/>
        </w:rPr>
      </w:pPr>
      <w:r w:rsidRPr="00F774DD">
        <w:rPr>
          <w:rFonts w:ascii="Calibri" w:hAnsi="Calibri" w:cs="Calibri"/>
          <w:sz w:val="22"/>
          <w:szCs w:val="20"/>
        </w:rPr>
        <w:t>High-resolution brain imaging datasets (EEG recordings) paired with corresponding visual stimuli will be employed as training and testing data.</w:t>
      </w:r>
      <w:r w:rsidR="00D70E6C" w:rsidRPr="00F774DD">
        <w:rPr>
          <w:rFonts w:ascii="Calibri" w:hAnsi="Calibri" w:cs="Calibri"/>
          <w:sz w:val="22"/>
          <w:szCs w:val="20"/>
        </w:rPr>
        <w:t xml:space="preserve"> Open-source datasets will be</w:t>
      </w:r>
      <w:r w:rsidRPr="00F774DD">
        <w:rPr>
          <w:rFonts w:ascii="Calibri" w:hAnsi="Calibri" w:cs="Calibri"/>
          <w:sz w:val="22"/>
          <w:szCs w:val="20"/>
        </w:rPr>
        <w:t xml:space="preserve"> </w:t>
      </w:r>
      <w:r w:rsidR="00D70E6C" w:rsidRPr="00F774DD">
        <w:rPr>
          <w:rFonts w:ascii="Calibri" w:hAnsi="Calibri" w:cs="Calibri"/>
          <w:sz w:val="22"/>
          <w:szCs w:val="20"/>
        </w:rPr>
        <w:t>utilised as well as datasets</w:t>
      </w:r>
      <w:r w:rsidR="00F774DD" w:rsidRPr="00F774DD">
        <w:rPr>
          <w:rFonts w:ascii="Calibri" w:hAnsi="Calibri" w:cs="Calibri"/>
          <w:sz w:val="22"/>
          <w:szCs w:val="20"/>
        </w:rPr>
        <w:t xml:space="preserve"> recorded by the university under specific conditions</w:t>
      </w:r>
      <w:r w:rsidR="00D70E6C" w:rsidRPr="00F774DD">
        <w:rPr>
          <w:rFonts w:ascii="Calibri" w:hAnsi="Calibri" w:cs="Calibri"/>
          <w:sz w:val="22"/>
          <w:szCs w:val="20"/>
        </w:rPr>
        <w:t xml:space="preserve">. </w:t>
      </w:r>
    </w:p>
    <w:p w14:paraId="7589F1C0" w14:textId="77777777" w:rsidR="00F774DD" w:rsidRPr="00F774DD" w:rsidRDefault="00856DF8" w:rsidP="0067703D">
      <w:pPr>
        <w:pStyle w:val="ListParagraph"/>
        <w:numPr>
          <w:ilvl w:val="0"/>
          <w:numId w:val="14"/>
        </w:numPr>
        <w:spacing w:after="0" w:line="240" w:lineRule="auto"/>
        <w:ind w:left="1134" w:hanging="567"/>
        <w:rPr>
          <w:rFonts w:ascii="Calibri" w:hAnsi="Calibri" w:cs="Calibri"/>
          <w:sz w:val="22"/>
          <w:szCs w:val="20"/>
        </w:rPr>
      </w:pPr>
      <w:r w:rsidRPr="00F774DD">
        <w:rPr>
          <w:rFonts w:ascii="Calibri" w:hAnsi="Calibri" w:cs="Calibri"/>
          <w:sz w:val="22"/>
          <w:szCs w:val="20"/>
        </w:rPr>
        <w:t xml:space="preserve">The study will implement and compare various GAN models using simulation frameworks in </w:t>
      </w:r>
      <w:r w:rsidR="00F774DD" w:rsidRPr="00F774DD">
        <w:rPr>
          <w:rFonts w:ascii="Calibri" w:hAnsi="Calibri" w:cs="Calibri"/>
          <w:sz w:val="22"/>
          <w:szCs w:val="20"/>
        </w:rPr>
        <w:t>Matlab/</w:t>
      </w:r>
      <w:r w:rsidRPr="00F774DD">
        <w:rPr>
          <w:rFonts w:ascii="Calibri" w:hAnsi="Calibri" w:cs="Calibri"/>
          <w:sz w:val="22"/>
          <w:szCs w:val="20"/>
        </w:rPr>
        <w:t xml:space="preserve">Python. </w:t>
      </w:r>
    </w:p>
    <w:p w14:paraId="7AF19C3B" w14:textId="7341C7E9" w:rsidR="00856DF8" w:rsidRPr="00F774DD" w:rsidRDefault="009C419F" w:rsidP="0067703D">
      <w:pPr>
        <w:pStyle w:val="ListParagraph"/>
        <w:numPr>
          <w:ilvl w:val="0"/>
          <w:numId w:val="14"/>
        </w:numPr>
        <w:spacing w:before="240" w:after="0" w:line="240" w:lineRule="auto"/>
        <w:ind w:left="1134" w:hanging="567"/>
        <w:rPr>
          <w:rFonts w:ascii="Calibri" w:hAnsi="Calibri" w:cs="Calibri"/>
          <w:sz w:val="22"/>
          <w:szCs w:val="20"/>
        </w:rPr>
      </w:pPr>
      <w:r>
        <w:rPr>
          <w:rFonts w:ascii="Calibri" w:hAnsi="Calibri" w:cs="Calibri"/>
          <w:sz w:val="22"/>
          <w:szCs w:val="20"/>
        </w:rPr>
        <w:t>P</w:t>
      </w:r>
      <w:r w:rsidR="00856DF8" w:rsidRPr="00F774DD">
        <w:rPr>
          <w:rFonts w:ascii="Calibri" w:hAnsi="Calibri" w:cs="Calibri"/>
          <w:sz w:val="22"/>
          <w:szCs w:val="20"/>
        </w:rPr>
        <w:t>erformance indicators will include objective metrics such as peak signal-to-noise ratio (PSNR), structural similarity index (SSIM), and mean squared error (MSE), along with measures of computational efficiency and convergence behavio</w:t>
      </w:r>
      <w:r w:rsidR="00856DF8" w:rsidRPr="00F774DD">
        <w:rPr>
          <w:rFonts w:ascii="Calibri" w:hAnsi="Calibri" w:cs="Calibri"/>
          <w:sz w:val="22"/>
          <w:szCs w:val="20"/>
        </w:rPr>
        <w:t>u</w:t>
      </w:r>
      <w:r w:rsidR="00856DF8" w:rsidRPr="00F774DD">
        <w:rPr>
          <w:rFonts w:ascii="Calibri" w:hAnsi="Calibri" w:cs="Calibri"/>
          <w:sz w:val="22"/>
          <w:szCs w:val="20"/>
        </w:rPr>
        <w:t>r under different operational scenarios.</w:t>
      </w:r>
    </w:p>
    <w:p w14:paraId="10CDB467" w14:textId="43FEF809" w:rsidR="00856DF8" w:rsidRDefault="00856DF8" w:rsidP="00794B61">
      <w:pPr>
        <w:pStyle w:val="Heading3"/>
        <w:spacing w:line="240" w:lineRule="auto"/>
        <w:ind w:left="1134" w:hanging="567"/>
        <w:rPr>
          <w:rFonts w:ascii="Calibri" w:hAnsi="Calibri" w:cs="Calibri"/>
          <w:b w:val="0"/>
          <w:bCs w:val="0"/>
          <w:sz w:val="24"/>
          <w:szCs w:val="18"/>
        </w:rPr>
      </w:pPr>
      <w:bookmarkStart w:id="16" w:name="_Toc193373684"/>
      <w:r w:rsidRPr="00856DF8">
        <w:rPr>
          <w:rFonts w:ascii="Calibri" w:hAnsi="Calibri" w:cs="Calibri"/>
          <w:b w:val="0"/>
          <w:bCs w:val="0"/>
          <w:sz w:val="24"/>
          <w:szCs w:val="18"/>
        </w:rPr>
        <w:t xml:space="preserve">Expected </w:t>
      </w:r>
      <w:r>
        <w:rPr>
          <w:rFonts w:ascii="Calibri" w:hAnsi="Calibri" w:cs="Calibri"/>
          <w:b w:val="0"/>
          <w:bCs w:val="0"/>
          <w:sz w:val="24"/>
          <w:szCs w:val="18"/>
        </w:rPr>
        <w:t>Outcomes:</w:t>
      </w:r>
      <w:bookmarkEnd w:id="16"/>
    </w:p>
    <w:p w14:paraId="310EDA20" w14:textId="5548EAE7" w:rsidR="00856DF8" w:rsidRPr="00856DF8" w:rsidRDefault="00856DF8" w:rsidP="00941757">
      <w:pPr>
        <w:spacing w:after="0" w:line="240" w:lineRule="auto"/>
        <w:ind w:left="1134"/>
        <w:rPr>
          <w:rFonts w:ascii="Calibri" w:hAnsi="Calibri" w:cs="Calibri"/>
          <w:sz w:val="22"/>
        </w:rPr>
      </w:pPr>
      <w:r w:rsidRPr="00856DF8">
        <w:rPr>
          <w:rFonts w:ascii="Calibri" w:hAnsi="Calibri" w:cs="Calibri"/>
          <w:sz w:val="22"/>
          <w:szCs w:val="20"/>
        </w:rPr>
        <w:t>This computational evaluation will generate robust, data-driven evidence regarding the relative performance of the GAN architectures under study. Quantitative findings are expected to either validate or challenge the qualitative insights gathered from expert interviews, thereby pinpointing optimal model configurations for accurate and efficient image reconstruction. Ultimately, the integration of qualitative and quantitative results will provide a comprehensive understanding of the feasibility and potential impact of deploying GAN-based methods in neural decoding, informing both future research directions and potential clinical applications.</w:t>
      </w:r>
    </w:p>
    <w:p w14:paraId="1BFB2B33" w14:textId="6BDE66C0" w:rsidR="00FA6243" w:rsidRDefault="00FD607B" w:rsidP="002472DF">
      <w:pPr>
        <w:pStyle w:val="Heading1"/>
        <w:spacing w:after="240"/>
      </w:pPr>
      <w:bookmarkStart w:id="17" w:name="_Toc193373685"/>
      <w:r w:rsidRPr="00696807">
        <w:t>Project Risk Assessment</w:t>
      </w:r>
      <w:bookmarkEnd w:id="17"/>
    </w:p>
    <w:tbl>
      <w:tblPr>
        <w:tblStyle w:val="TableGrid"/>
        <w:tblW w:w="0" w:type="auto"/>
        <w:tblLook w:val="04A0" w:firstRow="1" w:lastRow="0" w:firstColumn="1" w:lastColumn="0" w:noHBand="0" w:noVBand="1"/>
      </w:tblPr>
      <w:tblGrid>
        <w:gridCol w:w="2647"/>
        <w:gridCol w:w="1273"/>
        <w:gridCol w:w="1192"/>
        <w:gridCol w:w="3904"/>
      </w:tblGrid>
      <w:tr w:rsidR="00E137DA" w:rsidRPr="00132860" w14:paraId="520AAB0B" w14:textId="77777777" w:rsidTr="00A71CA2">
        <w:tc>
          <w:tcPr>
            <w:tcW w:w="2647" w:type="dxa"/>
          </w:tcPr>
          <w:p w14:paraId="601D4E51" w14:textId="5B31ADCC" w:rsidR="00E137DA" w:rsidRPr="00132860" w:rsidRDefault="00E137DA" w:rsidP="00A42BF4">
            <w:pPr>
              <w:spacing w:after="200" w:line="276" w:lineRule="auto"/>
              <w:rPr>
                <w:rFonts w:ascii="Calibri" w:hAnsi="Calibri" w:cs="Calibri"/>
                <w:b/>
                <w:bCs/>
                <w:sz w:val="22"/>
                <w:szCs w:val="20"/>
              </w:rPr>
            </w:pPr>
            <w:r w:rsidRPr="00132860">
              <w:rPr>
                <w:rFonts w:ascii="Calibri" w:hAnsi="Calibri" w:cs="Calibri"/>
                <w:b/>
                <w:bCs/>
                <w:sz w:val="22"/>
                <w:szCs w:val="20"/>
              </w:rPr>
              <w:t>Risk</w:t>
            </w:r>
          </w:p>
        </w:tc>
        <w:tc>
          <w:tcPr>
            <w:tcW w:w="1273" w:type="dxa"/>
          </w:tcPr>
          <w:p w14:paraId="5F5264A6" w14:textId="1E5BD5B2" w:rsidR="00E137DA" w:rsidRPr="00132860" w:rsidRDefault="00E137DA" w:rsidP="00A42BF4">
            <w:pPr>
              <w:spacing w:after="200" w:line="276" w:lineRule="auto"/>
              <w:rPr>
                <w:rFonts w:ascii="Calibri" w:hAnsi="Calibri" w:cs="Calibri"/>
                <w:b/>
                <w:bCs/>
                <w:sz w:val="22"/>
                <w:szCs w:val="20"/>
              </w:rPr>
            </w:pPr>
            <w:r w:rsidRPr="00132860">
              <w:rPr>
                <w:rFonts w:ascii="Calibri" w:hAnsi="Calibri" w:cs="Calibri"/>
                <w:b/>
                <w:bCs/>
                <w:sz w:val="22"/>
                <w:szCs w:val="20"/>
              </w:rPr>
              <w:t>Likelihood</w:t>
            </w:r>
          </w:p>
        </w:tc>
        <w:tc>
          <w:tcPr>
            <w:tcW w:w="1192" w:type="dxa"/>
          </w:tcPr>
          <w:p w14:paraId="76EC0B5E" w14:textId="4A5B09D3" w:rsidR="00E137DA" w:rsidRPr="00132860" w:rsidRDefault="00E137DA" w:rsidP="00A42BF4">
            <w:pPr>
              <w:spacing w:after="200" w:line="276" w:lineRule="auto"/>
              <w:rPr>
                <w:rFonts w:ascii="Calibri" w:hAnsi="Calibri" w:cs="Calibri"/>
                <w:b/>
                <w:bCs/>
                <w:sz w:val="22"/>
                <w:szCs w:val="20"/>
              </w:rPr>
            </w:pPr>
            <w:r w:rsidRPr="00132860">
              <w:rPr>
                <w:rFonts w:ascii="Calibri" w:hAnsi="Calibri" w:cs="Calibri"/>
                <w:b/>
                <w:bCs/>
                <w:sz w:val="22"/>
                <w:szCs w:val="20"/>
              </w:rPr>
              <w:t>Impact</w:t>
            </w:r>
          </w:p>
        </w:tc>
        <w:tc>
          <w:tcPr>
            <w:tcW w:w="3904" w:type="dxa"/>
          </w:tcPr>
          <w:p w14:paraId="587D17E6" w14:textId="28BE7D98" w:rsidR="00E137DA" w:rsidRPr="00132860" w:rsidRDefault="00E137DA" w:rsidP="00A42BF4">
            <w:pPr>
              <w:spacing w:after="200" w:line="276" w:lineRule="auto"/>
              <w:rPr>
                <w:rFonts w:ascii="Calibri" w:hAnsi="Calibri" w:cs="Calibri"/>
                <w:b/>
                <w:bCs/>
                <w:sz w:val="22"/>
                <w:szCs w:val="20"/>
              </w:rPr>
            </w:pPr>
            <w:r w:rsidRPr="00132860">
              <w:rPr>
                <w:rFonts w:ascii="Calibri" w:hAnsi="Calibri" w:cs="Calibri"/>
                <w:b/>
                <w:bCs/>
                <w:sz w:val="22"/>
                <w:szCs w:val="20"/>
              </w:rPr>
              <w:t>Mitigation Strategy</w:t>
            </w:r>
          </w:p>
        </w:tc>
      </w:tr>
      <w:tr w:rsidR="00E137DA" w:rsidRPr="00132860" w14:paraId="50964FF4" w14:textId="77777777" w:rsidTr="00A71CA2">
        <w:tc>
          <w:tcPr>
            <w:tcW w:w="2647" w:type="dxa"/>
          </w:tcPr>
          <w:p w14:paraId="7E50B2B0" w14:textId="5A67D107" w:rsidR="00E137DA" w:rsidRPr="00132860" w:rsidRDefault="005E4C12" w:rsidP="00A42BF4">
            <w:pPr>
              <w:spacing w:after="200" w:line="276" w:lineRule="auto"/>
              <w:rPr>
                <w:rFonts w:ascii="Calibri" w:hAnsi="Calibri" w:cs="Calibri"/>
                <w:sz w:val="22"/>
                <w:szCs w:val="20"/>
              </w:rPr>
            </w:pPr>
            <w:r w:rsidRPr="00132860">
              <w:rPr>
                <w:rFonts w:ascii="Calibri" w:hAnsi="Calibri" w:cs="Calibri"/>
                <w:sz w:val="22"/>
                <w:szCs w:val="20"/>
              </w:rPr>
              <w:t>Failure of lab equipment/laptop</w:t>
            </w:r>
          </w:p>
        </w:tc>
        <w:tc>
          <w:tcPr>
            <w:tcW w:w="1273" w:type="dxa"/>
          </w:tcPr>
          <w:p w14:paraId="78E40724" w14:textId="4B84DA3D"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Moderate</w:t>
            </w:r>
          </w:p>
        </w:tc>
        <w:tc>
          <w:tcPr>
            <w:tcW w:w="1192" w:type="dxa"/>
          </w:tcPr>
          <w:p w14:paraId="5EF2DDFF" w14:textId="5524CE05"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Moderate</w:t>
            </w:r>
          </w:p>
        </w:tc>
        <w:tc>
          <w:tcPr>
            <w:tcW w:w="3904" w:type="dxa"/>
          </w:tcPr>
          <w:p w14:paraId="263B6B76" w14:textId="7800D0E4"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Use GitHub and regularly commit work to back up completed work</w:t>
            </w:r>
          </w:p>
        </w:tc>
      </w:tr>
      <w:tr w:rsidR="00E137DA" w:rsidRPr="00132860" w14:paraId="3828213C" w14:textId="77777777" w:rsidTr="00A71CA2">
        <w:tc>
          <w:tcPr>
            <w:tcW w:w="2647" w:type="dxa"/>
          </w:tcPr>
          <w:p w14:paraId="3186256C" w14:textId="6CF59424" w:rsidR="00E137DA" w:rsidRPr="00132860" w:rsidRDefault="005B1B97" w:rsidP="00A42BF4">
            <w:pPr>
              <w:spacing w:after="200" w:line="276" w:lineRule="auto"/>
              <w:rPr>
                <w:rFonts w:ascii="Calibri" w:hAnsi="Calibri" w:cs="Calibri"/>
                <w:sz w:val="22"/>
                <w:szCs w:val="20"/>
              </w:rPr>
            </w:pPr>
            <w:r w:rsidRPr="00132860">
              <w:rPr>
                <w:rFonts w:ascii="Calibri" w:hAnsi="Calibri" w:cs="Calibri"/>
                <w:sz w:val="22"/>
                <w:szCs w:val="20"/>
              </w:rPr>
              <w:t>Technical Complexity and Implementation</w:t>
            </w:r>
          </w:p>
        </w:tc>
        <w:tc>
          <w:tcPr>
            <w:tcW w:w="1273" w:type="dxa"/>
          </w:tcPr>
          <w:p w14:paraId="02567BA7" w14:textId="5EF8D287" w:rsidR="00E137DA" w:rsidRPr="00132860" w:rsidRDefault="005B1B97" w:rsidP="00A42BF4">
            <w:pPr>
              <w:spacing w:after="200" w:line="276" w:lineRule="auto"/>
              <w:rPr>
                <w:rFonts w:ascii="Calibri" w:hAnsi="Calibri" w:cs="Calibri"/>
                <w:sz w:val="22"/>
                <w:szCs w:val="20"/>
              </w:rPr>
            </w:pPr>
            <w:r w:rsidRPr="00132860">
              <w:rPr>
                <w:rFonts w:ascii="Calibri" w:hAnsi="Calibri" w:cs="Calibri"/>
                <w:sz w:val="22"/>
                <w:szCs w:val="20"/>
              </w:rPr>
              <w:t>Moderate</w:t>
            </w:r>
          </w:p>
        </w:tc>
        <w:tc>
          <w:tcPr>
            <w:tcW w:w="1192" w:type="dxa"/>
          </w:tcPr>
          <w:p w14:paraId="4AD259DC" w14:textId="3153C44A" w:rsidR="00E137DA" w:rsidRPr="00132860" w:rsidRDefault="005B1B97" w:rsidP="00A42BF4">
            <w:pPr>
              <w:spacing w:after="200" w:line="276" w:lineRule="auto"/>
              <w:rPr>
                <w:rFonts w:ascii="Calibri" w:hAnsi="Calibri" w:cs="Calibri"/>
                <w:sz w:val="22"/>
                <w:szCs w:val="20"/>
              </w:rPr>
            </w:pPr>
            <w:r w:rsidRPr="00132860">
              <w:rPr>
                <w:rFonts w:ascii="Calibri" w:hAnsi="Calibri" w:cs="Calibri"/>
                <w:sz w:val="22"/>
                <w:szCs w:val="20"/>
              </w:rPr>
              <w:t>High</w:t>
            </w:r>
          </w:p>
        </w:tc>
        <w:tc>
          <w:tcPr>
            <w:tcW w:w="3904" w:type="dxa"/>
          </w:tcPr>
          <w:p w14:paraId="02CE1C81" w14:textId="53CB0B8C"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Seek provisional guidance and leverage current research to identify proven architectures.</w:t>
            </w:r>
          </w:p>
        </w:tc>
      </w:tr>
      <w:tr w:rsidR="00E137DA" w:rsidRPr="00132860" w14:paraId="5014408B" w14:textId="77777777" w:rsidTr="00A71CA2">
        <w:tc>
          <w:tcPr>
            <w:tcW w:w="2647" w:type="dxa"/>
          </w:tcPr>
          <w:p w14:paraId="768FC041" w14:textId="5B27398B" w:rsidR="00E137DA" w:rsidRPr="00132860" w:rsidRDefault="005E4C12" w:rsidP="00A42BF4">
            <w:pPr>
              <w:spacing w:after="200" w:line="276" w:lineRule="auto"/>
              <w:rPr>
                <w:rFonts w:ascii="Calibri" w:hAnsi="Calibri" w:cs="Calibri"/>
                <w:sz w:val="22"/>
                <w:szCs w:val="20"/>
              </w:rPr>
            </w:pPr>
            <w:r w:rsidRPr="00132860">
              <w:rPr>
                <w:rFonts w:ascii="Calibri" w:hAnsi="Calibri" w:cs="Calibri"/>
                <w:sz w:val="22"/>
                <w:szCs w:val="20"/>
              </w:rPr>
              <w:t>Data availability and data quality</w:t>
            </w:r>
          </w:p>
        </w:tc>
        <w:tc>
          <w:tcPr>
            <w:tcW w:w="1273" w:type="dxa"/>
          </w:tcPr>
          <w:p w14:paraId="03CF7D12" w14:textId="55A4E585"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Moderate</w:t>
            </w:r>
          </w:p>
        </w:tc>
        <w:tc>
          <w:tcPr>
            <w:tcW w:w="1192" w:type="dxa"/>
          </w:tcPr>
          <w:p w14:paraId="49FDCDF7" w14:textId="71866293"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High</w:t>
            </w:r>
          </w:p>
        </w:tc>
        <w:tc>
          <w:tcPr>
            <w:tcW w:w="3904" w:type="dxa"/>
          </w:tcPr>
          <w:p w14:paraId="28D35FF0" w14:textId="64C88FB8" w:rsidR="00E137DA" w:rsidRPr="00132860" w:rsidRDefault="005E4C12" w:rsidP="00A42BF4">
            <w:pPr>
              <w:spacing w:after="200" w:line="276" w:lineRule="auto"/>
              <w:rPr>
                <w:rFonts w:ascii="Calibri" w:hAnsi="Calibri" w:cs="Calibri"/>
                <w:sz w:val="22"/>
                <w:szCs w:val="20"/>
              </w:rPr>
            </w:pPr>
            <w:r w:rsidRPr="00132860">
              <w:rPr>
                <w:rFonts w:ascii="Calibri" w:hAnsi="Calibri" w:cs="Calibri"/>
                <w:sz w:val="22"/>
                <w:szCs w:val="20"/>
              </w:rPr>
              <w:t xml:space="preserve">Identify and access to data sources early, including public dataset. </w:t>
            </w:r>
            <w:r w:rsidR="005B1B97" w:rsidRPr="00132860">
              <w:rPr>
                <w:rFonts w:ascii="Calibri" w:hAnsi="Calibri" w:cs="Calibri"/>
                <w:sz w:val="22"/>
                <w:szCs w:val="20"/>
              </w:rPr>
              <w:t>Preprocess to improve data quality</w:t>
            </w:r>
          </w:p>
        </w:tc>
      </w:tr>
      <w:tr w:rsidR="00E137DA" w:rsidRPr="00132860" w14:paraId="49C8EFCF" w14:textId="77777777" w:rsidTr="00A71CA2">
        <w:tc>
          <w:tcPr>
            <w:tcW w:w="2647" w:type="dxa"/>
          </w:tcPr>
          <w:p w14:paraId="33FD03D7" w14:textId="1782A1E0" w:rsidR="00E137DA" w:rsidRPr="00132860" w:rsidRDefault="005B1B97" w:rsidP="00A42BF4">
            <w:pPr>
              <w:spacing w:after="200" w:line="276" w:lineRule="auto"/>
              <w:rPr>
                <w:rFonts w:ascii="Calibri" w:hAnsi="Calibri" w:cs="Calibri"/>
                <w:sz w:val="22"/>
                <w:szCs w:val="20"/>
              </w:rPr>
            </w:pPr>
            <w:r w:rsidRPr="00132860">
              <w:rPr>
                <w:rFonts w:ascii="Calibri" w:hAnsi="Calibri" w:cs="Calibri"/>
                <w:sz w:val="22"/>
                <w:szCs w:val="20"/>
              </w:rPr>
              <w:lastRenderedPageBreak/>
              <w:t>Uncertain outcomes and reproducibility</w:t>
            </w:r>
          </w:p>
        </w:tc>
        <w:tc>
          <w:tcPr>
            <w:tcW w:w="1273" w:type="dxa"/>
          </w:tcPr>
          <w:p w14:paraId="0C8925CD" w14:textId="4C0511AA"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Moderate</w:t>
            </w:r>
          </w:p>
        </w:tc>
        <w:tc>
          <w:tcPr>
            <w:tcW w:w="1192" w:type="dxa"/>
          </w:tcPr>
          <w:p w14:paraId="047BE306" w14:textId="4F3881FB" w:rsidR="00E137DA" w:rsidRPr="00132860" w:rsidRDefault="00A71CA2" w:rsidP="00A42BF4">
            <w:pPr>
              <w:spacing w:after="200" w:line="276" w:lineRule="auto"/>
              <w:rPr>
                <w:rFonts w:ascii="Calibri" w:hAnsi="Calibri" w:cs="Calibri"/>
                <w:sz w:val="22"/>
                <w:szCs w:val="20"/>
              </w:rPr>
            </w:pPr>
            <w:r w:rsidRPr="00132860">
              <w:rPr>
                <w:rFonts w:ascii="Calibri" w:hAnsi="Calibri" w:cs="Calibri"/>
                <w:sz w:val="22"/>
                <w:szCs w:val="20"/>
              </w:rPr>
              <w:t>High</w:t>
            </w:r>
          </w:p>
        </w:tc>
        <w:tc>
          <w:tcPr>
            <w:tcW w:w="3904" w:type="dxa"/>
          </w:tcPr>
          <w:p w14:paraId="1FC0FD7A" w14:textId="4D869800" w:rsidR="00E137DA" w:rsidRPr="00132860" w:rsidRDefault="005B1B97" w:rsidP="00A42BF4">
            <w:pPr>
              <w:spacing w:after="200" w:line="276" w:lineRule="auto"/>
              <w:rPr>
                <w:rFonts w:ascii="Calibri" w:hAnsi="Calibri" w:cs="Calibri"/>
                <w:sz w:val="22"/>
                <w:szCs w:val="20"/>
              </w:rPr>
            </w:pPr>
            <w:r w:rsidRPr="00132860">
              <w:rPr>
                <w:rFonts w:ascii="Calibri" w:hAnsi="Calibri" w:cs="Calibri"/>
                <w:sz w:val="22"/>
                <w:szCs w:val="20"/>
              </w:rPr>
              <w:t xml:space="preserve">Design experiments with clear, quantifiable metrics and include cross-validation techniques. </w:t>
            </w:r>
          </w:p>
        </w:tc>
      </w:tr>
      <w:tr w:rsidR="00C76EA4" w:rsidRPr="00132860" w14:paraId="004C2126" w14:textId="77777777" w:rsidTr="00A71CA2">
        <w:tc>
          <w:tcPr>
            <w:tcW w:w="2647" w:type="dxa"/>
          </w:tcPr>
          <w:p w14:paraId="4E0C7AB3" w14:textId="7F89FA8A" w:rsidR="00C76EA4" w:rsidRPr="00132860" w:rsidRDefault="00C76EA4" w:rsidP="00A42BF4">
            <w:pPr>
              <w:spacing w:after="200" w:line="276" w:lineRule="auto"/>
              <w:rPr>
                <w:rFonts w:ascii="Calibri" w:hAnsi="Calibri" w:cs="Calibri"/>
                <w:sz w:val="22"/>
                <w:szCs w:val="20"/>
              </w:rPr>
            </w:pPr>
            <w:r w:rsidRPr="00132860">
              <w:rPr>
                <w:rFonts w:ascii="Calibri" w:hAnsi="Calibri" w:cs="Calibri"/>
                <w:sz w:val="22"/>
                <w:szCs w:val="20"/>
              </w:rPr>
              <w:t>Computational Cost</w:t>
            </w:r>
          </w:p>
        </w:tc>
        <w:tc>
          <w:tcPr>
            <w:tcW w:w="1273" w:type="dxa"/>
          </w:tcPr>
          <w:p w14:paraId="4FCC14BF" w14:textId="1A202D63" w:rsidR="00C76EA4" w:rsidRPr="00132860" w:rsidRDefault="00C76EA4" w:rsidP="00A42BF4">
            <w:pPr>
              <w:spacing w:after="200" w:line="276" w:lineRule="auto"/>
              <w:rPr>
                <w:rFonts w:ascii="Calibri" w:hAnsi="Calibri" w:cs="Calibri"/>
                <w:sz w:val="22"/>
                <w:szCs w:val="20"/>
              </w:rPr>
            </w:pPr>
            <w:r w:rsidRPr="00132860">
              <w:rPr>
                <w:rFonts w:ascii="Calibri" w:hAnsi="Calibri" w:cs="Calibri"/>
                <w:sz w:val="22"/>
                <w:szCs w:val="20"/>
              </w:rPr>
              <w:t>High</w:t>
            </w:r>
          </w:p>
        </w:tc>
        <w:tc>
          <w:tcPr>
            <w:tcW w:w="1192" w:type="dxa"/>
          </w:tcPr>
          <w:p w14:paraId="6344B68E" w14:textId="0072E90A" w:rsidR="00C76EA4" w:rsidRPr="00132860" w:rsidRDefault="00C76EA4" w:rsidP="00A42BF4">
            <w:pPr>
              <w:spacing w:after="200" w:line="276" w:lineRule="auto"/>
              <w:rPr>
                <w:rFonts w:ascii="Calibri" w:hAnsi="Calibri" w:cs="Calibri"/>
                <w:sz w:val="22"/>
                <w:szCs w:val="20"/>
              </w:rPr>
            </w:pPr>
            <w:r w:rsidRPr="00132860">
              <w:rPr>
                <w:rFonts w:ascii="Calibri" w:hAnsi="Calibri" w:cs="Calibri"/>
                <w:sz w:val="22"/>
                <w:szCs w:val="20"/>
              </w:rPr>
              <w:t>Moderate</w:t>
            </w:r>
          </w:p>
        </w:tc>
        <w:tc>
          <w:tcPr>
            <w:tcW w:w="3904" w:type="dxa"/>
          </w:tcPr>
          <w:p w14:paraId="5E1C5740" w14:textId="6B08043A" w:rsidR="00C76EA4" w:rsidRPr="00132860" w:rsidRDefault="00C76EA4" w:rsidP="00A42BF4">
            <w:pPr>
              <w:spacing w:after="200" w:line="276" w:lineRule="auto"/>
              <w:rPr>
                <w:rFonts w:ascii="Calibri" w:hAnsi="Calibri" w:cs="Calibri"/>
                <w:sz w:val="22"/>
                <w:szCs w:val="20"/>
              </w:rPr>
            </w:pPr>
            <w:r w:rsidRPr="00132860">
              <w:rPr>
                <w:rFonts w:ascii="Calibri" w:hAnsi="Calibri" w:cs="Calibri"/>
                <w:sz w:val="22"/>
                <w:szCs w:val="20"/>
              </w:rPr>
              <w:t xml:space="preserve">Use </w:t>
            </w:r>
            <w:r w:rsidR="00BE304D" w:rsidRPr="00132860">
              <w:rPr>
                <w:rFonts w:ascii="Calibri" w:hAnsi="Calibri" w:cs="Calibri"/>
                <w:sz w:val="22"/>
                <w:szCs w:val="20"/>
              </w:rPr>
              <w:t xml:space="preserve">specialist </w:t>
            </w:r>
            <w:r w:rsidRPr="00132860">
              <w:rPr>
                <w:rFonts w:ascii="Calibri" w:hAnsi="Calibri" w:cs="Calibri"/>
                <w:sz w:val="22"/>
                <w:szCs w:val="20"/>
              </w:rPr>
              <w:t xml:space="preserve">libraries and tools to </w:t>
            </w:r>
            <w:r w:rsidR="001B43EC">
              <w:rPr>
                <w:rFonts w:ascii="Calibri" w:hAnsi="Calibri" w:cs="Calibri"/>
                <w:sz w:val="22"/>
                <w:szCs w:val="20"/>
              </w:rPr>
              <w:t xml:space="preserve">optimise algorithms. Make use of GPUs and HPC </w:t>
            </w:r>
            <w:r w:rsidR="00BB069E">
              <w:rPr>
                <w:rFonts w:ascii="Calibri" w:hAnsi="Calibri" w:cs="Calibri"/>
                <w:sz w:val="22"/>
                <w:szCs w:val="20"/>
              </w:rPr>
              <w:t>to improve calculation time.</w:t>
            </w:r>
          </w:p>
        </w:tc>
      </w:tr>
    </w:tbl>
    <w:p w14:paraId="7A9ACF80" w14:textId="2505B93A" w:rsidR="00FA6243" w:rsidRDefault="00FD607B" w:rsidP="002472DF">
      <w:pPr>
        <w:pStyle w:val="Heading1"/>
      </w:pPr>
      <w:bookmarkStart w:id="18" w:name="_Toc193373686"/>
      <w:r w:rsidRPr="00C63481">
        <w:t>Ethics</w:t>
      </w:r>
      <w:bookmarkEnd w:id="18"/>
    </w:p>
    <w:p w14:paraId="73AF6344" w14:textId="14BA2710" w:rsidR="00E42964" w:rsidRPr="00E42964" w:rsidRDefault="003646B3" w:rsidP="00ED09ED">
      <w:pPr>
        <w:spacing w:after="0" w:line="240" w:lineRule="auto"/>
        <w:rPr>
          <w:rFonts w:ascii="Calibri" w:hAnsi="Calibri" w:cs="Calibri"/>
          <w:sz w:val="22"/>
          <w:szCs w:val="20"/>
          <w:lang w:eastAsia="x-none"/>
        </w:rPr>
      </w:pPr>
      <w:r w:rsidRPr="00E42964">
        <w:rPr>
          <w:rFonts w:ascii="Calibri" w:hAnsi="Calibri" w:cs="Calibri"/>
          <w:sz w:val="22"/>
          <w:szCs w:val="20"/>
          <w:lang w:eastAsia="x-none"/>
        </w:rPr>
        <w:t>H</w:t>
      </w:r>
      <w:r w:rsidR="00E42964" w:rsidRPr="00E42964">
        <w:rPr>
          <w:rFonts w:ascii="Calibri" w:hAnsi="Calibri" w:cs="Calibri"/>
          <w:sz w:val="22"/>
          <w:szCs w:val="20"/>
          <w:lang w:eastAsia="x-none"/>
        </w:rPr>
        <w:t xml:space="preserve">uman participants </w:t>
      </w:r>
      <w:r>
        <w:rPr>
          <w:rFonts w:ascii="Calibri" w:hAnsi="Calibri" w:cs="Calibri"/>
          <w:sz w:val="22"/>
          <w:szCs w:val="20"/>
          <w:lang w:eastAsia="x-none"/>
        </w:rPr>
        <w:t xml:space="preserve">will be included </w:t>
      </w:r>
      <w:r w:rsidR="00E42964" w:rsidRPr="00E42964">
        <w:rPr>
          <w:rFonts w:ascii="Calibri" w:hAnsi="Calibri" w:cs="Calibri"/>
          <w:sz w:val="22"/>
          <w:szCs w:val="20"/>
          <w:lang w:eastAsia="x-none"/>
        </w:rPr>
        <w:t xml:space="preserve">for surveys. </w:t>
      </w:r>
      <w:r>
        <w:rPr>
          <w:rFonts w:ascii="Calibri" w:hAnsi="Calibri" w:cs="Calibri"/>
          <w:sz w:val="22"/>
          <w:szCs w:val="20"/>
          <w:lang w:eastAsia="x-none"/>
        </w:rPr>
        <w:t>A</w:t>
      </w:r>
      <w:r w:rsidR="00E42964" w:rsidRPr="00E42964">
        <w:rPr>
          <w:rFonts w:ascii="Calibri" w:hAnsi="Calibri" w:cs="Calibri"/>
          <w:sz w:val="22"/>
          <w:szCs w:val="20"/>
          <w:lang w:eastAsia="x-none"/>
        </w:rPr>
        <w:t>pprova</w:t>
      </w:r>
      <w:r>
        <w:rPr>
          <w:rFonts w:ascii="Calibri" w:hAnsi="Calibri" w:cs="Calibri"/>
          <w:sz w:val="22"/>
          <w:szCs w:val="20"/>
          <w:lang w:eastAsia="x-none"/>
        </w:rPr>
        <w:t xml:space="preserve">l through application </w:t>
      </w:r>
      <w:r w:rsidR="00E42964" w:rsidRPr="00E42964">
        <w:rPr>
          <w:rFonts w:ascii="Calibri" w:hAnsi="Calibri" w:cs="Calibri"/>
          <w:sz w:val="22"/>
          <w:szCs w:val="20"/>
          <w:lang w:eastAsia="x-none"/>
        </w:rPr>
        <w:t xml:space="preserve">via the Plymouth Ethics Online System (PEOS) </w:t>
      </w:r>
      <w:r>
        <w:rPr>
          <w:rFonts w:ascii="Calibri" w:hAnsi="Calibri" w:cs="Calibri"/>
          <w:sz w:val="22"/>
          <w:szCs w:val="20"/>
          <w:lang w:eastAsia="x-none"/>
        </w:rPr>
        <w:t xml:space="preserve">is required </w:t>
      </w:r>
      <w:r w:rsidR="00E42964" w:rsidRPr="00E42964">
        <w:rPr>
          <w:rFonts w:ascii="Calibri" w:hAnsi="Calibri" w:cs="Calibri"/>
          <w:sz w:val="22"/>
          <w:szCs w:val="20"/>
          <w:lang w:eastAsia="x-none"/>
        </w:rPr>
        <w:t xml:space="preserve">to ensure compliance with university and national research ethics policies. Data confidentiality and participant consent will be strictly maintained. The application for ethical approval will be submitted by </w:t>
      </w:r>
      <w:r>
        <w:rPr>
          <w:rFonts w:ascii="Calibri" w:hAnsi="Calibri" w:cs="Calibri"/>
          <w:sz w:val="22"/>
          <w:szCs w:val="20"/>
          <w:lang w:eastAsia="x-none"/>
        </w:rPr>
        <w:t>2</w:t>
      </w:r>
      <w:r w:rsidR="00F774DD">
        <w:rPr>
          <w:rFonts w:ascii="Calibri" w:hAnsi="Calibri" w:cs="Calibri"/>
          <w:sz w:val="22"/>
          <w:szCs w:val="20"/>
          <w:lang w:eastAsia="x-none"/>
        </w:rPr>
        <w:t>8</w:t>
      </w:r>
      <w:r w:rsidR="00E42964" w:rsidRPr="00E42964">
        <w:rPr>
          <w:rFonts w:ascii="Calibri" w:hAnsi="Calibri" w:cs="Calibri"/>
          <w:sz w:val="22"/>
          <w:szCs w:val="20"/>
          <w:lang w:eastAsia="x-none"/>
        </w:rPr>
        <w:t xml:space="preserve">th </w:t>
      </w:r>
      <w:r>
        <w:rPr>
          <w:rFonts w:ascii="Calibri" w:hAnsi="Calibri" w:cs="Calibri"/>
          <w:sz w:val="22"/>
          <w:szCs w:val="20"/>
          <w:lang w:eastAsia="x-none"/>
        </w:rPr>
        <w:t xml:space="preserve">March </w:t>
      </w:r>
      <w:r w:rsidR="00E42964" w:rsidRPr="00E42964">
        <w:rPr>
          <w:rFonts w:ascii="Calibri" w:hAnsi="Calibri" w:cs="Calibri"/>
          <w:sz w:val="22"/>
          <w:szCs w:val="20"/>
          <w:lang w:eastAsia="x-none"/>
        </w:rPr>
        <w:t>202</w:t>
      </w:r>
      <w:r>
        <w:rPr>
          <w:rFonts w:ascii="Calibri" w:hAnsi="Calibri" w:cs="Calibri"/>
          <w:sz w:val="22"/>
          <w:szCs w:val="20"/>
          <w:lang w:eastAsia="x-none"/>
        </w:rPr>
        <w:t>5</w:t>
      </w:r>
      <w:r w:rsidR="00E42964" w:rsidRPr="00E42964">
        <w:rPr>
          <w:rFonts w:ascii="Calibri" w:hAnsi="Calibri" w:cs="Calibri"/>
          <w:sz w:val="22"/>
          <w:szCs w:val="20"/>
          <w:lang w:eastAsia="x-none"/>
        </w:rPr>
        <w:t>. </w:t>
      </w:r>
    </w:p>
    <w:p w14:paraId="4AD0A0FA" w14:textId="253A4931" w:rsidR="00FD6BB3" w:rsidRDefault="00FD607B" w:rsidP="002472DF">
      <w:pPr>
        <w:pStyle w:val="Heading1"/>
      </w:pPr>
      <w:bookmarkStart w:id="19" w:name="_Toc193373687"/>
      <w:r w:rsidRPr="00696807">
        <w:t>Impact</w:t>
      </w:r>
      <w:bookmarkEnd w:id="19"/>
    </w:p>
    <w:p w14:paraId="15FEED7D" w14:textId="13606D27" w:rsidR="00FD6BB3" w:rsidRPr="00132860" w:rsidRDefault="00FD6BB3" w:rsidP="00064561">
      <w:pPr>
        <w:spacing w:after="0" w:line="360" w:lineRule="auto"/>
        <w:rPr>
          <w:rFonts w:ascii="Calibri" w:hAnsi="Calibri" w:cs="Calibri"/>
          <w:sz w:val="22"/>
          <w:szCs w:val="20"/>
        </w:rPr>
      </w:pPr>
      <w:r w:rsidRPr="00132860">
        <w:rPr>
          <w:rFonts w:ascii="Calibri" w:hAnsi="Calibri" w:cs="Calibri"/>
          <w:sz w:val="22"/>
          <w:szCs w:val="20"/>
        </w:rPr>
        <w:t>The proposed research has the potential to:</w:t>
      </w:r>
    </w:p>
    <w:p w14:paraId="1F616C12" w14:textId="27A98613" w:rsidR="0029044D" w:rsidRPr="00132860" w:rsidRDefault="00FD6BB3" w:rsidP="00904C38">
      <w:pPr>
        <w:pStyle w:val="ListParagraph"/>
        <w:numPr>
          <w:ilvl w:val="0"/>
          <w:numId w:val="9"/>
        </w:numPr>
        <w:spacing w:line="240" w:lineRule="auto"/>
        <w:rPr>
          <w:rFonts w:ascii="Calibri" w:hAnsi="Calibri" w:cs="Calibri"/>
          <w:sz w:val="22"/>
          <w:szCs w:val="20"/>
        </w:rPr>
      </w:pPr>
      <w:r w:rsidRPr="00132860">
        <w:rPr>
          <w:rFonts w:ascii="Calibri" w:hAnsi="Calibri" w:cs="Calibri"/>
          <w:sz w:val="22"/>
          <w:szCs w:val="20"/>
        </w:rPr>
        <w:t>Scientific</w:t>
      </w:r>
      <w:r w:rsidR="0029044D" w:rsidRPr="00132860">
        <w:rPr>
          <w:rFonts w:ascii="Calibri" w:hAnsi="Calibri" w:cs="Calibri"/>
          <w:sz w:val="22"/>
          <w:szCs w:val="20"/>
        </w:rPr>
        <w:t xml:space="preserve"> and Technological Advancement</w:t>
      </w:r>
      <w:r w:rsidR="00904C38" w:rsidRPr="00132860">
        <w:rPr>
          <w:rFonts w:ascii="Calibri" w:hAnsi="Calibri" w:cs="Calibri"/>
          <w:sz w:val="22"/>
          <w:szCs w:val="20"/>
        </w:rPr>
        <w:t>: Specifically, both neuroscience and artificial intelligence by investigating the potential of GANs for decoding brain activity. The potential of enhancing our understanding of neural representations, providing empirical evidence on the relationship between brain signals and visual stimuli. Furthermore, by rigorously comparing multiple GAN architectures, the study fosters innovation in algorithm development and model optimization, thereby contributing to methodological improvements</w:t>
      </w:r>
      <w:r w:rsidR="002B74FA">
        <w:rPr>
          <w:rFonts w:ascii="Calibri" w:hAnsi="Calibri" w:cs="Calibri"/>
          <w:sz w:val="22"/>
          <w:szCs w:val="20"/>
        </w:rPr>
        <w:t>.</w:t>
      </w:r>
    </w:p>
    <w:p w14:paraId="365096B4" w14:textId="14A6BA30" w:rsidR="0029044D" w:rsidRPr="00132860" w:rsidRDefault="0029044D" w:rsidP="00904C38">
      <w:pPr>
        <w:pStyle w:val="ListParagraph"/>
        <w:numPr>
          <w:ilvl w:val="0"/>
          <w:numId w:val="9"/>
        </w:numPr>
        <w:spacing w:line="240" w:lineRule="auto"/>
        <w:rPr>
          <w:rFonts w:ascii="Calibri" w:hAnsi="Calibri" w:cs="Calibri"/>
          <w:sz w:val="22"/>
          <w:szCs w:val="20"/>
        </w:rPr>
      </w:pPr>
      <w:r w:rsidRPr="00132860">
        <w:rPr>
          <w:rFonts w:ascii="Calibri" w:hAnsi="Calibri" w:cs="Calibri"/>
          <w:sz w:val="22"/>
          <w:szCs w:val="20"/>
        </w:rPr>
        <w:t>Social and Health Related Benefits</w:t>
      </w:r>
      <w:r w:rsidR="00904C38" w:rsidRPr="00132860">
        <w:rPr>
          <w:rFonts w:ascii="Calibri" w:hAnsi="Calibri" w:cs="Calibri"/>
          <w:sz w:val="22"/>
          <w:szCs w:val="20"/>
        </w:rPr>
        <w:t xml:space="preserve">: </w:t>
      </w:r>
      <w:r w:rsidR="002B74FA">
        <w:rPr>
          <w:rFonts w:ascii="Calibri" w:hAnsi="Calibri" w:cs="Calibri"/>
          <w:sz w:val="22"/>
          <w:szCs w:val="20"/>
        </w:rPr>
        <w:t>Potential to y</w:t>
      </w:r>
      <w:r w:rsidR="00904C38" w:rsidRPr="00132860">
        <w:rPr>
          <w:rFonts w:ascii="Calibri" w:hAnsi="Calibri" w:cs="Calibri"/>
          <w:sz w:val="22"/>
          <w:szCs w:val="20"/>
        </w:rPr>
        <w:t xml:space="preserve">ield substantial benefits in the realms of social welfare and healthcare by informing the development of advanced brain–computer interfaces. Such interfaces could facilitate improved communication and control mechanisms for individuals with severe motor impairments, thereby enhancing their quality of life. Moreover, the </w:t>
      </w:r>
      <w:r w:rsidR="002B74FA">
        <w:rPr>
          <w:rFonts w:ascii="Calibri" w:hAnsi="Calibri" w:cs="Calibri"/>
          <w:sz w:val="22"/>
          <w:szCs w:val="20"/>
        </w:rPr>
        <w:t>research</w:t>
      </w:r>
      <w:r w:rsidR="00904C38" w:rsidRPr="00132860">
        <w:rPr>
          <w:rFonts w:ascii="Calibri" w:hAnsi="Calibri" w:cs="Calibri"/>
          <w:sz w:val="22"/>
          <w:szCs w:val="20"/>
        </w:rPr>
        <w:t xml:space="preserve"> may contribute to the creation of novel diagnostic tools for neurological disorders, supporting personalized medicine approaches and offering clinicians new pathways to assess and treat complex brain-related conditions.</w:t>
      </w:r>
    </w:p>
    <w:p w14:paraId="6EA3771F" w14:textId="5B4179C2" w:rsidR="0029044D" w:rsidRPr="00132860" w:rsidRDefault="0029044D" w:rsidP="00C76EA4">
      <w:pPr>
        <w:pStyle w:val="ListParagraph"/>
        <w:numPr>
          <w:ilvl w:val="0"/>
          <w:numId w:val="9"/>
        </w:numPr>
        <w:spacing w:line="240" w:lineRule="auto"/>
        <w:rPr>
          <w:rFonts w:ascii="Calibri" w:hAnsi="Calibri" w:cs="Calibri"/>
          <w:sz w:val="22"/>
          <w:szCs w:val="20"/>
        </w:rPr>
      </w:pPr>
      <w:r w:rsidRPr="00132860">
        <w:rPr>
          <w:rFonts w:ascii="Calibri" w:hAnsi="Calibri" w:cs="Calibri"/>
          <w:sz w:val="22"/>
          <w:szCs w:val="20"/>
        </w:rPr>
        <w:t>Economic Growth and Commercialization</w:t>
      </w:r>
      <w:r w:rsidR="00904C38" w:rsidRPr="00132860">
        <w:rPr>
          <w:rFonts w:ascii="Calibri" w:hAnsi="Calibri" w:cs="Calibri"/>
          <w:sz w:val="22"/>
          <w:szCs w:val="20"/>
        </w:rPr>
        <w:t xml:space="preserve">: </w:t>
      </w:r>
      <w:r w:rsidR="00C76EA4" w:rsidRPr="00132860">
        <w:rPr>
          <w:rFonts w:ascii="Calibri" w:hAnsi="Calibri" w:cs="Calibri"/>
          <w:sz w:val="22"/>
          <w:szCs w:val="20"/>
        </w:rPr>
        <w:t>The development of novel software tools and devices based on the project’s outcomes could pave the way for commercially exploitable products. By fostering industry-academic collaborations and establishing intellectual property, the research not only supports economic growth but also encourages the translation of scientific discoveries into market-ready applications, thereby bridging the gap between cutting-edge research and practical, economically viable solutions.</w:t>
      </w:r>
    </w:p>
    <w:p w14:paraId="587C54BA" w14:textId="7BB41021" w:rsidR="005F0EAC" w:rsidRPr="0004250D" w:rsidRDefault="0029044D" w:rsidP="0004250D">
      <w:pPr>
        <w:pStyle w:val="ListParagraph"/>
        <w:numPr>
          <w:ilvl w:val="0"/>
          <w:numId w:val="9"/>
        </w:numPr>
        <w:spacing w:line="240" w:lineRule="auto"/>
        <w:rPr>
          <w:rFonts w:ascii="Calibri" w:hAnsi="Calibri" w:cs="Calibri"/>
          <w:sz w:val="22"/>
          <w:szCs w:val="20"/>
        </w:rPr>
      </w:pPr>
      <w:r w:rsidRPr="00132860">
        <w:rPr>
          <w:rFonts w:ascii="Calibri" w:hAnsi="Calibri" w:cs="Calibri"/>
          <w:sz w:val="22"/>
          <w:szCs w:val="20"/>
        </w:rPr>
        <w:t xml:space="preserve">UN’s Sustainable </w:t>
      </w:r>
      <w:r w:rsidR="00C76EA4" w:rsidRPr="00132860">
        <w:rPr>
          <w:rFonts w:ascii="Calibri" w:hAnsi="Calibri" w:cs="Calibri"/>
          <w:sz w:val="22"/>
          <w:szCs w:val="20"/>
        </w:rPr>
        <w:t>Goals: Aligns with several of the United Nations Sustainable Development Goals by addressing critical issues in health, innovation, and education. It has the potential to improve healthcare outcomes (SDG 3) through enhanced diagnostic and therapeutic tools, foster industrial innovation and infrastructure development (SDG 9) via cutting-edge AI and neurotechnology research, and contribute to quality education (SDG 4) by disseminating advanced scientific knowledge</w:t>
      </w:r>
      <w:r w:rsidR="00132860" w:rsidRPr="00132860">
        <w:rPr>
          <w:rFonts w:ascii="Calibri" w:hAnsi="Calibri" w:cs="Calibri"/>
          <w:sz w:val="22"/>
          <w:szCs w:val="20"/>
        </w:rPr>
        <w:t>.</w:t>
      </w:r>
      <w:bookmarkStart w:id="20" w:name="_Toc128643488"/>
    </w:p>
    <w:p w14:paraId="33F99077" w14:textId="0404BDEE" w:rsidR="00FA6243" w:rsidRPr="00696807" w:rsidRDefault="00FA6243" w:rsidP="002472DF">
      <w:pPr>
        <w:pStyle w:val="Heading1"/>
      </w:pPr>
      <w:bookmarkStart w:id="21" w:name="_Toc193373688"/>
      <w:r w:rsidRPr="00696807">
        <w:t>List of Refe</w:t>
      </w:r>
      <w:r w:rsidR="00F8027B" w:rsidRPr="00696807">
        <w:t>rences</w:t>
      </w:r>
      <w:bookmarkEnd w:id="20"/>
      <w:bookmarkEnd w:id="21"/>
    </w:p>
    <w:p w14:paraId="12F09801" w14:textId="77777777" w:rsidR="005F0EAC" w:rsidRPr="000B522F" w:rsidRDefault="005F0EAC" w:rsidP="00135714">
      <w:pPr>
        <w:spacing w:line="240" w:lineRule="auto"/>
        <w:rPr>
          <w:rFonts w:ascii="Calibri" w:hAnsi="Calibri" w:cs="Calibri"/>
          <w:sz w:val="22"/>
          <w:szCs w:val="20"/>
          <w:lang w:val="en-US"/>
        </w:rPr>
      </w:pPr>
      <w:r w:rsidRPr="000B522F">
        <w:rPr>
          <w:rFonts w:ascii="Calibri" w:hAnsi="Calibri" w:cs="Calibri"/>
          <w:sz w:val="22"/>
          <w:szCs w:val="20"/>
          <w:lang w:val="en-US"/>
        </w:rPr>
        <w:t xml:space="preserve">Kumari, N., Anwar, S., Bhattacharjee, V. and Sahana, S.K. (2023). Visually evoked brain signals guided image regeneration using GAN variants. </w:t>
      </w:r>
      <w:r w:rsidRPr="000B522F">
        <w:rPr>
          <w:rFonts w:ascii="Calibri" w:hAnsi="Calibri" w:cs="Calibri"/>
          <w:i/>
          <w:iCs/>
          <w:sz w:val="22"/>
          <w:szCs w:val="20"/>
          <w:lang w:val="en-US"/>
        </w:rPr>
        <w:t>Multimedia Tools and Applications</w:t>
      </w:r>
      <w:r w:rsidRPr="000B522F">
        <w:rPr>
          <w:rFonts w:ascii="Calibri" w:hAnsi="Calibri" w:cs="Calibri"/>
          <w:sz w:val="22"/>
          <w:szCs w:val="20"/>
          <w:lang w:val="en-US"/>
        </w:rPr>
        <w:t>. doi:</w:t>
      </w:r>
      <w:hyperlink r:id="rId12" w:history="1">
        <w:r w:rsidRPr="000B522F">
          <w:rPr>
            <w:rFonts w:ascii="Calibri" w:hAnsi="Calibri" w:cs="Calibri"/>
            <w:sz w:val="22"/>
            <w:szCs w:val="20"/>
            <w:lang w:val="en-US"/>
          </w:rPr>
          <w:t>https://doi.org/10.1007/s11042-023-14769-4</w:t>
        </w:r>
      </w:hyperlink>
      <w:r w:rsidRPr="000B522F">
        <w:rPr>
          <w:rFonts w:ascii="Calibri" w:hAnsi="Calibri" w:cs="Calibri"/>
          <w:sz w:val="22"/>
          <w:szCs w:val="20"/>
          <w:lang w:val="en-US"/>
        </w:rPr>
        <w:t>.</w:t>
      </w:r>
    </w:p>
    <w:p w14:paraId="1604370F" w14:textId="5C6D4950" w:rsidR="005F0EAC" w:rsidRPr="000B522F" w:rsidRDefault="005F0EAC" w:rsidP="00135714">
      <w:pPr>
        <w:spacing w:line="240" w:lineRule="auto"/>
        <w:rPr>
          <w:rFonts w:ascii="Calibri" w:hAnsi="Calibri" w:cs="Calibri"/>
          <w:sz w:val="22"/>
          <w:szCs w:val="20"/>
          <w:lang w:val="en-US"/>
        </w:rPr>
      </w:pPr>
      <w:r w:rsidRPr="000B522F">
        <w:rPr>
          <w:rFonts w:ascii="Calibri" w:hAnsi="Calibri" w:cs="Calibri"/>
          <w:sz w:val="22"/>
          <w:szCs w:val="20"/>
          <w:lang w:val="en-US"/>
        </w:rPr>
        <w:lastRenderedPageBreak/>
        <w:t xml:space="preserve">Khaleghi, N., Rezaii, T.Y., Beheshti, S., Meshgini, S., Sheykhivand, S. and Danishvar, S. (2022). Visual Saliency and Image Reconstruction from EEG Signals via an Effective Geometric Deep Network-Based Generative Adversarial Network. </w:t>
      </w:r>
      <w:r w:rsidRPr="000B522F">
        <w:rPr>
          <w:rFonts w:ascii="Calibri" w:hAnsi="Calibri" w:cs="Calibri"/>
          <w:i/>
          <w:iCs/>
          <w:sz w:val="22"/>
          <w:szCs w:val="20"/>
          <w:lang w:val="en-US"/>
        </w:rPr>
        <w:t>Electronics</w:t>
      </w:r>
      <w:r w:rsidRPr="000B522F">
        <w:rPr>
          <w:rFonts w:ascii="Calibri" w:hAnsi="Calibri" w:cs="Calibri"/>
          <w:sz w:val="22"/>
          <w:szCs w:val="20"/>
          <w:lang w:val="en-US"/>
        </w:rPr>
        <w:t>, 11(21), p.3637.</w:t>
      </w:r>
      <w:r w:rsidR="00135714" w:rsidRPr="000B522F">
        <w:rPr>
          <w:rFonts w:ascii="Calibri" w:hAnsi="Calibri" w:cs="Calibri"/>
          <w:sz w:val="22"/>
          <w:szCs w:val="20"/>
          <w:lang w:val="en-US"/>
        </w:rPr>
        <w:t xml:space="preserve"> </w:t>
      </w:r>
      <w:r w:rsidRPr="000B522F">
        <w:rPr>
          <w:rFonts w:ascii="Calibri" w:hAnsi="Calibri" w:cs="Calibri"/>
          <w:sz w:val="22"/>
          <w:szCs w:val="20"/>
          <w:lang w:val="en-US"/>
        </w:rPr>
        <w:t>doi:</w:t>
      </w:r>
      <w:hyperlink r:id="rId13" w:history="1">
        <w:r w:rsidRPr="000B522F">
          <w:rPr>
            <w:rFonts w:ascii="Calibri" w:hAnsi="Calibri" w:cs="Calibri"/>
            <w:sz w:val="22"/>
            <w:szCs w:val="20"/>
            <w:lang w:val="en-US"/>
          </w:rPr>
          <w:t>https://doi.org/10.3390/electronics11213637</w:t>
        </w:r>
      </w:hyperlink>
      <w:r w:rsidRPr="000B522F">
        <w:rPr>
          <w:rFonts w:ascii="Calibri" w:hAnsi="Calibri" w:cs="Calibri"/>
          <w:sz w:val="22"/>
          <w:szCs w:val="20"/>
          <w:lang w:val="en-US"/>
        </w:rPr>
        <w:t>.</w:t>
      </w:r>
    </w:p>
    <w:p w14:paraId="661DB593" w14:textId="77777777" w:rsidR="005F0EAC" w:rsidRPr="000B522F" w:rsidRDefault="005F0EAC" w:rsidP="00135714">
      <w:pPr>
        <w:spacing w:line="240" w:lineRule="auto"/>
        <w:rPr>
          <w:rFonts w:ascii="Calibri" w:hAnsi="Calibri" w:cs="Calibri"/>
          <w:sz w:val="22"/>
          <w:szCs w:val="20"/>
          <w:lang w:val="en-US"/>
        </w:rPr>
      </w:pPr>
      <w:r w:rsidRPr="000B522F">
        <w:rPr>
          <w:rFonts w:ascii="Calibri" w:hAnsi="Calibri" w:cs="Calibri"/>
          <w:sz w:val="22"/>
          <w:szCs w:val="20"/>
          <w:lang w:val="en-US"/>
        </w:rPr>
        <w:t xml:space="preserve">Shimizu, H. and Srinivasan, R. (2022). Improving classification and reconstruction of imagined images from EEG signals. </w:t>
      </w:r>
      <w:r w:rsidRPr="000B522F">
        <w:rPr>
          <w:rFonts w:ascii="Calibri" w:hAnsi="Calibri" w:cs="Calibri"/>
          <w:i/>
          <w:iCs/>
          <w:sz w:val="22"/>
          <w:szCs w:val="20"/>
          <w:lang w:val="en-US"/>
        </w:rPr>
        <w:t>PLOS ONE</w:t>
      </w:r>
      <w:r w:rsidRPr="000B522F">
        <w:rPr>
          <w:rFonts w:ascii="Calibri" w:hAnsi="Calibri" w:cs="Calibri"/>
          <w:sz w:val="22"/>
          <w:szCs w:val="20"/>
          <w:lang w:val="en-US"/>
        </w:rPr>
        <w:t>, 17(9), p.e0274847. doi:</w:t>
      </w:r>
      <w:hyperlink r:id="rId14" w:history="1">
        <w:r w:rsidRPr="000B522F">
          <w:rPr>
            <w:rFonts w:ascii="Calibri" w:hAnsi="Calibri" w:cs="Calibri"/>
            <w:sz w:val="22"/>
            <w:szCs w:val="20"/>
            <w:lang w:val="en-US"/>
          </w:rPr>
          <w:t>https://doi.org/10.1371/journal.pone.0274847</w:t>
        </w:r>
      </w:hyperlink>
      <w:r w:rsidRPr="000B522F">
        <w:rPr>
          <w:rFonts w:ascii="Calibri" w:hAnsi="Calibri" w:cs="Calibri"/>
          <w:sz w:val="22"/>
          <w:szCs w:val="20"/>
          <w:lang w:val="en-US"/>
        </w:rPr>
        <w:t>.</w:t>
      </w:r>
    </w:p>
    <w:p w14:paraId="56F9903F" w14:textId="77777777" w:rsidR="00AA1E5B" w:rsidRPr="000B522F" w:rsidRDefault="00AA1E5B" w:rsidP="00135714">
      <w:pPr>
        <w:spacing w:line="240" w:lineRule="auto"/>
        <w:rPr>
          <w:rFonts w:ascii="Calibri" w:hAnsi="Calibri" w:cs="Calibri"/>
          <w:sz w:val="22"/>
          <w:szCs w:val="20"/>
          <w:lang w:val="en-US"/>
        </w:rPr>
      </w:pPr>
      <w:r w:rsidRPr="000B522F">
        <w:rPr>
          <w:rFonts w:ascii="Calibri" w:hAnsi="Calibri" w:cs="Calibri"/>
          <w:sz w:val="22"/>
          <w:szCs w:val="20"/>
          <w:lang w:val="en-US"/>
        </w:rPr>
        <w:t xml:space="preserve">Meng, L. and Yang, C. (2024). Semantics-Guided Hierarchical Feature Encoding Generative Adversarial Network for Visual Image Reconstruction From Brain Activity. </w:t>
      </w:r>
      <w:r w:rsidRPr="000B522F">
        <w:rPr>
          <w:rFonts w:ascii="Calibri" w:hAnsi="Calibri" w:cs="Calibri"/>
          <w:i/>
          <w:iCs/>
          <w:sz w:val="22"/>
          <w:szCs w:val="20"/>
          <w:lang w:val="en-US"/>
        </w:rPr>
        <w:t>IEEE Transactions on Neural Systems and Rehabilitation Engineering</w:t>
      </w:r>
      <w:r w:rsidRPr="000B522F">
        <w:rPr>
          <w:rFonts w:ascii="Calibri" w:hAnsi="Calibri" w:cs="Calibri"/>
          <w:sz w:val="22"/>
          <w:szCs w:val="20"/>
          <w:lang w:val="en-US"/>
        </w:rPr>
        <w:t>, 32, pp.1267–1283. doi:</w:t>
      </w:r>
      <w:hyperlink r:id="rId15" w:history="1">
        <w:r w:rsidRPr="000B522F">
          <w:rPr>
            <w:rFonts w:ascii="Calibri" w:hAnsi="Calibri" w:cs="Calibri"/>
            <w:sz w:val="22"/>
            <w:szCs w:val="20"/>
            <w:lang w:val="en-US"/>
          </w:rPr>
          <w:t>https://doi.org/10.</w:t>
        </w:r>
        <w:r w:rsidRPr="000B522F">
          <w:rPr>
            <w:rFonts w:ascii="Calibri" w:hAnsi="Calibri" w:cs="Calibri"/>
            <w:sz w:val="22"/>
            <w:szCs w:val="20"/>
            <w:lang w:val="en-US"/>
          </w:rPr>
          <w:t>1</w:t>
        </w:r>
        <w:r w:rsidRPr="000B522F">
          <w:rPr>
            <w:rFonts w:ascii="Calibri" w:hAnsi="Calibri" w:cs="Calibri"/>
            <w:sz w:val="22"/>
            <w:szCs w:val="20"/>
            <w:lang w:val="en-US"/>
          </w:rPr>
          <w:t>109/tnsre.2024.3377698</w:t>
        </w:r>
      </w:hyperlink>
      <w:r w:rsidRPr="000B522F">
        <w:rPr>
          <w:rFonts w:ascii="Calibri" w:hAnsi="Calibri" w:cs="Calibri"/>
          <w:sz w:val="22"/>
          <w:szCs w:val="20"/>
          <w:lang w:val="en-US"/>
        </w:rPr>
        <w:t>.</w:t>
      </w:r>
    </w:p>
    <w:p w14:paraId="2A081B94" w14:textId="16C32C84" w:rsidR="000A31E5" w:rsidRPr="000B522F" w:rsidRDefault="000A31E5" w:rsidP="00135714">
      <w:pPr>
        <w:spacing w:line="240" w:lineRule="auto"/>
        <w:rPr>
          <w:rFonts w:ascii="Calibri" w:hAnsi="Calibri" w:cs="Calibri"/>
          <w:sz w:val="22"/>
          <w:szCs w:val="20"/>
          <w:lang w:val="en-US"/>
        </w:rPr>
      </w:pPr>
      <w:r w:rsidRPr="000B522F">
        <w:rPr>
          <w:rFonts w:ascii="Calibri" w:hAnsi="Calibri" w:cs="Calibri"/>
          <w:sz w:val="22"/>
          <w:szCs w:val="20"/>
          <w:lang w:val="en-US"/>
        </w:rPr>
        <w:t xml:space="preserve">Shen, G., Dwivedi, K., Majima, K., Horikawa, T. and Kamitani, Y. (2019). End-to-End Deep Image Reconstruction From Human Brain Activity. </w:t>
      </w:r>
      <w:r w:rsidRPr="000B522F">
        <w:rPr>
          <w:rFonts w:ascii="Calibri" w:hAnsi="Calibri" w:cs="Calibri"/>
          <w:i/>
          <w:iCs/>
          <w:sz w:val="22"/>
          <w:szCs w:val="20"/>
          <w:lang w:val="en-US"/>
        </w:rPr>
        <w:t>Frontiers in Computational Neuroscience</w:t>
      </w:r>
      <w:r w:rsidRPr="000B522F">
        <w:rPr>
          <w:rFonts w:ascii="Calibri" w:hAnsi="Calibri" w:cs="Calibri"/>
          <w:sz w:val="22"/>
          <w:szCs w:val="20"/>
          <w:lang w:val="en-US"/>
        </w:rPr>
        <w:t>, 13. doi:</w:t>
      </w:r>
      <w:hyperlink r:id="rId16" w:history="1">
        <w:r w:rsidRPr="000B522F">
          <w:rPr>
            <w:rFonts w:ascii="Calibri" w:hAnsi="Calibri" w:cs="Calibri"/>
            <w:sz w:val="22"/>
            <w:szCs w:val="20"/>
            <w:lang w:val="en-US"/>
          </w:rPr>
          <w:t>https://doi.org/10.3389/fncom.2019.00021</w:t>
        </w:r>
      </w:hyperlink>
      <w:r w:rsidRPr="000B522F">
        <w:rPr>
          <w:rFonts w:ascii="Calibri" w:hAnsi="Calibri" w:cs="Calibri"/>
          <w:sz w:val="22"/>
          <w:szCs w:val="20"/>
          <w:lang w:val="en-US"/>
        </w:rPr>
        <w:t>.</w:t>
      </w:r>
    </w:p>
    <w:p w14:paraId="6445D35D" w14:textId="77777777" w:rsidR="000A31E5" w:rsidRPr="000B522F" w:rsidRDefault="000A31E5" w:rsidP="00135714">
      <w:pPr>
        <w:spacing w:line="240" w:lineRule="auto"/>
        <w:rPr>
          <w:rFonts w:ascii="Calibri" w:hAnsi="Calibri" w:cs="Calibri"/>
          <w:sz w:val="22"/>
          <w:szCs w:val="20"/>
          <w:lang w:val="en-US"/>
        </w:rPr>
      </w:pPr>
      <w:r w:rsidRPr="000B522F">
        <w:rPr>
          <w:rFonts w:ascii="Calibri" w:hAnsi="Calibri" w:cs="Calibri"/>
          <w:sz w:val="22"/>
          <w:szCs w:val="20"/>
          <w:lang w:val="en-US"/>
        </w:rPr>
        <w:t xml:space="preserve">Ghislain St-Yves and Naselaris, T. (2018). Generative Adversarial Networks Conditioned on Brain Activity Reconstruct Seen Images. </w:t>
      </w:r>
      <w:r w:rsidRPr="000B522F">
        <w:rPr>
          <w:rFonts w:ascii="Calibri" w:hAnsi="Calibri" w:cs="Calibri"/>
          <w:i/>
          <w:iCs/>
          <w:sz w:val="22"/>
          <w:szCs w:val="20"/>
          <w:lang w:val="en-US"/>
        </w:rPr>
        <w:t>bioRxiv (Cold Spring Harbor Laboratory)</w:t>
      </w:r>
      <w:r w:rsidRPr="000B522F">
        <w:rPr>
          <w:rFonts w:ascii="Calibri" w:hAnsi="Calibri" w:cs="Calibri"/>
          <w:sz w:val="22"/>
          <w:szCs w:val="20"/>
          <w:lang w:val="en-US"/>
        </w:rPr>
        <w:t>. doi:</w:t>
      </w:r>
      <w:hyperlink r:id="rId17" w:history="1">
        <w:r w:rsidRPr="000B522F">
          <w:rPr>
            <w:rFonts w:ascii="Calibri" w:hAnsi="Calibri" w:cs="Calibri"/>
            <w:sz w:val="22"/>
            <w:szCs w:val="20"/>
            <w:lang w:val="en-US"/>
          </w:rPr>
          <w:t>https://doi.org/10.1101/30</w:t>
        </w:r>
        <w:r w:rsidRPr="000B522F">
          <w:rPr>
            <w:rFonts w:ascii="Calibri" w:hAnsi="Calibri" w:cs="Calibri"/>
            <w:sz w:val="22"/>
            <w:szCs w:val="20"/>
            <w:lang w:val="en-US"/>
          </w:rPr>
          <w:t>4</w:t>
        </w:r>
        <w:r w:rsidRPr="000B522F">
          <w:rPr>
            <w:rFonts w:ascii="Calibri" w:hAnsi="Calibri" w:cs="Calibri"/>
            <w:sz w:val="22"/>
            <w:szCs w:val="20"/>
            <w:lang w:val="en-US"/>
          </w:rPr>
          <w:t>774</w:t>
        </w:r>
      </w:hyperlink>
      <w:r w:rsidRPr="000B522F">
        <w:rPr>
          <w:rFonts w:ascii="Calibri" w:hAnsi="Calibri" w:cs="Calibri"/>
          <w:sz w:val="22"/>
          <w:szCs w:val="20"/>
          <w:lang w:val="en-US"/>
        </w:rPr>
        <w:t>.</w:t>
      </w:r>
    </w:p>
    <w:p w14:paraId="1C903B76" w14:textId="024C0817" w:rsidR="000A31E5" w:rsidRPr="00135714" w:rsidRDefault="00FE3F89" w:rsidP="00135714">
      <w:pPr>
        <w:spacing w:line="240" w:lineRule="auto"/>
        <w:rPr>
          <w:rFonts w:ascii="Calibri" w:hAnsi="Calibri" w:cs="Calibri"/>
          <w:sz w:val="22"/>
          <w:szCs w:val="20"/>
          <w:lang w:val="en-US"/>
        </w:rPr>
      </w:pPr>
      <w:r w:rsidRPr="00135714">
        <w:rPr>
          <w:rFonts w:ascii="Calibri" w:hAnsi="Calibri" w:cs="Calibri"/>
          <w:sz w:val="22"/>
          <w:szCs w:val="20"/>
          <w:lang w:val="en-US"/>
        </w:rPr>
        <w:t>Goodfellow, I., Pouget-Abadie, J., Mirza, M., Xu, B., Warde-Farley, D., Ozair, S., Courville, A. and Bengio, Y. (2014). Generative Adversarial Nets. [online] Available at: https://papers.nips.cc/paper_files/paper/2014/file/f033ed80deb0234979a61f95710dbe25-Paper.pdf.</w:t>
      </w:r>
    </w:p>
    <w:p w14:paraId="66B5C5A1" w14:textId="39DF16C0" w:rsidR="00FE3F89" w:rsidRPr="00135714" w:rsidRDefault="00FE3F89" w:rsidP="00135714">
      <w:pPr>
        <w:spacing w:line="240" w:lineRule="auto"/>
        <w:rPr>
          <w:rFonts w:ascii="Calibri" w:hAnsi="Calibri" w:cs="Calibri"/>
          <w:sz w:val="22"/>
          <w:szCs w:val="20"/>
          <w:lang w:val="en-US"/>
        </w:rPr>
      </w:pPr>
      <w:r w:rsidRPr="00135714">
        <w:rPr>
          <w:rFonts w:ascii="Calibri" w:hAnsi="Calibri" w:cs="Calibri"/>
          <w:sz w:val="22"/>
          <w:szCs w:val="20"/>
          <w:lang w:val="en-US"/>
        </w:rPr>
        <w:t>Singh, A. K., &amp; Krishnan, S. (2023). Trends in EEG signal feature extraction applications. Frontiers in Artificial Intelligence, 5, 1072801. doi:https://doi.org/10.3389/frai.2022.1072801.</w:t>
      </w:r>
    </w:p>
    <w:p w14:paraId="10365C98" w14:textId="649ED671" w:rsidR="00533386" w:rsidRPr="00696807" w:rsidRDefault="00533386" w:rsidP="00533386">
      <w:pPr>
        <w:pStyle w:val="Heading1"/>
      </w:pPr>
      <w:bookmarkStart w:id="22" w:name="_Toc193373689"/>
      <w:r>
        <w:t>Bibliography</w:t>
      </w:r>
      <w:bookmarkEnd w:id="22"/>
    </w:p>
    <w:p w14:paraId="1233D922" w14:textId="77777777" w:rsidR="00166333" w:rsidRPr="00E42964" w:rsidRDefault="00166333" w:rsidP="00132860">
      <w:pPr>
        <w:pStyle w:val="Referenceslist"/>
        <w:rPr>
          <w:rFonts w:ascii="Calibri" w:hAnsi="Calibri" w:cs="Calibri"/>
          <w:sz w:val="22"/>
          <w:szCs w:val="22"/>
          <w:lang w:val="en-US"/>
        </w:rPr>
      </w:pPr>
      <w:r w:rsidRPr="00E42964">
        <w:rPr>
          <w:rFonts w:ascii="Calibri" w:hAnsi="Calibri" w:cs="Calibri"/>
          <w:sz w:val="22"/>
          <w:szCs w:val="22"/>
          <w:lang w:val="en-US"/>
        </w:rPr>
        <w:t xml:space="preserve">Ren, Z., Li, J., Xue, X., Li, X., Yang, F., Jiao, Z. and Gao, X. (2021). Reconstructing seen image from brain activity by visually-guided cognitive representation and adversarial learning. </w:t>
      </w:r>
      <w:r w:rsidRPr="00E42964">
        <w:rPr>
          <w:rFonts w:ascii="Calibri" w:hAnsi="Calibri" w:cs="Calibri"/>
          <w:i/>
          <w:iCs/>
          <w:sz w:val="22"/>
          <w:szCs w:val="22"/>
          <w:lang w:val="en-US"/>
        </w:rPr>
        <w:t>NeuroImage</w:t>
      </w:r>
      <w:r w:rsidRPr="00E42964">
        <w:rPr>
          <w:rFonts w:ascii="Calibri" w:hAnsi="Calibri" w:cs="Calibri"/>
          <w:sz w:val="22"/>
          <w:szCs w:val="22"/>
          <w:lang w:val="en-US"/>
        </w:rPr>
        <w:t>, 228, pp.117602–117602. doi:</w:t>
      </w:r>
      <w:hyperlink r:id="rId18" w:history="1">
        <w:r w:rsidRPr="00E42964">
          <w:rPr>
            <w:rFonts w:ascii="Calibri" w:hAnsi="Calibri" w:cs="Calibri"/>
            <w:sz w:val="22"/>
            <w:szCs w:val="22"/>
            <w:lang w:val="en-US"/>
          </w:rPr>
          <w:t>https://doi.org/10.1016/j.neuroimage.2020.117602</w:t>
        </w:r>
      </w:hyperlink>
      <w:r w:rsidRPr="00E42964">
        <w:rPr>
          <w:rFonts w:ascii="Calibri" w:hAnsi="Calibri" w:cs="Calibri"/>
          <w:sz w:val="22"/>
          <w:szCs w:val="22"/>
          <w:lang w:val="en-US"/>
        </w:rPr>
        <w:t>.</w:t>
      </w:r>
    </w:p>
    <w:p w14:paraId="6A1DBAD3" w14:textId="77777777" w:rsidR="00166333" w:rsidRPr="000B522F" w:rsidRDefault="00166333" w:rsidP="00132860">
      <w:pPr>
        <w:pStyle w:val="Referenceslist"/>
        <w:rPr>
          <w:rFonts w:ascii="Calibri" w:hAnsi="Calibri" w:cs="Calibri"/>
          <w:sz w:val="22"/>
          <w:szCs w:val="22"/>
          <w:lang w:val="en-US"/>
        </w:rPr>
      </w:pPr>
      <w:r w:rsidRPr="000B522F">
        <w:rPr>
          <w:rFonts w:ascii="Calibri" w:hAnsi="Calibri" w:cs="Calibri"/>
          <w:sz w:val="22"/>
          <w:szCs w:val="22"/>
          <w:lang w:val="en-US"/>
        </w:rPr>
        <w:t xml:space="preserve">Seeliger, K., Güçlü, U., Ambrogioni, L., Güçlütürk, Y. and van Gerven, M.A.J. (2018). Generative adversarial networks for reconstructing natural images from brain activity. </w:t>
      </w:r>
      <w:r w:rsidRPr="000B522F">
        <w:rPr>
          <w:rFonts w:ascii="Calibri" w:hAnsi="Calibri" w:cs="Calibri"/>
          <w:i/>
          <w:iCs/>
          <w:sz w:val="22"/>
          <w:szCs w:val="22"/>
          <w:lang w:val="en-US"/>
        </w:rPr>
        <w:t>NeuroImage</w:t>
      </w:r>
      <w:r w:rsidRPr="000B522F">
        <w:rPr>
          <w:rFonts w:ascii="Calibri" w:hAnsi="Calibri" w:cs="Calibri"/>
          <w:sz w:val="22"/>
          <w:szCs w:val="22"/>
          <w:lang w:val="en-US"/>
        </w:rPr>
        <w:t>, 181, pp.775–785. doi:</w:t>
      </w:r>
      <w:hyperlink r:id="rId19" w:history="1">
        <w:r w:rsidRPr="000B522F">
          <w:rPr>
            <w:rFonts w:ascii="Calibri" w:hAnsi="Calibri" w:cs="Calibri"/>
            <w:sz w:val="22"/>
            <w:szCs w:val="22"/>
            <w:lang w:val="en-US"/>
          </w:rPr>
          <w:t>https://doi.org/10.1016/j.neuroimage.2018.07.043</w:t>
        </w:r>
      </w:hyperlink>
      <w:r w:rsidRPr="000B522F">
        <w:rPr>
          <w:rFonts w:ascii="Calibri" w:hAnsi="Calibri" w:cs="Calibri"/>
          <w:sz w:val="22"/>
          <w:szCs w:val="22"/>
          <w:lang w:val="en-US"/>
        </w:rPr>
        <w:t>.</w:t>
      </w:r>
    </w:p>
    <w:p w14:paraId="7F680E87" w14:textId="1B43BC44" w:rsidR="00533386" w:rsidRDefault="00533386" w:rsidP="00132860">
      <w:pPr>
        <w:pStyle w:val="Referenceslist"/>
        <w:rPr>
          <w:rFonts w:ascii="Calibri" w:hAnsi="Calibri" w:cs="Calibri"/>
          <w:sz w:val="22"/>
          <w:szCs w:val="22"/>
          <w:lang w:val="en-US"/>
        </w:rPr>
      </w:pPr>
      <w:r w:rsidRPr="00E42964">
        <w:rPr>
          <w:rFonts w:ascii="Calibri" w:hAnsi="Calibri" w:cs="Calibri"/>
          <w:sz w:val="22"/>
          <w:szCs w:val="22"/>
          <w:lang w:val="en-US"/>
        </w:rPr>
        <w:t xml:space="preserve">Luo, T., Fan, Y., Chen, L., Guo, G. and Zhou, C. (2020). EEG Signal Reconstruction Using a Generative Adversarial Network With Wasserstein Distance and Temporal-Spatial-Frequency Loss. </w:t>
      </w:r>
      <w:r w:rsidRPr="00E42964">
        <w:rPr>
          <w:rFonts w:ascii="Calibri" w:hAnsi="Calibri" w:cs="Calibri"/>
          <w:i/>
          <w:iCs/>
          <w:sz w:val="22"/>
          <w:szCs w:val="22"/>
          <w:lang w:val="en-US"/>
        </w:rPr>
        <w:t>Frontiers in Neuroinformatics</w:t>
      </w:r>
      <w:r w:rsidRPr="00E42964">
        <w:rPr>
          <w:rFonts w:ascii="Calibri" w:hAnsi="Calibri" w:cs="Calibri"/>
          <w:sz w:val="22"/>
          <w:szCs w:val="22"/>
          <w:lang w:val="en-US"/>
        </w:rPr>
        <w:t>, 14. doi:</w:t>
      </w:r>
      <w:hyperlink r:id="rId20" w:history="1">
        <w:r w:rsidRPr="00E42964">
          <w:rPr>
            <w:rFonts w:ascii="Calibri" w:hAnsi="Calibri" w:cs="Calibri"/>
            <w:sz w:val="22"/>
            <w:szCs w:val="22"/>
            <w:lang w:val="en-US"/>
          </w:rPr>
          <w:t>https://doi.org/10.3389/fninf.2020.00015</w:t>
        </w:r>
      </w:hyperlink>
      <w:r w:rsidRPr="00E42964">
        <w:rPr>
          <w:rFonts w:ascii="Calibri" w:hAnsi="Calibri" w:cs="Calibri"/>
          <w:sz w:val="22"/>
          <w:szCs w:val="22"/>
          <w:lang w:val="en-US"/>
        </w:rPr>
        <w:t>.</w:t>
      </w:r>
    </w:p>
    <w:p w14:paraId="7FD80BA5" w14:textId="787BF0CD" w:rsidR="000B522F" w:rsidRPr="00E42964" w:rsidRDefault="000B522F" w:rsidP="00132860">
      <w:pPr>
        <w:pStyle w:val="Referenceslist"/>
        <w:rPr>
          <w:rFonts w:ascii="Calibri" w:hAnsi="Calibri" w:cs="Calibri"/>
          <w:sz w:val="22"/>
          <w:szCs w:val="22"/>
          <w:lang w:val="en-US"/>
        </w:rPr>
      </w:pPr>
      <w:r w:rsidRPr="000B522F">
        <w:rPr>
          <w:rFonts w:ascii="Calibri" w:hAnsi="Calibri" w:cs="Calibri"/>
          <w:sz w:val="22"/>
          <w:szCs w:val="22"/>
          <w:lang w:val="en-US"/>
        </w:rPr>
        <w:t>Jaiswal, A., AbdAlmageed, W., Wu, Y. and Natarajan, P. (2018). CapsuleGAN: Generative Adversarial Capsule Network. arXiv (Cornell University). [online] doi:https://doi.org/10.48550/arxiv.1802.06167.</w:t>
      </w:r>
    </w:p>
    <w:sectPr w:rsidR="000B522F" w:rsidRPr="00E42964" w:rsidSect="00132860">
      <w:headerReference w:type="default" r:id="rId21"/>
      <w:headerReference w:type="first" r:id="rId22"/>
      <w:footerReference w:type="first" r:id="rId23"/>
      <w:pgSz w:w="11906" w:h="16838"/>
      <w:pgMar w:top="1440" w:right="1440" w:bottom="1440" w:left="1440"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3CBBA" w14:textId="77777777" w:rsidR="005D467E" w:rsidRDefault="005D467E" w:rsidP="009B2201">
      <w:pPr>
        <w:spacing w:after="0" w:line="240" w:lineRule="auto"/>
      </w:pPr>
      <w:r>
        <w:separator/>
      </w:r>
    </w:p>
    <w:p w14:paraId="502B8A64" w14:textId="77777777" w:rsidR="005D467E" w:rsidRDefault="005D467E"/>
  </w:endnote>
  <w:endnote w:type="continuationSeparator" w:id="0">
    <w:p w14:paraId="2538C1F2" w14:textId="77777777" w:rsidR="005D467E" w:rsidRDefault="005D467E" w:rsidP="009B2201">
      <w:pPr>
        <w:spacing w:after="0" w:line="240" w:lineRule="auto"/>
      </w:pPr>
      <w:r>
        <w:continuationSeparator/>
      </w:r>
    </w:p>
    <w:p w14:paraId="0D753835" w14:textId="77777777" w:rsidR="005D467E" w:rsidRDefault="005D467E"/>
  </w:endnote>
  <w:endnote w:type="continuationNotice" w:id="1">
    <w:p w14:paraId="68E51B20" w14:textId="77777777" w:rsidR="005D467E" w:rsidRDefault="005D46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W1)">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3074226"/>
      <w:docPartObj>
        <w:docPartGallery w:val="Page Numbers (Bottom of Page)"/>
        <w:docPartUnique/>
      </w:docPartObj>
    </w:sdtPr>
    <w:sdtEndPr>
      <w:rPr>
        <w:color w:val="7F7F7F" w:themeColor="background1" w:themeShade="7F"/>
        <w:spacing w:val="60"/>
      </w:rPr>
    </w:sdtEndPr>
    <w:sdtContent>
      <w:p w14:paraId="5630E2BB" w14:textId="56EB2E26" w:rsidR="00132860" w:rsidRDefault="001328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70C871" w14:textId="77777777" w:rsidR="006A183E" w:rsidRDefault="006A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233EE2" w14:paraId="52426103" w14:textId="77777777" w:rsidTr="7F233EE2">
      <w:trPr>
        <w:trHeight w:val="300"/>
      </w:trPr>
      <w:tc>
        <w:tcPr>
          <w:tcW w:w="3005" w:type="dxa"/>
        </w:tcPr>
        <w:p w14:paraId="11FE39C8" w14:textId="4289AE02" w:rsidR="7F233EE2" w:rsidRDefault="7F233EE2" w:rsidP="7F233EE2">
          <w:pPr>
            <w:pStyle w:val="Header"/>
            <w:ind w:left="-115"/>
          </w:pPr>
        </w:p>
      </w:tc>
      <w:tc>
        <w:tcPr>
          <w:tcW w:w="3005" w:type="dxa"/>
        </w:tcPr>
        <w:p w14:paraId="3843399F" w14:textId="535B61BD" w:rsidR="7F233EE2" w:rsidRDefault="7F233EE2" w:rsidP="7F233EE2">
          <w:pPr>
            <w:pStyle w:val="Header"/>
            <w:jc w:val="center"/>
          </w:pPr>
        </w:p>
      </w:tc>
      <w:tc>
        <w:tcPr>
          <w:tcW w:w="3005" w:type="dxa"/>
        </w:tcPr>
        <w:p w14:paraId="7B0BCE02" w14:textId="4EA43639" w:rsidR="7F233EE2" w:rsidRDefault="7F233EE2" w:rsidP="7F233EE2">
          <w:pPr>
            <w:pStyle w:val="Header"/>
            <w:ind w:right="-115"/>
            <w:jc w:val="right"/>
          </w:pPr>
        </w:p>
      </w:tc>
    </w:tr>
  </w:tbl>
  <w:p w14:paraId="09AF9C8D" w14:textId="184F5022" w:rsidR="7F233EE2" w:rsidRDefault="7F233EE2" w:rsidP="7F233E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233EE2" w14:paraId="473BFDFE" w14:textId="77777777" w:rsidTr="7F233EE2">
      <w:trPr>
        <w:trHeight w:val="300"/>
      </w:trPr>
      <w:tc>
        <w:tcPr>
          <w:tcW w:w="3005" w:type="dxa"/>
        </w:tcPr>
        <w:p w14:paraId="75124A9E" w14:textId="397B5417" w:rsidR="7F233EE2" w:rsidRDefault="7F233EE2" w:rsidP="7F233EE2">
          <w:pPr>
            <w:pStyle w:val="Header"/>
            <w:ind w:left="-115"/>
          </w:pPr>
        </w:p>
      </w:tc>
      <w:tc>
        <w:tcPr>
          <w:tcW w:w="3005" w:type="dxa"/>
        </w:tcPr>
        <w:p w14:paraId="3C83BA0E" w14:textId="7ECC7A82" w:rsidR="7F233EE2" w:rsidRDefault="7F233EE2" w:rsidP="7F233EE2">
          <w:pPr>
            <w:pStyle w:val="Header"/>
            <w:jc w:val="center"/>
          </w:pPr>
        </w:p>
      </w:tc>
      <w:tc>
        <w:tcPr>
          <w:tcW w:w="3005" w:type="dxa"/>
        </w:tcPr>
        <w:p w14:paraId="72CF7ED7" w14:textId="59A0949A" w:rsidR="7F233EE2" w:rsidRDefault="7F233EE2" w:rsidP="7F233EE2">
          <w:pPr>
            <w:pStyle w:val="Header"/>
            <w:ind w:right="-115"/>
            <w:jc w:val="right"/>
          </w:pPr>
        </w:p>
      </w:tc>
    </w:tr>
  </w:tbl>
  <w:p w14:paraId="4BCEAF24" w14:textId="3C7D5131" w:rsidR="7F233EE2" w:rsidRDefault="7F233EE2" w:rsidP="7F233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1214C" w14:textId="77777777" w:rsidR="005D467E" w:rsidRDefault="005D467E" w:rsidP="009B2201">
      <w:pPr>
        <w:spacing w:after="0" w:line="240" w:lineRule="auto"/>
      </w:pPr>
      <w:r>
        <w:separator/>
      </w:r>
    </w:p>
    <w:p w14:paraId="226728C4" w14:textId="77777777" w:rsidR="005D467E" w:rsidRDefault="005D467E"/>
  </w:footnote>
  <w:footnote w:type="continuationSeparator" w:id="0">
    <w:p w14:paraId="40EBB9F8" w14:textId="77777777" w:rsidR="005D467E" w:rsidRDefault="005D467E" w:rsidP="009B2201">
      <w:pPr>
        <w:spacing w:after="0" w:line="240" w:lineRule="auto"/>
      </w:pPr>
      <w:r>
        <w:continuationSeparator/>
      </w:r>
    </w:p>
    <w:p w14:paraId="2E4A47FF" w14:textId="77777777" w:rsidR="005D467E" w:rsidRDefault="005D467E"/>
  </w:footnote>
  <w:footnote w:type="continuationNotice" w:id="1">
    <w:p w14:paraId="34BDD78D" w14:textId="77777777" w:rsidR="005D467E" w:rsidRDefault="005D46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233EE2" w14:paraId="562423B3" w14:textId="77777777" w:rsidTr="7F233EE2">
      <w:trPr>
        <w:trHeight w:val="300"/>
      </w:trPr>
      <w:tc>
        <w:tcPr>
          <w:tcW w:w="3005" w:type="dxa"/>
        </w:tcPr>
        <w:p w14:paraId="73EC8ECA" w14:textId="4DFEF3D0" w:rsidR="7F233EE2" w:rsidRDefault="7F233EE2" w:rsidP="7F233EE2">
          <w:pPr>
            <w:pStyle w:val="Header"/>
            <w:ind w:left="-115"/>
          </w:pPr>
        </w:p>
      </w:tc>
      <w:tc>
        <w:tcPr>
          <w:tcW w:w="3005" w:type="dxa"/>
        </w:tcPr>
        <w:p w14:paraId="53D61EC7" w14:textId="27D01013" w:rsidR="7F233EE2" w:rsidRDefault="7F233EE2" w:rsidP="7F233EE2">
          <w:pPr>
            <w:pStyle w:val="Header"/>
            <w:jc w:val="center"/>
          </w:pPr>
        </w:p>
      </w:tc>
      <w:tc>
        <w:tcPr>
          <w:tcW w:w="3005" w:type="dxa"/>
        </w:tcPr>
        <w:p w14:paraId="0B89FC1D" w14:textId="181A5264" w:rsidR="7F233EE2" w:rsidRDefault="7F233EE2" w:rsidP="7F233EE2">
          <w:pPr>
            <w:pStyle w:val="Header"/>
            <w:ind w:right="-115"/>
            <w:jc w:val="right"/>
          </w:pPr>
        </w:p>
      </w:tc>
    </w:tr>
  </w:tbl>
  <w:p w14:paraId="7E16D551" w14:textId="629E41A4" w:rsidR="7F233EE2" w:rsidRDefault="7F233EE2" w:rsidP="7F233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233EE2" w14:paraId="4589B15F" w14:textId="77777777" w:rsidTr="7F233EE2">
      <w:trPr>
        <w:trHeight w:val="300"/>
      </w:trPr>
      <w:tc>
        <w:tcPr>
          <w:tcW w:w="3005" w:type="dxa"/>
        </w:tcPr>
        <w:p w14:paraId="570B3F34" w14:textId="0F01623B" w:rsidR="7F233EE2" w:rsidRDefault="7F233EE2" w:rsidP="7F233EE2">
          <w:pPr>
            <w:pStyle w:val="Header"/>
            <w:ind w:left="-115"/>
          </w:pPr>
        </w:p>
      </w:tc>
      <w:tc>
        <w:tcPr>
          <w:tcW w:w="3005" w:type="dxa"/>
        </w:tcPr>
        <w:p w14:paraId="67328A82" w14:textId="1AD946AA" w:rsidR="7F233EE2" w:rsidRDefault="7F233EE2" w:rsidP="7F233EE2">
          <w:pPr>
            <w:pStyle w:val="Header"/>
            <w:jc w:val="center"/>
          </w:pPr>
        </w:p>
      </w:tc>
      <w:tc>
        <w:tcPr>
          <w:tcW w:w="3005" w:type="dxa"/>
        </w:tcPr>
        <w:p w14:paraId="34B7060E" w14:textId="0E8E7726" w:rsidR="7F233EE2" w:rsidRDefault="7F233EE2" w:rsidP="7F233EE2">
          <w:pPr>
            <w:pStyle w:val="Header"/>
            <w:ind w:right="-115"/>
            <w:jc w:val="right"/>
          </w:pPr>
        </w:p>
      </w:tc>
    </w:tr>
  </w:tbl>
  <w:p w14:paraId="1865BFD9" w14:textId="73491EB0" w:rsidR="7F233EE2" w:rsidRDefault="7F233EE2" w:rsidP="7F233E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233EE2" w14:paraId="657DB992" w14:textId="77777777" w:rsidTr="7F233EE2">
      <w:trPr>
        <w:trHeight w:val="300"/>
      </w:trPr>
      <w:tc>
        <w:tcPr>
          <w:tcW w:w="3005" w:type="dxa"/>
        </w:tcPr>
        <w:p w14:paraId="0D76082F" w14:textId="43485E57" w:rsidR="7F233EE2" w:rsidRDefault="7F233EE2" w:rsidP="7F233EE2">
          <w:pPr>
            <w:pStyle w:val="Header"/>
            <w:ind w:left="-115"/>
          </w:pPr>
        </w:p>
      </w:tc>
      <w:tc>
        <w:tcPr>
          <w:tcW w:w="3005" w:type="dxa"/>
        </w:tcPr>
        <w:p w14:paraId="01C8E44E" w14:textId="39F221B9" w:rsidR="7F233EE2" w:rsidRDefault="7F233EE2" w:rsidP="7F233EE2">
          <w:pPr>
            <w:pStyle w:val="Header"/>
            <w:jc w:val="center"/>
          </w:pPr>
        </w:p>
      </w:tc>
      <w:tc>
        <w:tcPr>
          <w:tcW w:w="3005" w:type="dxa"/>
        </w:tcPr>
        <w:p w14:paraId="0B9216EC" w14:textId="355338F3" w:rsidR="7F233EE2" w:rsidRDefault="7F233EE2" w:rsidP="7F233EE2">
          <w:pPr>
            <w:pStyle w:val="Header"/>
            <w:ind w:right="-115"/>
            <w:jc w:val="right"/>
          </w:pPr>
        </w:p>
      </w:tc>
    </w:tr>
  </w:tbl>
  <w:p w14:paraId="5DB29F8C" w14:textId="15EBC1CE" w:rsidR="7F233EE2" w:rsidRDefault="7F233EE2" w:rsidP="7F233E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F233EE2" w14:paraId="237B77D3" w14:textId="77777777" w:rsidTr="7F233EE2">
      <w:trPr>
        <w:trHeight w:val="300"/>
      </w:trPr>
      <w:tc>
        <w:tcPr>
          <w:tcW w:w="3005" w:type="dxa"/>
        </w:tcPr>
        <w:p w14:paraId="7D3EB203" w14:textId="46E72F31" w:rsidR="7F233EE2" w:rsidRDefault="7F233EE2" w:rsidP="7F233EE2">
          <w:pPr>
            <w:pStyle w:val="Header"/>
            <w:ind w:left="-115"/>
          </w:pPr>
        </w:p>
      </w:tc>
      <w:tc>
        <w:tcPr>
          <w:tcW w:w="3005" w:type="dxa"/>
        </w:tcPr>
        <w:p w14:paraId="0EC86276" w14:textId="18DFE4CA" w:rsidR="7F233EE2" w:rsidRDefault="7F233EE2" w:rsidP="7F233EE2">
          <w:pPr>
            <w:pStyle w:val="Header"/>
            <w:jc w:val="center"/>
          </w:pPr>
        </w:p>
      </w:tc>
      <w:tc>
        <w:tcPr>
          <w:tcW w:w="3005" w:type="dxa"/>
        </w:tcPr>
        <w:p w14:paraId="40FAAD25" w14:textId="204CF756" w:rsidR="7F233EE2" w:rsidRDefault="7F233EE2" w:rsidP="7F233EE2">
          <w:pPr>
            <w:pStyle w:val="Header"/>
            <w:ind w:right="-115"/>
            <w:jc w:val="right"/>
          </w:pPr>
        </w:p>
      </w:tc>
    </w:tr>
  </w:tbl>
  <w:p w14:paraId="21CA4A07" w14:textId="44C102D0" w:rsidR="7F233EE2" w:rsidRDefault="7F233EE2" w:rsidP="7F233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224"/>
    <w:multiLevelType w:val="hybridMultilevel"/>
    <w:tmpl w:val="511C3612"/>
    <w:lvl w:ilvl="0" w:tplc="08090001">
      <w:start w:val="1"/>
      <w:numFmt w:val="bullet"/>
      <w:lvlText w:val=""/>
      <w:lvlJc w:val="left"/>
      <w:pPr>
        <w:ind w:left="846" w:hanging="360"/>
      </w:pPr>
      <w:rPr>
        <w:rFonts w:ascii="Symbol" w:hAnsi="Symbol" w:hint="default"/>
      </w:rPr>
    </w:lvl>
    <w:lvl w:ilvl="1" w:tplc="08090003" w:tentative="1">
      <w:start w:val="1"/>
      <w:numFmt w:val="bullet"/>
      <w:lvlText w:val="o"/>
      <w:lvlJc w:val="left"/>
      <w:pPr>
        <w:ind w:left="1566" w:hanging="360"/>
      </w:pPr>
      <w:rPr>
        <w:rFonts w:ascii="Courier New" w:hAnsi="Courier New" w:cs="Courier New" w:hint="default"/>
      </w:rPr>
    </w:lvl>
    <w:lvl w:ilvl="2" w:tplc="08090005" w:tentative="1">
      <w:start w:val="1"/>
      <w:numFmt w:val="bullet"/>
      <w:lvlText w:val=""/>
      <w:lvlJc w:val="left"/>
      <w:pPr>
        <w:ind w:left="2286" w:hanging="360"/>
      </w:pPr>
      <w:rPr>
        <w:rFonts w:ascii="Wingdings" w:hAnsi="Wingdings" w:hint="default"/>
      </w:rPr>
    </w:lvl>
    <w:lvl w:ilvl="3" w:tplc="08090001" w:tentative="1">
      <w:start w:val="1"/>
      <w:numFmt w:val="bullet"/>
      <w:lvlText w:val=""/>
      <w:lvlJc w:val="left"/>
      <w:pPr>
        <w:ind w:left="3006" w:hanging="360"/>
      </w:pPr>
      <w:rPr>
        <w:rFonts w:ascii="Symbol" w:hAnsi="Symbol" w:hint="default"/>
      </w:rPr>
    </w:lvl>
    <w:lvl w:ilvl="4" w:tplc="08090003" w:tentative="1">
      <w:start w:val="1"/>
      <w:numFmt w:val="bullet"/>
      <w:lvlText w:val="o"/>
      <w:lvlJc w:val="left"/>
      <w:pPr>
        <w:ind w:left="3726" w:hanging="360"/>
      </w:pPr>
      <w:rPr>
        <w:rFonts w:ascii="Courier New" w:hAnsi="Courier New" w:cs="Courier New" w:hint="default"/>
      </w:rPr>
    </w:lvl>
    <w:lvl w:ilvl="5" w:tplc="08090005" w:tentative="1">
      <w:start w:val="1"/>
      <w:numFmt w:val="bullet"/>
      <w:lvlText w:val=""/>
      <w:lvlJc w:val="left"/>
      <w:pPr>
        <w:ind w:left="4446" w:hanging="360"/>
      </w:pPr>
      <w:rPr>
        <w:rFonts w:ascii="Wingdings" w:hAnsi="Wingdings" w:hint="default"/>
      </w:rPr>
    </w:lvl>
    <w:lvl w:ilvl="6" w:tplc="08090001" w:tentative="1">
      <w:start w:val="1"/>
      <w:numFmt w:val="bullet"/>
      <w:lvlText w:val=""/>
      <w:lvlJc w:val="left"/>
      <w:pPr>
        <w:ind w:left="5166" w:hanging="360"/>
      </w:pPr>
      <w:rPr>
        <w:rFonts w:ascii="Symbol" w:hAnsi="Symbol" w:hint="default"/>
      </w:rPr>
    </w:lvl>
    <w:lvl w:ilvl="7" w:tplc="08090003" w:tentative="1">
      <w:start w:val="1"/>
      <w:numFmt w:val="bullet"/>
      <w:lvlText w:val="o"/>
      <w:lvlJc w:val="left"/>
      <w:pPr>
        <w:ind w:left="5886" w:hanging="360"/>
      </w:pPr>
      <w:rPr>
        <w:rFonts w:ascii="Courier New" w:hAnsi="Courier New" w:cs="Courier New" w:hint="default"/>
      </w:rPr>
    </w:lvl>
    <w:lvl w:ilvl="8" w:tplc="08090005" w:tentative="1">
      <w:start w:val="1"/>
      <w:numFmt w:val="bullet"/>
      <w:lvlText w:val=""/>
      <w:lvlJc w:val="left"/>
      <w:pPr>
        <w:ind w:left="6606" w:hanging="360"/>
      </w:pPr>
      <w:rPr>
        <w:rFonts w:ascii="Wingdings" w:hAnsi="Wingdings" w:hint="default"/>
      </w:rPr>
    </w:lvl>
  </w:abstractNum>
  <w:abstractNum w:abstractNumId="1" w15:restartNumberingAfterBreak="0">
    <w:nsid w:val="04D03E58"/>
    <w:multiLevelType w:val="hybridMultilevel"/>
    <w:tmpl w:val="FA16DEAE"/>
    <w:lvl w:ilvl="0" w:tplc="99D279C4">
      <w:start w:val="1"/>
      <w:numFmt w:val="bullet"/>
      <w:lvlText w:val=""/>
      <w:lvlJc w:val="left"/>
      <w:pPr>
        <w:ind w:left="1152"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A245DE"/>
    <w:multiLevelType w:val="hybridMultilevel"/>
    <w:tmpl w:val="28220C4E"/>
    <w:lvl w:ilvl="0" w:tplc="78643302">
      <w:start w:val="1"/>
      <w:numFmt w:val="decimal"/>
      <w:lvlText w:val="%1."/>
      <w:lvlJc w:val="left"/>
      <w:pPr>
        <w:ind w:left="644" w:hanging="360"/>
      </w:pPr>
      <w:rPr>
        <w:rFonts w:ascii="Calibri" w:hAnsi="Calibri" w:cs="Calibri" w:hint="default"/>
        <w:b w:val="0"/>
        <w:bCs w:val="0"/>
      </w:rPr>
    </w:lvl>
    <w:lvl w:ilvl="1" w:tplc="08090019" w:tentative="1">
      <w:start w:val="1"/>
      <w:numFmt w:val="lowerLetter"/>
      <w:lvlText w:val="%2."/>
      <w:lvlJc w:val="left"/>
      <w:pPr>
        <w:ind w:left="932" w:hanging="360"/>
      </w:pPr>
    </w:lvl>
    <w:lvl w:ilvl="2" w:tplc="0809001B" w:tentative="1">
      <w:start w:val="1"/>
      <w:numFmt w:val="lowerRoman"/>
      <w:lvlText w:val="%3."/>
      <w:lvlJc w:val="right"/>
      <w:pPr>
        <w:ind w:left="1652" w:hanging="180"/>
      </w:pPr>
    </w:lvl>
    <w:lvl w:ilvl="3" w:tplc="0809000F" w:tentative="1">
      <w:start w:val="1"/>
      <w:numFmt w:val="decimal"/>
      <w:lvlText w:val="%4."/>
      <w:lvlJc w:val="left"/>
      <w:pPr>
        <w:ind w:left="2372" w:hanging="360"/>
      </w:pPr>
    </w:lvl>
    <w:lvl w:ilvl="4" w:tplc="08090019" w:tentative="1">
      <w:start w:val="1"/>
      <w:numFmt w:val="lowerLetter"/>
      <w:lvlText w:val="%5."/>
      <w:lvlJc w:val="left"/>
      <w:pPr>
        <w:ind w:left="3092" w:hanging="360"/>
      </w:pPr>
    </w:lvl>
    <w:lvl w:ilvl="5" w:tplc="0809001B" w:tentative="1">
      <w:start w:val="1"/>
      <w:numFmt w:val="lowerRoman"/>
      <w:lvlText w:val="%6."/>
      <w:lvlJc w:val="right"/>
      <w:pPr>
        <w:ind w:left="3812" w:hanging="180"/>
      </w:pPr>
    </w:lvl>
    <w:lvl w:ilvl="6" w:tplc="0809000F" w:tentative="1">
      <w:start w:val="1"/>
      <w:numFmt w:val="decimal"/>
      <w:lvlText w:val="%7."/>
      <w:lvlJc w:val="left"/>
      <w:pPr>
        <w:ind w:left="4532" w:hanging="360"/>
      </w:pPr>
    </w:lvl>
    <w:lvl w:ilvl="7" w:tplc="08090019" w:tentative="1">
      <w:start w:val="1"/>
      <w:numFmt w:val="lowerLetter"/>
      <w:lvlText w:val="%8."/>
      <w:lvlJc w:val="left"/>
      <w:pPr>
        <w:ind w:left="5252" w:hanging="360"/>
      </w:pPr>
    </w:lvl>
    <w:lvl w:ilvl="8" w:tplc="0809001B" w:tentative="1">
      <w:start w:val="1"/>
      <w:numFmt w:val="lowerRoman"/>
      <w:lvlText w:val="%9."/>
      <w:lvlJc w:val="right"/>
      <w:pPr>
        <w:ind w:left="5972" w:hanging="180"/>
      </w:pPr>
    </w:lvl>
  </w:abstractNum>
  <w:abstractNum w:abstractNumId="3" w15:restartNumberingAfterBreak="0">
    <w:nsid w:val="20296FEC"/>
    <w:multiLevelType w:val="multilevel"/>
    <w:tmpl w:val="9D265568"/>
    <w:lvl w:ilvl="0">
      <w:start w:val="1"/>
      <w:numFmt w:val="decimal"/>
      <w:pStyle w:val="Heading1"/>
      <w:lvlText w:val="%1"/>
      <w:lvlJc w:val="left"/>
      <w:pPr>
        <w:ind w:left="432" w:hanging="432"/>
      </w:pPr>
      <w:rPr>
        <w:sz w:val="32"/>
        <w:szCs w:val="40"/>
      </w:rPr>
    </w:lvl>
    <w:lvl w:ilvl="1">
      <w:start w:val="1"/>
      <w:numFmt w:val="decimal"/>
      <w:pStyle w:val="Heading2"/>
      <w:lvlText w:val="%1.%2"/>
      <w:lvlJc w:val="left"/>
      <w:pPr>
        <w:ind w:left="860" w:hanging="576"/>
      </w:pPr>
    </w:lvl>
    <w:lvl w:ilvl="2">
      <w:start w:val="1"/>
      <w:numFmt w:val="decimal"/>
      <w:pStyle w:val="Heading3"/>
      <w:lvlText w:val="%1.%2.%3"/>
      <w:lvlJc w:val="left"/>
      <w:pPr>
        <w:ind w:left="1571" w:hanging="720"/>
      </w:pPr>
      <w:rPr>
        <w:rFonts w:ascii="Calibri" w:hAnsi="Calibri" w:cs="Calibri" w:hint="default"/>
        <w:b w:val="0"/>
        <w:bCs w:val="0"/>
        <w:sz w:val="22"/>
        <w:szCs w:val="1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0E928CB"/>
    <w:multiLevelType w:val="hybridMultilevel"/>
    <w:tmpl w:val="48E020EA"/>
    <w:lvl w:ilvl="0" w:tplc="78643302">
      <w:start w:val="1"/>
      <w:numFmt w:val="decimal"/>
      <w:lvlText w:val="%1."/>
      <w:lvlJc w:val="left"/>
      <w:pPr>
        <w:ind w:left="1152" w:hanging="360"/>
      </w:pPr>
      <w:rPr>
        <w:rFonts w:ascii="Calibri" w:hAnsi="Calibri" w:cs="Calibr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403A73"/>
    <w:multiLevelType w:val="hybridMultilevel"/>
    <w:tmpl w:val="0896A372"/>
    <w:lvl w:ilvl="0" w:tplc="08090001">
      <w:start w:val="1"/>
      <w:numFmt w:val="bullet"/>
      <w:lvlText w:val=""/>
      <w:lvlJc w:val="left"/>
      <w:pPr>
        <w:ind w:left="1070" w:hanging="360"/>
      </w:pPr>
      <w:rPr>
        <w:rFonts w:ascii="Symbol" w:hAnsi="Symbol"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6" w15:restartNumberingAfterBreak="0">
    <w:nsid w:val="3B685391"/>
    <w:multiLevelType w:val="hybridMultilevel"/>
    <w:tmpl w:val="6BECCF56"/>
    <w:lvl w:ilvl="0" w:tplc="78643302">
      <w:start w:val="1"/>
      <w:numFmt w:val="decimal"/>
      <w:lvlText w:val="%1."/>
      <w:lvlJc w:val="left"/>
      <w:pPr>
        <w:ind w:left="1152" w:hanging="360"/>
      </w:pPr>
      <w:rPr>
        <w:rFonts w:ascii="Calibri" w:hAnsi="Calibri" w:cs="Calibr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8C7BC6"/>
    <w:multiLevelType w:val="hybridMultilevel"/>
    <w:tmpl w:val="3C54BA52"/>
    <w:lvl w:ilvl="0" w:tplc="78643302">
      <w:start w:val="1"/>
      <w:numFmt w:val="decimal"/>
      <w:lvlText w:val="%1."/>
      <w:lvlJc w:val="left"/>
      <w:pPr>
        <w:ind w:left="928" w:hanging="360"/>
      </w:pPr>
      <w:rPr>
        <w:rFonts w:ascii="Calibri" w:hAnsi="Calibri" w:cs="Calibri" w:hint="default"/>
        <w:b w:val="0"/>
        <w:bCs w:val="0"/>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8" w15:restartNumberingAfterBreak="0">
    <w:nsid w:val="63A9246E"/>
    <w:multiLevelType w:val="hybridMultilevel"/>
    <w:tmpl w:val="B24EED84"/>
    <w:lvl w:ilvl="0" w:tplc="08090001">
      <w:start w:val="1"/>
      <w:numFmt w:val="bullet"/>
      <w:lvlText w:val=""/>
      <w:lvlJc w:val="left"/>
      <w:pPr>
        <w:ind w:left="1070" w:hanging="360"/>
      </w:pPr>
      <w:rPr>
        <w:rFonts w:ascii="Symbol" w:hAnsi="Symbol"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9" w15:restartNumberingAfterBreak="0">
    <w:nsid w:val="6423614E"/>
    <w:multiLevelType w:val="hybridMultilevel"/>
    <w:tmpl w:val="6D1A018A"/>
    <w:lvl w:ilvl="0" w:tplc="78643302">
      <w:start w:val="1"/>
      <w:numFmt w:val="decimal"/>
      <w:lvlText w:val="%1."/>
      <w:lvlJc w:val="left"/>
      <w:pPr>
        <w:ind w:left="1152" w:hanging="360"/>
      </w:pPr>
      <w:rPr>
        <w:rFonts w:ascii="Calibri" w:hAnsi="Calibri" w:cs="Calibr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3824A7"/>
    <w:multiLevelType w:val="hybridMultilevel"/>
    <w:tmpl w:val="8F506D6E"/>
    <w:lvl w:ilvl="0" w:tplc="78643302">
      <w:start w:val="1"/>
      <w:numFmt w:val="decimal"/>
      <w:lvlText w:val="%1."/>
      <w:lvlJc w:val="left"/>
      <w:pPr>
        <w:ind w:left="1152" w:hanging="360"/>
      </w:pPr>
      <w:rPr>
        <w:rFonts w:ascii="Calibri" w:hAnsi="Calibri" w:cs="Calibr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236661"/>
    <w:multiLevelType w:val="hybridMultilevel"/>
    <w:tmpl w:val="BB067AF8"/>
    <w:lvl w:ilvl="0" w:tplc="78643302">
      <w:start w:val="1"/>
      <w:numFmt w:val="decimal"/>
      <w:lvlText w:val="%1."/>
      <w:lvlJc w:val="left"/>
      <w:pPr>
        <w:ind w:left="1152" w:hanging="360"/>
      </w:pPr>
      <w:rPr>
        <w:rFonts w:ascii="Calibri" w:hAnsi="Calibri" w:cs="Calibr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4024F4"/>
    <w:multiLevelType w:val="hybridMultilevel"/>
    <w:tmpl w:val="7BF49BDA"/>
    <w:lvl w:ilvl="0" w:tplc="99D279C4">
      <w:start w:val="1"/>
      <w:numFmt w:val="bullet"/>
      <w:lvlText w:val=""/>
      <w:lvlJc w:val="left"/>
      <w:pPr>
        <w:ind w:left="1152" w:hanging="360"/>
      </w:pPr>
      <w:rPr>
        <w:rFonts w:ascii="Symbol" w:hAnsi="Symbol" w:hint="default"/>
        <w:sz w:val="24"/>
        <w:szCs w:val="24"/>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3" w15:restartNumberingAfterBreak="0">
    <w:nsid w:val="7DD6592F"/>
    <w:multiLevelType w:val="hybridMultilevel"/>
    <w:tmpl w:val="594409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7395062">
    <w:abstractNumId w:val="3"/>
  </w:num>
  <w:num w:numId="2" w16cid:durableId="1071346181">
    <w:abstractNumId w:val="13"/>
  </w:num>
  <w:num w:numId="3" w16cid:durableId="1290429202">
    <w:abstractNumId w:val="12"/>
  </w:num>
  <w:num w:numId="4" w16cid:durableId="1695183165">
    <w:abstractNumId w:val="1"/>
  </w:num>
  <w:num w:numId="5" w16cid:durableId="664013088">
    <w:abstractNumId w:val="7"/>
  </w:num>
  <w:num w:numId="6" w16cid:durableId="935552099">
    <w:abstractNumId w:val="10"/>
  </w:num>
  <w:num w:numId="7" w16cid:durableId="538011058">
    <w:abstractNumId w:val="6"/>
  </w:num>
  <w:num w:numId="8" w16cid:durableId="1145779306">
    <w:abstractNumId w:val="11"/>
  </w:num>
  <w:num w:numId="9" w16cid:durableId="1610776411">
    <w:abstractNumId w:val="2"/>
  </w:num>
  <w:num w:numId="10" w16cid:durableId="85811865">
    <w:abstractNumId w:val="9"/>
  </w:num>
  <w:num w:numId="11" w16cid:durableId="758408306">
    <w:abstractNumId w:val="4"/>
  </w:num>
  <w:num w:numId="12" w16cid:durableId="1235118870">
    <w:abstractNumId w:val="0"/>
  </w:num>
  <w:num w:numId="13" w16cid:durableId="474832993">
    <w:abstractNumId w:val="5"/>
  </w:num>
  <w:num w:numId="14" w16cid:durableId="953051025">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C4E"/>
    <w:rsid w:val="00002A94"/>
    <w:rsid w:val="000106A7"/>
    <w:rsid w:val="00010F29"/>
    <w:rsid w:val="000176F4"/>
    <w:rsid w:val="00033B7D"/>
    <w:rsid w:val="00035EFF"/>
    <w:rsid w:val="0004250D"/>
    <w:rsid w:val="00046398"/>
    <w:rsid w:val="00063404"/>
    <w:rsid w:val="00064561"/>
    <w:rsid w:val="00090107"/>
    <w:rsid w:val="000A26FB"/>
    <w:rsid w:val="000A31E5"/>
    <w:rsid w:val="000A7CF3"/>
    <w:rsid w:val="000B49DC"/>
    <w:rsid w:val="000B522F"/>
    <w:rsid w:val="000C3CD4"/>
    <w:rsid w:val="000C7A33"/>
    <w:rsid w:val="000E35C1"/>
    <w:rsid w:val="000E35ED"/>
    <w:rsid w:val="000F2BBE"/>
    <w:rsid w:val="00105703"/>
    <w:rsid w:val="0010652B"/>
    <w:rsid w:val="0011156B"/>
    <w:rsid w:val="001162DD"/>
    <w:rsid w:val="00117748"/>
    <w:rsid w:val="00121BFD"/>
    <w:rsid w:val="00122305"/>
    <w:rsid w:val="00123CAE"/>
    <w:rsid w:val="00132860"/>
    <w:rsid w:val="00135714"/>
    <w:rsid w:val="00140132"/>
    <w:rsid w:val="001446F3"/>
    <w:rsid w:val="00147D82"/>
    <w:rsid w:val="00151C53"/>
    <w:rsid w:val="0015507E"/>
    <w:rsid w:val="00166333"/>
    <w:rsid w:val="00166D0B"/>
    <w:rsid w:val="00170F47"/>
    <w:rsid w:val="00183355"/>
    <w:rsid w:val="001900A4"/>
    <w:rsid w:val="0019056D"/>
    <w:rsid w:val="001A12EB"/>
    <w:rsid w:val="001B10C4"/>
    <w:rsid w:val="001B3D8F"/>
    <w:rsid w:val="001B43EC"/>
    <w:rsid w:val="001C0818"/>
    <w:rsid w:val="001C0E3B"/>
    <w:rsid w:val="001C0EE3"/>
    <w:rsid w:val="001C54E2"/>
    <w:rsid w:val="001F70C9"/>
    <w:rsid w:val="00207471"/>
    <w:rsid w:val="002123FC"/>
    <w:rsid w:val="00217F0B"/>
    <w:rsid w:val="002262AD"/>
    <w:rsid w:val="0024049D"/>
    <w:rsid w:val="002472DF"/>
    <w:rsid w:val="00251BA4"/>
    <w:rsid w:val="002572F4"/>
    <w:rsid w:val="00267CCA"/>
    <w:rsid w:val="00277A9A"/>
    <w:rsid w:val="00277D3A"/>
    <w:rsid w:val="00283EBD"/>
    <w:rsid w:val="00286EFD"/>
    <w:rsid w:val="002903A4"/>
    <w:rsid w:val="0029044D"/>
    <w:rsid w:val="002908CD"/>
    <w:rsid w:val="00290C1D"/>
    <w:rsid w:val="00295E22"/>
    <w:rsid w:val="002A1998"/>
    <w:rsid w:val="002A5FA1"/>
    <w:rsid w:val="002B74FA"/>
    <w:rsid w:val="002C1DA5"/>
    <w:rsid w:val="002C57FA"/>
    <w:rsid w:val="002D08BA"/>
    <w:rsid w:val="002D3D60"/>
    <w:rsid w:val="002D5A3F"/>
    <w:rsid w:val="002F6B74"/>
    <w:rsid w:val="00317BCD"/>
    <w:rsid w:val="00334E90"/>
    <w:rsid w:val="003646B3"/>
    <w:rsid w:val="00393F24"/>
    <w:rsid w:val="00397B93"/>
    <w:rsid w:val="003B3CFB"/>
    <w:rsid w:val="003B743F"/>
    <w:rsid w:val="003E19F6"/>
    <w:rsid w:val="003E1AEA"/>
    <w:rsid w:val="003E2CD0"/>
    <w:rsid w:val="003F710B"/>
    <w:rsid w:val="0040383D"/>
    <w:rsid w:val="00405943"/>
    <w:rsid w:val="004060F0"/>
    <w:rsid w:val="00421184"/>
    <w:rsid w:val="004259F6"/>
    <w:rsid w:val="0044434A"/>
    <w:rsid w:val="00473449"/>
    <w:rsid w:val="0049195F"/>
    <w:rsid w:val="00495BBA"/>
    <w:rsid w:val="004B1D61"/>
    <w:rsid w:val="004B53C4"/>
    <w:rsid w:val="004B7C39"/>
    <w:rsid w:val="004C2504"/>
    <w:rsid w:val="004F52BF"/>
    <w:rsid w:val="00502B96"/>
    <w:rsid w:val="00511EE4"/>
    <w:rsid w:val="00515173"/>
    <w:rsid w:val="00523AD4"/>
    <w:rsid w:val="00527413"/>
    <w:rsid w:val="00533386"/>
    <w:rsid w:val="00537F67"/>
    <w:rsid w:val="00540DDB"/>
    <w:rsid w:val="00543028"/>
    <w:rsid w:val="00572A44"/>
    <w:rsid w:val="00574A4F"/>
    <w:rsid w:val="00583731"/>
    <w:rsid w:val="005B1B97"/>
    <w:rsid w:val="005C4624"/>
    <w:rsid w:val="005C47AC"/>
    <w:rsid w:val="005C6DF6"/>
    <w:rsid w:val="005D32DE"/>
    <w:rsid w:val="005D467E"/>
    <w:rsid w:val="005D6C00"/>
    <w:rsid w:val="005E35A5"/>
    <w:rsid w:val="005E4C12"/>
    <w:rsid w:val="005F0EAC"/>
    <w:rsid w:val="00600369"/>
    <w:rsid w:val="00611B6F"/>
    <w:rsid w:val="00623CCE"/>
    <w:rsid w:val="0062673B"/>
    <w:rsid w:val="00626BC9"/>
    <w:rsid w:val="00631973"/>
    <w:rsid w:val="006443DA"/>
    <w:rsid w:val="00661558"/>
    <w:rsid w:val="00663B4F"/>
    <w:rsid w:val="0067703D"/>
    <w:rsid w:val="0068113F"/>
    <w:rsid w:val="00682BC5"/>
    <w:rsid w:val="00685ABA"/>
    <w:rsid w:val="00696807"/>
    <w:rsid w:val="006A183E"/>
    <w:rsid w:val="006A4439"/>
    <w:rsid w:val="006B763E"/>
    <w:rsid w:val="006D1759"/>
    <w:rsid w:val="006D1EFA"/>
    <w:rsid w:val="006D228B"/>
    <w:rsid w:val="006E0424"/>
    <w:rsid w:val="006F21F6"/>
    <w:rsid w:val="006F40BB"/>
    <w:rsid w:val="006F5C91"/>
    <w:rsid w:val="006F6548"/>
    <w:rsid w:val="006F7517"/>
    <w:rsid w:val="00702089"/>
    <w:rsid w:val="00716069"/>
    <w:rsid w:val="00723BDE"/>
    <w:rsid w:val="007355A9"/>
    <w:rsid w:val="00741511"/>
    <w:rsid w:val="00746096"/>
    <w:rsid w:val="00753D51"/>
    <w:rsid w:val="00767307"/>
    <w:rsid w:val="0077038C"/>
    <w:rsid w:val="007730F3"/>
    <w:rsid w:val="00773B52"/>
    <w:rsid w:val="00781D33"/>
    <w:rsid w:val="0078691B"/>
    <w:rsid w:val="00794B61"/>
    <w:rsid w:val="007C2B3A"/>
    <w:rsid w:val="007E111C"/>
    <w:rsid w:val="007E5B6B"/>
    <w:rsid w:val="007F6C4E"/>
    <w:rsid w:val="00802E06"/>
    <w:rsid w:val="008045A5"/>
    <w:rsid w:val="008058DE"/>
    <w:rsid w:val="00811581"/>
    <w:rsid w:val="008130D6"/>
    <w:rsid w:val="00814D64"/>
    <w:rsid w:val="00830768"/>
    <w:rsid w:val="008359A9"/>
    <w:rsid w:val="00850101"/>
    <w:rsid w:val="00851400"/>
    <w:rsid w:val="0085428C"/>
    <w:rsid w:val="00856DF8"/>
    <w:rsid w:val="00862076"/>
    <w:rsid w:val="00865756"/>
    <w:rsid w:val="00880DDB"/>
    <w:rsid w:val="00885D79"/>
    <w:rsid w:val="0089492C"/>
    <w:rsid w:val="008A32D6"/>
    <w:rsid w:val="008D0EA4"/>
    <w:rsid w:val="008D3A15"/>
    <w:rsid w:val="008F46AB"/>
    <w:rsid w:val="00904C38"/>
    <w:rsid w:val="00906BBB"/>
    <w:rsid w:val="009111E6"/>
    <w:rsid w:val="00917890"/>
    <w:rsid w:val="00920401"/>
    <w:rsid w:val="009301E2"/>
    <w:rsid w:val="00930864"/>
    <w:rsid w:val="0093101F"/>
    <w:rsid w:val="00931BFA"/>
    <w:rsid w:val="0094096D"/>
    <w:rsid w:val="00941757"/>
    <w:rsid w:val="009424F9"/>
    <w:rsid w:val="00943A6D"/>
    <w:rsid w:val="0095192B"/>
    <w:rsid w:val="009624FC"/>
    <w:rsid w:val="0098313B"/>
    <w:rsid w:val="00990203"/>
    <w:rsid w:val="009B2201"/>
    <w:rsid w:val="009B4108"/>
    <w:rsid w:val="009C419F"/>
    <w:rsid w:val="009D4D37"/>
    <w:rsid w:val="009F58E8"/>
    <w:rsid w:val="00A26497"/>
    <w:rsid w:val="00A33DA2"/>
    <w:rsid w:val="00A42BF4"/>
    <w:rsid w:val="00A46B7E"/>
    <w:rsid w:val="00A62306"/>
    <w:rsid w:val="00A6339D"/>
    <w:rsid w:val="00A71CA2"/>
    <w:rsid w:val="00AA11E6"/>
    <w:rsid w:val="00AA1E5B"/>
    <w:rsid w:val="00AA3A47"/>
    <w:rsid w:val="00AB4741"/>
    <w:rsid w:val="00AC0BD9"/>
    <w:rsid w:val="00AE6C28"/>
    <w:rsid w:val="00B00C97"/>
    <w:rsid w:val="00B151B5"/>
    <w:rsid w:val="00B16BEA"/>
    <w:rsid w:val="00B24CAB"/>
    <w:rsid w:val="00B3439C"/>
    <w:rsid w:val="00B359BD"/>
    <w:rsid w:val="00B4397E"/>
    <w:rsid w:val="00B722DD"/>
    <w:rsid w:val="00B86165"/>
    <w:rsid w:val="00BB069E"/>
    <w:rsid w:val="00BD5472"/>
    <w:rsid w:val="00BD7320"/>
    <w:rsid w:val="00BE18E2"/>
    <w:rsid w:val="00BE304D"/>
    <w:rsid w:val="00BE3785"/>
    <w:rsid w:val="00BF7AAB"/>
    <w:rsid w:val="00C07B73"/>
    <w:rsid w:val="00C15CA1"/>
    <w:rsid w:val="00C30A0D"/>
    <w:rsid w:val="00C37B86"/>
    <w:rsid w:val="00C42691"/>
    <w:rsid w:val="00C44D87"/>
    <w:rsid w:val="00C50600"/>
    <w:rsid w:val="00C61FB9"/>
    <w:rsid w:val="00C63481"/>
    <w:rsid w:val="00C76EA4"/>
    <w:rsid w:val="00C83CDF"/>
    <w:rsid w:val="00C9403A"/>
    <w:rsid w:val="00C953FE"/>
    <w:rsid w:val="00C974FE"/>
    <w:rsid w:val="00CB231E"/>
    <w:rsid w:val="00CC6097"/>
    <w:rsid w:val="00CD6D6E"/>
    <w:rsid w:val="00CE031E"/>
    <w:rsid w:val="00CE2B0B"/>
    <w:rsid w:val="00CE698F"/>
    <w:rsid w:val="00CF0600"/>
    <w:rsid w:val="00CF1E48"/>
    <w:rsid w:val="00CF3BFA"/>
    <w:rsid w:val="00CF3FB6"/>
    <w:rsid w:val="00D047BA"/>
    <w:rsid w:val="00D049CD"/>
    <w:rsid w:val="00D06015"/>
    <w:rsid w:val="00D251D3"/>
    <w:rsid w:val="00D261D4"/>
    <w:rsid w:val="00D31487"/>
    <w:rsid w:val="00D41F0C"/>
    <w:rsid w:val="00D4544C"/>
    <w:rsid w:val="00D5000F"/>
    <w:rsid w:val="00D51BA2"/>
    <w:rsid w:val="00D534F5"/>
    <w:rsid w:val="00D537BE"/>
    <w:rsid w:val="00D57DC1"/>
    <w:rsid w:val="00D62989"/>
    <w:rsid w:val="00D671F3"/>
    <w:rsid w:val="00D70E6C"/>
    <w:rsid w:val="00D73C03"/>
    <w:rsid w:val="00D81436"/>
    <w:rsid w:val="00D925D4"/>
    <w:rsid w:val="00D940BB"/>
    <w:rsid w:val="00D9778C"/>
    <w:rsid w:val="00DA2C1B"/>
    <w:rsid w:val="00DA3D0A"/>
    <w:rsid w:val="00DB0EB3"/>
    <w:rsid w:val="00DC4DFC"/>
    <w:rsid w:val="00DE0CFF"/>
    <w:rsid w:val="00DE3873"/>
    <w:rsid w:val="00E00B6A"/>
    <w:rsid w:val="00E01B36"/>
    <w:rsid w:val="00E137DA"/>
    <w:rsid w:val="00E23304"/>
    <w:rsid w:val="00E26BD1"/>
    <w:rsid w:val="00E27699"/>
    <w:rsid w:val="00E347A9"/>
    <w:rsid w:val="00E4022C"/>
    <w:rsid w:val="00E42964"/>
    <w:rsid w:val="00E4766F"/>
    <w:rsid w:val="00E50D20"/>
    <w:rsid w:val="00E66D58"/>
    <w:rsid w:val="00E676DE"/>
    <w:rsid w:val="00E854ED"/>
    <w:rsid w:val="00E86F03"/>
    <w:rsid w:val="00EA421A"/>
    <w:rsid w:val="00EB32AA"/>
    <w:rsid w:val="00EB40EC"/>
    <w:rsid w:val="00EC797D"/>
    <w:rsid w:val="00ED09ED"/>
    <w:rsid w:val="00ED4496"/>
    <w:rsid w:val="00ED4E5F"/>
    <w:rsid w:val="00ED56C6"/>
    <w:rsid w:val="00F21E53"/>
    <w:rsid w:val="00F316E1"/>
    <w:rsid w:val="00F42874"/>
    <w:rsid w:val="00F61D92"/>
    <w:rsid w:val="00F625A5"/>
    <w:rsid w:val="00F62C2D"/>
    <w:rsid w:val="00F70BE6"/>
    <w:rsid w:val="00F71716"/>
    <w:rsid w:val="00F73764"/>
    <w:rsid w:val="00F774DD"/>
    <w:rsid w:val="00F8027B"/>
    <w:rsid w:val="00F92DFB"/>
    <w:rsid w:val="00F95762"/>
    <w:rsid w:val="00F97A40"/>
    <w:rsid w:val="00FA6243"/>
    <w:rsid w:val="00FB1562"/>
    <w:rsid w:val="00FC5CFB"/>
    <w:rsid w:val="00FD0C2D"/>
    <w:rsid w:val="00FD607B"/>
    <w:rsid w:val="00FD6BB3"/>
    <w:rsid w:val="00FE3F89"/>
    <w:rsid w:val="00FF65E2"/>
    <w:rsid w:val="1532CF8B"/>
    <w:rsid w:val="25DFC5EC"/>
    <w:rsid w:val="30B268C5"/>
    <w:rsid w:val="3BDDA218"/>
    <w:rsid w:val="69AB0531"/>
    <w:rsid w:val="7F233E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4CAF0"/>
  <w15:docId w15:val="{23FF5EEE-8B4A-4B38-9C3A-E3743810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3A"/>
    <w:pPr>
      <w:spacing w:after="360" w:line="480" w:lineRule="auto"/>
    </w:pPr>
    <w:rPr>
      <w:sz w:val="24"/>
    </w:rPr>
  </w:style>
  <w:style w:type="paragraph" w:styleId="Heading1">
    <w:name w:val="heading 1"/>
    <w:next w:val="Normal"/>
    <w:link w:val="Heading1Char"/>
    <w:autoRedefine/>
    <w:uiPriority w:val="9"/>
    <w:qFormat/>
    <w:rsid w:val="002472DF"/>
    <w:pPr>
      <w:numPr>
        <w:numId w:val="1"/>
      </w:numPr>
      <w:spacing w:before="240" w:after="0"/>
      <w:outlineLvl w:val="0"/>
    </w:pPr>
    <w:rPr>
      <w:rFonts w:ascii="Calibri" w:eastAsia="Times New Roman" w:hAnsi="Calibri" w:cs="Calibri"/>
      <w:b/>
      <w:bCs/>
      <w:iCs/>
      <w:sz w:val="32"/>
      <w:szCs w:val="32"/>
      <w:lang w:eastAsia="x-none"/>
    </w:rPr>
  </w:style>
  <w:style w:type="paragraph" w:styleId="Heading2">
    <w:name w:val="heading 2"/>
    <w:basedOn w:val="Normal"/>
    <w:next w:val="Heading1"/>
    <w:link w:val="Heading2Char"/>
    <w:uiPriority w:val="9"/>
    <w:unhideWhenUsed/>
    <w:qFormat/>
    <w:rsid w:val="009F58E8"/>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106A7"/>
    <w:pPr>
      <w:keepNext/>
      <w:keepLines/>
      <w:numPr>
        <w:ilvl w:val="2"/>
        <w:numId w:val="1"/>
      </w:numPr>
      <w:spacing w:after="0"/>
      <w:outlineLvl w:val="2"/>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unhideWhenUsed/>
    <w:qFormat/>
    <w:rsid w:val="002D08BA"/>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58E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F58E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F58E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F58E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58E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2DF"/>
    <w:rPr>
      <w:rFonts w:ascii="Calibri" w:eastAsia="Times New Roman" w:hAnsi="Calibri" w:cs="Calibri"/>
      <w:b/>
      <w:bCs/>
      <w:iCs/>
      <w:sz w:val="32"/>
      <w:szCs w:val="32"/>
      <w:lang w:eastAsia="x-none"/>
    </w:rPr>
  </w:style>
  <w:style w:type="character" w:customStyle="1" w:styleId="Heading2Char">
    <w:name w:val="Heading 2 Char"/>
    <w:basedOn w:val="DefaultParagraphFont"/>
    <w:link w:val="Heading2"/>
    <w:uiPriority w:val="9"/>
    <w:rsid w:val="00F8027B"/>
    <w:rPr>
      <w:rFonts w:asciiTheme="majorHAnsi" w:eastAsiaTheme="majorEastAsia" w:hAnsiTheme="majorHAnsi" w:cstheme="majorBidi"/>
      <w:b/>
      <w:bCs/>
      <w:sz w:val="28"/>
      <w:szCs w:val="26"/>
    </w:rPr>
  </w:style>
  <w:style w:type="paragraph" w:styleId="Footer">
    <w:name w:val="footer"/>
    <w:basedOn w:val="Normal"/>
    <w:link w:val="FooterChar"/>
    <w:uiPriority w:val="99"/>
    <w:unhideWhenUsed/>
    <w:rsid w:val="007F6C4E"/>
    <w:pPr>
      <w:tabs>
        <w:tab w:val="center" w:pos="4513"/>
        <w:tab w:val="right" w:pos="9026"/>
      </w:tabs>
      <w:spacing w:after="0" w:line="240" w:lineRule="auto"/>
    </w:pPr>
    <w:rPr>
      <w:rFonts w:ascii="Calibri" w:eastAsia="Times New Roman" w:hAnsi="Calibri" w:cs="Arial"/>
      <w:szCs w:val="24"/>
      <w:lang w:eastAsia="en-GB"/>
    </w:rPr>
  </w:style>
  <w:style w:type="character" w:customStyle="1" w:styleId="FooterChar">
    <w:name w:val="Footer Char"/>
    <w:basedOn w:val="DefaultParagraphFont"/>
    <w:link w:val="Footer"/>
    <w:uiPriority w:val="99"/>
    <w:rsid w:val="007F6C4E"/>
    <w:rPr>
      <w:rFonts w:ascii="Calibri" w:eastAsia="Times New Roman" w:hAnsi="Calibri" w:cs="Arial"/>
      <w:sz w:val="24"/>
      <w:szCs w:val="24"/>
      <w:lang w:eastAsia="en-GB"/>
    </w:rPr>
  </w:style>
  <w:style w:type="paragraph" w:styleId="ListParagraph">
    <w:name w:val="List Paragraph"/>
    <w:basedOn w:val="Normal"/>
    <w:uiPriority w:val="34"/>
    <w:qFormat/>
    <w:rsid w:val="007F6C4E"/>
    <w:pPr>
      <w:ind w:left="720"/>
      <w:contextualSpacing/>
    </w:pPr>
  </w:style>
  <w:style w:type="character" w:customStyle="1" w:styleId="Heading4Char">
    <w:name w:val="Heading 4 Char"/>
    <w:basedOn w:val="DefaultParagraphFont"/>
    <w:link w:val="Heading4"/>
    <w:uiPriority w:val="9"/>
    <w:rsid w:val="002D08BA"/>
    <w:rPr>
      <w:rFonts w:asciiTheme="majorHAnsi" w:eastAsiaTheme="majorEastAsia" w:hAnsiTheme="majorHAnsi" w:cstheme="majorBidi"/>
      <w:b/>
      <w:bCs/>
      <w:i/>
      <w:iCs/>
      <w:sz w:val="24"/>
    </w:rPr>
  </w:style>
  <w:style w:type="character" w:styleId="PageNumber">
    <w:name w:val="page number"/>
    <w:basedOn w:val="DefaultParagraphFont"/>
    <w:rsid w:val="009B2201"/>
  </w:style>
  <w:style w:type="paragraph" w:styleId="Caption">
    <w:name w:val="caption"/>
    <w:basedOn w:val="Normal"/>
    <w:next w:val="Normal"/>
    <w:link w:val="CaptionChar"/>
    <w:qFormat/>
    <w:rsid w:val="002D08BA"/>
    <w:pPr>
      <w:keepNext/>
      <w:spacing w:line="240" w:lineRule="auto"/>
    </w:pPr>
    <w:rPr>
      <w:rFonts w:ascii="Arial" w:eastAsia="Times New Roman" w:hAnsi="Arial" w:cs="Arial"/>
      <w:b/>
      <w:bCs/>
      <w:sz w:val="22"/>
      <w:lang w:eastAsia="en-GB"/>
    </w:rPr>
  </w:style>
  <w:style w:type="paragraph" w:styleId="Header">
    <w:name w:val="header"/>
    <w:basedOn w:val="Normal"/>
    <w:link w:val="HeaderChar"/>
    <w:uiPriority w:val="99"/>
    <w:unhideWhenUsed/>
    <w:rsid w:val="009B22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201"/>
  </w:style>
  <w:style w:type="paragraph" w:styleId="BodyText">
    <w:name w:val="Body Text"/>
    <w:basedOn w:val="Normal"/>
    <w:link w:val="BodyTextChar"/>
    <w:rsid w:val="00E23304"/>
    <w:pPr>
      <w:spacing w:after="0" w:line="240" w:lineRule="auto"/>
    </w:pPr>
    <w:rPr>
      <w:rFonts w:ascii="Times New Roman" w:eastAsia="Times New Roman" w:hAnsi="Times New Roman" w:cs="Times New Roman"/>
      <w:sz w:val="18"/>
      <w:szCs w:val="20"/>
      <w:lang w:eastAsia="en-GB"/>
    </w:rPr>
  </w:style>
  <w:style w:type="character" w:customStyle="1" w:styleId="BodyTextChar">
    <w:name w:val="Body Text Char"/>
    <w:basedOn w:val="DefaultParagraphFont"/>
    <w:link w:val="BodyText"/>
    <w:rsid w:val="00E23304"/>
    <w:rPr>
      <w:rFonts w:ascii="Times New Roman" w:eastAsia="Times New Roman" w:hAnsi="Times New Roman" w:cs="Times New Roman"/>
      <w:sz w:val="18"/>
      <w:szCs w:val="20"/>
      <w:lang w:eastAsia="en-GB"/>
    </w:rPr>
  </w:style>
  <w:style w:type="paragraph" w:styleId="TOCHeading">
    <w:name w:val="TOC Heading"/>
    <w:basedOn w:val="Heading1"/>
    <w:next w:val="Normal"/>
    <w:uiPriority w:val="39"/>
    <w:unhideWhenUsed/>
    <w:qFormat/>
    <w:rsid w:val="00170F47"/>
    <w:pPr>
      <w:spacing w:before="480"/>
      <w:outlineLvl w:val="9"/>
    </w:pPr>
    <w:rPr>
      <w:rFonts w:eastAsiaTheme="majorEastAsia" w:cstheme="majorBidi"/>
      <w:iCs w:val="0"/>
      <w:color w:val="365F91" w:themeColor="accent1" w:themeShade="BF"/>
      <w:lang w:val="en-US" w:eastAsia="ja-JP"/>
    </w:rPr>
  </w:style>
  <w:style w:type="paragraph" w:styleId="TOC1">
    <w:name w:val="toc 1"/>
    <w:basedOn w:val="Normal"/>
    <w:next w:val="Normal"/>
    <w:autoRedefine/>
    <w:uiPriority w:val="39"/>
    <w:unhideWhenUsed/>
    <w:rsid w:val="00FE3F89"/>
    <w:pPr>
      <w:tabs>
        <w:tab w:val="left" w:pos="440"/>
        <w:tab w:val="right" w:leader="dot" w:pos="9016"/>
      </w:tabs>
      <w:spacing w:after="100" w:line="240" w:lineRule="auto"/>
    </w:pPr>
  </w:style>
  <w:style w:type="paragraph" w:styleId="TOC2">
    <w:name w:val="toc 2"/>
    <w:basedOn w:val="Normal"/>
    <w:next w:val="Normal"/>
    <w:autoRedefine/>
    <w:uiPriority w:val="39"/>
    <w:unhideWhenUsed/>
    <w:rsid w:val="002D5A3F"/>
    <w:pPr>
      <w:tabs>
        <w:tab w:val="left" w:pos="993"/>
        <w:tab w:val="right" w:leader="dot" w:pos="9016"/>
      </w:tabs>
      <w:spacing w:after="100"/>
      <w:ind w:left="220"/>
    </w:pPr>
  </w:style>
  <w:style w:type="character" w:styleId="Hyperlink">
    <w:name w:val="Hyperlink"/>
    <w:basedOn w:val="DefaultParagraphFont"/>
    <w:uiPriority w:val="99"/>
    <w:unhideWhenUsed/>
    <w:rsid w:val="00170F47"/>
    <w:rPr>
      <w:color w:val="0000FF" w:themeColor="hyperlink"/>
      <w:u w:val="single"/>
    </w:rPr>
  </w:style>
  <w:style w:type="paragraph" w:styleId="BalloonText">
    <w:name w:val="Balloon Text"/>
    <w:basedOn w:val="Normal"/>
    <w:link w:val="BalloonTextChar"/>
    <w:uiPriority w:val="99"/>
    <w:semiHidden/>
    <w:unhideWhenUsed/>
    <w:rsid w:val="00170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F47"/>
    <w:rPr>
      <w:rFonts w:ascii="Tahoma" w:hAnsi="Tahoma" w:cs="Tahoma"/>
      <w:sz w:val="16"/>
      <w:szCs w:val="16"/>
    </w:rPr>
  </w:style>
  <w:style w:type="paragraph" w:customStyle="1" w:styleId="Default">
    <w:name w:val="Default"/>
    <w:rsid w:val="0049195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537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1">
    <w:name w:val="Hang 1"/>
    <w:rsid w:val="00C9403A"/>
    <w:pPr>
      <w:spacing w:before="72" w:after="72" w:line="360" w:lineRule="atLeast"/>
      <w:ind w:left="1080" w:hanging="1080"/>
    </w:pPr>
    <w:rPr>
      <w:rFonts w:ascii="Times New (W1)" w:eastAsia="Times New Roman" w:hAnsi="Times New (W1)" w:cs="Times New Roman"/>
      <w:color w:val="000000"/>
      <w:szCs w:val="20"/>
      <w:lang w:eastAsia="en-GB"/>
    </w:rPr>
  </w:style>
  <w:style w:type="character" w:customStyle="1" w:styleId="Heading3Char">
    <w:name w:val="Heading 3 Char"/>
    <w:basedOn w:val="DefaultParagraphFont"/>
    <w:link w:val="Heading3"/>
    <w:uiPriority w:val="9"/>
    <w:rsid w:val="000106A7"/>
    <w:rPr>
      <w:rFonts w:asciiTheme="majorHAnsi" w:eastAsiaTheme="majorEastAsia" w:hAnsiTheme="majorHAnsi" w:cstheme="majorBidi"/>
      <w:b/>
      <w:bCs/>
      <w:color w:val="000000" w:themeColor="text1"/>
      <w:sz w:val="28"/>
    </w:rPr>
  </w:style>
  <w:style w:type="paragraph" w:styleId="BodyText3">
    <w:name w:val="Body Text 3"/>
    <w:basedOn w:val="Normal"/>
    <w:link w:val="BodyText3Char"/>
    <w:uiPriority w:val="99"/>
    <w:semiHidden/>
    <w:unhideWhenUsed/>
    <w:rsid w:val="001C54E2"/>
    <w:pPr>
      <w:spacing w:after="120"/>
    </w:pPr>
    <w:rPr>
      <w:sz w:val="16"/>
      <w:szCs w:val="16"/>
    </w:rPr>
  </w:style>
  <w:style w:type="character" w:customStyle="1" w:styleId="BodyText3Char">
    <w:name w:val="Body Text 3 Char"/>
    <w:basedOn w:val="DefaultParagraphFont"/>
    <w:link w:val="BodyText3"/>
    <w:uiPriority w:val="99"/>
    <w:semiHidden/>
    <w:rsid w:val="001C54E2"/>
    <w:rPr>
      <w:sz w:val="16"/>
      <w:szCs w:val="16"/>
    </w:rPr>
  </w:style>
  <w:style w:type="paragraph" w:styleId="PlainText">
    <w:name w:val="Plain Text"/>
    <w:basedOn w:val="Normal"/>
    <w:link w:val="PlainTextChar"/>
    <w:uiPriority w:val="99"/>
    <w:unhideWhenUsed/>
    <w:rsid w:val="00515173"/>
    <w:pPr>
      <w:spacing w:after="0" w:line="240" w:lineRule="auto"/>
    </w:pPr>
    <w:rPr>
      <w:rFonts w:ascii="Arial" w:eastAsia="Calibri" w:hAnsi="Arial" w:cs="Times New Roman"/>
      <w:color w:val="000000"/>
      <w:szCs w:val="21"/>
      <w:lang w:val="x-none" w:eastAsia="en-US"/>
    </w:rPr>
  </w:style>
  <w:style w:type="character" w:customStyle="1" w:styleId="PlainTextChar">
    <w:name w:val="Plain Text Char"/>
    <w:basedOn w:val="DefaultParagraphFont"/>
    <w:link w:val="PlainText"/>
    <w:uiPriority w:val="99"/>
    <w:rsid w:val="00515173"/>
    <w:rPr>
      <w:rFonts w:ascii="Arial" w:eastAsia="Calibri" w:hAnsi="Arial" w:cs="Times New Roman"/>
      <w:color w:val="000000"/>
      <w:sz w:val="24"/>
      <w:szCs w:val="21"/>
      <w:lang w:val="x-none" w:eastAsia="en-US"/>
    </w:rPr>
  </w:style>
  <w:style w:type="paragraph" w:customStyle="1" w:styleId="paragraph">
    <w:name w:val="paragraph"/>
    <w:basedOn w:val="Normal"/>
    <w:rsid w:val="00502B96"/>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normaltextrun">
    <w:name w:val="normaltextrun"/>
    <w:basedOn w:val="DefaultParagraphFont"/>
    <w:rsid w:val="00502B96"/>
  </w:style>
  <w:style w:type="character" w:customStyle="1" w:styleId="eop">
    <w:name w:val="eop"/>
    <w:basedOn w:val="DefaultParagraphFont"/>
    <w:rsid w:val="00502B96"/>
  </w:style>
  <w:style w:type="paragraph" w:styleId="FootnoteText">
    <w:name w:val="footnote text"/>
    <w:basedOn w:val="Normal"/>
    <w:link w:val="FootnoteTextChar"/>
    <w:uiPriority w:val="99"/>
    <w:semiHidden/>
    <w:unhideWhenUsed/>
    <w:rsid w:val="00E676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76DE"/>
    <w:rPr>
      <w:sz w:val="20"/>
      <w:szCs w:val="20"/>
    </w:rPr>
  </w:style>
  <w:style w:type="character" w:styleId="FootnoteReference">
    <w:name w:val="footnote reference"/>
    <w:basedOn w:val="DefaultParagraphFont"/>
    <w:uiPriority w:val="99"/>
    <w:semiHidden/>
    <w:unhideWhenUsed/>
    <w:rsid w:val="00E676DE"/>
    <w:rPr>
      <w:vertAlign w:val="superscript"/>
    </w:rPr>
  </w:style>
  <w:style w:type="paragraph" w:styleId="TOC3">
    <w:name w:val="toc 3"/>
    <w:basedOn w:val="Normal"/>
    <w:next w:val="Normal"/>
    <w:autoRedefine/>
    <w:uiPriority w:val="39"/>
    <w:unhideWhenUsed/>
    <w:rsid w:val="002D5A3F"/>
    <w:pPr>
      <w:tabs>
        <w:tab w:val="right" w:leader="dot" w:pos="9016"/>
      </w:tabs>
      <w:spacing w:after="100"/>
      <w:ind w:left="440" w:firstLine="553"/>
    </w:pPr>
  </w:style>
  <w:style w:type="paragraph" w:styleId="Title">
    <w:name w:val="Title"/>
    <w:basedOn w:val="Normal"/>
    <w:next w:val="Normal"/>
    <w:link w:val="TitleChar"/>
    <w:uiPriority w:val="10"/>
    <w:qFormat/>
    <w:rsid w:val="008D3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D3A"/>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277D3A"/>
    <w:rPr>
      <w:color w:val="5A5A5A" w:themeColor="text1" w:themeTint="A5"/>
      <w:spacing w:val="15"/>
    </w:rPr>
  </w:style>
  <w:style w:type="paragraph" w:styleId="NoSpacing">
    <w:name w:val="No Spacing"/>
    <w:aliases w:val="References"/>
    <w:uiPriority w:val="1"/>
    <w:qFormat/>
    <w:rsid w:val="00F8027B"/>
    <w:pPr>
      <w:spacing w:after="120" w:line="240" w:lineRule="auto"/>
    </w:pPr>
    <w:rPr>
      <w:sz w:val="24"/>
    </w:rPr>
  </w:style>
  <w:style w:type="character" w:customStyle="1" w:styleId="Heading5Char">
    <w:name w:val="Heading 5 Char"/>
    <w:basedOn w:val="DefaultParagraphFont"/>
    <w:link w:val="Heading5"/>
    <w:uiPriority w:val="9"/>
    <w:semiHidden/>
    <w:rsid w:val="009F58E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9F58E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9F58E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9F58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58E8"/>
    <w:rPr>
      <w:rFonts w:asciiTheme="majorHAnsi" w:eastAsiaTheme="majorEastAsia" w:hAnsiTheme="majorHAnsi" w:cstheme="majorBidi"/>
      <w:i/>
      <w:iCs/>
      <w:color w:val="272727" w:themeColor="text1" w:themeTint="D8"/>
      <w:sz w:val="21"/>
      <w:szCs w:val="21"/>
    </w:rPr>
  </w:style>
  <w:style w:type="table" w:styleId="GridTable4-Accent6">
    <w:name w:val="Grid Table 4 Accent 6"/>
    <w:basedOn w:val="TableNormal"/>
    <w:uiPriority w:val="49"/>
    <w:rsid w:val="00E4022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Heading0">
    <w:name w:val="Heading 0"/>
    <w:basedOn w:val="Heading1"/>
    <w:link w:val="Heading0Char"/>
    <w:qFormat/>
    <w:rsid w:val="007E5B6B"/>
    <w:pPr>
      <w:numPr>
        <w:numId w:val="0"/>
      </w:numPr>
    </w:pPr>
  </w:style>
  <w:style w:type="paragraph" w:customStyle="1" w:styleId="Equation">
    <w:name w:val="Equation"/>
    <w:basedOn w:val="Normal"/>
    <w:link w:val="EquationChar"/>
    <w:qFormat/>
    <w:rsid w:val="002D08BA"/>
  </w:style>
  <w:style w:type="character" w:customStyle="1" w:styleId="CaptionChar">
    <w:name w:val="Caption Char"/>
    <w:basedOn w:val="DefaultParagraphFont"/>
    <w:link w:val="Caption"/>
    <w:rsid w:val="002D08BA"/>
    <w:rPr>
      <w:rFonts w:ascii="Arial" w:eastAsia="Times New Roman" w:hAnsi="Arial" w:cs="Arial"/>
      <w:b/>
      <w:bCs/>
      <w:lang w:eastAsia="en-GB"/>
    </w:rPr>
  </w:style>
  <w:style w:type="character" w:customStyle="1" w:styleId="Heading0Char">
    <w:name w:val="Heading 0 Char"/>
    <w:basedOn w:val="CaptionChar"/>
    <w:link w:val="Heading0"/>
    <w:rsid w:val="007E5B6B"/>
    <w:rPr>
      <w:rFonts w:asciiTheme="majorHAnsi" w:eastAsia="Times New Roman" w:hAnsiTheme="majorHAnsi" w:cstheme="majorHAnsi"/>
      <w:b/>
      <w:bCs/>
      <w:iCs/>
      <w:sz w:val="28"/>
      <w:szCs w:val="28"/>
      <w:lang w:eastAsia="x-none"/>
    </w:rPr>
  </w:style>
  <w:style w:type="character" w:styleId="PlaceholderText">
    <w:name w:val="Placeholder Text"/>
    <w:basedOn w:val="DefaultParagraphFont"/>
    <w:uiPriority w:val="99"/>
    <w:semiHidden/>
    <w:rsid w:val="003B743F"/>
    <w:rPr>
      <w:color w:val="808080"/>
    </w:rPr>
  </w:style>
  <w:style w:type="character" w:customStyle="1" w:styleId="EquationChar">
    <w:name w:val="Equation Char"/>
    <w:basedOn w:val="Heading1Char"/>
    <w:link w:val="Equation"/>
    <w:rsid w:val="002D08BA"/>
    <w:rPr>
      <w:rFonts w:asciiTheme="majorHAnsi" w:eastAsia="Times New Roman" w:hAnsiTheme="majorHAnsi" w:cstheme="majorHAnsi"/>
      <w:b w:val="0"/>
      <w:bCs w:val="0"/>
      <w:iCs w:val="0"/>
      <w:sz w:val="24"/>
      <w:szCs w:val="28"/>
      <w:lang w:eastAsia="x-none"/>
    </w:rPr>
  </w:style>
  <w:style w:type="paragraph" w:customStyle="1" w:styleId="Referenceslist">
    <w:name w:val="References list"/>
    <w:basedOn w:val="Normal"/>
    <w:link w:val="ReferenceslistChar"/>
    <w:qFormat/>
    <w:rsid w:val="00A42BF4"/>
    <w:pPr>
      <w:spacing w:line="240" w:lineRule="auto"/>
    </w:pPr>
    <w:rPr>
      <w:rFonts w:asciiTheme="majorHAnsi" w:hAnsiTheme="majorHAnsi" w:cstheme="majorHAnsi"/>
      <w:szCs w:val="24"/>
    </w:rPr>
  </w:style>
  <w:style w:type="paragraph" w:styleId="EndnoteText">
    <w:name w:val="endnote text"/>
    <w:basedOn w:val="Normal"/>
    <w:link w:val="EndnoteTextChar"/>
    <w:uiPriority w:val="99"/>
    <w:semiHidden/>
    <w:unhideWhenUsed/>
    <w:rsid w:val="00F62C2D"/>
    <w:pPr>
      <w:spacing w:after="0" w:line="240" w:lineRule="auto"/>
    </w:pPr>
    <w:rPr>
      <w:sz w:val="20"/>
      <w:szCs w:val="20"/>
    </w:rPr>
  </w:style>
  <w:style w:type="character" w:customStyle="1" w:styleId="ReferenceslistChar">
    <w:name w:val="References list Char"/>
    <w:basedOn w:val="DefaultParagraphFont"/>
    <w:link w:val="Referenceslist"/>
    <w:rsid w:val="00A42BF4"/>
    <w:rPr>
      <w:rFonts w:asciiTheme="majorHAnsi" w:hAnsiTheme="majorHAnsi" w:cstheme="majorHAnsi"/>
      <w:sz w:val="24"/>
      <w:szCs w:val="24"/>
    </w:rPr>
  </w:style>
  <w:style w:type="character" w:customStyle="1" w:styleId="EndnoteTextChar">
    <w:name w:val="Endnote Text Char"/>
    <w:basedOn w:val="DefaultParagraphFont"/>
    <w:link w:val="EndnoteText"/>
    <w:uiPriority w:val="99"/>
    <w:semiHidden/>
    <w:rsid w:val="00F62C2D"/>
    <w:rPr>
      <w:sz w:val="20"/>
      <w:szCs w:val="20"/>
    </w:rPr>
  </w:style>
  <w:style w:type="character" w:styleId="EndnoteReference">
    <w:name w:val="endnote reference"/>
    <w:basedOn w:val="DefaultParagraphFont"/>
    <w:uiPriority w:val="99"/>
    <w:semiHidden/>
    <w:unhideWhenUsed/>
    <w:rsid w:val="00F62C2D"/>
    <w:rPr>
      <w:vertAlign w:val="superscript"/>
    </w:rPr>
  </w:style>
  <w:style w:type="paragraph" w:styleId="TableofFigures">
    <w:name w:val="table of figures"/>
    <w:basedOn w:val="Normal"/>
    <w:next w:val="Normal"/>
    <w:uiPriority w:val="99"/>
    <w:unhideWhenUsed/>
    <w:rsid w:val="00A42BF4"/>
    <w:pPr>
      <w:spacing w:after="0"/>
    </w:pPr>
  </w:style>
  <w:style w:type="character" w:styleId="UnresolvedMention">
    <w:name w:val="Unresolved Mention"/>
    <w:basedOn w:val="DefaultParagraphFont"/>
    <w:uiPriority w:val="99"/>
    <w:semiHidden/>
    <w:unhideWhenUsed/>
    <w:rsid w:val="00AA11E6"/>
    <w:rPr>
      <w:color w:val="605E5C"/>
      <w:shd w:val="clear" w:color="auto" w:fill="E1DFDD"/>
    </w:rPr>
  </w:style>
  <w:style w:type="character" w:styleId="FollowedHyperlink">
    <w:name w:val="FollowedHyperlink"/>
    <w:basedOn w:val="DefaultParagraphFont"/>
    <w:uiPriority w:val="99"/>
    <w:semiHidden/>
    <w:unhideWhenUsed/>
    <w:rsid w:val="00AA11E6"/>
    <w:rPr>
      <w:color w:val="800080" w:themeColor="followedHyperlink"/>
      <w:u w:val="single"/>
    </w:rPr>
  </w:style>
  <w:style w:type="paragraph" w:styleId="Bibliography">
    <w:name w:val="Bibliography"/>
    <w:basedOn w:val="Normal"/>
    <w:next w:val="Normal"/>
    <w:uiPriority w:val="37"/>
    <w:unhideWhenUsed/>
    <w:rsid w:val="00685ABA"/>
  </w:style>
  <w:style w:type="character" w:customStyle="1" w:styleId="bold">
    <w:name w:val="bold"/>
    <w:basedOn w:val="DefaultParagraphFont"/>
    <w:rsid w:val="0024049D"/>
  </w:style>
  <w:style w:type="character" w:customStyle="1" w:styleId="ng-star-inserted">
    <w:name w:val="ng-star-inserted"/>
    <w:basedOn w:val="DefaultParagraphFont"/>
    <w:rsid w:val="0024049D"/>
  </w:style>
  <w:style w:type="paragraph" w:styleId="NormalWeb">
    <w:name w:val="Normal (Web)"/>
    <w:basedOn w:val="Normal"/>
    <w:uiPriority w:val="99"/>
    <w:unhideWhenUsed/>
    <w:rsid w:val="00856DF8"/>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83028">
      <w:bodyDiv w:val="1"/>
      <w:marLeft w:val="0"/>
      <w:marRight w:val="0"/>
      <w:marTop w:val="0"/>
      <w:marBottom w:val="0"/>
      <w:divBdr>
        <w:top w:val="none" w:sz="0" w:space="0" w:color="auto"/>
        <w:left w:val="none" w:sz="0" w:space="0" w:color="auto"/>
        <w:bottom w:val="none" w:sz="0" w:space="0" w:color="auto"/>
        <w:right w:val="none" w:sz="0" w:space="0" w:color="auto"/>
      </w:divBdr>
    </w:div>
    <w:div w:id="88546276">
      <w:bodyDiv w:val="1"/>
      <w:marLeft w:val="0"/>
      <w:marRight w:val="0"/>
      <w:marTop w:val="0"/>
      <w:marBottom w:val="0"/>
      <w:divBdr>
        <w:top w:val="none" w:sz="0" w:space="0" w:color="auto"/>
        <w:left w:val="none" w:sz="0" w:space="0" w:color="auto"/>
        <w:bottom w:val="none" w:sz="0" w:space="0" w:color="auto"/>
        <w:right w:val="none" w:sz="0" w:space="0" w:color="auto"/>
      </w:divBdr>
    </w:div>
    <w:div w:id="189103503">
      <w:bodyDiv w:val="1"/>
      <w:marLeft w:val="0"/>
      <w:marRight w:val="0"/>
      <w:marTop w:val="0"/>
      <w:marBottom w:val="0"/>
      <w:divBdr>
        <w:top w:val="none" w:sz="0" w:space="0" w:color="auto"/>
        <w:left w:val="none" w:sz="0" w:space="0" w:color="auto"/>
        <w:bottom w:val="none" w:sz="0" w:space="0" w:color="auto"/>
        <w:right w:val="none" w:sz="0" w:space="0" w:color="auto"/>
      </w:divBdr>
    </w:div>
    <w:div w:id="198662578">
      <w:bodyDiv w:val="1"/>
      <w:marLeft w:val="0"/>
      <w:marRight w:val="0"/>
      <w:marTop w:val="0"/>
      <w:marBottom w:val="0"/>
      <w:divBdr>
        <w:top w:val="none" w:sz="0" w:space="0" w:color="auto"/>
        <w:left w:val="none" w:sz="0" w:space="0" w:color="auto"/>
        <w:bottom w:val="none" w:sz="0" w:space="0" w:color="auto"/>
        <w:right w:val="none" w:sz="0" w:space="0" w:color="auto"/>
      </w:divBdr>
    </w:div>
    <w:div w:id="252394951">
      <w:bodyDiv w:val="1"/>
      <w:marLeft w:val="0"/>
      <w:marRight w:val="0"/>
      <w:marTop w:val="0"/>
      <w:marBottom w:val="0"/>
      <w:divBdr>
        <w:top w:val="none" w:sz="0" w:space="0" w:color="auto"/>
        <w:left w:val="none" w:sz="0" w:space="0" w:color="auto"/>
        <w:bottom w:val="none" w:sz="0" w:space="0" w:color="auto"/>
        <w:right w:val="none" w:sz="0" w:space="0" w:color="auto"/>
      </w:divBdr>
    </w:div>
    <w:div w:id="267465435">
      <w:bodyDiv w:val="1"/>
      <w:marLeft w:val="0"/>
      <w:marRight w:val="0"/>
      <w:marTop w:val="0"/>
      <w:marBottom w:val="0"/>
      <w:divBdr>
        <w:top w:val="none" w:sz="0" w:space="0" w:color="auto"/>
        <w:left w:val="none" w:sz="0" w:space="0" w:color="auto"/>
        <w:bottom w:val="none" w:sz="0" w:space="0" w:color="auto"/>
        <w:right w:val="none" w:sz="0" w:space="0" w:color="auto"/>
      </w:divBdr>
    </w:div>
    <w:div w:id="273757337">
      <w:bodyDiv w:val="1"/>
      <w:marLeft w:val="0"/>
      <w:marRight w:val="0"/>
      <w:marTop w:val="0"/>
      <w:marBottom w:val="0"/>
      <w:divBdr>
        <w:top w:val="none" w:sz="0" w:space="0" w:color="auto"/>
        <w:left w:val="none" w:sz="0" w:space="0" w:color="auto"/>
        <w:bottom w:val="none" w:sz="0" w:space="0" w:color="auto"/>
        <w:right w:val="none" w:sz="0" w:space="0" w:color="auto"/>
      </w:divBdr>
    </w:div>
    <w:div w:id="301887142">
      <w:bodyDiv w:val="1"/>
      <w:marLeft w:val="0"/>
      <w:marRight w:val="0"/>
      <w:marTop w:val="0"/>
      <w:marBottom w:val="0"/>
      <w:divBdr>
        <w:top w:val="none" w:sz="0" w:space="0" w:color="auto"/>
        <w:left w:val="none" w:sz="0" w:space="0" w:color="auto"/>
        <w:bottom w:val="none" w:sz="0" w:space="0" w:color="auto"/>
        <w:right w:val="none" w:sz="0" w:space="0" w:color="auto"/>
      </w:divBdr>
    </w:div>
    <w:div w:id="342586514">
      <w:bodyDiv w:val="1"/>
      <w:marLeft w:val="0"/>
      <w:marRight w:val="0"/>
      <w:marTop w:val="0"/>
      <w:marBottom w:val="0"/>
      <w:divBdr>
        <w:top w:val="none" w:sz="0" w:space="0" w:color="auto"/>
        <w:left w:val="none" w:sz="0" w:space="0" w:color="auto"/>
        <w:bottom w:val="none" w:sz="0" w:space="0" w:color="auto"/>
        <w:right w:val="none" w:sz="0" w:space="0" w:color="auto"/>
      </w:divBdr>
    </w:div>
    <w:div w:id="386952593">
      <w:bodyDiv w:val="1"/>
      <w:marLeft w:val="0"/>
      <w:marRight w:val="0"/>
      <w:marTop w:val="0"/>
      <w:marBottom w:val="0"/>
      <w:divBdr>
        <w:top w:val="none" w:sz="0" w:space="0" w:color="auto"/>
        <w:left w:val="none" w:sz="0" w:space="0" w:color="auto"/>
        <w:bottom w:val="none" w:sz="0" w:space="0" w:color="auto"/>
        <w:right w:val="none" w:sz="0" w:space="0" w:color="auto"/>
      </w:divBdr>
    </w:div>
    <w:div w:id="444735125">
      <w:bodyDiv w:val="1"/>
      <w:marLeft w:val="0"/>
      <w:marRight w:val="0"/>
      <w:marTop w:val="0"/>
      <w:marBottom w:val="0"/>
      <w:divBdr>
        <w:top w:val="none" w:sz="0" w:space="0" w:color="auto"/>
        <w:left w:val="none" w:sz="0" w:space="0" w:color="auto"/>
        <w:bottom w:val="none" w:sz="0" w:space="0" w:color="auto"/>
        <w:right w:val="none" w:sz="0" w:space="0" w:color="auto"/>
      </w:divBdr>
    </w:div>
    <w:div w:id="448740829">
      <w:bodyDiv w:val="1"/>
      <w:marLeft w:val="0"/>
      <w:marRight w:val="0"/>
      <w:marTop w:val="0"/>
      <w:marBottom w:val="0"/>
      <w:divBdr>
        <w:top w:val="none" w:sz="0" w:space="0" w:color="auto"/>
        <w:left w:val="none" w:sz="0" w:space="0" w:color="auto"/>
        <w:bottom w:val="none" w:sz="0" w:space="0" w:color="auto"/>
        <w:right w:val="none" w:sz="0" w:space="0" w:color="auto"/>
      </w:divBdr>
    </w:div>
    <w:div w:id="527917749">
      <w:bodyDiv w:val="1"/>
      <w:marLeft w:val="0"/>
      <w:marRight w:val="0"/>
      <w:marTop w:val="0"/>
      <w:marBottom w:val="0"/>
      <w:divBdr>
        <w:top w:val="none" w:sz="0" w:space="0" w:color="auto"/>
        <w:left w:val="none" w:sz="0" w:space="0" w:color="auto"/>
        <w:bottom w:val="none" w:sz="0" w:space="0" w:color="auto"/>
        <w:right w:val="none" w:sz="0" w:space="0" w:color="auto"/>
      </w:divBdr>
    </w:div>
    <w:div w:id="611401372">
      <w:bodyDiv w:val="1"/>
      <w:marLeft w:val="0"/>
      <w:marRight w:val="0"/>
      <w:marTop w:val="0"/>
      <w:marBottom w:val="0"/>
      <w:divBdr>
        <w:top w:val="none" w:sz="0" w:space="0" w:color="auto"/>
        <w:left w:val="none" w:sz="0" w:space="0" w:color="auto"/>
        <w:bottom w:val="none" w:sz="0" w:space="0" w:color="auto"/>
        <w:right w:val="none" w:sz="0" w:space="0" w:color="auto"/>
      </w:divBdr>
    </w:div>
    <w:div w:id="643046623">
      <w:bodyDiv w:val="1"/>
      <w:marLeft w:val="0"/>
      <w:marRight w:val="0"/>
      <w:marTop w:val="0"/>
      <w:marBottom w:val="0"/>
      <w:divBdr>
        <w:top w:val="none" w:sz="0" w:space="0" w:color="auto"/>
        <w:left w:val="none" w:sz="0" w:space="0" w:color="auto"/>
        <w:bottom w:val="none" w:sz="0" w:space="0" w:color="auto"/>
        <w:right w:val="none" w:sz="0" w:space="0" w:color="auto"/>
      </w:divBdr>
    </w:div>
    <w:div w:id="718092577">
      <w:bodyDiv w:val="1"/>
      <w:marLeft w:val="0"/>
      <w:marRight w:val="0"/>
      <w:marTop w:val="0"/>
      <w:marBottom w:val="0"/>
      <w:divBdr>
        <w:top w:val="none" w:sz="0" w:space="0" w:color="auto"/>
        <w:left w:val="none" w:sz="0" w:space="0" w:color="auto"/>
        <w:bottom w:val="none" w:sz="0" w:space="0" w:color="auto"/>
        <w:right w:val="none" w:sz="0" w:space="0" w:color="auto"/>
      </w:divBdr>
    </w:div>
    <w:div w:id="738134369">
      <w:bodyDiv w:val="1"/>
      <w:marLeft w:val="0"/>
      <w:marRight w:val="0"/>
      <w:marTop w:val="0"/>
      <w:marBottom w:val="0"/>
      <w:divBdr>
        <w:top w:val="none" w:sz="0" w:space="0" w:color="auto"/>
        <w:left w:val="none" w:sz="0" w:space="0" w:color="auto"/>
        <w:bottom w:val="none" w:sz="0" w:space="0" w:color="auto"/>
        <w:right w:val="none" w:sz="0" w:space="0" w:color="auto"/>
      </w:divBdr>
    </w:div>
    <w:div w:id="846822581">
      <w:bodyDiv w:val="1"/>
      <w:marLeft w:val="0"/>
      <w:marRight w:val="0"/>
      <w:marTop w:val="0"/>
      <w:marBottom w:val="0"/>
      <w:divBdr>
        <w:top w:val="none" w:sz="0" w:space="0" w:color="auto"/>
        <w:left w:val="none" w:sz="0" w:space="0" w:color="auto"/>
        <w:bottom w:val="none" w:sz="0" w:space="0" w:color="auto"/>
        <w:right w:val="none" w:sz="0" w:space="0" w:color="auto"/>
      </w:divBdr>
    </w:div>
    <w:div w:id="862672786">
      <w:bodyDiv w:val="1"/>
      <w:marLeft w:val="0"/>
      <w:marRight w:val="0"/>
      <w:marTop w:val="0"/>
      <w:marBottom w:val="0"/>
      <w:divBdr>
        <w:top w:val="none" w:sz="0" w:space="0" w:color="auto"/>
        <w:left w:val="none" w:sz="0" w:space="0" w:color="auto"/>
        <w:bottom w:val="none" w:sz="0" w:space="0" w:color="auto"/>
        <w:right w:val="none" w:sz="0" w:space="0" w:color="auto"/>
      </w:divBdr>
    </w:div>
    <w:div w:id="923733003">
      <w:bodyDiv w:val="1"/>
      <w:marLeft w:val="0"/>
      <w:marRight w:val="0"/>
      <w:marTop w:val="0"/>
      <w:marBottom w:val="0"/>
      <w:divBdr>
        <w:top w:val="none" w:sz="0" w:space="0" w:color="auto"/>
        <w:left w:val="none" w:sz="0" w:space="0" w:color="auto"/>
        <w:bottom w:val="none" w:sz="0" w:space="0" w:color="auto"/>
        <w:right w:val="none" w:sz="0" w:space="0" w:color="auto"/>
      </w:divBdr>
    </w:div>
    <w:div w:id="967665349">
      <w:bodyDiv w:val="1"/>
      <w:marLeft w:val="0"/>
      <w:marRight w:val="0"/>
      <w:marTop w:val="0"/>
      <w:marBottom w:val="0"/>
      <w:divBdr>
        <w:top w:val="none" w:sz="0" w:space="0" w:color="auto"/>
        <w:left w:val="none" w:sz="0" w:space="0" w:color="auto"/>
        <w:bottom w:val="none" w:sz="0" w:space="0" w:color="auto"/>
        <w:right w:val="none" w:sz="0" w:space="0" w:color="auto"/>
      </w:divBdr>
      <w:divsChild>
        <w:div w:id="1012297396">
          <w:marLeft w:val="0"/>
          <w:marRight w:val="0"/>
          <w:marTop w:val="0"/>
          <w:marBottom w:val="0"/>
          <w:divBdr>
            <w:top w:val="none" w:sz="0" w:space="0" w:color="auto"/>
            <w:left w:val="none" w:sz="0" w:space="0" w:color="auto"/>
            <w:bottom w:val="none" w:sz="0" w:space="0" w:color="auto"/>
            <w:right w:val="none" w:sz="0" w:space="0" w:color="auto"/>
          </w:divBdr>
        </w:div>
        <w:div w:id="311907343">
          <w:marLeft w:val="0"/>
          <w:marRight w:val="0"/>
          <w:marTop w:val="0"/>
          <w:marBottom w:val="0"/>
          <w:divBdr>
            <w:top w:val="none" w:sz="0" w:space="0" w:color="auto"/>
            <w:left w:val="none" w:sz="0" w:space="0" w:color="auto"/>
            <w:bottom w:val="none" w:sz="0" w:space="0" w:color="auto"/>
            <w:right w:val="none" w:sz="0" w:space="0" w:color="auto"/>
          </w:divBdr>
        </w:div>
        <w:div w:id="1456831272">
          <w:marLeft w:val="0"/>
          <w:marRight w:val="0"/>
          <w:marTop w:val="0"/>
          <w:marBottom w:val="0"/>
          <w:divBdr>
            <w:top w:val="none" w:sz="0" w:space="0" w:color="auto"/>
            <w:left w:val="none" w:sz="0" w:space="0" w:color="auto"/>
            <w:bottom w:val="none" w:sz="0" w:space="0" w:color="auto"/>
            <w:right w:val="none" w:sz="0" w:space="0" w:color="auto"/>
          </w:divBdr>
        </w:div>
        <w:div w:id="1638871013">
          <w:marLeft w:val="0"/>
          <w:marRight w:val="0"/>
          <w:marTop w:val="0"/>
          <w:marBottom w:val="0"/>
          <w:divBdr>
            <w:top w:val="none" w:sz="0" w:space="0" w:color="auto"/>
            <w:left w:val="none" w:sz="0" w:space="0" w:color="auto"/>
            <w:bottom w:val="none" w:sz="0" w:space="0" w:color="auto"/>
            <w:right w:val="none" w:sz="0" w:space="0" w:color="auto"/>
          </w:divBdr>
        </w:div>
        <w:div w:id="71394709">
          <w:marLeft w:val="0"/>
          <w:marRight w:val="0"/>
          <w:marTop w:val="0"/>
          <w:marBottom w:val="0"/>
          <w:divBdr>
            <w:top w:val="none" w:sz="0" w:space="0" w:color="auto"/>
            <w:left w:val="none" w:sz="0" w:space="0" w:color="auto"/>
            <w:bottom w:val="none" w:sz="0" w:space="0" w:color="auto"/>
            <w:right w:val="none" w:sz="0" w:space="0" w:color="auto"/>
          </w:divBdr>
        </w:div>
      </w:divsChild>
    </w:div>
    <w:div w:id="1076322213">
      <w:bodyDiv w:val="1"/>
      <w:marLeft w:val="0"/>
      <w:marRight w:val="0"/>
      <w:marTop w:val="0"/>
      <w:marBottom w:val="0"/>
      <w:divBdr>
        <w:top w:val="none" w:sz="0" w:space="0" w:color="auto"/>
        <w:left w:val="none" w:sz="0" w:space="0" w:color="auto"/>
        <w:bottom w:val="none" w:sz="0" w:space="0" w:color="auto"/>
        <w:right w:val="none" w:sz="0" w:space="0" w:color="auto"/>
      </w:divBdr>
    </w:div>
    <w:div w:id="1103064596">
      <w:bodyDiv w:val="1"/>
      <w:marLeft w:val="0"/>
      <w:marRight w:val="0"/>
      <w:marTop w:val="0"/>
      <w:marBottom w:val="0"/>
      <w:divBdr>
        <w:top w:val="none" w:sz="0" w:space="0" w:color="auto"/>
        <w:left w:val="none" w:sz="0" w:space="0" w:color="auto"/>
        <w:bottom w:val="none" w:sz="0" w:space="0" w:color="auto"/>
        <w:right w:val="none" w:sz="0" w:space="0" w:color="auto"/>
      </w:divBdr>
    </w:div>
    <w:div w:id="1187599090">
      <w:bodyDiv w:val="1"/>
      <w:marLeft w:val="0"/>
      <w:marRight w:val="0"/>
      <w:marTop w:val="0"/>
      <w:marBottom w:val="0"/>
      <w:divBdr>
        <w:top w:val="none" w:sz="0" w:space="0" w:color="auto"/>
        <w:left w:val="none" w:sz="0" w:space="0" w:color="auto"/>
        <w:bottom w:val="none" w:sz="0" w:space="0" w:color="auto"/>
        <w:right w:val="none" w:sz="0" w:space="0" w:color="auto"/>
      </w:divBdr>
    </w:div>
    <w:div w:id="1258177560">
      <w:bodyDiv w:val="1"/>
      <w:marLeft w:val="0"/>
      <w:marRight w:val="0"/>
      <w:marTop w:val="0"/>
      <w:marBottom w:val="0"/>
      <w:divBdr>
        <w:top w:val="none" w:sz="0" w:space="0" w:color="auto"/>
        <w:left w:val="none" w:sz="0" w:space="0" w:color="auto"/>
        <w:bottom w:val="none" w:sz="0" w:space="0" w:color="auto"/>
        <w:right w:val="none" w:sz="0" w:space="0" w:color="auto"/>
      </w:divBdr>
    </w:div>
    <w:div w:id="1293901447">
      <w:bodyDiv w:val="1"/>
      <w:marLeft w:val="0"/>
      <w:marRight w:val="0"/>
      <w:marTop w:val="0"/>
      <w:marBottom w:val="0"/>
      <w:divBdr>
        <w:top w:val="none" w:sz="0" w:space="0" w:color="auto"/>
        <w:left w:val="none" w:sz="0" w:space="0" w:color="auto"/>
        <w:bottom w:val="none" w:sz="0" w:space="0" w:color="auto"/>
        <w:right w:val="none" w:sz="0" w:space="0" w:color="auto"/>
      </w:divBdr>
      <w:divsChild>
        <w:div w:id="978076976">
          <w:marLeft w:val="0"/>
          <w:marRight w:val="0"/>
          <w:marTop w:val="0"/>
          <w:marBottom w:val="0"/>
          <w:divBdr>
            <w:top w:val="none" w:sz="0" w:space="0" w:color="auto"/>
            <w:left w:val="none" w:sz="0" w:space="0" w:color="auto"/>
            <w:bottom w:val="none" w:sz="0" w:space="0" w:color="auto"/>
            <w:right w:val="none" w:sz="0" w:space="0" w:color="auto"/>
          </w:divBdr>
        </w:div>
        <w:div w:id="1790661928">
          <w:marLeft w:val="0"/>
          <w:marRight w:val="0"/>
          <w:marTop w:val="0"/>
          <w:marBottom w:val="0"/>
          <w:divBdr>
            <w:top w:val="none" w:sz="0" w:space="0" w:color="auto"/>
            <w:left w:val="none" w:sz="0" w:space="0" w:color="auto"/>
            <w:bottom w:val="none" w:sz="0" w:space="0" w:color="auto"/>
            <w:right w:val="none" w:sz="0" w:space="0" w:color="auto"/>
          </w:divBdr>
        </w:div>
        <w:div w:id="299382065">
          <w:marLeft w:val="0"/>
          <w:marRight w:val="0"/>
          <w:marTop w:val="0"/>
          <w:marBottom w:val="0"/>
          <w:divBdr>
            <w:top w:val="none" w:sz="0" w:space="0" w:color="auto"/>
            <w:left w:val="none" w:sz="0" w:space="0" w:color="auto"/>
            <w:bottom w:val="none" w:sz="0" w:space="0" w:color="auto"/>
            <w:right w:val="none" w:sz="0" w:space="0" w:color="auto"/>
          </w:divBdr>
        </w:div>
        <w:div w:id="725564090">
          <w:marLeft w:val="0"/>
          <w:marRight w:val="0"/>
          <w:marTop w:val="0"/>
          <w:marBottom w:val="0"/>
          <w:divBdr>
            <w:top w:val="none" w:sz="0" w:space="0" w:color="auto"/>
            <w:left w:val="none" w:sz="0" w:space="0" w:color="auto"/>
            <w:bottom w:val="none" w:sz="0" w:space="0" w:color="auto"/>
            <w:right w:val="none" w:sz="0" w:space="0" w:color="auto"/>
          </w:divBdr>
        </w:div>
        <w:div w:id="305166490">
          <w:marLeft w:val="0"/>
          <w:marRight w:val="0"/>
          <w:marTop w:val="0"/>
          <w:marBottom w:val="0"/>
          <w:divBdr>
            <w:top w:val="none" w:sz="0" w:space="0" w:color="auto"/>
            <w:left w:val="none" w:sz="0" w:space="0" w:color="auto"/>
            <w:bottom w:val="none" w:sz="0" w:space="0" w:color="auto"/>
            <w:right w:val="none" w:sz="0" w:space="0" w:color="auto"/>
          </w:divBdr>
        </w:div>
      </w:divsChild>
    </w:div>
    <w:div w:id="1322854747">
      <w:bodyDiv w:val="1"/>
      <w:marLeft w:val="0"/>
      <w:marRight w:val="0"/>
      <w:marTop w:val="0"/>
      <w:marBottom w:val="0"/>
      <w:divBdr>
        <w:top w:val="none" w:sz="0" w:space="0" w:color="auto"/>
        <w:left w:val="none" w:sz="0" w:space="0" w:color="auto"/>
        <w:bottom w:val="none" w:sz="0" w:space="0" w:color="auto"/>
        <w:right w:val="none" w:sz="0" w:space="0" w:color="auto"/>
      </w:divBdr>
    </w:div>
    <w:div w:id="1375226639">
      <w:bodyDiv w:val="1"/>
      <w:marLeft w:val="0"/>
      <w:marRight w:val="0"/>
      <w:marTop w:val="0"/>
      <w:marBottom w:val="0"/>
      <w:divBdr>
        <w:top w:val="none" w:sz="0" w:space="0" w:color="auto"/>
        <w:left w:val="none" w:sz="0" w:space="0" w:color="auto"/>
        <w:bottom w:val="none" w:sz="0" w:space="0" w:color="auto"/>
        <w:right w:val="none" w:sz="0" w:space="0" w:color="auto"/>
      </w:divBdr>
    </w:div>
    <w:div w:id="1383096779">
      <w:bodyDiv w:val="1"/>
      <w:marLeft w:val="0"/>
      <w:marRight w:val="0"/>
      <w:marTop w:val="0"/>
      <w:marBottom w:val="0"/>
      <w:divBdr>
        <w:top w:val="none" w:sz="0" w:space="0" w:color="auto"/>
        <w:left w:val="none" w:sz="0" w:space="0" w:color="auto"/>
        <w:bottom w:val="none" w:sz="0" w:space="0" w:color="auto"/>
        <w:right w:val="none" w:sz="0" w:space="0" w:color="auto"/>
      </w:divBdr>
    </w:div>
    <w:div w:id="1483421505">
      <w:bodyDiv w:val="1"/>
      <w:marLeft w:val="0"/>
      <w:marRight w:val="0"/>
      <w:marTop w:val="0"/>
      <w:marBottom w:val="0"/>
      <w:divBdr>
        <w:top w:val="none" w:sz="0" w:space="0" w:color="auto"/>
        <w:left w:val="none" w:sz="0" w:space="0" w:color="auto"/>
        <w:bottom w:val="none" w:sz="0" w:space="0" w:color="auto"/>
        <w:right w:val="none" w:sz="0" w:space="0" w:color="auto"/>
      </w:divBdr>
    </w:div>
    <w:div w:id="1562210428">
      <w:bodyDiv w:val="1"/>
      <w:marLeft w:val="0"/>
      <w:marRight w:val="0"/>
      <w:marTop w:val="0"/>
      <w:marBottom w:val="0"/>
      <w:divBdr>
        <w:top w:val="none" w:sz="0" w:space="0" w:color="auto"/>
        <w:left w:val="none" w:sz="0" w:space="0" w:color="auto"/>
        <w:bottom w:val="none" w:sz="0" w:space="0" w:color="auto"/>
        <w:right w:val="none" w:sz="0" w:space="0" w:color="auto"/>
      </w:divBdr>
      <w:divsChild>
        <w:div w:id="167447986">
          <w:marLeft w:val="0"/>
          <w:marRight w:val="0"/>
          <w:marTop w:val="0"/>
          <w:marBottom w:val="0"/>
          <w:divBdr>
            <w:top w:val="none" w:sz="0" w:space="0" w:color="auto"/>
            <w:left w:val="none" w:sz="0" w:space="0" w:color="auto"/>
            <w:bottom w:val="none" w:sz="0" w:space="0" w:color="auto"/>
            <w:right w:val="none" w:sz="0" w:space="0" w:color="auto"/>
          </w:divBdr>
        </w:div>
        <w:div w:id="306012499">
          <w:marLeft w:val="0"/>
          <w:marRight w:val="0"/>
          <w:marTop w:val="0"/>
          <w:marBottom w:val="0"/>
          <w:divBdr>
            <w:top w:val="none" w:sz="0" w:space="0" w:color="auto"/>
            <w:left w:val="none" w:sz="0" w:space="0" w:color="auto"/>
            <w:bottom w:val="none" w:sz="0" w:space="0" w:color="auto"/>
            <w:right w:val="none" w:sz="0" w:space="0" w:color="auto"/>
          </w:divBdr>
        </w:div>
        <w:div w:id="660500304">
          <w:marLeft w:val="0"/>
          <w:marRight w:val="0"/>
          <w:marTop w:val="0"/>
          <w:marBottom w:val="0"/>
          <w:divBdr>
            <w:top w:val="none" w:sz="0" w:space="0" w:color="auto"/>
            <w:left w:val="none" w:sz="0" w:space="0" w:color="auto"/>
            <w:bottom w:val="none" w:sz="0" w:space="0" w:color="auto"/>
            <w:right w:val="none" w:sz="0" w:space="0" w:color="auto"/>
          </w:divBdr>
        </w:div>
      </w:divsChild>
    </w:div>
    <w:div w:id="1587224318">
      <w:bodyDiv w:val="1"/>
      <w:marLeft w:val="0"/>
      <w:marRight w:val="0"/>
      <w:marTop w:val="0"/>
      <w:marBottom w:val="0"/>
      <w:divBdr>
        <w:top w:val="none" w:sz="0" w:space="0" w:color="auto"/>
        <w:left w:val="none" w:sz="0" w:space="0" w:color="auto"/>
        <w:bottom w:val="none" w:sz="0" w:space="0" w:color="auto"/>
        <w:right w:val="none" w:sz="0" w:space="0" w:color="auto"/>
      </w:divBdr>
    </w:div>
    <w:div w:id="1635595509">
      <w:bodyDiv w:val="1"/>
      <w:marLeft w:val="0"/>
      <w:marRight w:val="0"/>
      <w:marTop w:val="0"/>
      <w:marBottom w:val="0"/>
      <w:divBdr>
        <w:top w:val="none" w:sz="0" w:space="0" w:color="auto"/>
        <w:left w:val="none" w:sz="0" w:space="0" w:color="auto"/>
        <w:bottom w:val="none" w:sz="0" w:space="0" w:color="auto"/>
        <w:right w:val="none" w:sz="0" w:space="0" w:color="auto"/>
      </w:divBdr>
    </w:div>
    <w:div w:id="1664700393">
      <w:bodyDiv w:val="1"/>
      <w:marLeft w:val="0"/>
      <w:marRight w:val="0"/>
      <w:marTop w:val="0"/>
      <w:marBottom w:val="0"/>
      <w:divBdr>
        <w:top w:val="none" w:sz="0" w:space="0" w:color="auto"/>
        <w:left w:val="none" w:sz="0" w:space="0" w:color="auto"/>
        <w:bottom w:val="none" w:sz="0" w:space="0" w:color="auto"/>
        <w:right w:val="none" w:sz="0" w:space="0" w:color="auto"/>
      </w:divBdr>
    </w:div>
    <w:div w:id="1695158238">
      <w:bodyDiv w:val="1"/>
      <w:marLeft w:val="0"/>
      <w:marRight w:val="0"/>
      <w:marTop w:val="0"/>
      <w:marBottom w:val="0"/>
      <w:divBdr>
        <w:top w:val="none" w:sz="0" w:space="0" w:color="auto"/>
        <w:left w:val="none" w:sz="0" w:space="0" w:color="auto"/>
        <w:bottom w:val="none" w:sz="0" w:space="0" w:color="auto"/>
        <w:right w:val="none" w:sz="0" w:space="0" w:color="auto"/>
      </w:divBdr>
      <w:divsChild>
        <w:div w:id="187371425">
          <w:marLeft w:val="0"/>
          <w:marRight w:val="0"/>
          <w:marTop w:val="0"/>
          <w:marBottom w:val="0"/>
          <w:divBdr>
            <w:top w:val="none" w:sz="0" w:space="0" w:color="auto"/>
            <w:left w:val="none" w:sz="0" w:space="0" w:color="auto"/>
            <w:bottom w:val="none" w:sz="0" w:space="0" w:color="auto"/>
            <w:right w:val="none" w:sz="0" w:space="0" w:color="auto"/>
          </w:divBdr>
        </w:div>
        <w:div w:id="209416231">
          <w:marLeft w:val="0"/>
          <w:marRight w:val="0"/>
          <w:marTop w:val="0"/>
          <w:marBottom w:val="0"/>
          <w:divBdr>
            <w:top w:val="none" w:sz="0" w:space="0" w:color="auto"/>
            <w:left w:val="none" w:sz="0" w:space="0" w:color="auto"/>
            <w:bottom w:val="none" w:sz="0" w:space="0" w:color="auto"/>
            <w:right w:val="none" w:sz="0" w:space="0" w:color="auto"/>
          </w:divBdr>
        </w:div>
        <w:div w:id="218370446">
          <w:marLeft w:val="0"/>
          <w:marRight w:val="0"/>
          <w:marTop w:val="0"/>
          <w:marBottom w:val="0"/>
          <w:divBdr>
            <w:top w:val="none" w:sz="0" w:space="0" w:color="auto"/>
            <w:left w:val="none" w:sz="0" w:space="0" w:color="auto"/>
            <w:bottom w:val="none" w:sz="0" w:space="0" w:color="auto"/>
            <w:right w:val="none" w:sz="0" w:space="0" w:color="auto"/>
          </w:divBdr>
        </w:div>
        <w:div w:id="230359915">
          <w:marLeft w:val="0"/>
          <w:marRight w:val="0"/>
          <w:marTop w:val="0"/>
          <w:marBottom w:val="0"/>
          <w:divBdr>
            <w:top w:val="none" w:sz="0" w:space="0" w:color="auto"/>
            <w:left w:val="none" w:sz="0" w:space="0" w:color="auto"/>
            <w:bottom w:val="none" w:sz="0" w:space="0" w:color="auto"/>
            <w:right w:val="none" w:sz="0" w:space="0" w:color="auto"/>
          </w:divBdr>
        </w:div>
        <w:div w:id="306516310">
          <w:marLeft w:val="0"/>
          <w:marRight w:val="0"/>
          <w:marTop w:val="0"/>
          <w:marBottom w:val="0"/>
          <w:divBdr>
            <w:top w:val="none" w:sz="0" w:space="0" w:color="auto"/>
            <w:left w:val="none" w:sz="0" w:space="0" w:color="auto"/>
            <w:bottom w:val="none" w:sz="0" w:space="0" w:color="auto"/>
            <w:right w:val="none" w:sz="0" w:space="0" w:color="auto"/>
          </w:divBdr>
        </w:div>
        <w:div w:id="387148339">
          <w:marLeft w:val="0"/>
          <w:marRight w:val="0"/>
          <w:marTop w:val="0"/>
          <w:marBottom w:val="0"/>
          <w:divBdr>
            <w:top w:val="none" w:sz="0" w:space="0" w:color="auto"/>
            <w:left w:val="none" w:sz="0" w:space="0" w:color="auto"/>
            <w:bottom w:val="none" w:sz="0" w:space="0" w:color="auto"/>
            <w:right w:val="none" w:sz="0" w:space="0" w:color="auto"/>
          </w:divBdr>
        </w:div>
        <w:div w:id="501893531">
          <w:marLeft w:val="0"/>
          <w:marRight w:val="0"/>
          <w:marTop w:val="0"/>
          <w:marBottom w:val="0"/>
          <w:divBdr>
            <w:top w:val="none" w:sz="0" w:space="0" w:color="auto"/>
            <w:left w:val="none" w:sz="0" w:space="0" w:color="auto"/>
            <w:bottom w:val="none" w:sz="0" w:space="0" w:color="auto"/>
            <w:right w:val="none" w:sz="0" w:space="0" w:color="auto"/>
          </w:divBdr>
        </w:div>
        <w:div w:id="520708751">
          <w:marLeft w:val="0"/>
          <w:marRight w:val="0"/>
          <w:marTop w:val="0"/>
          <w:marBottom w:val="0"/>
          <w:divBdr>
            <w:top w:val="none" w:sz="0" w:space="0" w:color="auto"/>
            <w:left w:val="none" w:sz="0" w:space="0" w:color="auto"/>
            <w:bottom w:val="none" w:sz="0" w:space="0" w:color="auto"/>
            <w:right w:val="none" w:sz="0" w:space="0" w:color="auto"/>
          </w:divBdr>
        </w:div>
        <w:div w:id="524293532">
          <w:marLeft w:val="0"/>
          <w:marRight w:val="0"/>
          <w:marTop w:val="0"/>
          <w:marBottom w:val="0"/>
          <w:divBdr>
            <w:top w:val="none" w:sz="0" w:space="0" w:color="auto"/>
            <w:left w:val="none" w:sz="0" w:space="0" w:color="auto"/>
            <w:bottom w:val="none" w:sz="0" w:space="0" w:color="auto"/>
            <w:right w:val="none" w:sz="0" w:space="0" w:color="auto"/>
          </w:divBdr>
        </w:div>
        <w:div w:id="574780019">
          <w:marLeft w:val="0"/>
          <w:marRight w:val="0"/>
          <w:marTop w:val="0"/>
          <w:marBottom w:val="0"/>
          <w:divBdr>
            <w:top w:val="none" w:sz="0" w:space="0" w:color="auto"/>
            <w:left w:val="none" w:sz="0" w:space="0" w:color="auto"/>
            <w:bottom w:val="none" w:sz="0" w:space="0" w:color="auto"/>
            <w:right w:val="none" w:sz="0" w:space="0" w:color="auto"/>
          </w:divBdr>
        </w:div>
        <w:div w:id="608853089">
          <w:marLeft w:val="0"/>
          <w:marRight w:val="0"/>
          <w:marTop w:val="0"/>
          <w:marBottom w:val="0"/>
          <w:divBdr>
            <w:top w:val="none" w:sz="0" w:space="0" w:color="auto"/>
            <w:left w:val="none" w:sz="0" w:space="0" w:color="auto"/>
            <w:bottom w:val="none" w:sz="0" w:space="0" w:color="auto"/>
            <w:right w:val="none" w:sz="0" w:space="0" w:color="auto"/>
          </w:divBdr>
        </w:div>
        <w:div w:id="630599727">
          <w:marLeft w:val="0"/>
          <w:marRight w:val="0"/>
          <w:marTop w:val="0"/>
          <w:marBottom w:val="0"/>
          <w:divBdr>
            <w:top w:val="none" w:sz="0" w:space="0" w:color="auto"/>
            <w:left w:val="none" w:sz="0" w:space="0" w:color="auto"/>
            <w:bottom w:val="none" w:sz="0" w:space="0" w:color="auto"/>
            <w:right w:val="none" w:sz="0" w:space="0" w:color="auto"/>
          </w:divBdr>
        </w:div>
        <w:div w:id="844132976">
          <w:marLeft w:val="0"/>
          <w:marRight w:val="0"/>
          <w:marTop w:val="0"/>
          <w:marBottom w:val="0"/>
          <w:divBdr>
            <w:top w:val="none" w:sz="0" w:space="0" w:color="auto"/>
            <w:left w:val="none" w:sz="0" w:space="0" w:color="auto"/>
            <w:bottom w:val="none" w:sz="0" w:space="0" w:color="auto"/>
            <w:right w:val="none" w:sz="0" w:space="0" w:color="auto"/>
          </w:divBdr>
        </w:div>
        <w:div w:id="844594465">
          <w:marLeft w:val="0"/>
          <w:marRight w:val="0"/>
          <w:marTop w:val="0"/>
          <w:marBottom w:val="0"/>
          <w:divBdr>
            <w:top w:val="none" w:sz="0" w:space="0" w:color="auto"/>
            <w:left w:val="none" w:sz="0" w:space="0" w:color="auto"/>
            <w:bottom w:val="none" w:sz="0" w:space="0" w:color="auto"/>
            <w:right w:val="none" w:sz="0" w:space="0" w:color="auto"/>
          </w:divBdr>
        </w:div>
        <w:div w:id="847908279">
          <w:marLeft w:val="0"/>
          <w:marRight w:val="0"/>
          <w:marTop w:val="0"/>
          <w:marBottom w:val="0"/>
          <w:divBdr>
            <w:top w:val="none" w:sz="0" w:space="0" w:color="auto"/>
            <w:left w:val="none" w:sz="0" w:space="0" w:color="auto"/>
            <w:bottom w:val="none" w:sz="0" w:space="0" w:color="auto"/>
            <w:right w:val="none" w:sz="0" w:space="0" w:color="auto"/>
          </w:divBdr>
        </w:div>
        <w:div w:id="875000465">
          <w:marLeft w:val="0"/>
          <w:marRight w:val="0"/>
          <w:marTop w:val="0"/>
          <w:marBottom w:val="0"/>
          <w:divBdr>
            <w:top w:val="none" w:sz="0" w:space="0" w:color="auto"/>
            <w:left w:val="none" w:sz="0" w:space="0" w:color="auto"/>
            <w:bottom w:val="none" w:sz="0" w:space="0" w:color="auto"/>
            <w:right w:val="none" w:sz="0" w:space="0" w:color="auto"/>
          </w:divBdr>
        </w:div>
        <w:div w:id="877006651">
          <w:marLeft w:val="0"/>
          <w:marRight w:val="0"/>
          <w:marTop w:val="0"/>
          <w:marBottom w:val="0"/>
          <w:divBdr>
            <w:top w:val="none" w:sz="0" w:space="0" w:color="auto"/>
            <w:left w:val="none" w:sz="0" w:space="0" w:color="auto"/>
            <w:bottom w:val="none" w:sz="0" w:space="0" w:color="auto"/>
            <w:right w:val="none" w:sz="0" w:space="0" w:color="auto"/>
          </w:divBdr>
        </w:div>
        <w:div w:id="909927701">
          <w:marLeft w:val="0"/>
          <w:marRight w:val="0"/>
          <w:marTop w:val="0"/>
          <w:marBottom w:val="0"/>
          <w:divBdr>
            <w:top w:val="none" w:sz="0" w:space="0" w:color="auto"/>
            <w:left w:val="none" w:sz="0" w:space="0" w:color="auto"/>
            <w:bottom w:val="none" w:sz="0" w:space="0" w:color="auto"/>
            <w:right w:val="none" w:sz="0" w:space="0" w:color="auto"/>
          </w:divBdr>
        </w:div>
        <w:div w:id="958801436">
          <w:marLeft w:val="0"/>
          <w:marRight w:val="0"/>
          <w:marTop w:val="0"/>
          <w:marBottom w:val="0"/>
          <w:divBdr>
            <w:top w:val="none" w:sz="0" w:space="0" w:color="auto"/>
            <w:left w:val="none" w:sz="0" w:space="0" w:color="auto"/>
            <w:bottom w:val="none" w:sz="0" w:space="0" w:color="auto"/>
            <w:right w:val="none" w:sz="0" w:space="0" w:color="auto"/>
          </w:divBdr>
        </w:div>
        <w:div w:id="1065105287">
          <w:marLeft w:val="0"/>
          <w:marRight w:val="0"/>
          <w:marTop w:val="0"/>
          <w:marBottom w:val="0"/>
          <w:divBdr>
            <w:top w:val="none" w:sz="0" w:space="0" w:color="auto"/>
            <w:left w:val="none" w:sz="0" w:space="0" w:color="auto"/>
            <w:bottom w:val="none" w:sz="0" w:space="0" w:color="auto"/>
            <w:right w:val="none" w:sz="0" w:space="0" w:color="auto"/>
          </w:divBdr>
        </w:div>
        <w:div w:id="1112824823">
          <w:marLeft w:val="0"/>
          <w:marRight w:val="0"/>
          <w:marTop w:val="0"/>
          <w:marBottom w:val="0"/>
          <w:divBdr>
            <w:top w:val="none" w:sz="0" w:space="0" w:color="auto"/>
            <w:left w:val="none" w:sz="0" w:space="0" w:color="auto"/>
            <w:bottom w:val="none" w:sz="0" w:space="0" w:color="auto"/>
            <w:right w:val="none" w:sz="0" w:space="0" w:color="auto"/>
          </w:divBdr>
        </w:div>
        <w:div w:id="1305624324">
          <w:marLeft w:val="0"/>
          <w:marRight w:val="0"/>
          <w:marTop w:val="0"/>
          <w:marBottom w:val="0"/>
          <w:divBdr>
            <w:top w:val="none" w:sz="0" w:space="0" w:color="auto"/>
            <w:left w:val="none" w:sz="0" w:space="0" w:color="auto"/>
            <w:bottom w:val="none" w:sz="0" w:space="0" w:color="auto"/>
            <w:right w:val="none" w:sz="0" w:space="0" w:color="auto"/>
          </w:divBdr>
        </w:div>
        <w:div w:id="1390227950">
          <w:marLeft w:val="0"/>
          <w:marRight w:val="0"/>
          <w:marTop w:val="0"/>
          <w:marBottom w:val="0"/>
          <w:divBdr>
            <w:top w:val="none" w:sz="0" w:space="0" w:color="auto"/>
            <w:left w:val="none" w:sz="0" w:space="0" w:color="auto"/>
            <w:bottom w:val="none" w:sz="0" w:space="0" w:color="auto"/>
            <w:right w:val="none" w:sz="0" w:space="0" w:color="auto"/>
          </w:divBdr>
        </w:div>
        <w:div w:id="1455246413">
          <w:marLeft w:val="0"/>
          <w:marRight w:val="0"/>
          <w:marTop w:val="0"/>
          <w:marBottom w:val="0"/>
          <w:divBdr>
            <w:top w:val="none" w:sz="0" w:space="0" w:color="auto"/>
            <w:left w:val="none" w:sz="0" w:space="0" w:color="auto"/>
            <w:bottom w:val="none" w:sz="0" w:space="0" w:color="auto"/>
            <w:right w:val="none" w:sz="0" w:space="0" w:color="auto"/>
          </w:divBdr>
        </w:div>
        <w:div w:id="1490559054">
          <w:marLeft w:val="0"/>
          <w:marRight w:val="0"/>
          <w:marTop w:val="0"/>
          <w:marBottom w:val="0"/>
          <w:divBdr>
            <w:top w:val="none" w:sz="0" w:space="0" w:color="auto"/>
            <w:left w:val="none" w:sz="0" w:space="0" w:color="auto"/>
            <w:bottom w:val="none" w:sz="0" w:space="0" w:color="auto"/>
            <w:right w:val="none" w:sz="0" w:space="0" w:color="auto"/>
          </w:divBdr>
        </w:div>
        <w:div w:id="1495144027">
          <w:marLeft w:val="0"/>
          <w:marRight w:val="0"/>
          <w:marTop w:val="0"/>
          <w:marBottom w:val="0"/>
          <w:divBdr>
            <w:top w:val="none" w:sz="0" w:space="0" w:color="auto"/>
            <w:left w:val="none" w:sz="0" w:space="0" w:color="auto"/>
            <w:bottom w:val="none" w:sz="0" w:space="0" w:color="auto"/>
            <w:right w:val="none" w:sz="0" w:space="0" w:color="auto"/>
          </w:divBdr>
        </w:div>
        <w:div w:id="1627929452">
          <w:marLeft w:val="0"/>
          <w:marRight w:val="0"/>
          <w:marTop w:val="0"/>
          <w:marBottom w:val="0"/>
          <w:divBdr>
            <w:top w:val="none" w:sz="0" w:space="0" w:color="auto"/>
            <w:left w:val="none" w:sz="0" w:space="0" w:color="auto"/>
            <w:bottom w:val="none" w:sz="0" w:space="0" w:color="auto"/>
            <w:right w:val="none" w:sz="0" w:space="0" w:color="auto"/>
          </w:divBdr>
        </w:div>
        <w:div w:id="1728340802">
          <w:marLeft w:val="0"/>
          <w:marRight w:val="0"/>
          <w:marTop w:val="0"/>
          <w:marBottom w:val="0"/>
          <w:divBdr>
            <w:top w:val="none" w:sz="0" w:space="0" w:color="auto"/>
            <w:left w:val="none" w:sz="0" w:space="0" w:color="auto"/>
            <w:bottom w:val="none" w:sz="0" w:space="0" w:color="auto"/>
            <w:right w:val="none" w:sz="0" w:space="0" w:color="auto"/>
          </w:divBdr>
        </w:div>
        <w:div w:id="1815023946">
          <w:marLeft w:val="0"/>
          <w:marRight w:val="0"/>
          <w:marTop w:val="0"/>
          <w:marBottom w:val="0"/>
          <w:divBdr>
            <w:top w:val="none" w:sz="0" w:space="0" w:color="auto"/>
            <w:left w:val="none" w:sz="0" w:space="0" w:color="auto"/>
            <w:bottom w:val="none" w:sz="0" w:space="0" w:color="auto"/>
            <w:right w:val="none" w:sz="0" w:space="0" w:color="auto"/>
          </w:divBdr>
        </w:div>
      </w:divsChild>
    </w:div>
    <w:div w:id="1750619506">
      <w:bodyDiv w:val="1"/>
      <w:marLeft w:val="0"/>
      <w:marRight w:val="0"/>
      <w:marTop w:val="0"/>
      <w:marBottom w:val="0"/>
      <w:divBdr>
        <w:top w:val="none" w:sz="0" w:space="0" w:color="auto"/>
        <w:left w:val="none" w:sz="0" w:space="0" w:color="auto"/>
        <w:bottom w:val="none" w:sz="0" w:space="0" w:color="auto"/>
        <w:right w:val="none" w:sz="0" w:space="0" w:color="auto"/>
      </w:divBdr>
    </w:div>
    <w:div w:id="1759517356">
      <w:bodyDiv w:val="1"/>
      <w:marLeft w:val="0"/>
      <w:marRight w:val="0"/>
      <w:marTop w:val="0"/>
      <w:marBottom w:val="0"/>
      <w:divBdr>
        <w:top w:val="none" w:sz="0" w:space="0" w:color="auto"/>
        <w:left w:val="none" w:sz="0" w:space="0" w:color="auto"/>
        <w:bottom w:val="none" w:sz="0" w:space="0" w:color="auto"/>
        <w:right w:val="none" w:sz="0" w:space="0" w:color="auto"/>
      </w:divBdr>
    </w:div>
    <w:div w:id="1865822016">
      <w:bodyDiv w:val="1"/>
      <w:marLeft w:val="0"/>
      <w:marRight w:val="0"/>
      <w:marTop w:val="0"/>
      <w:marBottom w:val="0"/>
      <w:divBdr>
        <w:top w:val="none" w:sz="0" w:space="0" w:color="auto"/>
        <w:left w:val="none" w:sz="0" w:space="0" w:color="auto"/>
        <w:bottom w:val="none" w:sz="0" w:space="0" w:color="auto"/>
        <w:right w:val="none" w:sz="0" w:space="0" w:color="auto"/>
      </w:divBdr>
    </w:div>
    <w:div w:id="1883247445">
      <w:bodyDiv w:val="1"/>
      <w:marLeft w:val="0"/>
      <w:marRight w:val="0"/>
      <w:marTop w:val="0"/>
      <w:marBottom w:val="0"/>
      <w:divBdr>
        <w:top w:val="none" w:sz="0" w:space="0" w:color="auto"/>
        <w:left w:val="none" w:sz="0" w:space="0" w:color="auto"/>
        <w:bottom w:val="none" w:sz="0" w:space="0" w:color="auto"/>
        <w:right w:val="none" w:sz="0" w:space="0" w:color="auto"/>
      </w:divBdr>
    </w:div>
    <w:div w:id="1912504210">
      <w:bodyDiv w:val="1"/>
      <w:marLeft w:val="0"/>
      <w:marRight w:val="0"/>
      <w:marTop w:val="0"/>
      <w:marBottom w:val="0"/>
      <w:divBdr>
        <w:top w:val="none" w:sz="0" w:space="0" w:color="auto"/>
        <w:left w:val="none" w:sz="0" w:space="0" w:color="auto"/>
        <w:bottom w:val="none" w:sz="0" w:space="0" w:color="auto"/>
        <w:right w:val="none" w:sz="0" w:space="0" w:color="auto"/>
      </w:divBdr>
    </w:div>
    <w:div w:id="1972587363">
      <w:bodyDiv w:val="1"/>
      <w:marLeft w:val="0"/>
      <w:marRight w:val="0"/>
      <w:marTop w:val="0"/>
      <w:marBottom w:val="0"/>
      <w:divBdr>
        <w:top w:val="none" w:sz="0" w:space="0" w:color="auto"/>
        <w:left w:val="none" w:sz="0" w:space="0" w:color="auto"/>
        <w:bottom w:val="none" w:sz="0" w:space="0" w:color="auto"/>
        <w:right w:val="none" w:sz="0" w:space="0" w:color="auto"/>
      </w:divBdr>
    </w:div>
    <w:div w:id="2128885587">
      <w:bodyDiv w:val="1"/>
      <w:marLeft w:val="0"/>
      <w:marRight w:val="0"/>
      <w:marTop w:val="0"/>
      <w:marBottom w:val="0"/>
      <w:divBdr>
        <w:top w:val="none" w:sz="0" w:space="0" w:color="auto"/>
        <w:left w:val="none" w:sz="0" w:space="0" w:color="auto"/>
        <w:bottom w:val="none" w:sz="0" w:space="0" w:color="auto"/>
        <w:right w:val="none" w:sz="0" w:space="0" w:color="auto"/>
      </w:divBdr>
    </w:div>
    <w:div w:id="21334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3390/electronics11213637" TargetMode="External"/><Relationship Id="rId18" Type="http://schemas.openxmlformats.org/officeDocument/2006/relationships/hyperlink" Target="https://doi.org/10.1016/j.neuroimage.2020.117602"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i.org/10.1007/s11042-023-14769-4" TargetMode="External"/><Relationship Id="rId17" Type="http://schemas.openxmlformats.org/officeDocument/2006/relationships/hyperlink" Target="https://doi.org/10.1101/30477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3389/fncom.2019.00021" TargetMode="External"/><Relationship Id="rId20" Type="http://schemas.openxmlformats.org/officeDocument/2006/relationships/hyperlink" Target="https://doi.org/10.3389/fninf.2020.00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09/tnsre.2024.3377698" TargetMode="External"/><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s://doi.org/10.1016/j.neuroimage.2018.07.04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371/journal.pone.0274847"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Jon24</b:Tag>
    <b:SourceType>JournalArticle</b:SourceType>
    <b:Guid>{51C0F0C9-BBB9-1B47-B347-D74DB2CF6B9B}</b:Guid>
    <b:Author>
      <b:Author>
        <b:NameList>
          <b:Person>
            <b:Last>Jones</b:Last>
            <b:First>J.B.</b:First>
          </b:Person>
        </b:NameList>
      </b:Author>
    </b:Author>
    <b:Title>How to write scientifically</b:Title>
    <b:Year>2024</b:Year>
    <b:JournalName>Journal of Learning</b:JournalName>
    <b:Pages>pp. 34-37</b:Pages>
    <b:LCID>en-GB</b:LCID>
    <b:Volume>12</b:Volume>
    <b:Issue>2</b:Issue>
    <b:RefOrder>1</b:RefOrder>
  </b:Source>
</b:Sources>
</file>

<file path=customXml/itemProps1.xml><?xml version="1.0" encoding="utf-8"?>
<ds:datastoreItem xmlns:ds="http://schemas.openxmlformats.org/officeDocument/2006/customXml" ds:itemID="{ADFD8C0D-AE55-084B-BFC7-90DEEFD1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6769</TotalTime>
  <Pages>8</Pages>
  <Words>3685</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24647</CharactersWithSpaces>
  <SharedDoc>false</SharedDoc>
  <HLinks>
    <vt:vector size="138" baseType="variant">
      <vt:variant>
        <vt:i4>1048633</vt:i4>
      </vt:variant>
      <vt:variant>
        <vt:i4>140</vt:i4>
      </vt:variant>
      <vt:variant>
        <vt:i4>0</vt:i4>
      </vt:variant>
      <vt:variant>
        <vt:i4>5</vt:i4>
      </vt:variant>
      <vt:variant>
        <vt:lpwstr/>
      </vt:variant>
      <vt:variant>
        <vt:lpwstr>_Toc128643402</vt:lpwstr>
      </vt:variant>
      <vt:variant>
        <vt:i4>1048633</vt:i4>
      </vt:variant>
      <vt:variant>
        <vt:i4>134</vt:i4>
      </vt:variant>
      <vt:variant>
        <vt:i4>0</vt:i4>
      </vt:variant>
      <vt:variant>
        <vt:i4>5</vt:i4>
      </vt:variant>
      <vt:variant>
        <vt:lpwstr/>
      </vt:variant>
      <vt:variant>
        <vt:lpwstr>_Toc128643401</vt:lpwstr>
      </vt:variant>
      <vt:variant>
        <vt:i4>1441853</vt:i4>
      </vt:variant>
      <vt:variant>
        <vt:i4>125</vt:i4>
      </vt:variant>
      <vt:variant>
        <vt:i4>0</vt:i4>
      </vt:variant>
      <vt:variant>
        <vt:i4>5</vt:i4>
      </vt:variant>
      <vt:variant>
        <vt:lpwstr/>
      </vt:variant>
      <vt:variant>
        <vt:lpwstr>_Toc116597327</vt:lpwstr>
      </vt:variant>
      <vt:variant>
        <vt:i4>1376317</vt:i4>
      </vt:variant>
      <vt:variant>
        <vt:i4>116</vt:i4>
      </vt:variant>
      <vt:variant>
        <vt:i4>0</vt:i4>
      </vt:variant>
      <vt:variant>
        <vt:i4>5</vt:i4>
      </vt:variant>
      <vt:variant>
        <vt:lpwstr/>
      </vt:variant>
      <vt:variant>
        <vt:lpwstr>_Toc128643053</vt:lpwstr>
      </vt:variant>
      <vt:variant>
        <vt:i4>1376317</vt:i4>
      </vt:variant>
      <vt:variant>
        <vt:i4>110</vt:i4>
      </vt:variant>
      <vt:variant>
        <vt:i4>0</vt:i4>
      </vt:variant>
      <vt:variant>
        <vt:i4>5</vt:i4>
      </vt:variant>
      <vt:variant>
        <vt:lpwstr/>
      </vt:variant>
      <vt:variant>
        <vt:lpwstr>_Toc128643052</vt:lpwstr>
      </vt:variant>
      <vt:variant>
        <vt:i4>1376317</vt:i4>
      </vt:variant>
      <vt:variant>
        <vt:i4>104</vt:i4>
      </vt:variant>
      <vt:variant>
        <vt:i4>0</vt:i4>
      </vt:variant>
      <vt:variant>
        <vt:i4>5</vt:i4>
      </vt:variant>
      <vt:variant>
        <vt:lpwstr/>
      </vt:variant>
      <vt:variant>
        <vt:lpwstr>_Toc128643051</vt:lpwstr>
      </vt:variant>
      <vt:variant>
        <vt:i4>1376317</vt:i4>
      </vt:variant>
      <vt:variant>
        <vt:i4>98</vt:i4>
      </vt:variant>
      <vt:variant>
        <vt:i4>0</vt:i4>
      </vt:variant>
      <vt:variant>
        <vt:i4>5</vt:i4>
      </vt:variant>
      <vt:variant>
        <vt:lpwstr/>
      </vt:variant>
      <vt:variant>
        <vt:lpwstr>_Toc128643050</vt:lpwstr>
      </vt:variant>
      <vt:variant>
        <vt:i4>1310781</vt:i4>
      </vt:variant>
      <vt:variant>
        <vt:i4>92</vt:i4>
      </vt:variant>
      <vt:variant>
        <vt:i4>0</vt:i4>
      </vt:variant>
      <vt:variant>
        <vt:i4>5</vt:i4>
      </vt:variant>
      <vt:variant>
        <vt:lpwstr/>
      </vt:variant>
      <vt:variant>
        <vt:lpwstr>_Toc128643049</vt:lpwstr>
      </vt:variant>
      <vt:variant>
        <vt:i4>1310781</vt:i4>
      </vt:variant>
      <vt:variant>
        <vt:i4>86</vt:i4>
      </vt:variant>
      <vt:variant>
        <vt:i4>0</vt:i4>
      </vt:variant>
      <vt:variant>
        <vt:i4>5</vt:i4>
      </vt:variant>
      <vt:variant>
        <vt:lpwstr/>
      </vt:variant>
      <vt:variant>
        <vt:lpwstr>_Toc128643048</vt:lpwstr>
      </vt:variant>
      <vt:variant>
        <vt:i4>1310781</vt:i4>
      </vt:variant>
      <vt:variant>
        <vt:i4>80</vt:i4>
      </vt:variant>
      <vt:variant>
        <vt:i4>0</vt:i4>
      </vt:variant>
      <vt:variant>
        <vt:i4>5</vt:i4>
      </vt:variant>
      <vt:variant>
        <vt:lpwstr/>
      </vt:variant>
      <vt:variant>
        <vt:lpwstr>_Toc128643047</vt:lpwstr>
      </vt:variant>
      <vt:variant>
        <vt:i4>1310781</vt:i4>
      </vt:variant>
      <vt:variant>
        <vt:i4>74</vt:i4>
      </vt:variant>
      <vt:variant>
        <vt:i4>0</vt:i4>
      </vt:variant>
      <vt:variant>
        <vt:i4>5</vt:i4>
      </vt:variant>
      <vt:variant>
        <vt:lpwstr/>
      </vt:variant>
      <vt:variant>
        <vt:lpwstr>_Toc128643046</vt:lpwstr>
      </vt:variant>
      <vt:variant>
        <vt:i4>1310781</vt:i4>
      </vt:variant>
      <vt:variant>
        <vt:i4>68</vt:i4>
      </vt:variant>
      <vt:variant>
        <vt:i4>0</vt:i4>
      </vt:variant>
      <vt:variant>
        <vt:i4>5</vt:i4>
      </vt:variant>
      <vt:variant>
        <vt:lpwstr/>
      </vt:variant>
      <vt:variant>
        <vt:lpwstr>_Toc128643045</vt:lpwstr>
      </vt:variant>
      <vt:variant>
        <vt:i4>1310781</vt:i4>
      </vt:variant>
      <vt:variant>
        <vt:i4>62</vt:i4>
      </vt:variant>
      <vt:variant>
        <vt:i4>0</vt:i4>
      </vt:variant>
      <vt:variant>
        <vt:i4>5</vt:i4>
      </vt:variant>
      <vt:variant>
        <vt:lpwstr/>
      </vt:variant>
      <vt:variant>
        <vt:lpwstr>_Toc128643044</vt:lpwstr>
      </vt:variant>
      <vt:variant>
        <vt:i4>1310781</vt:i4>
      </vt:variant>
      <vt:variant>
        <vt:i4>56</vt:i4>
      </vt:variant>
      <vt:variant>
        <vt:i4>0</vt:i4>
      </vt:variant>
      <vt:variant>
        <vt:i4>5</vt:i4>
      </vt:variant>
      <vt:variant>
        <vt:lpwstr/>
      </vt:variant>
      <vt:variant>
        <vt:lpwstr>_Toc128643043</vt:lpwstr>
      </vt:variant>
      <vt:variant>
        <vt:i4>1310781</vt:i4>
      </vt:variant>
      <vt:variant>
        <vt:i4>50</vt:i4>
      </vt:variant>
      <vt:variant>
        <vt:i4>0</vt:i4>
      </vt:variant>
      <vt:variant>
        <vt:i4>5</vt:i4>
      </vt:variant>
      <vt:variant>
        <vt:lpwstr/>
      </vt:variant>
      <vt:variant>
        <vt:lpwstr>_Toc128643042</vt:lpwstr>
      </vt:variant>
      <vt:variant>
        <vt:i4>1310781</vt:i4>
      </vt:variant>
      <vt:variant>
        <vt:i4>44</vt:i4>
      </vt:variant>
      <vt:variant>
        <vt:i4>0</vt:i4>
      </vt:variant>
      <vt:variant>
        <vt:i4>5</vt:i4>
      </vt:variant>
      <vt:variant>
        <vt:lpwstr/>
      </vt:variant>
      <vt:variant>
        <vt:lpwstr>_Toc128643041</vt:lpwstr>
      </vt:variant>
      <vt:variant>
        <vt:i4>1310781</vt:i4>
      </vt:variant>
      <vt:variant>
        <vt:i4>38</vt:i4>
      </vt:variant>
      <vt:variant>
        <vt:i4>0</vt:i4>
      </vt:variant>
      <vt:variant>
        <vt:i4>5</vt:i4>
      </vt:variant>
      <vt:variant>
        <vt:lpwstr/>
      </vt:variant>
      <vt:variant>
        <vt:lpwstr>_Toc128643040</vt:lpwstr>
      </vt:variant>
      <vt:variant>
        <vt:i4>1245245</vt:i4>
      </vt:variant>
      <vt:variant>
        <vt:i4>32</vt:i4>
      </vt:variant>
      <vt:variant>
        <vt:i4>0</vt:i4>
      </vt:variant>
      <vt:variant>
        <vt:i4>5</vt:i4>
      </vt:variant>
      <vt:variant>
        <vt:lpwstr/>
      </vt:variant>
      <vt:variant>
        <vt:lpwstr>_Toc128643039</vt:lpwstr>
      </vt:variant>
      <vt:variant>
        <vt:i4>1245245</vt:i4>
      </vt:variant>
      <vt:variant>
        <vt:i4>26</vt:i4>
      </vt:variant>
      <vt:variant>
        <vt:i4>0</vt:i4>
      </vt:variant>
      <vt:variant>
        <vt:i4>5</vt:i4>
      </vt:variant>
      <vt:variant>
        <vt:lpwstr/>
      </vt:variant>
      <vt:variant>
        <vt:lpwstr>_Toc128643038</vt:lpwstr>
      </vt:variant>
      <vt:variant>
        <vt:i4>1245245</vt:i4>
      </vt:variant>
      <vt:variant>
        <vt:i4>20</vt:i4>
      </vt:variant>
      <vt:variant>
        <vt:i4>0</vt:i4>
      </vt:variant>
      <vt:variant>
        <vt:i4>5</vt:i4>
      </vt:variant>
      <vt:variant>
        <vt:lpwstr/>
      </vt:variant>
      <vt:variant>
        <vt:lpwstr>_Toc128643037</vt:lpwstr>
      </vt:variant>
      <vt:variant>
        <vt:i4>1245245</vt:i4>
      </vt:variant>
      <vt:variant>
        <vt:i4>14</vt:i4>
      </vt:variant>
      <vt:variant>
        <vt:i4>0</vt:i4>
      </vt:variant>
      <vt:variant>
        <vt:i4>5</vt:i4>
      </vt:variant>
      <vt:variant>
        <vt:lpwstr/>
      </vt:variant>
      <vt:variant>
        <vt:lpwstr>_Toc128643036</vt:lpwstr>
      </vt:variant>
      <vt:variant>
        <vt:i4>1245245</vt:i4>
      </vt:variant>
      <vt:variant>
        <vt:i4>8</vt:i4>
      </vt:variant>
      <vt:variant>
        <vt:i4>0</vt:i4>
      </vt:variant>
      <vt:variant>
        <vt:i4>5</vt:i4>
      </vt:variant>
      <vt:variant>
        <vt:lpwstr/>
      </vt:variant>
      <vt:variant>
        <vt:lpwstr>_Toc128643035</vt:lpwstr>
      </vt:variant>
      <vt:variant>
        <vt:i4>1245245</vt:i4>
      </vt:variant>
      <vt:variant>
        <vt:i4>2</vt:i4>
      </vt:variant>
      <vt:variant>
        <vt:i4>0</vt:i4>
      </vt:variant>
      <vt:variant>
        <vt:i4>5</vt:i4>
      </vt:variant>
      <vt:variant>
        <vt:lpwstr/>
      </vt:variant>
      <vt:variant>
        <vt:lpwstr>_Toc128643034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Truscott</dc:creator>
  <cp:keywords/>
  <dc:description/>
  <cp:lastModifiedBy>(s) Jay Webb</cp:lastModifiedBy>
  <cp:revision>42</cp:revision>
  <cp:lastPrinted>2025-03-20T14:48:00Z</cp:lastPrinted>
  <dcterms:created xsi:type="dcterms:W3CDTF">2025-03-06T13:20:00Z</dcterms:created>
  <dcterms:modified xsi:type="dcterms:W3CDTF">2025-03-20T14:53:00Z</dcterms:modified>
</cp:coreProperties>
</file>