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jc w:val="center"/>
        <w:rPr>
          <w:b w:val="1"/>
          <w:color w:val="222222"/>
          <w:sz w:val="39"/>
          <w:szCs w:val="39"/>
        </w:rPr>
      </w:pPr>
      <w:bookmarkStart w:colFirst="0" w:colLast="0" w:name="_hz4owwjg9pdk" w:id="0"/>
      <w:bookmarkEnd w:id="0"/>
      <w:r w:rsidDel="00000000" w:rsidR="00000000" w:rsidRPr="00000000">
        <w:rPr>
          <w:b w:val="1"/>
          <w:color w:val="222222"/>
          <w:sz w:val="39"/>
          <w:szCs w:val="39"/>
          <w:rtl w:val="0"/>
        </w:rPr>
        <w:t xml:space="preserve">Google Java Style Guide</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Rule="auto"/>
        <w:rPr>
          <w:b w:val="1"/>
          <w:color w:val="222222"/>
          <w:sz w:val="26"/>
          <w:szCs w:val="26"/>
        </w:rPr>
      </w:pPr>
      <w:bookmarkStart w:colFirst="0" w:colLast="0" w:name="_gh9abolqy9t" w:id="1"/>
      <w:bookmarkEnd w:id="1"/>
      <w:r w:rsidDel="00000000" w:rsidR="00000000" w:rsidRPr="00000000">
        <w:rPr>
          <w:b w:val="1"/>
          <w:color w:val="222222"/>
          <w:sz w:val="26"/>
          <w:szCs w:val="26"/>
          <w:rtl w:val="0"/>
        </w:rPr>
        <w:t xml:space="preserve">Table of Contents</w:t>
      </w:r>
    </w:p>
    <w:tbl>
      <w:tblPr>
        <w:tblStyle w:val="Table1"/>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492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3">
            <w:pPr>
              <w:spacing w:after="600" w:lineRule="auto"/>
              <w:rPr>
                <w:b w:val="1"/>
                <w:color w:val="1155cc"/>
                <w:sz w:val="20"/>
                <w:szCs w:val="20"/>
                <w:u w:val="single"/>
              </w:rPr>
            </w:pPr>
            <w:r w:rsidDel="00000000" w:rsidR="00000000" w:rsidRPr="00000000">
              <w:fldChar w:fldCharType="begin"/>
              <w:instrText xml:space="preserve"> HYPERLINK "https://google.github.io/styleguide/javaguide.html#s1-introduction" </w:instrText>
              <w:fldChar w:fldCharType="separate"/>
            </w:r>
            <w:r w:rsidDel="00000000" w:rsidR="00000000" w:rsidRPr="00000000">
              <w:rPr>
                <w:b w:val="1"/>
                <w:color w:val="1155cc"/>
                <w:sz w:val="20"/>
                <w:szCs w:val="20"/>
                <w:u w:val="single"/>
                <w:rtl w:val="0"/>
              </w:rPr>
              <w:t xml:space="preserve">1 Introduction</w:t>
            </w:r>
          </w:p>
          <w:p w:rsidR="00000000" w:rsidDel="00000000" w:rsidP="00000000" w:rsidRDefault="00000000" w:rsidRPr="00000000" w14:paraId="00000004">
            <w:pPr>
              <w:spacing w:after="600" w:lineRule="auto"/>
              <w:ind w:left="300" w:firstLine="0"/>
              <w:rPr>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"https://google.github.io/styleguide/javaguide.html#s1.1-terminology" </w:instrText>
              <w:fldChar w:fldCharType="separate"/>
            </w:r>
            <w:r w:rsidDel="00000000" w:rsidR="00000000" w:rsidRPr="00000000">
              <w:rPr>
                <w:color w:val="1155cc"/>
                <w:sz w:val="20"/>
                <w:szCs w:val="20"/>
                <w:u w:val="single"/>
                <w:rtl w:val="0"/>
              </w:rPr>
              <w:t xml:space="preserve">1.1 Terminology notes</w:t>
            </w:r>
          </w:p>
          <w:p w:rsidR="00000000" w:rsidDel="00000000" w:rsidP="00000000" w:rsidRDefault="00000000" w:rsidRPr="00000000" w14:paraId="00000005">
            <w:pPr>
              <w:spacing w:after="600" w:lineRule="auto"/>
              <w:ind w:left="300" w:firstLine="0"/>
              <w:rPr>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"https://google.github.io/styleguide/javaguide.html#s1.2-guide-notes" </w:instrText>
              <w:fldChar w:fldCharType="separate"/>
            </w:r>
            <w:r w:rsidDel="00000000" w:rsidR="00000000" w:rsidRPr="00000000">
              <w:rPr>
                <w:color w:val="1155cc"/>
                <w:sz w:val="20"/>
                <w:szCs w:val="20"/>
                <w:u w:val="single"/>
                <w:rtl w:val="0"/>
              </w:rPr>
              <w:t xml:space="preserve">1.2 Guide notes</w:t>
            </w:r>
          </w:p>
          <w:p w:rsidR="00000000" w:rsidDel="00000000" w:rsidP="00000000" w:rsidRDefault="00000000" w:rsidRPr="00000000" w14:paraId="00000006">
            <w:pPr>
              <w:spacing w:after="600" w:lineRule="auto"/>
              <w:rPr>
                <w:b w:val="1"/>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"https://google.github.io/styleguide/javaguide.html#s2-source-file-basics" </w:instrText>
              <w:fldChar w:fldCharType="separate"/>
            </w:r>
            <w:r w:rsidDel="00000000" w:rsidR="00000000" w:rsidRPr="00000000">
              <w:rPr>
                <w:b w:val="1"/>
                <w:color w:val="1155cc"/>
                <w:sz w:val="20"/>
                <w:szCs w:val="20"/>
                <w:u w:val="single"/>
                <w:rtl w:val="0"/>
              </w:rPr>
              <w:t xml:space="preserve">2 Source file basics</w:t>
            </w:r>
          </w:p>
          <w:p w:rsidR="00000000" w:rsidDel="00000000" w:rsidP="00000000" w:rsidRDefault="00000000" w:rsidRPr="00000000" w14:paraId="00000007">
            <w:pPr>
              <w:spacing w:after="600" w:lineRule="auto"/>
              <w:ind w:left="300" w:firstLine="0"/>
              <w:rPr>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"https://google.github.io/styleguide/javaguide.html#s2.1-file-name" </w:instrText>
              <w:fldChar w:fldCharType="separate"/>
            </w:r>
            <w:r w:rsidDel="00000000" w:rsidR="00000000" w:rsidRPr="00000000">
              <w:rPr>
                <w:color w:val="1155cc"/>
                <w:sz w:val="20"/>
                <w:szCs w:val="20"/>
                <w:u w:val="single"/>
                <w:rtl w:val="0"/>
              </w:rPr>
              <w:t xml:space="preserve">2.1 File name</w:t>
            </w:r>
          </w:p>
          <w:p w:rsidR="00000000" w:rsidDel="00000000" w:rsidP="00000000" w:rsidRDefault="00000000" w:rsidRPr="00000000" w14:paraId="00000008">
            <w:pPr>
              <w:spacing w:after="600" w:lineRule="auto"/>
              <w:ind w:left="300" w:firstLine="0"/>
              <w:rPr>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"https://google.github.io/styleguide/javaguide.html#s2.2-file-encoding" </w:instrText>
              <w:fldChar w:fldCharType="separate"/>
            </w:r>
            <w:r w:rsidDel="00000000" w:rsidR="00000000" w:rsidRPr="00000000">
              <w:rPr>
                <w:color w:val="1155cc"/>
                <w:sz w:val="20"/>
                <w:szCs w:val="20"/>
                <w:u w:val="single"/>
                <w:rtl w:val="0"/>
              </w:rPr>
              <w:t xml:space="preserve">2.2 File encoding: UTF-8</w:t>
            </w:r>
          </w:p>
          <w:p w:rsidR="00000000" w:rsidDel="00000000" w:rsidP="00000000" w:rsidRDefault="00000000" w:rsidRPr="00000000" w14:paraId="00000009">
            <w:pPr>
              <w:spacing w:after="600" w:lineRule="auto"/>
              <w:ind w:left="300" w:firstLine="0"/>
              <w:rPr>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"https://google.github.io/styleguide/javaguide.html#s2.3-special-characters" </w:instrText>
              <w:fldChar w:fldCharType="separate"/>
            </w:r>
            <w:r w:rsidDel="00000000" w:rsidR="00000000" w:rsidRPr="00000000">
              <w:rPr>
                <w:color w:val="1155cc"/>
                <w:sz w:val="20"/>
                <w:szCs w:val="20"/>
                <w:u w:val="single"/>
                <w:rtl w:val="0"/>
              </w:rPr>
              <w:t xml:space="preserve">2.3 Special characters</w:t>
            </w:r>
          </w:p>
          <w:p w:rsidR="00000000" w:rsidDel="00000000" w:rsidP="00000000" w:rsidRDefault="00000000" w:rsidRPr="00000000" w14:paraId="0000000A">
            <w:pPr>
              <w:spacing w:after="600" w:lineRule="auto"/>
              <w:rPr>
                <w:b w:val="1"/>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"https://google.github.io/styleguide/javaguide.html#s3-source-file-structure" </w:instrText>
              <w:fldChar w:fldCharType="separate"/>
            </w:r>
            <w:r w:rsidDel="00000000" w:rsidR="00000000" w:rsidRPr="00000000">
              <w:rPr>
                <w:b w:val="1"/>
                <w:color w:val="1155cc"/>
                <w:sz w:val="20"/>
                <w:szCs w:val="20"/>
                <w:u w:val="single"/>
                <w:rtl w:val="0"/>
              </w:rPr>
              <w:t xml:space="preserve">3 Source file structure</w:t>
            </w:r>
          </w:p>
          <w:p w:rsidR="00000000" w:rsidDel="00000000" w:rsidP="00000000" w:rsidRDefault="00000000" w:rsidRPr="00000000" w14:paraId="0000000B">
            <w:pPr>
              <w:spacing w:after="600" w:lineRule="auto"/>
              <w:ind w:left="300" w:firstLine="0"/>
              <w:rPr>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"https://google.github.io/styleguide/javaguide.html#s3.1-copyright-statement" </w:instrText>
              <w:fldChar w:fldCharType="separate"/>
            </w:r>
            <w:r w:rsidDel="00000000" w:rsidR="00000000" w:rsidRPr="00000000">
              <w:rPr>
                <w:color w:val="1155cc"/>
                <w:sz w:val="20"/>
                <w:szCs w:val="20"/>
                <w:u w:val="single"/>
                <w:rtl w:val="0"/>
              </w:rPr>
              <w:t xml:space="preserve">3.1 License or copyright information, if present</w:t>
            </w:r>
          </w:p>
          <w:p w:rsidR="00000000" w:rsidDel="00000000" w:rsidP="00000000" w:rsidRDefault="00000000" w:rsidRPr="00000000" w14:paraId="0000000C">
            <w:pPr>
              <w:spacing w:after="600" w:lineRule="auto"/>
              <w:ind w:left="300" w:firstLine="0"/>
              <w:rPr>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"https://google.github.io/styleguide/javaguide.html#s3.2-package-statement" </w:instrText>
              <w:fldChar w:fldCharType="separate"/>
            </w:r>
            <w:r w:rsidDel="00000000" w:rsidR="00000000" w:rsidRPr="00000000">
              <w:rPr>
                <w:color w:val="1155cc"/>
                <w:sz w:val="20"/>
                <w:szCs w:val="20"/>
                <w:u w:val="single"/>
                <w:rtl w:val="0"/>
              </w:rPr>
              <w:t xml:space="preserve">3.2 Package statement</w:t>
            </w:r>
          </w:p>
          <w:p w:rsidR="00000000" w:rsidDel="00000000" w:rsidP="00000000" w:rsidRDefault="00000000" w:rsidRPr="00000000" w14:paraId="0000000D">
            <w:pPr>
              <w:spacing w:after="600" w:lineRule="auto"/>
              <w:ind w:left="300" w:firstLine="0"/>
              <w:rPr>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"https://google.github.io/styleguide/javaguide.html#s3.3-import-statements" </w:instrText>
              <w:fldChar w:fldCharType="separate"/>
            </w:r>
            <w:r w:rsidDel="00000000" w:rsidR="00000000" w:rsidRPr="00000000">
              <w:rPr>
                <w:color w:val="1155cc"/>
                <w:sz w:val="20"/>
                <w:szCs w:val="20"/>
                <w:u w:val="single"/>
                <w:rtl w:val="0"/>
              </w:rPr>
              <w:t xml:space="preserve">3.3 Import statements</w:t>
            </w:r>
          </w:p>
          <w:p w:rsidR="00000000" w:rsidDel="00000000" w:rsidP="00000000" w:rsidRDefault="00000000" w:rsidRPr="00000000" w14:paraId="0000000E">
            <w:pPr>
              <w:spacing w:after="600" w:lineRule="auto"/>
              <w:ind w:left="300" w:firstLine="0"/>
              <w:rPr>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"https://google.github.io/styleguide/javaguide.html#s3.4-class-declaration" </w:instrText>
              <w:fldChar w:fldCharType="separate"/>
            </w:r>
            <w:r w:rsidDel="00000000" w:rsidR="00000000" w:rsidRPr="00000000">
              <w:rPr>
                <w:color w:val="1155cc"/>
                <w:sz w:val="20"/>
                <w:szCs w:val="20"/>
                <w:u w:val="single"/>
                <w:rtl w:val="0"/>
              </w:rPr>
              <w:t xml:space="preserve">3.4 Class declaration</w:t>
            </w:r>
          </w:p>
          <w:p w:rsidR="00000000" w:rsidDel="00000000" w:rsidP="00000000" w:rsidRDefault="00000000" w:rsidRPr="00000000" w14:paraId="0000000F">
            <w:pPr>
              <w:spacing w:after="600" w:lineRule="auto"/>
              <w:rPr>
                <w:b w:val="1"/>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"https://google.github.io/styleguide/javaguide.html#s4-formatting" </w:instrText>
              <w:fldChar w:fldCharType="separate"/>
            </w:r>
            <w:r w:rsidDel="00000000" w:rsidR="00000000" w:rsidRPr="00000000">
              <w:rPr>
                <w:b w:val="1"/>
                <w:color w:val="1155cc"/>
                <w:sz w:val="20"/>
                <w:szCs w:val="20"/>
                <w:u w:val="single"/>
                <w:rtl w:val="0"/>
              </w:rPr>
              <w:t xml:space="preserve">4 Formatting</w:t>
            </w:r>
          </w:p>
          <w:p w:rsidR="00000000" w:rsidDel="00000000" w:rsidP="00000000" w:rsidRDefault="00000000" w:rsidRPr="00000000" w14:paraId="00000010">
            <w:pPr>
              <w:spacing w:after="600" w:lineRule="auto"/>
              <w:ind w:left="300" w:firstLine="0"/>
              <w:rPr>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"https://google.github.io/styleguide/javaguide.html#s4.1-braces" </w:instrText>
              <w:fldChar w:fldCharType="separate"/>
            </w:r>
            <w:r w:rsidDel="00000000" w:rsidR="00000000" w:rsidRPr="00000000">
              <w:rPr>
                <w:color w:val="1155cc"/>
                <w:sz w:val="20"/>
                <w:szCs w:val="20"/>
                <w:u w:val="single"/>
                <w:rtl w:val="0"/>
              </w:rPr>
              <w:t xml:space="preserve">4.1 Braces</w:t>
            </w:r>
          </w:p>
          <w:p w:rsidR="00000000" w:rsidDel="00000000" w:rsidP="00000000" w:rsidRDefault="00000000" w:rsidRPr="00000000" w14:paraId="00000011">
            <w:pPr>
              <w:spacing w:after="600" w:lineRule="auto"/>
              <w:ind w:left="300" w:firstLine="0"/>
              <w:rPr>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"https://google.github.io/styleguide/javaguide.html#s4.2-block-indentation" </w:instrText>
              <w:fldChar w:fldCharType="separate"/>
            </w:r>
            <w:r w:rsidDel="00000000" w:rsidR="00000000" w:rsidRPr="00000000">
              <w:rPr>
                <w:color w:val="1155cc"/>
                <w:sz w:val="20"/>
                <w:szCs w:val="20"/>
                <w:u w:val="single"/>
                <w:rtl w:val="0"/>
              </w:rPr>
              <w:t xml:space="preserve">4.2 Block indentation: 2 spaces</w:t>
            </w:r>
          </w:p>
          <w:p w:rsidR="00000000" w:rsidDel="00000000" w:rsidP="00000000" w:rsidRDefault="00000000" w:rsidRPr="00000000" w14:paraId="00000012">
            <w:pPr>
              <w:spacing w:after="600" w:lineRule="auto"/>
              <w:ind w:left="300" w:firstLine="0"/>
              <w:rPr>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"https://google.github.io/styleguide/javaguide.html#s4.3-one-statement-per-line" </w:instrText>
              <w:fldChar w:fldCharType="separate"/>
            </w:r>
            <w:r w:rsidDel="00000000" w:rsidR="00000000" w:rsidRPr="00000000">
              <w:rPr>
                <w:color w:val="1155cc"/>
                <w:sz w:val="20"/>
                <w:szCs w:val="20"/>
                <w:u w:val="single"/>
                <w:rtl w:val="0"/>
              </w:rPr>
              <w:t xml:space="preserve">4.3 One statement per line</w:t>
            </w:r>
          </w:p>
          <w:p w:rsidR="00000000" w:rsidDel="00000000" w:rsidP="00000000" w:rsidRDefault="00000000" w:rsidRPr="00000000" w14:paraId="00000013">
            <w:pPr>
              <w:spacing w:after="600" w:lineRule="auto"/>
              <w:ind w:left="300" w:firstLine="0"/>
              <w:rPr>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"https://google.github.io/styleguide/javaguide.html#s4.4-column-limit" </w:instrText>
              <w:fldChar w:fldCharType="separate"/>
            </w:r>
            <w:r w:rsidDel="00000000" w:rsidR="00000000" w:rsidRPr="00000000">
              <w:rPr>
                <w:color w:val="1155cc"/>
                <w:sz w:val="20"/>
                <w:szCs w:val="20"/>
                <w:u w:val="single"/>
                <w:rtl w:val="0"/>
              </w:rPr>
              <w:t xml:space="preserve">4.4 Column limit: 80</w:t>
            </w:r>
          </w:p>
          <w:p w:rsidR="00000000" w:rsidDel="00000000" w:rsidP="00000000" w:rsidRDefault="00000000" w:rsidRPr="00000000" w14:paraId="00000014">
            <w:pPr>
              <w:spacing w:after="600" w:lineRule="auto"/>
              <w:ind w:left="300" w:firstLine="0"/>
              <w:rPr>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"https://google.github.io/styleguide/javaguide.html#s4.5-line-wrapping" </w:instrText>
              <w:fldChar w:fldCharType="separate"/>
            </w:r>
            <w:r w:rsidDel="00000000" w:rsidR="00000000" w:rsidRPr="00000000">
              <w:rPr>
                <w:color w:val="1155cc"/>
                <w:sz w:val="20"/>
                <w:szCs w:val="20"/>
                <w:u w:val="single"/>
                <w:rtl w:val="0"/>
              </w:rPr>
              <w:t xml:space="preserve">4.5 Line-wrapping</w:t>
            </w:r>
          </w:p>
          <w:p w:rsidR="00000000" w:rsidDel="00000000" w:rsidP="00000000" w:rsidRDefault="00000000" w:rsidRPr="00000000" w14:paraId="00000015">
            <w:pPr>
              <w:spacing w:after="600" w:lineRule="auto"/>
              <w:ind w:left="300" w:firstLine="0"/>
              <w:rPr>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"https://google.github.io/styleguide/javaguide.html#s4.6-whitespace" </w:instrText>
              <w:fldChar w:fldCharType="separate"/>
            </w:r>
            <w:r w:rsidDel="00000000" w:rsidR="00000000" w:rsidRPr="00000000">
              <w:rPr>
                <w:color w:val="1155cc"/>
                <w:sz w:val="20"/>
                <w:szCs w:val="20"/>
                <w:u w:val="single"/>
                <w:rtl w:val="0"/>
              </w:rPr>
              <w:t xml:space="preserve">4.6 Whitespace</w:t>
            </w:r>
          </w:p>
          <w:p w:rsidR="00000000" w:rsidDel="00000000" w:rsidP="00000000" w:rsidRDefault="00000000" w:rsidRPr="00000000" w14:paraId="00000016">
            <w:pPr>
              <w:spacing w:after="600" w:lineRule="auto"/>
              <w:ind w:left="300" w:firstLine="0"/>
              <w:rPr>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"https://google.github.io/styleguide/javaguide.html#s4.7-grouping-parentheses" </w:instrText>
              <w:fldChar w:fldCharType="separate"/>
            </w:r>
            <w:r w:rsidDel="00000000" w:rsidR="00000000" w:rsidRPr="00000000">
              <w:rPr>
                <w:color w:val="1155cc"/>
                <w:sz w:val="20"/>
                <w:szCs w:val="20"/>
                <w:u w:val="single"/>
                <w:rtl w:val="0"/>
              </w:rPr>
              <w:t xml:space="preserve">4.7 Grouping parentheses: recommended</w:t>
            </w:r>
          </w:p>
          <w:p w:rsidR="00000000" w:rsidDel="00000000" w:rsidP="00000000" w:rsidRDefault="00000000" w:rsidRPr="00000000" w14:paraId="00000017">
            <w:pPr>
              <w:spacing w:after="600" w:lineRule="auto"/>
              <w:ind w:left="300" w:firstLine="0"/>
              <w:rPr>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"https://google.github.io/styleguide/javaguide.html#s4.8-specific-constructs" </w:instrText>
              <w:fldChar w:fldCharType="separate"/>
            </w:r>
            <w:r w:rsidDel="00000000" w:rsidR="00000000" w:rsidRPr="00000000">
              <w:rPr>
                <w:color w:val="1155cc"/>
                <w:sz w:val="20"/>
                <w:szCs w:val="20"/>
                <w:u w:val="single"/>
                <w:rtl w:val="0"/>
              </w:rPr>
              <w:t xml:space="preserve">4.8 Specific constructs</w:t>
            </w:r>
          </w:p>
          <w:p w:rsidR="00000000" w:rsidDel="00000000" w:rsidP="00000000" w:rsidRDefault="00000000" w:rsidRPr="00000000" w14:paraId="00000018">
            <w:pPr>
              <w:spacing w:after="600" w:lineRule="auto"/>
              <w:rPr>
                <w:b w:val="1"/>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"https://google.github.io/styleguide/javaguide.html#s5-naming" </w:instrText>
              <w:fldChar w:fldCharType="separate"/>
            </w:r>
            <w:r w:rsidDel="00000000" w:rsidR="00000000" w:rsidRPr="00000000">
              <w:rPr>
                <w:b w:val="1"/>
                <w:color w:val="1155cc"/>
                <w:sz w:val="20"/>
                <w:szCs w:val="20"/>
                <w:u w:val="single"/>
                <w:rtl w:val="0"/>
              </w:rPr>
              <w:t xml:space="preserve">5 Naming</w:t>
            </w:r>
          </w:p>
          <w:p w:rsidR="00000000" w:rsidDel="00000000" w:rsidP="00000000" w:rsidRDefault="00000000" w:rsidRPr="00000000" w14:paraId="00000019">
            <w:pPr>
              <w:spacing w:after="600" w:lineRule="auto"/>
              <w:ind w:left="300" w:firstLine="0"/>
              <w:rPr>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"https://google.github.io/styleguide/javaguide.html#s5.1-identifier-names" </w:instrText>
              <w:fldChar w:fldCharType="separate"/>
            </w:r>
            <w:r w:rsidDel="00000000" w:rsidR="00000000" w:rsidRPr="00000000">
              <w:rPr>
                <w:color w:val="1155cc"/>
                <w:sz w:val="20"/>
                <w:szCs w:val="20"/>
                <w:u w:val="single"/>
                <w:rtl w:val="0"/>
              </w:rPr>
              <w:t xml:space="preserve">5.1 Rules common to all identifiers</w:t>
            </w:r>
          </w:p>
          <w:p w:rsidR="00000000" w:rsidDel="00000000" w:rsidP="00000000" w:rsidRDefault="00000000" w:rsidRPr="00000000" w14:paraId="0000001A">
            <w:pPr>
              <w:spacing w:after="600" w:lineRule="auto"/>
              <w:ind w:left="300" w:firstLine="0"/>
              <w:rPr>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"https://google.github.io/styleguide/javaguide.html#s5.2-specific-identifier-names" </w:instrText>
              <w:fldChar w:fldCharType="separate"/>
            </w:r>
            <w:r w:rsidDel="00000000" w:rsidR="00000000" w:rsidRPr="00000000">
              <w:rPr>
                <w:color w:val="1155cc"/>
                <w:sz w:val="20"/>
                <w:szCs w:val="20"/>
                <w:u w:val="single"/>
                <w:rtl w:val="0"/>
              </w:rPr>
              <w:t xml:space="preserve">5.2 Rules by identifier type</w:t>
            </w:r>
          </w:p>
          <w:p w:rsidR="00000000" w:rsidDel="00000000" w:rsidP="00000000" w:rsidRDefault="00000000" w:rsidRPr="00000000" w14:paraId="0000001B">
            <w:pPr>
              <w:spacing w:after="600" w:lineRule="auto"/>
              <w:ind w:left="300" w:firstLine="0"/>
              <w:rPr>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"https://google.github.io/styleguide/javaguide.html#s5.3-camel-case" </w:instrText>
              <w:fldChar w:fldCharType="separate"/>
            </w:r>
            <w:r w:rsidDel="00000000" w:rsidR="00000000" w:rsidRPr="00000000">
              <w:rPr>
                <w:color w:val="1155cc"/>
                <w:sz w:val="20"/>
                <w:szCs w:val="20"/>
                <w:u w:val="single"/>
                <w:rtl w:val="0"/>
              </w:rPr>
              <w:t xml:space="preserve">5.3 Camel case: defined</w:t>
            </w:r>
          </w:p>
          <w:p w:rsidR="00000000" w:rsidDel="00000000" w:rsidP="00000000" w:rsidRDefault="00000000" w:rsidRPr="00000000" w14:paraId="0000001C">
            <w:pPr>
              <w:spacing w:after="600" w:lineRule="auto"/>
              <w:rPr>
                <w:b w:val="1"/>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"https://google.github.io/styleguide/javaguide.html#s6-programming-practices" </w:instrText>
              <w:fldChar w:fldCharType="separate"/>
            </w:r>
            <w:r w:rsidDel="00000000" w:rsidR="00000000" w:rsidRPr="00000000">
              <w:rPr>
                <w:b w:val="1"/>
                <w:color w:val="1155cc"/>
                <w:sz w:val="20"/>
                <w:szCs w:val="20"/>
                <w:u w:val="single"/>
                <w:rtl w:val="0"/>
              </w:rPr>
              <w:t xml:space="preserve">6 Programming Practices</w:t>
            </w:r>
          </w:p>
          <w:p w:rsidR="00000000" w:rsidDel="00000000" w:rsidP="00000000" w:rsidRDefault="00000000" w:rsidRPr="00000000" w14:paraId="0000001D">
            <w:pPr>
              <w:spacing w:after="600" w:lineRule="auto"/>
              <w:ind w:left="300" w:firstLine="0"/>
              <w:rPr>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"https://google.github.io/styleguide/javaguide.html#s6.1-override-annotation" </w:instrText>
              <w:fldChar w:fldCharType="separate"/>
            </w:r>
            <w:r w:rsidDel="00000000" w:rsidR="00000000" w:rsidRPr="00000000">
              <w:rPr>
                <w:color w:val="1155cc"/>
                <w:sz w:val="20"/>
                <w:szCs w:val="20"/>
                <w:u w:val="single"/>
                <w:rtl w:val="0"/>
              </w:rPr>
              <w:t xml:space="preserve">6.1 @Override: always used</w:t>
            </w:r>
          </w:p>
          <w:p w:rsidR="00000000" w:rsidDel="00000000" w:rsidP="00000000" w:rsidRDefault="00000000" w:rsidRPr="00000000" w14:paraId="0000001E">
            <w:pPr>
              <w:spacing w:after="600" w:lineRule="auto"/>
              <w:ind w:left="300" w:firstLine="0"/>
              <w:rPr>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"https://google.github.io/styleguide/javaguide.html#s6.2-caught-exceptions" </w:instrText>
              <w:fldChar w:fldCharType="separate"/>
            </w:r>
            <w:r w:rsidDel="00000000" w:rsidR="00000000" w:rsidRPr="00000000">
              <w:rPr>
                <w:color w:val="1155cc"/>
                <w:sz w:val="20"/>
                <w:szCs w:val="20"/>
                <w:u w:val="single"/>
                <w:rtl w:val="0"/>
              </w:rPr>
              <w:t xml:space="preserve">6.2 Caught exceptions: not ignored</w:t>
            </w:r>
          </w:p>
          <w:p w:rsidR="00000000" w:rsidDel="00000000" w:rsidP="00000000" w:rsidRDefault="00000000" w:rsidRPr="00000000" w14:paraId="0000001F">
            <w:pPr>
              <w:spacing w:after="600" w:lineRule="auto"/>
              <w:ind w:left="300" w:firstLine="0"/>
              <w:rPr>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"https://google.github.io/styleguide/javaguide.html#s6.3-static-members" </w:instrText>
              <w:fldChar w:fldCharType="separate"/>
            </w:r>
            <w:r w:rsidDel="00000000" w:rsidR="00000000" w:rsidRPr="00000000">
              <w:rPr>
                <w:color w:val="1155cc"/>
                <w:sz w:val="20"/>
                <w:szCs w:val="20"/>
                <w:u w:val="single"/>
                <w:rtl w:val="0"/>
              </w:rPr>
              <w:t xml:space="preserve">6.3 Static members: qualified using class</w:t>
            </w:r>
          </w:p>
          <w:p w:rsidR="00000000" w:rsidDel="00000000" w:rsidP="00000000" w:rsidRDefault="00000000" w:rsidRPr="00000000" w14:paraId="00000020">
            <w:pPr>
              <w:spacing w:after="600" w:lineRule="auto"/>
              <w:ind w:left="300" w:firstLine="0"/>
              <w:rPr>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"https://google.github.io/styleguide/javaguide.html#s6.4-finalizers" </w:instrText>
              <w:fldChar w:fldCharType="separate"/>
            </w:r>
            <w:r w:rsidDel="00000000" w:rsidR="00000000" w:rsidRPr="00000000">
              <w:rPr>
                <w:color w:val="1155cc"/>
                <w:sz w:val="20"/>
                <w:szCs w:val="20"/>
                <w:u w:val="single"/>
                <w:rtl w:val="0"/>
              </w:rPr>
              <w:t xml:space="preserve">6.4 Finalizers: not used</w:t>
            </w:r>
          </w:p>
          <w:p w:rsidR="00000000" w:rsidDel="00000000" w:rsidP="00000000" w:rsidRDefault="00000000" w:rsidRPr="00000000" w14:paraId="00000021">
            <w:pPr>
              <w:spacing w:after="600" w:lineRule="auto"/>
              <w:rPr>
                <w:b w:val="1"/>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"https://google.github.io/styleguide/javaguide.html#s7-javadoc" </w:instrText>
              <w:fldChar w:fldCharType="separate"/>
            </w:r>
            <w:r w:rsidDel="00000000" w:rsidR="00000000" w:rsidRPr="00000000">
              <w:rPr>
                <w:b w:val="1"/>
                <w:color w:val="1155cc"/>
                <w:sz w:val="20"/>
                <w:szCs w:val="20"/>
                <w:u w:val="single"/>
                <w:rtl w:val="0"/>
              </w:rPr>
              <w:t xml:space="preserve">7 Javadoc</w:t>
            </w:r>
          </w:p>
          <w:p w:rsidR="00000000" w:rsidDel="00000000" w:rsidP="00000000" w:rsidRDefault="00000000" w:rsidRPr="00000000" w14:paraId="00000022">
            <w:pPr>
              <w:spacing w:after="600" w:lineRule="auto"/>
              <w:ind w:left="300" w:firstLine="0"/>
              <w:rPr>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"https://google.github.io/styleguide/javaguide.html#s7.1-javadoc-formatting" </w:instrText>
              <w:fldChar w:fldCharType="separate"/>
            </w:r>
            <w:r w:rsidDel="00000000" w:rsidR="00000000" w:rsidRPr="00000000">
              <w:rPr>
                <w:color w:val="1155cc"/>
                <w:sz w:val="20"/>
                <w:szCs w:val="20"/>
                <w:u w:val="single"/>
                <w:rtl w:val="0"/>
              </w:rPr>
              <w:t xml:space="preserve">7.1 Formatting</w:t>
            </w:r>
          </w:p>
          <w:p w:rsidR="00000000" w:rsidDel="00000000" w:rsidP="00000000" w:rsidRDefault="00000000" w:rsidRPr="00000000" w14:paraId="00000023">
            <w:pPr>
              <w:spacing w:after="600" w:lineRule="auto"/>
              <w:ind w:left="300" w:firstLine="0"/>
              <w:rPr>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"https://google.github.io/styleguide/javaguide.html#s7.2-summary-fragment" </w:instrText>
              <w:fldChar w:fldCharType="separate"/>
            </w:r>
            <w:r w:rsidDel="00000000" w:rsidR="00000000" w:rsidRPr="00000000">
              <w:rPr>
                <w:color w:val="1155cc"/>
                <w:sz w:val="20"/>
                <w:szCs w:val="20"/>
                <w:u w:val="single"/>
                <w:rtl w:val="0"/>
              </w:rPr>
              <w:t xml:space="preserve">7.2 The summary fragment</w:t>
            </w:r>
          </w:p>
          <w:p w:rsidR="00000000" w:rsidDel="00000000" w:rsidP="00000000" w:rsidRDefault="00000000" w:rsidRPr="00000000" w14:paraId="00000024">
            <w:pPr>
              <w:spacing w:after="600" w:lineRule="auto"/>
              <w:ind w:left="300" w:firstLine="0"/>
              <w:rPr>
                <w:color w:val="1155cc"/>
                <w:sz w:val="20"/>
                <w:szCs w:val="20"/>
                <w:u w:val="single"/>
              </w:rPr>
            </w:pPr>
            <w:r w:rsidDel="00000000" w:rsidR="00000000" w:rsidRPr="00000000">
              <w:fldChar w:fldCharType="end"/>
            </w:r>
            <w:r w:rsidDel="00000000" w:rsidR="00000000" w:rsidRPr="00000000">
              <w:fldChar w:fldCharType="begin"/>
              <w:instrText xml:space="preserve"> HYPERLINK "https://google.github.io/styleguide/javaguide.html#s7.3-javadoc-where-required" </w:instrText>
              <w:fldChar w:fldCharType="separate"/>
            </w:r>
            <w:r w:rsidDel="00000000" w:rsidR="00000000" w:rsidRPr="00000000">
              <w:rPr>
                <w:color w:val="1155cc"/>
                <w:sz w:val="20"/>
                <w:szCs w:val="20"/>
                <w:u w:val="single"/>
                <w:rtl w:val="0"/>
              </w:rPr>
              <w:t xml:space="preserve">7.3 Where Javadoc is used</w:t>
            </w:r>
            <w:r w:rsidDel="00000000" w:rsidR="00000000" w:rsidRPr="00000000">
              <w:fldChar w:fldCharType="end"/>
            </w:r>
          </w:p>
        </w:tc>
      </w:tr>
    </w:tbl>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Rule="auto"/>
        <w:rPr>
          <w:b w:val="1"/>
          <w:color w:val="222222"/>
          <w:sz w:val="33"/>
          <w:szCs w:val="33"/>
        </w:rPr>
      </w:pPr>
      <w:bookmarkStart w:colFirst="0" w:colLast="0" w:name="_fxmrjzlozj85" w:id="2"/>
      <w:bookmarkEnd w:id="2"/>
      <w:r w:rsidDel="00000000" w:rsidR="00000000" w:rsidRPr="00000000">
        <w:rPr>
          <w:b w:val="1"/>
          <w:color w:val="222222"/>
          <w:sz w:val="33"/>
          <w:szCs w:val="33"/>
          <w:rtl w:val="0"/>
        </w:rPr>
        <w:t xml:space="preserve">1 Introduction</w:t>
      </w:r>
      <w:r w:rsidDel="00000000" w:rsidR="00000000" w:rsidRPr="00000000">
        <w:rPr>
          <w:b w:val="1"/>
          <w:color w:val="222222"/>
          <w:sz w:val="33"/>
          <w:szCs w:val="33"/>
        </w:rPr>
        <w:drawing>
          <wp:inline distB="114300" distT="114300" distL="114300" distR="114300">
            <wp:extent cx="266700" cy="266700"/>
            <wp:effectExtent b="0" l="0" r="0" t="0"/>
            <wp:docPr id="65" name="image69.png"/>
            <a:graphic>
              <a:graphicData uri="http://schemas.openxmlformats.org/drawingml/2006/picture">
                <pic:pic>
                  <pic:nvPicPr>
                    <pic:cNvPr id="0" name="image69.png"/>
                    <pic:cNvPicPr preferRelativeResize="0"/>
                  </pic:nvPicPr>
                  <pic:blipFill>
                    <a:blip r:embed="rId6"/>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This document serves as the </w:t>
      </w:r>
      <w:r w:rsidDel="00000000" w:rsidR="00000000" w:rsidRPr="00000000">
        <w:rPr>
          <w:b w:val="1"/>
          <w:color w:val="222222"/>
          <w:sz w:val="20"/>
          <w:szCs w:val="20"/>
          <w:rtl w:val="0"/>
        </w:rPr>
        <w:t xml:space="preserve">complete</w:t>
      </w:r>
      <w:r w:rsidDel="00000000" w:rsidR="00000000" w:rsidRPr="00000000">
        <w:rPr>
          <w:color w:val="222222"/>
          <w:sz w:val="20"/>
          <w:szCs w:val="20"/>
          <w:rtl w:val="0"/>
        </w:rPr>
        <w:t xml:space="preserve"> definition of Google's coding standards for source code in the Java™ Programming Language. A Java source file is described as being </w:t>
      </w:r>
      <w:r w:rsidDel="00000000" w:rsidR="00000000" w:rsidRPr="00000000">
        <w:rPr>
          <w:i w:val="1"/>
          <w:color w:val="222222"/>
          <w:sz w:val="20"/>
          <w:szCs w:val="20"/>
          <w:rtl w:val="0"/>
        </w:rPr>
        <w:t xml:space="preserve">in Google Style</w:t>
      </w:r>
      <w:r w:rsidDel="00000000" w:rsidR="00000000" w:rsidRPr="00000000">
        <w:rPr>
          <w:color w:val="222222"/>
          <w:sz w:val="20"/>
          <w:szCs w:val="20"/>
          <w:rtl w:val="0"/>
        </w:rPr>
        <w:t xml:space="preserve"> if and only if it adheres to the rules herein.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Like other programming style guides, the issues covered span not only aesthetic issues of formatting, but other types of conventions or coding standards as well. However, this document focuses primarily on the </w:t>
      </w:r>
      <w:r w:rsidDel="00000000" w:rsidR="00000000" w:rsidRPr="00000000">
        <w:rPr>
          <w:b w:val="1"/>
          <w:color w:val="222222"/>
          <w:sz w:val="20"/>
          <w:szCs w:val="20"/>
          <w:rtl w:val="0"/>
        </w:rPr>
        <w:t xml:space="preserve">hard-and-fast rules</w:t>
      </w:r>
      <w:r w:rsidDel="00000000" w:rsidR="00000000" w:rsidRPr="00000000">
        <w:rPr>
          <w:color w:val="222222"/>
          <w:sz w:val="20"/>
          <w:szCs w:val="20"/>
          <w:rtl w:val="0"/>
        </w:rPr>
        <w:t xml:space="preserve"> that we follow universally, and avoids giving </w:t>
      </w:r>
      <w:r w:rsidDel="00000000" w:rsidR="00000000" w:rsidRPr="00000000">
        <w:rPr>
          <w:i w:val="1"/>
          <w:color w:val="222222"/>
          <w:sz w:val="20"/>
          <w:szCs w:val="20"/>
          <w:rtl w:val="0"/>
        </w:rPr>
        <w:t xml:space="preserve">advice</w:t>
      </w:r>
      <w:r w:rsidDel="00000000" w:rsidR="00000000" w:rsidRPr="00000000">
        <w:rPr>
          <w:color w:val="222222"/>
          <w:sz w:val="20"/>
          <w:szCs w:val="20"/>
          <w:rtl w:val="0"/>
        </w:rPr>
        <w:t xml:space="preserve"> that isn't clearly enforceable (whether by human or tool).</w:t>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Rule="auto"/>
        <w:rPr>
          <w:b w:val="1"/>
          <w:color w:val="222222"/>
          <w:sz w:val="26"/>
          <w:szCs w:val="26"/>
        </w:rPr>
      </w:pPr>
      <w:bookmarkStart w:colFirst="0" w:colLast="0" w:name="_ixv30wpyfxw" w:id="3"/>
      <w:bookmarkEnd w:id="3"/>
      <w:r w:rsidDel="00000000" w:rsidR="00000000" w:rsidRPr="00000000">
        <w:rPr>
          <w:b w:val="1"/>
          <w:color w:val="222222"/>
          <w:sz w:val="26"/>
          <w:szCs w:val="26"/>
          <w:rtl w:val="0"/>
        </w:rPr>
        <w:t xml:space="preserve">1.1 Terminology notes</w:t>
      </w:r>
      <w:r w:rsidDel="00000000" w:rsidR="00000000" w:rsidRPr="00000000">
        <w:rPr>
          <w:b w:val="1"/>
          <w:color w:val="222222"/>
          <w:sz w:val="26"/>
          <w:szCs w:val="26"/>
        </w:rPr>
        <w:drawing>
          <wp:inline distB="114300" distT="114300" distL="114300" distR="114300">
            <wp:extent cx="266700" cy="266700"/>
            <wp:effectExtent b="0" l="0" r="0" t="0"/>
            <wp:docPr id="53" name="image51.png"/>
            <a:graphic>
              <a:graphicData uri="http://schemas.openxmlformats.org/drawingml/2006/picture">
                <pic:pic>
                  <pic:nvPicPr>
                    <pic:cNvPr id="0" name="image51.png"/>
                    <pic:cNvPicPr preferRelativeResize="0"/>
                  </pic:nvPicPr>
                  <pic:blipFill>
                    <a:blip r:embed="rId7"/>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In this document, unless otherwise clarified:</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right="300" w:hanging="360"/>
      </w:pPr>
      <w:r w:rsidDel="00000000" w:rsidR="00000000" w:rsidRPr="00000000">
        <w:rPr>
          <w:color w:val="222222"/>
          <w:sz w:val="20"/>
          <w:szCs w:val="20"/>
          <w:rtl w:val="0"/>
        </w:rPr>
        <w:t xml:space="preserve">The term </w:t>
      </w:r>
      <w:r w:rsidDel="00000000" w:rsidR="00000000" w:rsidRPr="00000000">
        <w:rPr>
          <w:i w:val="1"/>
          <w:color w:val="222222"/>
          <w:sz w:val="20"/>
          <w:szCs w:val="20"/>
          <w:rtl w:val="0"/>
        </w:rPr>
        <w:t xml:space="preserve">class</w:t>
      </w:r>
      <w:r w:rsidDel="00000000" w:rsidR="00000000" w:rsidRPr="00000000">
        <w:rPr>
          <w:color w:val="222222"/>
          <w:sz w:val="20"/>
          <w:szCs w:val="20"/>
          <w:rtl w:val="0"/>
        </w:rPr>
        <w:t xml:space="preserve"> is used inclusively to mean an "ordinary" class, enum class, interface or annotation type (</w:t>
      </w:r>
      <w:r w:rsidDel="00000000" w:rsidR="00000000" w:rsidRPr="00000000">
        <w:rPr>
          <w:rFonts w:ascii="Courier New" w:cs="Courier New" w:eastAsia="Courier New" w:hAnsi="Courier New"/>
          <w:color w:val="006666"/>
          <w:sz w:val="20"/>
          <w:szCs w:val="20"/>
          <w:shd w:fill="fafafa" w:val="clear"/>
          <w:rtl w:val="0"/>
        </w:rPr>
        <w:t xml:space="preserve">@interface</w:t>
      </w:r>
      <w:r w:rsidDel="00000000" w:rsidR="00000000" w:rsidRPr="00000000">
        <w:rPr>
          <w:color w:val="222222"/>
          <w:sz w:val="20"/>
          <w:szCs w:val="20"/>
          <w:rtl w:val="0"/>
        </w:rPr>
        <w:t xml:space="preserve">).</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right="300" w:hanging="360"/>
      </w:pPr>
      <w:r w:rsidDel="00000000" w:rsidR="00000000" w:rsidRPr="00000000">
        <w:rPr>
          <w:color w:val="222222"/>
          <w:sz w:val="20"/>
          <w:szCs w:val="20"/>
          <w:rtl w:val="0"/>
        </w:rPr>
        <w:t xml:space="preserve">The term </w:t>
      </w:r>
      <w:r w:rsidDel="00000000" w:rsidR="00000000" w:rsidRPr="00000000">
        <w:rPr>
          <w:i w:val="1"/>
          <w:color w:val="222222"/>
          <w:sz w:val="20"/>
          <w:szCs w:val="20"/>
          <w:rtl w:val="0"/>
        </w:rPr>
        <w:t xml:space="preserve">member</w:t>
      </w:r>
      <w:r w:rsidDel="00000000" w:rsidR="00000000" w:rsidRPr="00000000">
        <w:rPr>
          <w:color w:val="222222"/>
          <w:sz w:val="20"/>
          <w:szCs w:val="20"/>
          <w:rtl w:val="0"/>
        </w:rPr>
        <w:t xml:space="preserve"> (of a class) is used inclusively to mean a nested class, field, method, </w:t>
      </w:r>
      <w:r w:rsidDel="00000000" w:rsidR="00000000" w:rsidRPr="00000000">
        <w:rPr>
          <w:i w:val="1"/>
          <w:color w:val="222222"/>
          <w:sz w:val="20"/>
          <w:szCs w:val="20"/>
          <w:rtl w:val="0"/>
        </w:rPr>
        <w:t xml:space="preserve">or constructor</w:t>
      </w:r>
      <w:r w:rsidDel="00000000" w:rsidR="00000000" w:rsidRPr="00000000">
        <w:rPr>
          <w:color w:val="222222"/>
          <w:sz w:val="20"/>
          <w:szCs w:val="20"/>
          <w:rtl w:val="0"/>
        </w:rPr>
        <w:t xml:space="preserve">; that is, all top-level contents of a class except initializers and comments.</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pacing w:after="600" w:lineRule="auto"/>
        <w:ind w:left="720" w:right="300" w:hanging="360"/>
      </w:pPr>
      <w:r w:rsidDel="00000000" w:rsidR="00000000" w:rsidRPr="00000000">
        <w:rPr>
          <w:color w:val="222222"/>
          <w:sz w:val="20"/>
          <w:szCs w:val="20"/>
          <w:rtl w:val="0"/>
        </w:rPr>
        <w:t xml:space="preserve">The term </w:t>
      </w:r>
      <w:r w:rsidDel="00000000" w:rsidR="00000000" w:rsidRPr="00000000">
        <w:rPr>
          <w:i w:val="1"/>
          <w:color w:val="222222"/>
          <w:sz w:val="20"/>
          <w:szCs w:val="20"/>
          <w:rtl w:val="0"/>
        </w:rPr>
        <w:t xml:space="preserve">comment</w:t>
      </w:r>
      <w:r w:rsidDel="00000000" w:rsidR="00000000" w:rsidRPr="00000000">
        <w:rPr>
          <w:color w:val="222222"/>
          <w:sz w:val="20"/>
          <w:szCs w:val="20"/>
          <w:rtl w:val="0"/>
        </w:rPr>
        <w:t xml:space="preserve"> always refers to </w:t>
      </w:r>
      <w:r w:rsidDel="00000000" w:rsidR="00000000" w:rsidRPr="00000000">
        <w:rPr>
          <w:i w:val="1"/>
          <w:color w:val="222222"/>
          <w:sz w:val="20"/>
          <w:szCs w:val="20"/>
          <w:rtl w:val="0"/>
        </w:rPr>
        <w:t xml:space="preserve">implementation</w:t>
      </w:r>
      <w:r w:rsidDel="00000000" w:rsidR="00000000" w:rsidRPr="00000000">
        <w:rPr>
          <w:color w:val="222222"/>
          <w:sz w:val="20"/>
          <w:szCs w:val="20"/>
          <w:rtl w:val="0"/>
        </w:rPr>
        <w:t xml:space="preserve"> comments. We do not use the phrase "documentation comments", instead using the common term "Javadoc."</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Other "terminology notes" will appear occasionally throughout the document.</w:t>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Rule="auto"/>
        <w:rPr>
          <w:b w:val="1"/>
          <w:color w:val="222222"/>
          <w:sz w:val="26"/>
          <w:szCs w:val="26"/>
        </w:rPr>
      </w:pPr>
      <w:bookmarkStart w:colFirst="0" w:colLast="0" w:name="_2y4cs8f0sd7d" w:id="4"/>
      <w:bookmarkEnd w:id="4"/>
      <w:r w:rsidDel="00000000" w:rsidR="00000000" w:rsidRPr="00000000">
        <w:rPr>
          <w:b w:val="1"/>
          <w:color w:val="222222"/>
          <w:sz w:val="26"/>
          <w:szCs w:val="26"/>
          <w:rtl w:val="0"/>
        </w:rPr>
        <w:t xml:space="preserve">1.2 Guide notes</w:t>
      </w:r>
      <w:r w:rsidDel="00000000" w:rsidR="00000000" w:rsidRPr="00000000">
        <w:rPr>
          <w:b w:val="1"/>
          <w:color w:val="222222"/>
          <w:sz w:val="26"/>
          <w:szCs w:val="26"/>
        </w:rPr>
        <w:drawing>
          <wp:inline distB="114300" distT="114300" distL="114300" distR="114300">
            <wp:extent cx="266700" cy="266700"/>
            <wp:effectExtent b="0" l="0" r="0" t="0"/>
            <wp:docPr id="73" name="image71.png"/>
            <a:graphic>
              <a:graphicData uri="http://schemas.openxmlformats.org/drawingml/2006/picture">
                <pic:pic>
                  <pic:nvPicPr>
                    <pic:cNvPr id="0" name="image71.png"/>
                    <pic:cNvPicPr preferRelativeResize="0"/>
                  </pic:nvPicPr>
                  <pic:blipFill>
                    <a:blip r:embed="rId8"/>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Example code in this document is </w:t>
      </w:r>
      <w:r w:rsidDel="00000000" w:rsidR="00000000" w:rsidRPr="00000000">
        <w:rPr>
          <w:b w:val="1"/>
          <w:color w:val="222222"/>
          <w:sz w:val="20"/>
          <w:szCs w:val="20"/>
          <w:rtl w:val="0"/>
        </w:rPr>
        <w:t xml:space="preserve">non-normative</w:t>
      </w:r>
      <w:r w:rsidDel="00000000" w:rsidR="00000000" w:rsidRPr="00000000">
        <w:rPr>
          <w:color w:val="222222"/>
          <w:sz w:val="20"/>
          <w:szCs w:val="20"/>
          <w:rtl w:val="0"/>
        </w:rPr>
        <w:t xml:space="preserve">. That is, while the examples are in Google Style, they may not illustrate the </w:t>
      </w:r>
      <w:r w:rsidDel="00000000" w:rsidR="00000000" w:rsidRPr="00000000">
        <w:rPr>
          <w:i w:val="1"/>
          <w:color w:val="222222"/>
          <w:sz w:val="20"/>
          <w:szCs w:val="20"/>
          <w:rtl w:val="0"/>
        </w:rPr>
        <w:t xml:space="preserve">only</w:t>
      </w:r>
      <w:r w:rsidDel="00000000" w:rsidR="00000000" w:rsidRPr="00000000">
        <w:rPr>
          <w:color w:val="222222"/>
          <w:sz w:val="20"/>
          <w:szCs w:val="20"/>
          <w:rtl w:val="0"/>
        </w:rPr>
        <w:t xml:space="preserve"> stylish way to represent the code. Optional formatting choices made in examples should not be enforced as rules.</w:t>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Rule="auto"/>
        <w:rPr>
          <w:b w:val="1"/>
          <w:color w:val="222222"/>
          <w:sz w:val="33"/>
          <w:szCs w:val="33"/>
        </w:rPr>
      </w:pPr>
      <w:bookmarkStart w:colFirst="0" w:colLast="0" w:name="_fth4gyz3idq5" w:id="5"/>
      <w:bookmarkEnd w:id="5"/>
      <w:r w:rsidDel="00000000" w:rsidR="00000000" w:rsidRPr="00000000">
        <w:rPr>
          <w:b w:val="1"/>
          <w:color w:val="222222"/>
          <w:sz w:val="33"/>
          <w:szCs w:val="33"/>
          <w:rtl w:val="0"/>
        </w:rPr>
        <w:t xml:space="preserve">2 Source file basics</w:t>
      </w:r>
      <w:r w:rsidDel="00000000" w:rsidR="00000000" w:rsidRPr="00000000">
        <w:rPr>
          <w:b w:val="1"/>
          <w:color w:val="222222"/>
          <w:sz w:val="33"/>
          <w:szCs w:val="33"/>
        </w:rPr>
        <w:drawing>
          <wp:inline distB="114300" distT="114300" distL="114300" distR="114300">
            <wp:extent cx="266700" cy="266700"/>
            <wp:effectExtent b="0" l="0" r="0" t="0"/>
            <wp:docPr id="66" name="image63.png"/>
            <a:graphic>
              <a:graphicData uri="http://schemas.openxmlformats.org/drawingml/2006/picture">
                <pic:pic>
                  <pic:nvPicPr>
                    <pic:cNvPr id="0" name="image63.png"/>
                    <pic:cNvPicPr preferRelativeResize="0"/>
                  </pic:nvPicPr>
                  <pic:blipFill>
                    <a:blip r:embed="rId9"/>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Rule="auto"/>
        <w:rPr>
          <w:b w:val="1"/>
          <w:color w:val="222222"/>
          <w:sz w:val="26"/>
          <w:szCs w:val="26"/>
        </w:rPr>
      </w:pPr>
      <w:bookmarkStart w:colFirst="0" w:colLast="0" w:name="_swoiuxd4zhg" w:id="6"/>
      <w:bookmarkEnd w:id="6"/>
      <w:r w:rsidDel="00000000" w:rsidR="00000000" w:rsidRPr="00000000">
        <w:rPr>
          <w:b w:val="1"/>
          <w:color w:val="222222"/>
          <w:sz w:val="26"/>
          <w:szCs w:val="26"/>
          <w:rtl w:val="0"/>
        </w:rPr>
        <w:t xml:space="preserve">2.1 File name</w:t>
      </w:r>
      <w:r w:rsidDel="00000000" w:rsidR="00000000" w:rsidRPr="00000000">
        <w:rPr>
          <w:b w:val="1"/>
          <w:color w:val="222222"/>
          <w:sz w:val="26"/>
          <w:szCs w:val="26"/>
        </w:rPr>
        <w:drawing>
          <wp:inline distB="114300" distT="114300" distL="114300" distR="114300">
            <wp:extent cx="266700" cy="266700"/>
            <wp:effectExtent b="0" l="0" r="0" t="0"/>
            <wp:docPr id="71" name="image62.png"/>
            <a:graphic>
              <a:graphicData uri="http://schemas.openxmlformats.org/drawingml/2006/picture">
                <pic:pic>
                  <pic:nvPicPr>
                    <pic:cNvPr id="0" name="image62.png"/>
                    <pic:cNvPicPr preferRelativeResize="0"/>
                  </pic:nvPicPr>
                  <pic:blipFill>
                    <a:blip r:embed="rId10"/>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The source file name consists of the case-sensitive name of the top-level class it contains (of which there is </w:t>
      </w:r>
      <w:hyperlink r:id="rId11">
        <w:r w:rsidDel="00000000" w:rsidR="00000000" w:rsidRPr="00000000">
          <w:rPr>
            <w:color w:val="1155cc"/>
            <w:sz w:val="20"/>
            <w:szCs w:val="20"/>
            <w:u w:val="single"/>
            <w:rtl w:val="0"/>
          </w:rPr>
          <w:t xml:space="preserve">exactly one</w:t>
        </w:r>
      </w:hyperlink>
      <w:r w:rsidDel="00000000" w:rsidR="00000000" w:rsidRPr="00000000">
        <w:rPr>
          <w:color w:val="222222"/>
          <w:sz w:val="20"/>
          <w:szCs w:val="20"/>
          <w:rtl w:val="0"/>
        </w:rPr>
        <w:t xml:space="preserve">), plus the </w:t>
      </w:r>
      <w:r w:rsidDel="00000000" w:rsidR="00000000" w:rsidRPr="00000000">
        <w:rPr>
          <w:rFonts w:ascii="Courier New" w:cs="Courier New" w:eastAsia="Courier New" w:hAnsi="Courier New"/>
          <w:color w:val="009900"/>
          <w:sz w:val="20"/>
          <w:szCs w:val="20"/>
          <w:shd w:fill="fafafa" w:val="clear"/>
          <w:rtl w:val="0"/>
        </w:rPr>
        <w:t xml:space="preserve">.java</w:t>
      </w:r>
      <w:r w:rsidDel="00000000" w:rsidR="00000000" w:rsidRPr="00000000">
        <w:rPr>
          <w:color w:val="222222"/>
          <w:sz w:val="20"/>
          <w:szCs w:val="20"/>
          <w:rtl w:val="0"/>
        </w:rPr>
        <w:t xml:space="preserve"> extension.</w:t>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Rule="auto"/>
        <w:rPr>
          <w:b w:val="1"/>
          <w:color w:val="222222"/>
          <w:sz w:val="26"/>
          <w:szCs w:val="26"/>
        </w:rPr>
      </w:pPr>
      <w:bookmarkStart w:colFirst="0" w:colLast="0" w:name="_3z6mi7vl54jp" w:id="7"/>
      <w:bookmarkEnd w:id="7"/>
      <w:r w:rsidDel="00000000" w:rsidR="00000000" w:rsidRPr="00000000">
        <w:rPr>
          <w:b w:val="1"/>
          <w:color w:val="222222"/>
          <w:sz w:val="26"/>
          <w:szCs w:val="26"/>
          <w:rtl w:val="0"/>
        </w:rPr>
        <w:t xml:space="preserve">2.2 File encoding: UTF-8</w:t>
      </w:r>
      <w:r w:rsidDel="00000000" w:rsidR="00000000" w:rsidRPr="00000000">
        <w:rPr>
          <w:b w:val="1"/>
          <w:color w:val="222222"/>
          <w:sz w:val="26"/>
          <w:szCs w:val="26"/>
        </w:rPr>
        <w:drawing>
          <wp:inline distB="114300" distT="114300" distL="114300" distR="114300">
            <wp:extent cx="266700" cy="266700"/>
            <wp:effectExtent b="0" l="0" r="0" t="0"/>
            <wp:docPr id="29"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Source files are encoded in </w:t>
      </w:r>
      <w:r w:rsidDel="00000000" w:rsidR="00000000" w:rsidRPr="00000000">
        <w:rPr>
          <w:b w:val="1"/>
          <w:color w:val="222222"/>
          <w:sz w:val="20"/>
          <w:szCs w:val="20"/>
          <w:rtl w:val="0"/>
        </w:rPr>
        <w:t xml:space="preserve">UTF-8</w:t>
      </w:r>
      <w:r w:rsidDel="00000000" w:rsidR="00000000" w:rsidRPr="00000000">
        <w:rPr>
          <w:color w:val="222222"/>
          <w:sz w:val="20"/>
          <w:szCs w:val="20"/>
          <w:rtl w:val="0"/>
        </w:rPr>
        <w:t xml:space="preserve">.</w:t>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Rule="auto"/>
        <w:rPr>
          <w:b w:val="1"/>
          <w:color w:val="222222"/>
          <w:sz w:val="26"/>
          <w:szCs w:val="26"/>
        </w:rPr>
      </w:pPr>
      <w:bookmarkStart w:colFirst="0" w:colLast="0" w:name="_8d07sdg8hpsc" w:id="8"/>
      <w:bookmarkEnd w:id="8"/>
      <w:r w:rsidDel="00000000" w:rsidR="00000000" w:rsidRPr="00000000">
        <w:rPr>
          <w:b w:val="1"/>
          <w:color w:val="222222"/>
          <w:sz w:val="26"/>
          <w:szCs w:val="26"/>
          <w:rtl w:val="0"/>
        </w:rPr>
        <w:t xml:space="preserve">2.3 Special characters</w:t>
      </w:r>
      <w:r w:rsidDel="00000000" w:rsidR="00000000" w:rsidRPr="00000000">
        <w:rPr>
          <w:b w:val="1"/>
          <w:color w:val="222222"/>
          <w:sz w:val="26"/>
          <w:szCs w:val="26"/>
        </w:rPr>
        <w:drawing>
          <wp:inline distB="114300" distT="114300" distL="114300" distR="114300">
            <wp:extent cx="266700" cy="266700"/>
            <wp:effectExtent b="0" l="0" r="0" t="0"/>
            <wp:docPr id="35" name="image31.png"/>
            <a:graphic>
              <a:graphicData uri="http://schemas.openxmlformats.org/drawingml/2006/picture">
                <pic:pic>
                  <pic:nvPicPr>
                    <pic:cNvPr id="0" name="image31.png"/>
                    <pic:cNvPicPr preferRelativeResize="0"/>
                  </pic:nvPicPr>
                  <pic:blipFill>
                    <a:blip r:embed="rId13"/>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4wa4uplgxs3f" w:id="9"/>
      <w:bookmarkEnd w:id="9"/>
      <w:r w:rsidDel="00000000" w:rsidR="00000000" w:rsidRPr="00000000">
        <w:rPr>
          <w:b w:val="1"/>
          <w:color w:val="222222"/>
          <w:sz w:val="23"/>
          <w:szCs w:val="23"/>
          <w:rtl w:val="0"/>
        </w:rPr>
        <w:t xml:space="preserve">2.3.1 Whitespace characters</w:t>
      </w:r>
      <w:r w:rsidDel="00000000" w:rsidR="00000000" w:rsidRPr="00000000">
        <w:rPr>
          <w:b w:val="1"/>
          <w:color w:val="222222"/>
          <w:sz w:val="23"/>
          <w:szCs w:val="23"/>
        </w:rPr>
        <w:drawing>
          <wp:inline distB="114300" distT="114300" distL="114300" distR="114300">
            <wp:extent cx="266700" cy="2667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Aside from the line terminator sequence, the </w:t>
      </w:r>
      <w:r w:rsidDel="00000000" w:rsidR="00000000" w:rsidRPr="00000000">
        <w:rPr>
          <w:b w:val="1"/>
          <w:color w:val="222222"/>
          <w:sz w:val="20"/>
          <w:szCs w:val="20"/>
          <w:rtl w:val="0"/>
        </w:rPr>
        <w:t xml:space="preserve">ASCII horizontal space character</w:t>
      </w:r>
      <w:r w:rsidDel="00000000" w:rsidR="00000000" w:rsidRPr="00000000">
        <w:rPr>
          <w:color w:val="222222"/>
          <w:sz w:val="20"/>
          <w:szCs w:val="20"/>
          <w:rtl w:val="0"/>
        </w:rPr>
        <w:t xml:space="preserve"> (</w:t>
      </w:r>
      <w:r w:rsidDel="00000000" w:rsidR="00000000" w:rsidRPr="00000000">
        <w:rPr>
          <w:b w:val="1"/>
          <w:color w:val="222222"/>
          <w:sz w:val="20"/>
          <w:szCs w:val="20"/>
          <w:rtl w:val="0"/>
        </w:rPr>
        <w:t xml:space="preserve">0x20</w:t>
      </w:r>
      <w:r w:rsidDel="00000000" w:rsidR="00000000" w:rsidRPr="00000000">
        <w:rPr>
          <w:color w:val="222222"/>
          <w:sz w:val="20"/>
          <w:szCs w:val="20"/>
          <w:rtl w:val="0"/>
        </w:rPr>
        <w:t xml:space="preserve">) is the only whitespace character that appears anywhere in a source file. This implies that:</w:t>
      </w:r>
    </w:p>
    <w:p w:rsidR="00000000" w:rsidDel="00000000" w:rsidP="00000000" w:rsidRDefault="00000000" w:rsidRPr="00000000" w14:paraId="0000003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right="300" w:hanging="360"/>
      </w:pPr>
      <w:r w:rsidDel="00000000" w:rsidR="00000000" w:rsidRPr="00000000">
        <w:rPr>
          <w:color w:val="222222"/>
          <w:sz w:val="20"/>
          <w:szCs w:val="20"/>
          <w:rtl w:val="0"/>
        </w:rPr>
        <w:t xml:space="preserve">All other whitespace characters in string and character literals are escaped.</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pacing w:after="600" w:lineRule="auto"/>
        <w:ind w:left="720" w:right="300" w:hanging="360"/>
      </w:pPr>
      <w:r w:rsidDel="00000000" w:rsidR="00000000" w:rsidRPr="00000000">
        <w:rPr>
          <w:color w:val="222222"/>
          <w:sz w:val="20"/>
          <w:szCs w:val="20"/>
          <w:rtl w:val="0"/>
        </w:rPr>
        <w:t xml:space="preserve">Tab characters are </w:t>
      </w:r>
      <w:r w:rsidDel="00000000" w:rsidR="00000000" w:rsidRPr="00000000">
        <w:rPr>
          <w:b w:val="1"/>
          <w:color w:val="222222"/>
          <w:sz w:val="20"/>
          <w:szCs w:val="20"/>
          <w:rtl w:val="0"/>
        </w:rPr>
        <w:t xml:space="preserve">not</w:t>
      </w:r>
      <w:r w:rsidDel="00000000" w:rsidR="00000000" w:rsidRPr="00000000">
        <w:rPr>
          <w:color w:val="222222"/>
          <w:sz w:val="20"/>
          <w:szCs w:val="20"/>
          <w:rtl w:val="0"/>
        </w:rPr>
        <w:t xml:space="preserve"> used for indentation.</w:t>
      </w:r>
    </w:p>
    <w:p w:rsidR="00000000" w:rsidDel="00000000" w:rsidP="00000000" w:rsidRDefault="00000000" w:rsidRPr="00000000" w14:paraId="0000003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trozz7t3npxj" w:id="10"/>
      <w:bookmarkEnd w:id="10"/>
      <w:r w:rsidDel="00000000" w:rsidR="00000000" w:rsidRPr="00000000">
        <w:rPr>
          <w:b w:val="1"/>
          <w:color w:val="222222"/>
          <w:sz w:val="23"/>
          <w:szCs w:val="23"/>
          <w:rtl w:val="0"/>
        </w:rPr>
        <w:t xml:space="preserve">2.3.2 Special escape sequences</w:t>
      </w:r>
      <w:r w:rsidDel="00000000" w:rsidR="00000000" w:rsidRPr="00000000">
        <w:rPr>
          <w:b w:val="1"/>
          <w:color w:val="222222"/>
          <w:sz w:val="23"/>
          <w:szCs w:val="23"/>
        </w:rPr>
        <w:drawing>
          <wp:inline distB="114300" distT="114300" distL="114300" distR="114300">
            <wp:extent cx="266700" cy="266700"/>
            <wp:effectExtent b="0" l="0" r="0" t="0"/>
            <wp:docPr id="1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For any character that has a </w:t>
      </w:r>
      <w:hyperlink r:id="rId16">
        <w:r w:rsidDel="00000000" w:rsidR="00000000" w:rsidRPr="00000000">
          <w:rPr>
            <w:color w:val="1155cc"/>
            <w:sz w:val="20"/>
            <w:szCs w:val="20"/>
            <w:u w:val="single"/>
            <w:rtl w:val="0"/>
          </w:rPr>
          <w:t xml:space="preserve">special escape sequence</w:t>
        </w:r>
      </w:hyperlink>
      <w:r w:rsidDel="00000000" w:rsidR="00000000" w:rsidRPr="00000000">
        <w:rPr>
          <w:color w:val="222222"/>
          <w:sz w:val="20"/>
          <w:szCs w:val="20"/>
          <w:rtl w:val="0"/>
        </w:rPr>
        <w:t xml:space="preserve"> (</w:t>
      </w:r>
      <w:r w:rsidDel="00000000" w:rsidR="00000000" w:rsidRPr="00000000">
        <w:rPr>
          <w:rFonts w:ascii="Courier New" w:cs="Courier New" w:eastAsia="Courier New" w:hAnsi="Courier New"/>
          <w:sz w:val="20"/>
          <w:szCs w:val="20"/>
          <w:shd w:fill="fafafa" w:val="clear"/>
          <w:rtl w:val="0"/>
        </w:rPr>
        <w:t xml:space="preserve">\b</w:t>
      </w:r>
      <w:r w:rsidDel="00000000" w:rsidR="00000000" w:rsidRPr="00000000">
        <w:rPr>
          <w:color w:val="222222"/>
          <w:sz w:val="20"/>
          <w:szCs w:val="20"/>
          <w:rtl w:val="0"/>
        </w:rPr>
        <w:t xml:space="preserve">, </w:t>
      </w:r>
      <w:r w:rsidDel="00000000" w:rsidR="00000000" w:rsidRPr="00000000">
        <w:rPr>
          <w:rFonts w:ascii="Courier New" w:cs="Courier New" w:eastAsia="Courier New" w:hAnsi="Courier New"/>
          <w:sz w:val="20"/>
          <w:szCs w:val="20"/>
          <w:shd w:fill="fafafa" w:val="clear"/>
          <w:rtl w:val="0"/>
        </w:rPr>
        <w:t xml:space="preserve">\t</w:t>
      </w:r>
      <w:r w:rsidDel="00000000" w:rsidR="00000000" w:rsidRPr="00000000">
        <w:rPr>
          <w:color w:val="222222"/>
          <w:sz w:val="20"/>
          <w:szCs w:val="20"/>
          <w:rtl w:val="0"/>
        </w:rPr>
        <w:t xml:space="preserve">, </w:t>
      </w:r>
      <w:r w:rsidDel="00000000" w:rsidR="00000000" w:rsidRPr="00000000">
        <w:rPr>
          <w:rFonts w:ascii="Courier New" w:cs="Courier New" w:eastAsia="Courier New" w:hAnsi="Courier New"/>
          <w:sz w:val="20"/>
          <w:szCs w:val="20"/>
          <w:shd w:fill="fafafa" w:val="clear"/>
          <w:rtl w:val="0"/>
        </w:rPr>
        <w:t xml:space="preserve">\n</w:t>
      </w:r>
      <w:r w:rsidDel="00000000" w:rsidR="00000000" w:rsidRPr="00000000">
        <w:rPr>
          <w:color w:val="222222"/>
          <w:sz w:val="20"/>
          <w:szCs w:val="20"/>
          <w:rtl w:val="0"/>
        </w:rPr>
        <w:t xml:space="preserve">, </w:t>
      </w:r>
      <w:r w:rsidDel="00000000" w:rsidR="00000000" w:rsidRPr="00000000">
        <w:rPr>
          <w:rFonts w:ascii="Courier New" w:cs="Courier New" w:eastAsia="Courier New" w:hAnsi="Courier New"/>
          <w:sz w:val="20"/>
          <w:szCs w:val="20"/>
          <w:shd w:fill="fafafa" w:val="clear"/>
          <w:rtl w:val="0"/>
        </w:rPr>
        <w:t xml:space="preserve">\f</w:t>
      </w:r>
      <w:r w:rsidDel="00000000" w:rsidR="00000000" w:rsidRPr="00000000">
        <w:rPr>
          <w:color w:val="222222"/>
          <w:sz w:val="20"/>
          <w:szCs w:val="20"/>
          <w:rtl w:val="0"/>
        </w:rPr>
        <w:t xml:space="preserve">, </w:t>
      </w:r>
      <w:r w:rsidDel="00000000" w:rsidR="00000000" w:rsidRPr="00000000">
        <w:rPr>
          <w:rFonts w:ascii="Courier New" w:cs="Courier New" w:eastAsia="Courier New" w:hAnsi="Courier New"/>
          <w:sz w:val="20"/>
          <w:szCs w:val="20"/>
          <w:shd w:fill="fafafa" w:val="clear"/>
          <w:rtl w:val="0"/>
        </w:rPr>
        <w:t xml:space="preserve">\r</w:t>
      </w:r>
      <w:r w:rsidDel="00000000" w:rsidR="00000000" w:rsidRPr="00000000">
        <w:rPr>
          <w:color w:val="222222"/>
          <w:sz w:val="20"/>
          <w:szCs w:val="20"/>
          <w:rtl w:val="0"/>
        </w:rPr>
        <w:t xml:space="preserve">, </w:t>
      </w:r>
      <w:r w:rsidDel="00000000" w:rsidR="00000000" w:rsidRPr="00000000">
        <w:rPr>
          <w:rFonts w:ascii="Courier New" w:cs="Courier New" w:eastAsia="Courier New" w:hAnsi="Courier New"/>
          <w:sz w:val="20"/>
          <w:szCs w:val="20"/>
          <w:shd w:fill="fafafa" w:val="clear"/>
          <w:rtl w:val="0"/>
        </w:rPr>
        <w:t xml:space="preserve">\"</w:t>
      </w:r>
      <w:r w:rsidDel="00000000" w:rsidR="00000000" w:rsidRPr="00000000">
        <w:rPr>
          <w:color w:val="222222"/>
          <w:sz w:val="20"/>
          <w:szCs w:val="20"/>
          <w:rtl w:val="0"/>
        </w:rPr>
        <w:t xml:space="preserve">, </w:t>
      </w:r>
      <w:r w:rsidDel="00000000" w:rsidR="00000000" w:rsidRPr="00000000">
        <w:rPr>
          <w:rFonts w:ascii="Courier New" w:cs="Courier New" w:eastAsia="Courier New" w:hAnsi="Courier New"/>
          <w:sz w:val="20"/>
          <w:szCs w:val="20"/>
          <w:shd w:fill="fafafa" w:val="clear"/>
          <w:rtl w:val="0"/>
        </w:rPr>
        <w:t xml:space="preserve">\'</w:t>
      </w:r>
      <w:r w:rsidDel="00000000" w:rsidR="00000000" w:rsidRPr="00000000">
        <w:rPr>
          <w:color w:val="222222"/>
          <w:sz w:val="20"/>
          <w:szCs w:val="20"/>
          <w:rtl w:val="0"/>
        </w:rPr>
        <w:t xml:space="preserve"> and </w:t>
      </w:r>
      <w:r w:rsidDel="00000000" w:rsidR="00000000" w:rsidRPr="00000000">
        <w:rPr>
          <w:rFonts w:ascii="Courier New" w:cs="Courier New" w:eastAsia="Courier New" w:hAnsi="Courier New"/>
          <w:sz w:val="20"/>
          <w:szCs w:val="20"/>
          <w:shd w:fill="fafafa" w:val="clear"/>
          <w:rtl w:val="0"/>
        </w:rPr>
        <w:t xml:space="preserve">\\</w:t>
      </w:r>
      <w:r w:rsidDel="00000000" w:rsidR="00000000" w:rsidRPr="00000000">
        <w:rPr>
          <w:color w:val="222222"/>
          <w:sz w:val="20"/>
          <w:szCs w:val="20"/>
          <w:rtl w:val="0"/>
        </w:rPr>
        <w:t xml:space="preserve">), that sequence is used rather than the corresponding octal (e.g. </w:t>
      </w:r>
      <w:r w:rsidDel="00000000" w:rsidR="00000000" w:rsidRPr="00000000">
        <w:rPr>
          <w:rFonts w:ascii="Courier New" w:cs="Courier New" w:eastAsia="Courier New" w:hAnsi="Courier New"/>
          <w:color w:val="ff00ff"/>
          <w:sz w:val="20"/>
          <w:szCs w:val="20"/>
          <w:shd w:fill="fafafa" w:val="clear"/>
          <w:rtl w:val="0"/>
        </w:rPr>
        <w:t xml:space="preserve">\012</w:t>
      </w:r>
      <w:r w:rsidDel="00000000" w:rsidR="00000000" w:rsidRPr="00000000">
        <w:rPr>
          <w:color w:val="222222"/>
          <w:sz w:val="20"/>
          <w:szCs w:val="20"/>
          <w:rtl w:val="0"/>
        </w:rPr>
        <w:t xml:space="preserve">) or Unicode (e.g. </w:t>
      </w:r>
      <w:r w:rsidDel="00000000" w:rsidR="00000000" w:rsidRPr="00000000">
        <w:rPr>
          <w:rFonts w:ascii="Courier New" w:cs="Courier New" w:eastAsia="Courier New" w:hAnsi="Courier New"/>
          <w:color w:val="ff00ff"/>
          <w:sz w:val="20"/>
          <w:szCs w:val="20"/>
          <w:shd w:fill="fafafa" w:val="clear"/>
          <w:rtl w:val="0"/>
        </w:rPr>
        <w:t xml:space="preserve">\u000a</w:t>
      </w:r>
      <w:r w:rsidDel="00000000" w:rsidR="00000000" w:rsidRPr="00000000">
        <w:rPr>
          <w:color w:val="222222"/>
          <w:sz w:val="20"/>
          <w:szCs w:val="20"/>
          <w:rtl w:val="0"/>
        </w:rPr>
        <w:t xml:space="preserve">) escape.</w:t>
      </w:r>
    </w:p>
    <w:p w:rsidR="00000000" w:rsidDel="00000000" w:rsidP="00000000" w:rsidRDefault="00000000" w:rsidRPr="00000000" w14:paraId="0000003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sb2vihftzecw" w:id="11"/>
      <w:bookmarkEnd w:id="11"/>
      <w:r w:rsidDel="00000000" w:rsidR="00000000" w:rsidRPr="00000000">
        <w:rPr>
          <w:b w:val="1"/>
          <w:color w:val="222222"/>
          <w:sz w:val="23"/>
          <w:szCs w:val="23"/>
          <w:rtl w:val="0"/>
        </w:rPr>
        <w:t xml:space="preserve">2.3.3 Non-ASCII characters</w:t>
      </w:r>
      <w:r w:rsidDel="00000000" w:rsidR="00000000" w:rsidRPr="00000000">
        <w:rPr>
          <w:b w:val="1"/>
          <w:color w:val="222222"/>
          <w:sz w:val="23"/>
          <w:szCs w:val="23"/>
        </w:rPr>
        <w:drawing>
          <wp:inline distB="114300" distT="114300" distL="114300" distR="114300">
            <wp:extent cx="266700" cy="266700"/>
            <wp:effectExtent b="0" l="0" r="0" t="0"/>
            <wp:docPr id="67" name="image70.png"/>
            <a:graphic>
              <a:graphicData uri="http://schemas.openxmlformats.org/drawingml/2006/picture">
                <pic:pic>
                  <pic:nvPicPr>
                    <pic:cNvPr id="0" name="image70.png"/>
                    <pic:cNvPicPr preferRelativeResize="0"/>
                  </pic:nvPicPr>
                  <pic:blipFill>
                    <a:blip r:embed="rId17"/>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For the remaining non-ASCII characters, either the actual Unicode character (e.g. </w:t>
      </w:r>
      <w:r w:rsidDel="00000000" w:rsidR="00000000" w:rsidRPr="00000000">
        <w:rPr>
          <w:rFonts w:ascii="Gungsuh" w:cs="Gungsuh" w:eastAsia="Gungsuh" w:hAnsi="Gungsuh"/>
          <w:color w:val="666600"/>
          <w:sz w:val="20"/>
          <w:szCs w:val="20"/>
          <w:shd w:fill="fafafa" w:val="clear"/>
          <w:rtl w:val="0"/>
        </w:rPr>
        <w:t xml:space="preserve">∞</w:t>
      </w:r>
      <w:r w:rsidDel="00000000" w:rsidR="00000000" w:rsidRPr="00000000">
        <w:rPr>
          <w:color w:val="222222"/>
          <w:sz w:val="20"/>
          <w:szCs w:val="20"/>
          <w:rtl w:val="0"/>
        </w:rPr>
        <w:t xml:space="preserve">) or the equivalent Unicode escape (e.g. </w:t>
      </w:r>
      <w:r w:rsidDel="00000000" w:rsidR="00000000" w:rsidRPr="00000000">
        <w:rPr>
          <w:rFonts w:ascii="Courier New" w:cs="Courier New" w:eastAsia="Courier New" w:hAnsi="Courier New"/>
          <w:sz w:val="20"/>
          <w:szCs w:val="20"/>
          <w:shd w:fill="fafafa" w:val="clear"/>
          <w:rtl w:val="0"/>
        </w:rPr>
        <w:t xml:space="preserve">\u</w:t>
      </w:r>
      <w:r w:rsidDel="00000000" w:rsidR="00000000" w:rsidRPr="00000000">
        <w:rPr>
          <w:rFonts w:ascii="Courier New" w:cs="Courier New" w:eastAsia="Courier New" w:hAnsi="Courier New"/>
          <w:color w:val="006666"/>
          <w:sz w:val="20"/>
          <w:szCs w:val="20"/>
          <w:shd w:fill="fafafa" w:val="clear"/>
          <w:rtl w:val="0"/>
        </w:rPr>
        <w:t xml:space="preserve">221e</w:t>
      </w:r>
      <w:r w:rsidDel="00000000" w:rsidR="00000000" w:rsidRPr="00000000">
        <w:rPr>
          <w:color w:val="222222"/>
          <w:sz w:val="20"/>
          <w:szCs w:val="20"/>
          <w:rtl w:val="0"/>
        </w:rPr>
        <w:t xml:space="preserve">) is used. The choice depends only on which makes the code </w:t>
      </w:r>
      <w:r w:rsidDel="00000000" w:rsidR="00000000" w:rsidRPr="00000000">
        <w:rPr>
          <w:b w:val="1"/>
          <w:color w:val="222222"/>
          <w:sz w:val="20"/>
          <w:szCs w:val="20"/>
          <w:rtl w:val="0"/>
        </w:rPr>
        <w:t xml:space="preserve">easier to read and understand</w:t>
      </w:r>
      <w:r w:rsidDel="00000000" w:rsidR="00000000" w:rsidRPr="00000000">
        <w:rPr>
          <w:color w:val="222222"/>
          <w:sz w:val="20"/>
          <w:szCs w:val="20"/>
          <w:rtl w:val="0"/>
        </w:rPr>
        <w:t xml:space="preserve">, although Unicode escapes outside string literals and comments are strongly discouraged.</w:t>
      </w:r>
    </w:p>
    <w:p w:rsidR="00000000" w:rsidDel="00000000" w:rsidP="00000000" w:rsidRDefault="00000000" w:rsidRPr="00000000" w14:paraId="0000003F">
      <w:pPr>
        <w:pBdr>
          <w:top w:color="auto" w:space="4" w:sz="0" w:val="none"/>
          <w:left w:color="ffef70" w:space="7" w:sz="36" w:val="single"/>
          <w:bottom w:color="auto" w:space="4" w:sz="0" w:val="none"/>
          <w:right w:color="auto" w:space="6" w:sz="0" w:val="none"/>
          <w:between w:color="auto" w:space="4" w:sz="0" w:val="none"/>
        </w:pBdr>
        <w:shd w:fill="fffbd9" w:val="clear"/>
        <w:spacing w:after="300" w:lineRule="auto"/>
        <w:rPr>
          <w:color w:val="222222"/>
          <w:sz w:val="20"/>
          <w:szCs w:val="20"/>
        </w:rPr>
      </w:pPr>
      <w:r w:rsidDel="00000000" w:rsidR="00000000" w:rsidRPr="00000000">
        <w:rPr>
          <w:b w:val="1"/>
          <w:color w:val="222222"/>
          <w:sz w:val="20"/>
          <w:szCs w:val="20"/>
          <w:rtl w:val="0"/>
        </w:rPr>
        <w:t xml:space="preserve">Tip:</w:t>
      </w:r>
      <w:r w:rsidDel="00000000" w:rsidR="00000000" w:rsidRPr="00000000">
        <w:rPr>
          <w:color w:val="222222"/>
          <w:sz w:val="20"/>
          <w:szCs w:val="20"/>
          <w:rtl w:val="0"/>
        </w:rPr>
        <w:t xml:space="preserve"> In the Unicode escape case, and occasionally even when actual Unicode characters are used, an explanatory comment can be very helpful.</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Examples:</w:t>
      </w:r>
    </w:p>
    <w:tbl>
      <w:tblPr>
        <w:tblStyle w:val="Table2"/>
        <w:tblW w:w="9360.000000000002" w:type="dxa"/>
        <w:jc w:val="left"/>
        <w:tblInd w:w="60.0" w:type="pct"/>
        <w:tblBorders>
          <w:top w:color="bbbbbb" w:space="0" w:sz="6" w:val="single"/>
          <w:left w:color="bbbbbb" w:space="0" w:sz="6" w:val="single"/>
          <w:bottom w:color="bbbbbb" w:space="0" w:sz="6" w:val="single"/>
          <w:right w:color="bbbbbb" w:space="0" w:sz="6" w:val="single"/>
          <w:insideH w:color="bbbbbb" w:space="0" w:sz="6" w:val="single"/>
          <w:insideV w:color="bbbbbb" w:space="0" w:sz="6" w:val="single"/>
        </w:tblBorders>
        <w:tblLayout w:type="fixed"/>
        <w:tblLook w:val="0600"/>
      </w:tblPr>
      <w:tblGrid>
        <w:gridCol w:w="5339.2468619246865"/>
        <w:gridCol w:w="4020.7531380753144"/>
        <w:tblGridChange w:id="0">
          <w:tblGrid>
            <w:gridCol w:w="5339.2468619246865"/>
            <w:gridCol w:w="4020.7531380753144"/>
          </w:tblGrid>
        </w:tblGridChange>
      </w:tblGrid>
      <w:tr>
        <w:trPr>
          <w:trHeight w:val="360" w:hRule="atLeast"/>
        </w:trPr>
        <w:tc>
          <w:tcPr>
            <w:tcBorders>
              <w:top w:color="000000" w:space="0" w:sz="0" w:val="nil"/>
              <w:left w:color="000000" w:space="0" w:sz="0" w:val="nil"/>
              <w:bottom w:color="000000" w:space="0" w:sz="6" w:val="single"/>
              <w:right w:color="000000" w:space="0" w:sz="0" w:val="nil"/>
            </w:tcBorders>
            <w:shd w:fill="e5ecf9" w:val="clear"/>
            <w:tcMar>
              <w:top w:w="60.0" w:type="dxa"/>
              <w:left w:w="60.0" w:type="dxa"/>
              <w:bottom w:w="60.0" w:type="dxa"/>
              <w:right w:w="60.0" w:type="dxa"/>
            </w:tcMar>
            <w:vAlign w:val="center"/>
          </w:tcPr>
          <w:p w:rsidR="00000000" w:rsidDel="00000000" w:rsidP="00000000" w:rsidRDefault="00000000" w:rsidRPr="00000000" w14:paraId="00000041">
            <w:pPr>
              <w:spacing w:after="300" w:lineRule="auto"/>
              <w:rPr>
                <w:color w:val="222222"/>
                <w:sz w:val="20"/>
                <w:szCs w:val="20"/>
              </w:rPr>
            </w:pPr>
            <w:r w:rsidDel="00000000" w:rsidR="00000000" w:rsidRPr="00000000">
              <w:rPr>
                <w:b w:val="1"/>
                <w:color w:val="222222"/>
                <w:sz w:val="20"/>
                <w:szCs w:val="20"/>
                <w:rtl w:val="0"/>
              </w:rPr>
              <w:t xml:space="preserve">Example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e5ecf9" w:val="clear"/>
            <w:tcMar>
              <w:top w:w="60.0" w:type="dxa"/>
              <w:left w:w="60.0" w:type="dxa"/>
              <w:bottom w:w="60.0" w:type="dxa"/>
              <w:right w:w="60.0" w:type="dxa"/>
            </w:tcMar>
            <w:vAlign w:val="center"/>
          </w:tcPr>
          <w:p w:rsidR="00000000" w:rsidDel="00000000" w:rsidP="00000000" w:rsidRDefault="00000000" w:rsidRPr="00000000" w14:paraId="00000042">
            <w:pPr>
              <w:spacing w:after="300" w:lineRule="auto"/>
              <w:rPr>
                <w:color w:val="222222"/>
                <w:sz w:val="20"/>
                <w:szCs w:val="20"/>
              </w:rPr>
            </w:pPr>
            <w:r w:rsidDel="00000000" w:rsidR="00000000" w:rsidRPr="00000000">
              <w:rPr>
                <w:b w:val="1"/>
                <w:color w:val="222222"/>
                <w:sz w:val="20"/>
                <w:szCs w:val="20"/>
                <w:rtl w:val="0"/>
              </w:rPr>
              <w:t xml:space="preserve">Discussion</w:t>
            </w:r>
            <w:r w:rsidDel="00000000" w:rsidR="00000000" w:rsidRPr="00000000">
              <w:rPr>
                <w:rtl w:val="0"/>
              </w:rPr>
            </w:r>
          </w:p>
        </w:tc>
      </w:tr>
      <w:tr>
        <w:trPr>
          <w:trHeight w:val="420" w:hRule="atLeast"/>
        </w:trPr>
        <w:tc>
          <w:tcPr>
            <w:tcBorders>
              <w:top w:color="bbbbbb" w:space="0" w:sz="6" w:val="single"/>
              <w:left w:color="bbbbbb" w:space="0" w:sz="6" w:val="single"/>
              <w:bottom w:color="bbbbbb" w:space="0" w:sz="6" w:val="single"/>
              <w:right w:color="bbbbbb" w:space="0" w:sz="6" w:val="single"/>
            </w:tcBorders>
            <w:tcMar>
              <w:top w:w="60.0" w:type="dxa"/>
              <w:left w:w="60.0" w:type="dxa"/>
              <w:bottom w:w="60.0" w:type="dxa"/>
              <w:right w:w="60.0" w:type="dxa"/>
            </w:tcMar>
            <w:vAlign w:val="top"/>
          </w:tcPr>
          <w:p w:rsidR="00000000" w:rsidDel="00000000" w:rsidP="00000000" w:rsidRDefault="00000000" w:rsidRPr="00000000" w14:paraId="00000043">
            <w:pPr>
              <w:spacing w:after="300" w:lineRule="auto"/>
              <w:rPr>
                <w:color w:val="222222"/>
                <w:sz w:val="20"/>
                <w:szCs w:val="20"/>
              </w:rPr>
            </w:pPr>
            <w:r w:rsidDel="00000000" w:rsidR="00000000" w:rsidRPr="00000000">
              <w:rPr>
                <w:rFonts w:ascii="Courier New" w:cs="Courier New" w:eastAsia="Courier New" w:hAnsi="Courier New"/>
                <w:color w:val="660066"/>
                <w:sz w:val="20"/>
                <w:szCs w:val="20"/>
                <w:shd w:fill="fafafa" w:val="clear"/>
                <w:rtl w:val="0"/>
              </w:rPr>
              <w:t xml:space="preserve">String</w:t>
            </w:r>
            <w:r w:rsidDel="00000000" w:rsidR="00000000" w:rsidRPr="00000000">
              <w:rPr>
                <w:rFonts w:ascii="Courier New" w:cs="Courier New" w:eastAsia="Courier New" w:hAnsi="Courier New"/>
                <w:sz w:val="20"/>
                <w:szCs w:val="20"/>
                <w:shd w:fill="fafafa" w:val="clear"/>
                <w:rtl w:val="0"/>
              </w:rPr>
              <w:t xml:space="preserve"> unitAbbrev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8800"/>
                <w:sz w:val="20"/>
                <w:szCs w:val="20"/>
                <w:shd w:fill="fafafa" w:val="clear"/>
                <w:rtl w:val="0"/>
              </w:rPr>
              <w:t xml:space="preserve">"μs"</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tl w:val="0"/>
              </w:rPr>
            </w:r>
          </w:p>
        </w:tc>
        <w:tc>
          <w:tcPr>
            <w:tcBorders>
              <w:top w:color="bbbbbb" w:space="0" w:sz="6" w:val="single"/>
              <w:left w:color="bbbbbb" w:space="0" w:sz="6" w:val="single"/>
              <w:bottom w:color="bbbbbb" w:space="0" w:sz="6" w:val="single"/>
              <w:right w:color="bbbbbb" w:space="0" w:sz="6" w:val="single"/>
            </w:tcBorders>
            <w:tcMar>
              <w:top w:w="60.0" w:type="dxa"/>
              <w:left w:w="60.0" w:type="dxa"/>
              <w:bottom w:w="60.0" w:type="dxa"/>
              <w:right w:w="60.0" w:type="dxa"/>
            </w:tcMar>
            <w:vAlign w:val="top"/>
          </w:tcPr>
          <w:p w:rsidR="00000000" w:rsidDel="00000000" w:rsidP="00000000" w:rsidRDefault="00000000" w:rsidRPr="00000000" w14:paraId="00000044">
            <w:pPr>
              <w:spacing w:after="300" w:lineRule="auto"/>
              <w:rPr>
                <w:color w:val="222222"/>
                <w:sz w:val="20"/>
                <w:szCs w:val="20"/>
              </w:rPr>
            </w:pPr>
            <w:r w:rsidDel="00000000" w:rsidR="00000000" w:rsidRPr="00000000">
              <w:rPr>
                <w:color w:val="222222"/>
                <w:sz w:val="20"/>
                <w:szCs w:val="20"/>
                <w:rtl w:val="0"/>
              </w:rPr>
              <w:t xml:space="preserve">Best: perfectly clear even without a comment.</w:t>
            </w:r>
          </w:p>
        </w:tc>
      </w:tr>
      <w:tr>
        <w:trPr>
          <w:trHeight w:val="420" w:hRule="atLeast"/>
        </w:trPr>
        <w:tc>
          <w:tcPr>
            <w:tcBorders>
              <w:top w:color="bbbbbb" w:space="0" w:sz="6" w:val="single"/>
              <w:left w:color="bbbbbb" w:space="0" w:sz="6" w:val="single"/>
              <w:bottom w:color="bbbbbb" w:space="0" w:sz="6" w:val="single"/>
              <w:right w:color="bbbbbb" w:space="0" w:sz="6" w:val="single"/>
            </w:tcBorders>
            <w:tcMar>
              <w:top w:w="60.0" w:type="dxa"/>
              <w:left w:w="60.0" w:type="dxa"/>
              <w:bottom w:w="60.0" w:type="dxa"/>
              <w:right w:w="60.0" w:type="dxa"/>
            </w:tcMar>
            <w:vAlign w:val="top"/>
          </w:tcPr>
          <w:p w:rsidR="00000000" w:rsidDel="00000000" w:rsidP="00000000" w:rsidRDefault="00000000" w:rsidRPr="00000000" w14:paraId="00000045">
            <w:pPr>
              <w:spacing w:after="300" w:lineRule="auto"/>
              <w:rPr>
                <w:color w:val="222222"/>
                <w:sz w:val="20"/>
                <w:szCs w:val="20"/>
              </w:rPr>
            </w:pPr>
            <w:r w:rsidDel="00000000" w:rsidR="00000000" w:rsidRPr="00000000">
              <w:rPr>
                <w:rFonts w:ascii="Courier New" w:cs="Courier New" w:eastAsia="Courier New" w:hAnsi="Courier New"/>
                <w:color w:val="660066"/>
                <w:sz w:val="20"/>
                <w:szCs w:val="20"/>
                <w:shd w:fill="fafafa" w:val="clear"/>
                <w:rtl w:val="0"/>
              </w:rPr>
              <w:t xml:space="preserve">String</w:t>
            </w:r>
            <w:r w:rsidDel="00000000" w:rsidR="00000000" w:rsidRPr="00000000">
              <w:rPr>
                <w:rFonts w:ascii="Courier New" w:cs="Courier New" w:eastAsia="Courier New" w:hAnsi="Courier New"/>
                <w:sz w:val="20"/>
                <w:szCs w:val="20"/>
                <w:shd w:fill="fafafa" w:val="clear"/>
                <w:rtl w:val="0"/>
              </w:rPr>
              <w:t xml:space="preserve"> unitAbbrev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8800"/>
                <w:sz w:val="20"/>
                <w:szCs w:val="20"/>
                <w:shd w:fill="fafafa" w:val="clear"/>
                <w:rtl w:val="0"/>
              </w:rPr>
              <w:t xml:space="preserve">"\u03bcs"</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880000"/>
                <w:sz w:val="20"/>
                <w:szCs w:val="20"/>
                <w:shd w:fill="fafafa" w:val="clear"/>
                <w:rtl w:val="0"/>
              </w:rPr>
              <w:t xml:space="preserve">// "μs"</w:t>
            </w:r>
            <w:r w:rsidDel="00000000" w:rsidR="00000000" w:rsidRPr="00000000">
              <w:rPr>
                <w:rtl w:val="0"/>
              </w:rPr>
            </w:r>
          </w:p>
        </w:tc>
        <w:tc>
          <w:tcPr>
            <w:tcBorders>
              <w:top w:color="bbbbbb" w:space="0" w:sz="6" w:val="single"/>
              <w:left w:color="bbbbbb" w:space="0" w:sz="6" w:val="single"/>
              <w:bottom w:color="bbbbbb" w:space="0" w:sz="6" w:val="single"/>
              <w:right w:color="bbbbbb" w:space="0" w:sz="6" w:val="single"/>
            </w:tcBorders>
            <w:tcMar>
              <w:top w:w="60.0" w:type="dxa"/>
              <w:left w:w="60.0" w:type="dxa"/>
              <w:bottom w:w="60.0" w:type="dxa"/>
              <w:right w:w="60.0" w:type="dxa"/>
            </w:tcMar>
            <w:vAlign w:val="top"/>
          </w:tcPr>
          <w:p w:rsidR="00000000" w:rsidDel="00000000" w:rsidP="00000000" w:rsidRDefault="00000000" w:rsidRPr="00000000" w14:paraId="00000046">
            <w:pPr>
              <w:spacing w:after="300" w:lineRule="auto"/>
              <w:rPr>
                <w:color w:val="222222"/>
                <w:sz w:val="20"/>
                <w:szCs w:val="20"/>
              </w:rPr>
            </w:pPr>
            <w:r w:rsidDel="00000000" w:rsidR="00000000" w:rsidRPr="00000000">
              <w:rPr>
                <w:color w:val="222222"/>
                <w:sz w:val="20"/>
                <w:szCs w:val="20"/>
                <w:rtl w:val="0"/>
              </w:rPr>
              <w:t xml:space="preserve">Allowed, but there's no reason to do this.</w:t>
            </w:r>
          </w:p>
        </w:tc>
      </w:tr>
      <w:tr>
        <w:trPr>
          <w:trHeight w:val="420" w:hRule="atLeast"/>
        </w:trPr>
        <w:tc>
          <w:tcPr>
            <w:tcBorders>
              <w:top w:color="bbbbbb" w:space="0" w:sz="6" w:val="single"/>
              <w:left w:color="bbbbbb" w:space="0" w:sz="6" w:val="single"/>
              <w:bottom w:color="bbbbbb" w:space="0" w:sz="6" w:val="single"/>
              <w:right w:color="bbbbbb" w:space="0" w:sz="6" w:val="single"/>
            </w:tcBorders>
            <w:tcMar>
              <w:top w:w="60.0" w:type="dxa"/>
              <w:left w:w="60.0" w:type="dxa"/>
              <w:bottom w:w="60.0" w:type="dxa"/>
              <w:right w:w="60.0" w:type="dxa"/>
            </w:tcMar>
            <w:vAlign w:val="top"/>
          </w:tcPr>
          <w:p w:rsidR="00000000" w:rsidDel="00000000" w:rsidP="00000000" w:rsidRDefault="00000000" w:rsidRPr="00000000" w14:paraId="00000047">
            <w:pPr>
              <w:spacing w:after="300" w:lineRule="auto"/>
              <w:rPr>
                <w:color w:val="222222"/>
                <w:sz w:val="20"/>
                <w:szCs w:val="20"/>
              </w:rPr>
            </w:pPr>
            <w:r w:rsidDel="00000000" w:rsidR="00000000" w:rsidRPr="00000000">
              <w:rPr>
                <w:rFonts w:ascii="Courier New" w:cs="Courier New" w:eastAsia="Courier New" w:hAnsi="Courier New"/>
                <w:color w:val="660066"/>
                <w:sz w:val="20"/>
                <w:szCs w:val="20"/>
                <w:shd w:fill="fafafa" w:val="clear"/>
                <w:rtl w:val="0"/>
              </w:rPr>
              <w:t xml:space="preserve">String</w:t>
            </w:r>
            <w:r w:rsidDel="00000000" w:rsidR="00000000" w:rsidRPr="00000000">
              <w:rPr>
                <w:rFonts w:ascii="Courier New" w:cs="Courier New" w:eastAsia="Courier New" w:hAnsi="Courier New"/>
                <w:sz w:val="20"/>
                <w:szCs w:val="20"/>
                <w:shd w:fill="fafafa" w:val="clear"/>
                <w:rtl w:val="0"/>
              </w:rPr>
              <w:t xml:space="preserve"> unitAbbrev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8800"/>
                <w:sz w:val="20"/>
                <w:szCs w:val="20"/>
                <w:shd w:fill="fafafa" w:val="clear"/>
                <w:rtl w:val="0"/>
              </w:rPr>
              <w:t xml:space="preserve">"\u03bcs"</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880000"/>
                <w:sz w:val="20"/>
                <w:szCs w:val="20"/>
                <w:shd w:fill="fafafa" w:val="clear"/>
                <w:rtl w:val="0"/>
              </w:rPr>
              <w:t xml:space="preserve">// Greek letter mu, "s"</w:t>
            </w:r>
            <w:r w:rsidDel="00000000" w:rsidR="00000000" w:rsidRPr="00000000">
              <w:rPr>
                <w:rtl w:val="0"/>
              </w:rPr>
            </w:r>
          </w:p>
        </w:tc>
        <w:tc>
          <w:tcPr>
            <w:tcBorders>
              <w:top w:color="bbbbbb" w:space="0" w:sz="6" w:val="single"/>
              <w:left w:color="bbbbbb" w:space="0" w:sz="6" w:val="single"/>
              <w:bottom w:color="bbbbbb" w:space="0" w:sz="6" w:val="single"/>
              <w:right w:color="bbbbbb" w:space="0" w:sz="6" w:val="single"/>
            </w:tcBorders>
            <w:tcMar>
              <w:top w:w="60.0" w:type="dxa"/>
              <w:left w:w="60.0" w:type="dxa"/>
              <w:bottom w:w="60.0" w:type="dxa"/>
              <w:right w:w="60.0" w:type="dxa"/>
            </w:tcMar>
            <w:vAlign w:val="top"/>
          </w:tcPr>
          <w:p w:rsidR="00000000" w:rsidDel="00000000" w:rsidP="00000000" w:rsidRDefault="00000000" w:rsidRPr="00000000" w14:paraId="00000048">
            <w:pPr>
              <w:spacing w:after="300" w:lineRule="auto"/>
              <w:rPr>
                <w:color w:val="222222"/>
                <w:sz w:val="20"/>
                <w:szCs w:val="20"/>
              </w:rPr>
            </w:pPr>
            <w:r w:rsidDel="00000000" w:rsidR="00000000" w:rsidRPr="00000000">
              <w:rPr>
                <w:color w:val="222222"/>
                <w:sz w:val="20"/>
                <w:szCs w:val="20"/>
                <w:rtl w:val="0"/>
              </w:rPr>
              <w:t xml:space="preserve">Allowed, but awkward and prone to mistakes.</w:t>
            </w:r>
          </w:p>
        </w:tc>
      </w:tr>
      <w:tr>
        <w:trPr>
          <w:trHeight w:val="420" w:hRule="atLeast"/>
        </w:trPr>
        <w:tc>
          <w:tcPr>
            <w:tcBorders>
              <w:top w:color="bbbbbb" w:space="0" w:sz="6" w:val="single"/>
              <w:left w:color="bbbbbb" w:space="0" w:sz="6" w:val="single"/>
              <w:bottom w:color="bbbbbb" w:space="0" w:sz="6" w:val="single"/>
              <w:right w:color="bbbbbb" w:space="0" w:sz="6" w:val="single"/>
            </w:tcBorders>
            <w:tcMar>
              <w:top w:w="60.0" w:type="dxa"/>
              <w:left w:w="60.0" w:type="dxa"/>
              <w:bottom w:w="60.0" w:type="dxa"/>
              <w:right w:w="60.0" w:type="dxa"/>
            </w:tcMar>
            <w:vAlign w:val="top"/>
          </w:tcPr>
          <w:p w:rsidR="00000000" w:rsidDel="00000000" w:rsidP="00000000" w:rsidRDefault="00000000" w:rsidRPr="00000000" w14:paraId="00000049">
            <w:pPr>
              <w:spacing w:after="300" w:lineRule="auto"/>
              <w:rPr>
                <w:color w:val="222222"/>
                <w:sz w:val="20"/>
                <w:szCs w:val="20"/>
              </w:rPr>
            </w:pPr>
            <w:r w:rsidDel="00000000" w:rsidR="00000000" w:rsidRPr="00000000">
              <w:rPr>
                <w:rFonts w:ascii="Courier New" w:cs="Courier New" w:eastAsia="Courier New" w:hAnsi="Courier New"/>
                <w:color w:val="ff00ff"/>
                <w:sz w:val="20"/>
                <w:szCs w:val="20"/>
                <w:shd w:fill="fafafa" w:val="clear"/>
                <w:rtl w:val="0"/>
              </w:rPr>
              <w:t xml:space="preserve">String unitAbbrev = "\u03bcs";</w:t>
            </w:r>
            <w:r w:rsidDel="00000000" w:rsidR="00000000" w:rsidRPr="00000000">
              <w:rPr>
                <w:rtl w:val="0"/>
              </w:rPr>
            </w:r>
          </w:p>
        </w:tc>
        <w:tc>
          <w:tcPr>
            <w:tcBorders>
              <w:top w:color="bbbbbb" w:space="0" w:sz="6" w:val="single"/>
              <w:left w:color="bbbbbb" w:space="0" w:sz="6" w:val="single"/>
              <w:bottom w:color="bbbbbb" w:space="0" w:sz="6" w:val="single"/>
              <w:right w:color="bbbbbb" w:space="0" w:sz="6" w:val="single"/>
            </w:tcBorders>
            <w:tcMar>
              <w:top w:w="60.0" w:type="dxa"/>
              <w:left w:w="60.0" w:type="dxa"/>
              <w:bottom w:w="60.0" w:type="dxa"/>
              <w:right w:w="60.0" w:type="dxa"/>
            </w:tcMar>
            <w:vAlign w:val="top"/>
          </w:tcPr>
          <w:p w:rsidR="00000000" w:rsidDel="00000000" w:rsidP="00000000" w:rsidRDefault="00000000" w:rsidRPr="00000000" w14:paraId="0000004A">
            <w:pPr>
              <w:spacing w:after="300" w:lineRule="auto"/>
              <w:rPr>
                <w:color w:val="222222"/>
                <w:sz w:val="20"/>
                <w:szCs w:val="20"/>
              </w:rPr>
            </w:pPr>
            <w:r w:rsidDel="00000000" w:rsidR="00000000" w:rsidRPr="00000000">
              <w:rPr>
                <w:color w:val="222222"/>
                <w:sz w:val="20"/>
                <w:szCs w:val="20"/>
                <w:rtl w:val="0"/>
              </w:rPr>
              <w:t xml:space="preserve">Poor: the reader has no idea what this is.</w:t>
            </w:r>
          </w:p>
        </w:tc>
      </w:tr>
      <w:tr>
        <w:trPr>
          <w:trHeight w:val="580" w:hRule="atLeast"/>
        </w:trPr>
        <w:tc>
          <w:tcPr>
            <w:tcBorders>
              <w:top w:color="bbbbbb" w:space="0" w:sz="6" w:val="single"/>
              <w:left w:color="bbbbbb" w:space="0" w:sz="6" w:val="single"/>
              <w:bottom w:color="bbbbbb" w:space="0" w:sz="6" w:val="single"/>
              <w:right w:color="bbbbbb" w:space="0" w:sz="6" w:val="single"/>
            </w:tcBorders>
            <w:tcMar>
              <w:top w:w="60.0" w:type="dxa"/>
              <w:left w:w="60.0" w:type="dxa"/>
              <w:bottom w:w="60.0" w:type="dxa"/>
              <w:right w:w="60.0" w:type="dxa"/>
            </w:tcMar>
            <w:vAlign w:val="top"/>
          </w:tcPr>
          <w:p w:rsidR="00000000" w:rsidDel="00000000" w:rsidP="00000000" w:rsidRDefault="00000000" w:rsidRPr="00000000" w14:paraId="0000004B">
            <w:pPr>
              <w:spacing w:after="300" w:lineRule="auto"/>
              <w:rPr>
                <w:color w:val="222222"/>
                <w:sz w:val="20"/>
                <w:szCs w:val="20"/>
              </w:rPr>
            </w:pPr>
            <w:r w:rsidDel="00000000" w:rsidR="00000000" w:rsidRPr="00000000">
              <w:rPr>
                <w:rFonts w:ascii="Courier New" w:cs="Courier New" w:eastAsia="Courier New" w:hAnsi="Courier New"/>
                <w:color w:val="000088"/>
                <w:sz w:val="20"/>
                <w:szCs w:val="20"/>
                <w:shd w:fill="fafafa" w:val="clear"/>
                <w:rtl w:val="0"/>
              </w:rPr>
              <w:t xml:space="preserve">return</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8800"/>
                <w:sz w:val="20"/>
                <w:szCs w:val="20"/>
                <w:shd w:fill="fafafa" w:val="clear"/>
                <w:rtl w:val="0"/>
              </w:rPr>
              <w:t xml:space="preserve">'\ufeff'</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content</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880000"/>
                <w:sz w:val="20"/>
                <w:szCs w:val="20"/>
                <w:shd w:fill="fafafa" w:val="clear"/>
                <w:rtl w:val="0"/>
              </w:rPr>
              <w:t xml:space="preserve">// byte order mark</w:t>
            </w:r>
            <w:r w:rsidDel="00000000" w:rsidR="00000000" w:rsidRPr="00000000">
              <w:rPr>
                <w:rtl w:val="0"/>
              </w:rPr>
            </w:r>
          </w:p>
        </w:tc>
        <w:tc>
          <w:tcPr>
            <w:tcBorders>
              <w:top w:color="bbbbbb" w:space="0" w:sz="6" w:val="single"/>
              <w:left w:color="bbbbbb" w:space="0" w:sz="6" w:val="single"/>
              <w:bottom w:color="bbbbbb" w:space="0" w:sz="6" w:val="single"/>
              <w:right w:color="bbbbbb" w:space="0" w:sz="6" w:val="single"/>
            </w:tcBorders>
            <w:tcMar>
              <w:top w:w="60.0" w:type="dxa"/>
              <w:left w:w="60.0" w:type="dxa"/>
              <w:bottom w:w="60.0" w:type="dxa"/>
              <w:right w:w="60.0" w:type="dxa"/>
            </w:tcMar>
            <w:vAlign w:val="top"/>
          </w:tcPr>
          <w:p w:rsidR="00000000" w:rsidDel="00000000" w:rsidP="00000000" w:rsidRDefault="00000000" w:rsidRPr="00000000" w14:paraId="0000004C">
            <w:pPr>
              <w:spacing w:after="300" w:lineRule="auto"/>
              <w:rPr>
                <w:color w:val="222222"/>
                <w:sz w:val="20"/>
                <w:szCs w:val="20"/>
              </w:rPr>
            </w:pPr>
            <w:r w:rsidDel="00000000" w:rsidR="00000000" w:rsidRPr="00000000">
              <w:rPr>
                <w:color w:val="222222"/>
                <w:sz w:val="20"/>
                <w:szCs w:val="20"/>
                <w:rtl w:val="0"/>
              </w:rPr>
              <w:t xml:space="preserve">Good: use escapes for non-printable characters, and comment if necessary.</w:t>
            </w:r>
          </w:p>
        </w:tc>
      </w:tr>
    </w:tbl>
    <w:p w:rsidR="00000000" w:rsidDel="00000000" w:rsidP="00000000" w:rsidRDefault="00000000" w:rsidRPr="00000000" w14:paraId="0000004D">
      <w:pPr>
        <w:pBdr>
          <w:top w:color="auto" w:space="4" w:sz="0" w:val="none"/>
          <w:left w:color="ffef70" w:space="7" w:sz="36" w:val="single"/>
          <w:bottom w:color="auto" w:space="4" w:sz="0" w:val="none"/>
          <w:right w:color="auto" w:space="6" w:sz="0" w:val="none"/>
          <w:between w:color="auto" w:space="4" w:sz="0" w:val="none"/>
        </w:pBdr>
        <w:shd w:fill="fffbd9" w:val="clear"/>
        <w:spacing w:after="300" w:lineRule="auto"/>
        <w:rPr>
          <w:color w:val="222222"/>
          <w:sz w:val="20"/>
          <w:szCs w:val="20"/>
        </w:rPr>
      </w:pPr>
      <w:r w:rsidDel="00000000" w:rsidR="00000000" w:rsidRPr="00000000">
        <w:rPr>
          <w:b w:val="1"/>
          <w:color w:val="222222"/>
          <w:sz w:val="20"/>
          <w:szCs w:val="20"/>
          <w:rtl w:val="0"/>
        </w:rPr>
        <w:t xml:space="preserve">Tip:</w:t>
      </w:r>
      <w:r w:rsidDel="00000000" w:rsidR="00000000" w:rsidRPr="00000000">
        <w:rPr>
          <w:color w:val="222222"/>
          <w:sz w:val="20"/>
          <w:szCs w:val="20"/>
          <w:rtl w:val="0"/>
        </w:rPr>
        <w:t xml:space="preserve"> Never make your code less readable simply out of fear that some programs might not handle non-ASCII characters properly. If that should happen, those programs are </w:t>
      </w:r>
      <w:r w:rsidDel="00000000" w:rsidR="00000000" w:rsidRPr="00000000">
        <w:rPr>
          <w:b w:val="1"/>
          <w:color w:val="222222"/>
          <w:sz w:val="20"/>
          <w:szCs w:val="20"/>
          <w:rtl w:val="0"/>
        </w:rPr>
        <w:t xml:space="preserve">broken</w:t>
      </w:r>
      <w:r w:rsidDel="00000000" w:rsidR="00000000" w:rsidRPr="00000000">
        <w:rPr>
          <w:color w:val="222222"/>
          <w:sz w:val="20"/>
          <w:szCs w:val="20"/>
          <w:rtl w:val="0"/>
        </w:rPr>
        <w:t xml:space="preserve"> and they must be </w:t>
      </w:r>
      <w:r w:rsidDel="00000000" w:rsidR="00000000" w:rsidRPr="00000000">
        <w:rPr>
          <w:b w:val="1"/>
          <w:color w:val="222222"/>
          <w:sz w:val="20"/>
          <w:szCs w:val="20"/>
          <w:rtl w:val="0"/>
        </w:rPr>
        <w:t xml:space="preserve">fixed</w:t>
      </w:r>
      <w:r w:rsidDel="00000000" w:rsidR="00000000" w:rsidRPr="00000000">
        <w:rPr>
          <w:color w:val="222222"/>
          <w:sz w:val="20"/>
          <w:szCs w:val="20"/>
          <w:rtl w:val="0"/>
        </w:rPr>
        <w:t xml:space="preserve">.</w:t>
      </w:r>
    </w:p>
    <w:p w:rsidR="00000000" w:rsidDel="00000000" w:rsidP="00000000" w:rsidRDefault="00000000" w:rsidRPr="00000000" w14:paraId="0000004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Rule="auto"/>
        <w:rPr>
          <w:b w:val="1"/>
          <w:color w:val="222222"/>
          <w:sz w:val="33"/>
          <w:szCs w:val="33"/>
        </w:rPr>
      </w:pPr>
      <w:bookmarkStart w:colFirst="0" w:colLast="0" w:name="_cd0ozawcbwia" w:id="12"/>
      <w:bookmarkEnd w:id="12"/>
      <w:r w:rsidDel="00000000" w:rsidR="00000000" w:rsidRPr="00000000">
        <w:rPr>
          <w:b w:val="1"/>
          <w:color w:val="222222"/>
          <w:sz w:val="33"/>
          <w:szCs w:val="33"/>
          <w:rtl w:val="0"/>
        </w:rPr>
        <w:t xml:space="preserve">3 Source file structure</w:t>
      </w:r>
      <w:r w:rsidDel="00000000" w:rsidR="00000000" w:rsidRPr="00000000">
        <w:rPr>
          <w:b w:val="1"/>
          <w:color w:val="222222"/>
          <w:sz w:val="33"/>
          <w:szCs w:val="33"/>
        </w:rPr>
        <w:drawing>
          <wp:inline distB="114300" distT="114300" distL="114300" distR="114300">
            <wp:extent cx="266700" cy="266700"/>
            <wp:effectExtent b="0" l="0" r="0" t="0"/>
            <wp:docPr id="59" name="image52.png"/>
            <a:graphic>
              <a:graphicData uri="http://schemas.openxmlformats.org/drawingml/2006/picture">
                <pic:pic>
                  <pic:nvPicPr>
                    <pic:cNvPr id="0" name="image52.png"/>
                    <pic:cNvPicPr preferRelativeResize="0"/>
                  </pic:nvPicPr>
                  <pic:blipFill>
                    <a:blip r:embed="rId18"/>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A source file consists of, </w:t>
      </w:r>
      <w:r w:rsidDel="00000000" w:rsidR="00000000" w:rsidRPr="00000000">
        <w:rPr>
          <w:b w:val="1"/>
          <w:color w:val="222222"/>
          <w:sz w:val="20"/>
          <w:szCs w:val="20"/>
          <w:rtl w:val="0"/>
        </w:rPr>
        <w:t xml:space="preserve">in order</w:t>
      </w:r>
      <w:r w:rsidDel="00000000" w:rsidR="00000000" w:rsidRPr="00000000">
        <w:rPr>
          <w:color w:val="222222"/>
          <w:sz w:val="20"/>
          <w:szCs w:val="20"/>
          <w:rtl w:val="0"/>
        </w:rPr>
        <w:t xml:space="preserve">:</w:t>
      </w:r>
    </w:p>
    <w:p w:rsidR="00000000" w:rsidDel="00000000" w:rsidP="00000000" w:rsidRDefault="00000000" w:rsidRPr="00000000" w14:paraId="00000050">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right="300" w:hanging="360"/>
      </w:pPr>
      <w:r w:rsidDel="00000000" w:rsidR="00000000" w:rsidRPr="00000000">
        <w:rPr>
          <w:color w:val="222222"/>
          <w:sz w:val="20"/>
          <w:szCs w:val="20"/>
          <w:rtl w:val="0"/>
        </w:rPr>
        <w:t xml:space="preserve">License or copyright information, if present</w:t>
      </w:r>
    </w:p>
    <w:p w:rsidR="00000000" w:rsidDel="00000000" w:rsidP="00000000" w:rsidRDefault="00000000" w:rsidRPr="00000000" w14:paraId="00000051">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right="300" w:hanging="360"/>
      </w:pPr>
      <w:r w:rsidDel="00000000" w:rsidR="00000000" w:rsidRPr="00000000">
        <w:rPr>
          <w:color w:val="222222"/>
          <w:sz w:val="20"/>
          <w:szCs w:val="20"/>
          <w:rtl w:val="0"/>
        </w:rPr>
        <w:t xml:space="preserve">Package statement</w:t>
      </w:r>
    </w:p>
    <w:p w:rsidR="00000000" w:rsidDel="00000000" w:rsidP="00000000" w:rsidRDefault="00000000" w:rsidRPr="00000000" w14:paraId="00000052">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right="300" w:hanging="360"/>
      </w:pPr>
      <w:r w:rsidDel="00000000" w:rsidR="00000000" w:rsidRPr="00000000">
        <w:rPr>
          <w:color w:val="222222"/>
          <w:sz w:val="20"/>
          <w:szCs w:val="20"/>
          <w:rtl w:val="0"/>
        </w:rPr>
        <w:t xml:space="preserve">Import statements</w:t>
      </w:r>
    </w:p>
    <w:p w:rsidR="00000000" w:rsidDel="00000000" w:rsidP="00000000" w:rsidRDefault="00000000" w:rsidRPr="00000000" w14:paraId="00000053">
      <w:pPr>
        <w:numPr>
          <w:ilvl w:val="0"/>
          <w:numId w:val="9"/>
        </w:numPr>
        <w:pBdr>
          <w:top w:color="auto" w:space="0" w:sz="0" w:val="none"/>
          <w:bottom w:color="auto" w:space="0" w:sz="0" w:val="none"/>
          <w:right w:color="auto" w:space="0" w:sz="0" w:val="none"/>
          <w:between w:color="auto" w:space="0" w:sz="0" w:val="none"/>
        </w:pBdr>
        <w:spacing w:after="600" w:lineRule="auto"/>
        <w:ind w:left="720" w:right="300" w:hanging="360"/>
      </w:pPr>
      <w:r w:rsidDel="00000000" w:rsidR="00000000" w:rsidRPr="00000000">
        <w:rPr>
          <w:color w:val="222222"/>
          <w:sz w:val="20"/>
          <w:szCs w:val="20"/>
          <w:rtl w:val="0"/>
        </w:rPr>
        <w:t xml:space="preserve">Exactly one top-level class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b w:val="1"/>
          <w:color w:val="222222"/>
          <w:sz w:val="20"/>
          <w:szCs w:val="20"/>
          <w:rtl w:val="0"/>
        </w:rPr>
        <w:t xml:space="preserve">Exactly one blank line</w:t>
      </w:r>
      <w:r w:rsidDel="00000000" w:rsidR="00000000" w:rsidRPr="00000000">
        <w:rPr>
          <w:color w:val="222222"/>
          <w:sz w:val="20"/>
          <w:szCs w:val="20"/>
          <w:rtl w:val="0"/>
        </w:rPr>
        <w:t xml:space="preserve"> separates each section that is present.</w:t>
      </w:r>
    </w:p>
    <w:p w:rsidR="00000000" w:rsidDel="00000000" w:rsidP="00000000" w:rsidRDefault="00000000" w:rsidRPr="00000000" w14:paraId="000000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Rule="auto"/>
        <w:rPr>
          <w:b w:val="1"/>
          <w:color w:val="222222"/>
          <w:sz w:val="26"/>
          <w:szCs w:val="26"/>
        </w:rPr>
      </w:pPr>
      <w:bookmarkStart w:colFirst="0" w:colLast="0" w:name="_6d1cdyph13s3" w:id="13"/>
      <w:bookmarkEnd w:id="13"/>
      <w:r w:rsidDel="00000000" w:rsidR="00000000" w:rsidRPr="00000000">
        <w:rPr>
          <w:b w:val="1"/>
          <w:color w:val="222222"/>
          <w:sz w:val="26"/>
          <w:szCs w:val="26"/>
          <w:rtl w:val="0"/>
        </w:rPr>
        <w:t xml:space="preserve">3.1 License or copyright information, if present</w:t>
      </w:r>
      <w:r w:rsidDel="00000000" w:rsidR="00000000" w:rsidRPr="00000000">
        <w:rPr>
          <w:b w:val="1"/>
          <w:color w:val="222222"/>
          <w:sz w:val="26"/>
          <w:szCs w:val="26"/>
        </w:rPr>
        <w:drawing>
          <wp:inline distB="114300" distT="114300" distL="114300" distR="114300">
            <wp:extent cx="266700" cy="266700"/>
            <wp:effectExtent b="0" l="0" r="0" t="0"/>
            <wp:docPr id="24"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If license or copyright information belongs in a file, it belongs here.</w:t>
      </w:r>
    </w:p>
    <w:p w:rsidR="00000000" w:rsidDel="00000000" w:rsidP="00000000" w:rsidRDefault="00000000" w:rsidRPr="00000000" w14:paraId="000000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Rule="auto"/>
        <w:rPr>
          <w:b w:val="1"/>
          <w:color w:val="222222"/>
          <w:sz w:val="26"/>
          <w:szCs w:val="26"/>
        </w:rPr>
      </w:pPr>
      <w:bookmarkStart w:colFirst="0" w:colLast="0" w:name="_h5ea423ec773" w:id="14"/>
      <w:bookmarkEnd w:id="14"/>
      <w:r w:rsidDel="00000000" w:rsidR="00000000" w:rsidRPr="00000000">
        <w:rPr>
          <w:b w:val="1"/>
          <w:color w:val="222222"/>
          <w:sz w:val="26"/>
          <w:szCs w:val="26"/>
          <w:rtl w:val="0"/>
        </w:rPr>
        <w:t xml:space="preserve">3.2 Package statement</w:t>
      </w:r>
      <w:r w:rsidDel="00000000" w:rsidR="00000000" w:rsidRPr="00000000">
        <w:rPr>
          <w:b w:val="1"/>
          <w:color w:val="222222"/>
          <w:sz w:val="26"/>
          <w:szCs w:val="26"/>
        </w:rPr>
        <w:drawing>
          <wp:inline distB="114300" distT="114300" distL="114300" distR="114300">
            <wp:extent cx="266700" cy="266700"/>
            <wp:effectExtent b="0" l="0" r="0" t="0"/>
            <wp:docPr id="7"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The package statement is </w:t>
      </w:r>
      <w:r w:rsidDel="00000000" w:rsidR="00000000" w:rsidRPr="00000000">
        <w:rPr>
          <w:b w:val="1"/>
          <w:color w:val="222222"/>
          <w:sz w:val="20"/>
          <w:szCs w:val="20"/>
          <w:rtl w:val="0"/>
        </w:rPr>
        <w:t xml:space="preserve">not line-wrapped</w:t>
      </w:r>
      <w:r w:rsidDel="00000000" w:rsidR="00000000" w:rsidRPr="00000000">
        <w:rPr>
          <w:color w:val="222222"/>
          <w:sz w:val="20"/>
          <w:szCs w:val="20"/>
          <w:rtl w:val="0"/>
        </w:rPr>
        <w:t xml:space="preserve">. The column limit (Section 4.4, </w:t>
      </w:r>
      <w:hyperlink r:id="rId21">
        <w:r w:rsidDel="00000000" w:rsidR="00000000" w:rsidRPr="00000000">
          <w:rPr>
            <w:color w:val="1155cc"/>
            <w:sz w:val="20"/>
            <w:szCs w:val="20"/>
            <w:u w:val="single"/>
            <w:rtl w:val="0"/>
          </w:rPr>
          <w:t xml:space="preserve">Column limit: 80</w:t>
        </w:r>
      </w:hyperlink>
      <w:r w:rsidDel="00000000" w:rsidR="00000000" w:rsidRPr="00000000">
        <w:rPr>
          <w:color w:val="222222"/>
          <w:sz w:val="20"/>
          <w:szCs w:val="20"/>
          <w:rtl w:val="0"/>
        </w:rPr>
        <w:t xml:space="preserve">) does not apply to package statements.</w:t>
      </w:r>
    </w:p>
    <w:p w:rsidR="00000000" w:rsidDel="00000000" w:rsidP="00000000" w:rsidRDefault="00000000" w:rsidRPr="00000000" w14:paraId="000000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Rule="auto"/>
        <w:rPr>
          <w:b w:val="1"/>
          <w:color w:val="222222"/>
          <w:sz w:val="26"/>
          <w:szCs w:val="26"/>
        </w:rPr>
      </w:pPr>
      <w:bookmarkStart w:colFirst="0" w:colLast="0" w:name="_fgl16xlf7b69" w:id="15"/>
      <w:bookmarkEnd w:id="15"/>
      <w:r w:rsidDel="00000000" w:rsidR="00000000" w:rsidRPr="00000000">
        <w:rPr>
          <w:b w:val="1"/>
          <w:color w:val="222222"/>
          <w:sz w:val="26"/>
          <w:szCs w:val="26"/>
          <w:rtl w:val="0"/>
        </w:rPr>
        <w:t xml:space="preserve">3.3 Import statements</w:t>
      </w:r>
      <w:r w:rsidDel="00000000" w:rsidR="00000000" w:rsidRPr="00000000">
        <w:rPr>
          <w:b w:val="1"/>
          <w:color w:val="222222"/>
          <w:sz w:val="26"/>
          <w:szCs w:val="26"/>
        </w:rPr>
        <w:drawing>
          <wp:inline distB="114300" distT="114300" distL="114300" distR="114300">
            <wp:extent cx="266700" cy="266700"/>
            <wp:effectExtent b="0" l="0" r="0" t="0"/>
            <wp:docPr id="12"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hk2j0pvb4s9c" w:id="16"/>
      <w:bookmarkEnd w:id="16"/>
      <w:r w:rsidDel="00000000" w:rsidR="00000000" w:rsidRPr="00000000">
        <w:rPr>
          <w:b w:val="1"/>
          <w:color w:val="222222"/>
          <w:sz w:val="23"/>
          <w:szCs w:val="23"/>
          <w:rtl w:val="0"/>
        </w:rPr>
        <w:t xml:space="preserve">3.3.1 No wildcard imports</w:t>
      </w:r>
      <w:r w:rsidDel="00000000" w:rsidR="00000000" w:rsidRPr="00000000">
        <w:rPr>
          <w:b w:val="1"/>
          <w:color w:val="222222"/>
          <w:sz w:val="23"/>
          <w:szCs w:val="23"/>
        </w:rPr>
        <w:drawing>
          <wp:inline distB="114300" distT="114300" distL="114300" distR="114300">
            <wp:extent cx="266700" cy="266700"/>
            <wp:effectExtent b="0" l="0" r="0" t="0"/>
            <wp:docPr id="5"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b w:val="1"/>
          <w:color w:val="222222"/>
          <w:sz w:val="20"/>
          <w:szCs w:val="20"/>
          <w:rtl w:val="0"/>
        </w:rPr>
        <w:t xml:space="preserve">Wildcard imports</w:t>
      </w:r>
      <w:r w:rsidDel="00000000" w:rsidR="00000000" w:rsidRPr="00000000">
        <w:rPr>
          <w:color w:val="222222"/>
          <w:sz w:val="20"/>
          <w:szCs w:val="20"/>
          <w:rtl w:val="0"/>
        </w:rPr>
        <w:t xml:space="preserve">, static or otherwise, </w:t>
      </w:r>
      <w:r w:rsidDel="00000000" w:rsidR="00000000" w:rsidRPr="00000000">
        <w:rPr>
          <w:b w:val="1"/>
          <w:color w:val="222222"/>
          <w:sz w:val="20"/>
          <w:szCs w:val="20"/>
          <w:rtl w:val="0"/>
        </w:rPr>
        <w:t xml:space="preserve">are not used</w:t>
      </w:r>
      <w:r w:rsidDel="00000000" w:rsidR="00000000" w:rsidRPr="00000000">
        <w:rPr>
          <w:color w:val="222222"/>
          <w:sz w:val="20"/>
          <w:szCs w:val="20"/>
          <w:rtl w:val="0"/>
        </w:rPr>
        <w:t xml:space="preserve">.</w:t>
      </w:r>
    </w:p>
    <w:p w:rsidR="00000000" w:rsidDel="00000000" w:rsidP="00000000" w:rsidRDefault="00000000" w:rsidRPr="00000000" w14:paraId="0000005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gm5dnmbh6xt4" w:id="17"/>
      <w:bookmarkEnd w:id="17"/>
      <w:r w:rsidDel="00000000" w:rsidR="00000000" w:rsidRPr="00000000">
        <w:rPr>
          <w:b w:val="1"/>
          <w:color w:val="222222"/>
          <w:sz w:val="23"/>
          <w:szCs w:val="23"/>
          <w:rtl w:val="0"/>
        </w:rPr>
        <w:t xml:space="preserve">3.3.2 No line-wrapping</w:t>
      </w:r>
      <w:r w:rsidDel="00000000" w:rsidR="00000000" w:rsidRPr="00000000">
        <w:rPr>
          <w:b w:val="1"/>
          <w:color w:val="222222"/>
          <w:sz w:val="23"/>
          <w:szCs w:val="23"/>
        </w:rPr>
        <w:drawing>
          <wp:inline distB="114300" distT="114300" distL="114300" distR="114300">
            <wp:extent cx="266700" cy="266700"/>
            <wp:effectExtent b="0" l="0" r="0" t="0"/>
            <wp:docPr id="61" name="image58.png"/>
            <a:graphic>
              <a:graphicData uri="http://schemas.openxmlformats.org/drawingml/2006/picture">
                <pic:pic>
                  <pic:nvPicPr>
                    <pic:cNvPr id="0" name="image58.png"/>
                    <pic:cNvPicPr preferRelativeResize="0"/>
                  </pic:nvPicPr>
                  <pic:blipFill>
                    <a:blip r:embed="rId24"/>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Import statements are </w:t>
      </w:r>
      <w:r w:rsidDel="00000000" w:rsidR="00000000" w:rsidRPr="00000000">
        <w:rPr>
          <w:b w:val="1"/>
          <w:color w:val="222222"/>
          <w:sz w:val="20"/>
          <w:szCs w:val="20"/>
          <w:rtl w:val="0"/>
        </w:rPr>
        <w:t xml:space="preserve">not line-wrapped</w:t>
      </w:r>
      <w:r w:rsidDel="00000000" w:rsidR="00000000" w:rsidRPr="00000000">
        <w:rPr>
          <w:color w:val="222222"/>
          <w:sz w:val="20"/>
          <w:szCs w:val="20"/>
          <w:rtl w:val="0"/>
        </w:rPr>
        <w:t xml:space="preserve">. The column limit (Section 4.4, </w:t>
      </w:r>
      <w:hyperlink r:id="rId25">
        <w:r w:rsidDel="00000000" w:rsidR="00000000" w:rsidRPr="00000000">
          <w:rPr>
            <w:color w:val="1155cc"/>
            <w:sz w:val="20"/>
            <w:szCs w:val="20"/>
            <w:u w:val="single"/>
            <w:rtl w:val="0"/>
          </w:rPr>
          <w:t xml:space="preserve">Column limit: 80</w:t>
        </w:r>
      </w:hyperlink>
      <w:r w:rsidDel="00000000" w:rsidR="00000000" w:rsidRPr="00000000">
        <w:rPr>
          <w:color w:val="222222"/>
          <w:sz w:val="20"/>
          <w:szCs w:val="20"/>
          <w:rtl w:val="0"/>
        </w:rPr>
        <w:t xml:space="preserve">) does not apply to import statements.</w:t>
      </w:r>
    </w:p>
    <w:p w:rsidR="00000000" w:rsidDel="00000000" w:rsidP="00000000" w:rsidRDefault="00000000" w:rsidRPr="00000000" w14:paraId="0000005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rcn7aht5ho7" w:id="18"/>
      <w:bookmarkEnd w:id="18"/>
      <w:r w:rsidDel="00000000" w:rsidR="00000000" w:rsidRPr="00000000">
        <w:rPr>
          <w:b w:val="1"/>
          <w:color w:val="222222"/>
          <w:sz w:val="23"/>
          <w:szCs w:val="23"/>
          <w:rtl w:val="0"/>
        </w:rPr>
        <w:t xml:space="preserve">3.3.3 Ordering and spacing</w:t>
      </w:r>
      <w:r w:rsidDel="00000000" w:rsidR="00000000" w:rsidRPr="00000000">
        <w:rPr>
          <w:b w:val="1"/>
          <w:color w:val="222222"/>
          <w:sz w:val="23"/>
          <w:szCs w:val="23"/>
        </w:rPr>
        <w:drawing>
          <wp:inline distB="114300" distT="114300" distL="114300" distR="114300">
            <wp:extent cx="266700" cy="266700"/>
            <wp:effectExtent b="0" l="0" r="0" t="0"/>
            <wp:docPr id="8"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Imports are ordered as follows:</w:t>
      </w:r>
    </w:p>
    <w:p w:rsidR="00000000" w:rsidDel="00000000" w:rsidP="00000000" w:rsidRDefault="00000000" w:rsidRPr="00000000" w14:paraId="00000060">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right="300" w:hanging="360"/>
      </w:pPr>
      <w:r w:rsidDel="00000000" w:rsidR="00000000" w:rsidRPr="00000000">
        <w:rPr>
          <w:color w:val="222222"/>
          <w:sz w:val="20"/>
          <w:szCs w:val="20"/>
          <w:rtl w:val="0"/>
        </w:rPr>
        <w:t xml:space="preserve">All static imports in a single block.</w:t>
      </w:r>
    </w:p>
    <w:p w:rsidR="00000000" w:rsidDel="00000000" w:rsidP="00000000" w:rsidRDefault="00000000" w:rsidRPr="00000000" w14:paraId="00000061">
      <w:pPr>
        <w:numPr>
          <w:ilvl w:val="0"/>
          <w:numId w:val="10"/>
        </w:numPr>
        <w:pBdr>
          <w:top w:color="auto" w:space="0" w:sz="0" w:val="none"/>
          <w:bottom w:color="auto" w:space="0" w:sz="0" w:val="none"/>
          <w:right w:color="auto" w:space="0" w:sz="0" w:val="none"/>
          <w:between w:color="auto" w:space="0" w:sz="0" w:val="none"/>
        </w:pBdr>
        <w:spacing w:after="600" w:lineRule="auto"/>
        <w:ind w:left="720" w:right="300" w:hanging="360"/>
      </w:pPr>
      <w:r w:rsidDel="00000000" w:rsidR="00000000" w:rsidRPr="00000000">
        <w:rPr>
          <w:color w:val="222222"/>
          <w:sz w:val="20"/>
          <w:szCs w:val="20"/>
          <w:rtl w:val="0"/>
        </w:rPr>
        <w:t xml:space="preserve">All non-static imports in a single block.</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If there are both static and non-static imports, a single blank line separates the two blocks. There are no other blank lines between import statements.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Within each block the imported names appear in ASCII sort order. (</w:t>
      </w:r>
      <w:r w:rsidDel="00000000" w:rsidR="00000000" w:rsidRPr="00000000">
        <w:rPr>
          <w:b w:val="1"/>
          <w:color w:val="222222"/>
          <w:sz w:val="20"/>
          <w:szCs w:val="20"/>
          <w:rtl w:val="0"/>
        </w:rPr>
        <w:t xml:space="preserve">Note:</w:t>
      </w:r>
      <w:r w:rsidDel="00000000" w:rsidR="00000000" w:rsidRPr="00000000">
        <w:rPr>
          <w:color w:val="222222"/>
          <w:sz w:val="20"/>
          <w:szCs w:val="20"/>
          <w:rtl w:val="0"/>
        </w:rPr>
        <w:t xml:space="preserve"> this is not the same as the import </w:t>
      </w:r>
      <w:r w:rsidDel="00000000" w:rsidR="00000000" w:rsidRPr="00000000">
        <w:rPr>
          <w:i w:val="1"/>
          <w:color w:val="222222"/>
          <w:sz w:val="20"/>
          <w:szCs w:val="20"/>
          <w:rtl w:val="0"/>
        </w:rPr>
        <w:t xml:space="preserve">statements</w:t>
      </w:r>
      <w:r w:rsidDel="00000000" w:rsidR="00000000" w:rsidRPr="00000000">
        <w:rPr>
          <w:color w:val="222222"/>
          <w:sz w:val="20"/>
          <w:szCs w:val="20"/>
          <w:rtl w:val="0"/>
        </w:rPr>
        <w:t xml:space="preserve"> being in ASCII sort order, since '.' sorts before ';'.)</w:t>
      </w:r>
    </w:p>
    <w:p w:rsidR="00000000" w:rsidDel="00000000" w:rsidP="00000000" w:rsidRDefault="00000000" w:rsidRPr="00000000" w14:paraId="0000006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k17365va4zbo" w:id="19"/>
      <w:bookmarkEnd w:id="19"/>
      <w:r w:rsidDel="00000000" w:rsidR="00000000" w:rsidRPr="00000000">
        <w:rPr>
          <w:b w:val="1"/>
          <w:color w:val="222222"/>
          <w:sz w:val="23"/>
          <w:szCs w:val="23"/>
          <w:rtl w:val="0"/>
        </w:rPr>
        <w:t xml:space="preserve">3.3.4 No static import for classes</w:t>
      </w:r>
      <w:r w:rsidDel="00000000" w:rsidR="00000000" w:rsidRPr="00000000">
        <w:rPr>
          <w:b w:val="1"/>
          <w:color w:val="222222"/>
          <w:sz w:val="23"/>
          <w:szCs w:val="23"/>
        </w:rPr>
        <w:drawing>
          <wp:inline distB="114300" distT="114300" distL="114300" distR="114300">
            <wp:extent cx="266700" cy="266700"/>
            <wp:effectExtent b="0" l="0" r="0" t="0"/>
            <wp:docPr id="28" name="image36.png"/>
            <a:graphic>
              <a:graphicData uri="http://schemas.openxmlformats.org/drawingml/2006/picture">
                <pic:pic>
                  <pic:nvPicPr>
                    <pic:cNvPr id="0" name="image36.png"/>
                    <pic:cNvPicPr preferRelativeResize="0"/>
                  </pic:nvPicPr>
                  <pic:blipFill>
                    <a:blip r:embed="rId27"/>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Static import is not used for static nested classes. They are imported with normal imports.</w:t>
      </w:r>
    </w:p>
    <w:p w:rsidR="00000000" w:rsidDel="00000000" w:rsidP="00000000" w:rsidRDefault="00000000" w:rsidRPr="00000000" w14:paraId="000000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Rule="auto"/>
        <w:rPr>
          <w:b w:val="1"/>
          <w:color w:val="222222"/>
          <w:sz w:val="26"/>
          <w:szCs w:val="26"/>
        </w:rPr>
      </w:pPr>
      <w:bookmarkStart w:colFirst="0" w:colLast="0" w:name="_qtpxu2heh3b4" w:id="20"/>
      <w:bookmarkEnd w:id="20"/>
      <w:r w:rsidDel="00000000" w:rsidR="00000000" w:rsidRPr="00000000">
        <w:rPr>
          <w:b w:val="1"/>
          <w:color w:val="222222"/>
          <w:sz w:val="26"/>
          <w:szCs w:val="26"/>
          <w:rtl w:val="0"/>
        </w:rPr>
        <w:t xml:space="preserve">3.4 Class declaration</w:t>
      </w:r>
      <w:r w:rsidDel="00000000" w:rsidR="00000000" w:rsidRPr="00000000">
        <w:rPr>
          <w:b w:val="1"/>
          <w:color w:val="222222"/>
          <w:sz w:val="26"/>
          <w:szCs w:val="26"/>
        </w:rPr>
        <w:drawing>
          <wp:inline distB="114300" distT="114300" distL="114300" distR="114300">
            <wp:extent cx="266700" cy="266700"/>
            <wp:effectExtent b="0" l="0" r="0" t="0"/>
            <wp:docPr id="2"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7wvynmlci64i" w:id="21"/>
      <w:bookmarkEnd w:id="21"/>
      <w:r w:rsidDel="00000000" w:rsidR="00000000" w:rsidRPr="00000000">
        <w:rPr>
          <w:b w:val="1"/>
          <w:color w:val="222222"/>
          <w:sz w:val="23"/>
          <w:szCs w:val="23"/>
          <w:rtl w:val="0"/>
        </w:rPr>
        <w:t xml:space="preserve">3.4.1 Exactly one top-level class declaration</w:t>
      </w:r>
      <w:r w:rsidDel="00000000" w:rsidR="00000000" w:rsidRPr="00000000">
        <w:rPr>
          <w:b w:val="1"/>
          <w:color w:val="222222"/>
          <w:sz w:val="23"/>
          <w:szCs w:val="23"/>
        </w:rPr>
        <w:drawing>
          <wp:inline distB="114300" distT="114300" distL="114300" distR="114300">
            <wp:extent cx="266700" cy="266700"/>
            <wp:effectExtent b="0" l="0" r="0" t="0"/>
            <wp:docPr id="46" name="image60.png"/>
            <a:graphic>
              <a:graphicData uri="http://schemas.openxmlformats.org/drawingml/2006/picture">
                <pic:pic>
                  <pic:nvPicPr>
                    <pic:cNvPr id="0" name="image60.png"/>
                    <pic:cNvPicPr preferRelativeResize="0"/>
                  </pic:nvPicPr>
                  <pic:blipFill>
                    <a:blip r:embed="rId29"/>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Each top-level class resides in a source file of its own.</w:t>
      </w:r>
    </w:p>
    <w:p w:rsidR="00000000" w:rsidDel="00000000" w:rsidP="00000000" w:rsidRDefault="00000000" w:rsidRPr="00000000" w14:paraId="0000006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ytzvgedaoif0" w:id="22"/>
      <w:bookmarkEnd w:id="22"/>
      <w:r w:rsidDel="00000000" w:rsidR="00000000" w:rsidRPr="00000000">
        <w:rPr>
          <w:b w:val="1"/>
          <w:color w:val="222222"/>
          <w:sz w:val="23"/>
          <w:szCs w:val="23"/>
          <w:rtl w:val="0"/>
        </w:rPr>
        <w:t xml:space="preserve">3.4.2 Ordering of class contents</w:t>
      </w:r>
      <w:r w:rsidDel="00000000" w:rsidR="00000000" w:rsidRPr="00000000">
        <w:rPr>
          <w:b w:val="1"/>
          <w:color w:val="222222"/>
          <w:sz w:val="23"/>
          <w:szCs w:val="23"/>
        </w:rPr>
        <w:drawing>
          <wp:inline distB="114300" distT="114300" distL="114300" distR="114300">
            <wp:extent cx="266700" cy="266700"/>
            <wp:effectExtent b="0" l="0" r="0" t="0"/>
            <wp:docPr id="42" name="image39.png"/>
            <a:graphic>
              <a:graphicData uri="http://schemas.openxmlformats.org/drawingml/2006/picture">
                <pic:pic>
                  <pic:nvPicPr>
                    <pic:cNvPr id="0" name="image39.png"/>
                    <pic:cNvPicPr preferRelativeResize="0"/>
                  </pic:nvPicPr>
                  <pic:blipFill>
                    <a:blip r:embed="rId30"/>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The order you choose for the members and initializers of your class can have a great effect on learnability. However, there's no single correct recipe for how to do it; different classes may order their contents in different ways.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Fields and methods will be listed in the decreased order of access restriction: private, package private, protected and public. Beyond that, each class uses </w:t>
      </w:r>
      <w:r w:rsidDel="00000000" w:rsidR="00000000" w:rsidRPr="00000000">
        <w:rPr>
          <w:b w:val="1"/>
          <w:i w:val="1"/>
          <w:color w:val="222222"/>
          <w:sz w:val="20"/>
          <w:szCs w:val="20"/>
          <w:rtl w:val="0"/>
        </w:rPr>
        <w:t xml:space="preserve">some</w:t>
      </w:r>
      <w:r w:rsidDel="00000000" w:rsidR="00000000" w:rsidRPr="00000000">
        <w:rPr>
          <w:b w:val="1"/>
          <w:color w:val="222222"/>
          <w:sz w:val="20"/>
          <w:szCs w:val="20"/>
          <w:rtl w:val="0"/>
        </w:rPr>
        <w:t xml:space="preserve"> logical order</w:t>
      </w:r>
      <w:r w:rsidDel="00000000" w:rsidR="00000000" w:rsidRPr="00000000">
        <w:rPr>
          <w:color w:val="222222"/>
          <w:sz w:val="20"/>
          <w:szCs w:val="20"/>
          <w:rtl w:val="0"/>
        </w:rPr>
        <w:t xml:space="preserve">, which its maintainer could explain if asked. For example, new methods are not just habitually added to the end of the class, as that would yield "chronological by date added" ordering, which is not a logical ordering.</w:t>
      </w:r>
    </w:p>
    <w:p w:rsidR="00000000" w:rsidDel="00000000" w:rsidP="00000000" w:rsidRDefault="00000000" w:rsidRPr="00000000" w14:paraId="0000006C">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140" w:before="280" w:lineRule="auto"/>
        <w:rPr>
          <w:b w:val="1"/>
          <w:color w:val="222222"/>
          <w:sz w:val="21"/>
          <w:szCs w:val="21"/>
        </w:rPr>
      </w:pPr>
      <w:bookmarkStart w:colFirst="0" w:colLast="0" w:name="_eld3hffrvh96" w:id="23"/>
      <w:bookmarkEnd w:id="23"/>
      <w:r w:rsidDel="00000000" w:rsidR="00000000" w:rsidRPr="00000000">
        <w:rPr>
          <w:b w:val="1"/>
          <w:color w:val="222222"/>
          <w:sz w:val="21"/>
          <w:szCs w:val="21"/>
          <w:rtl w:val="0"/>
        </w:rPr>
        <w:t xml:space="preserve">3.4.2.1 Overloads: never split</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When a class has multiple constructors, or multiple methods with the same name, these appear sequentially, with no other code in between (not even private members).</w:t>
      </w:r>
    </w:p>
    <w:p w:rsidR="00000000" w:rsidDel="00000000" w:rsidP="00000000" w:rsidRDefault="00000000" w:rsidRPr="00000000" w14:paraId="0000006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Rule="auto"/>
        <w:rPr>
          <w:b w:val="1"/>
          <w:color w:val="222222"/>
          <w:sz w:val="33"/>
          <w:szCs w:val="33"/>
        </w:rPr>
      </w:pPr>
      <w:bookmarkStart w:colFirst="0" w:colLast="0" w:name="_xlr95hym4io5" w:id="24"/>
      <w:bookmarkEnd w:id="24"/>
      <w:r w:rsidDel="00000000" w:rsidR="00000000" w:rsidRPr="00000000">
        <w:rPr>
          <w:b w:val="1"/>
          <w:color w:val="222222"/>
          <w:sz w:val="33"/>
          <w:szCs w:val="33"/>
          <w:rtl w:val="0"/>
        </w:rPr>
        <w:t xml:space="preserve">4 Formatting</w:t>
      </w:r>
      <w:r w:rsidDel="00000000" w:rsidR="00000000" w:rsidRPr="00000000">
        <w:rPr>
          <w:b w:val="1"/>
          <w:color w:val="222222"/>
          <w:sz w:val="33"/>
          <w:szCs w:val="33"/>
        </w:rPr>
        <w:drawing>
          <wp:inline distB="114300" distT="114300" distL="114300" distR="114300">
            <wp:extent cx="266700" cy="266700"/>
            <wp:effectExtent b="0" l="0" r="0" t="0"/>
            <wp:docPr id="57" name="image72.png"/>
            <a:graphic>
              <a:graphicData uri="http://schemas.openxmlformats.org/drawingml/2006/picture">
                <pic:pic>
                  <pic:nvPicPr>
                    <pic:cNvPr id="0" name="image72.png"/>
                    <pic:cNvPicPr preferRelativeResize="0"/>
                  </pic:nvPicPr>
                  <pic:blipFill>
                    <a:blip r:embed="rId31"/>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b w:val="1"/>
          <w:color w:val="222222"/>
          <w:sz w:val="20"/>
          <w:szCs w:val="20"/>
          <w:rtl w:val="0"/>
        </w:rPr>
        <w:t xml:space="preserve">Terminology Note:</w:t>
      </w:r>
      <w:r w:rsidDel="00000000" w:rsidR="00000000" w:rsidRPr="00000000">
        <w:rPr>
          <w:color w:val="222222"/>
          <w:sz w:val="20"/>
          <w:szCs w:val="20"/>
          <w:rtl w:val="0"/>
        </w:rPr>
        <w:t xml:space="preserve"> </w:t>
      </w:r>
      <w:r w:rsidDel="00000000" w:rsidR="00000000" w:rsidRPr="00000000">
        <w:rPr>
          <w:i w:val="1"/>
          <w:color w:val="222222"/>
          <w:sz w:val="20"/>
          <w:szCs w:val="20"/>
          <w:rtl w:val="0"/>
        </w:rPr>
        <w:t xml:space="preserve">block-like construct</w:t>
      </w:r>
      <w:r w:rsidDel="00000000" w:rsidR="00000000" w:rsidRPr="00000000">
        <w:rPr>
          <w:color w:val="222222"/>
          <w:sz w:val="20"/>
          <w:szCs w:val="20"/>
          <w:rtl w:val="0"/>
        </w:rPr>
        <w:t xml:space="preserve"> refers to the body of a class, method or constructor. Note that, by Section 4.8.3.1 on</w:t>
      </w:r>
      <w:hyperlink r:id="rId32">
        <w:r w:rsidDel="00000000" w:rsidR="00000000" w:rsidRPr="00000000">
          <w:rPr>
            <w:color w:val="1155cc"/>
            <w:sz w:val="20"/>
            <w:szCs w:val="20"/>
            <w:u w:val="single"/>
            <w:rtl w:val="0"/>
          </w:rPr>
          <w:t xml:space="preserve">array initializers</w:t>
        </w:r>
      </w:hyperlink>
      <w:r w:rsidDel="00000000" w:rsidR="00000000" w:rsidRPr="00000000">
        <w:rPr>
          <w:color w:val="222222"/>
          <w:sz w:val="20"/>
          <w:szCs w:val="20"/>
          <w:rtl w:val="0"/>
        </w:rPr>
        <w:t xml:space="preserve">, any array initializer </w:t>
      </w:r>
      <w:r w:rsidDel="00000000" w:rsidR="00000000" w:rsidRPr="00000000">
        <w:rPr>
          <w:i w:val="1"/>
          <w:color w:val="222222"/>
          <w:sz w:val="20"/>
          <w:szCs w:val="20"/>
          <w:rtl w:val="0"/>
        </w:rPr>
        <w:t xml:space="preserve">may</w:t>
      </w:r>
      <w:r w:rsidDel="00000000" w:rsidR="00000000" w:rsidRPr="00000000">
        <w:rPr>
          <w:color w:val="222222"/>
          <w:sz w:val="20"/>
          <w:szCs w:val="20"/>
          <w:rtl w:val="0"/>
        </w:rPr>
        <w:t xml:space="preserve"> optionally be treated as if it were a block-like construct.</w:t>
      </w:r>
    </w:p>
    <w:p w:rsidR="00000000" w:rsidDel="00000000" w:rsidP="00000000" w:rsidRDefault="00000000" w:rsidRPr="00000000" w14:paraId="000000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Rule="auto"/>
        <w:rPr>
          <w:b w:val="1"/>
          <w:color w:val="222222"/>
          <w:sz w:val="26"/>
          <w:szCs w:val="26"/>
        </w:rPr>
      </w:pPr>
      <w:bookmarkStart w:colFirst="0" w:colLast="0" w:name="_pq3gaqbo12xp" w:id="25"/>
      <w:bookmarkEnd w:id="25"/>
      <w:r w:rsidDel="00000000" w:rsidR="00000000" w:rsidRPr="00000000">
        <w:rPr>
          <w:b w:val="1"/>
          <w:color w:val="222222"/>
          <w:sz w:val="26"/>
          <w:szCs w:val="26"/>
          <w:rtl w:val="0"/>
        </w:rPr>
        <w:t xml:space="preserve">4.1 Braces</w:t>
      </w:r>
      <w:r w:rsidDel="00000000" w:rsidR="00000000" w:rsidRPr="00000000">
        <w:rPr>
          <w:b w:val="1"/>
          <w:color w:val="222222"/>
          <w:sz w:val="26"/>
          <w:szCs w:val="26"/>
        </w:rPr>
        <w:drawing>
          <wp:inline distB="114300" distT="114300" distL="114300" distR="114300">
            <wp:extent cx="266700" cy="266700"/>
            <wp:effectExtent b="0" l="0" r="0" t="0"/>
            <wp:docPr id="17"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4lyvads8scyu" w:id="26"/>
      <w:bookmarkEnd w:id="26"/>
      <w:r w:rsidDel="00000000" w:rsidR="00000000" w:rsidRPr="00000000">
        <w:rPr>
          <w:b w:val="1"/>
          <w:color w:val="222222"/>
          <w:sz w:val="23"/>
          <w:szCs w:val="23"/>
          <w:rtl w:val="0"/>
        </w:rPr>
        <w:t xml:space="preserve">4.1.1 Braces are used where optional</w:t>
      </w:r>
      <w:r w:rsidDel="00000000" w:rsidR="00000000" w:rsidRPr="00000000">
        <w:rPr>
          <w:b w:val="1"/>
          <w:color w:val="222222"/>
          <w:sz w:val="23"/>
          <w:szCs w:val="23"/>
        </w:rPr>
        <w:drawing>
          <wp:inline distB="114300" distT="114300" distL="114300" distR="114300">
            <wp:extent cx="266700" cy="266700"/>
            <wp:effectExtent b="0" l="0" r="0" t="0"/>
            <wp:docPr id="27"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Braces are used with </w:t>
      </w:r>
      <w:r w:rsidDel="00000000" w:rsidR="00000000" w:rsidRPr="00000000">
        <w:rPr>
          <w:rFonts w:ascii="Courier New" w:cs="Courier New" w:eastAsia="Courier New" w:hAnsi="Courier New"/>
          <w:color w:val="000088"/>
          <w:sz w:val="20"/>
          <w:szCs w:val="20"/>
          <w:shd w:fill="fafafa" w:val="clear"/>
          <w:rtl w:val="0"/>
        </w:rPr>
        <w:t xml:space="preserve">if</w:t>
      </w:r>
      <w:r w:rsidDel="00000000" w:rsidR="00000000" w:rsidRPr="00000000">
        <w:rPr>
          <w:color w:val="222222"/>
          <w:sz w:val="20"/>
          <w:szCs w:val="20"/>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else</w:t>
      </w:r>
      <w:r w:rsidDel="00000000" w:rsidR="00000000" w:rsidRPr="00000000">
        <w:rPr>
          <w:color w:val="222222"/>
          <w:sz w:val="20"/>
          <w:szCs w:val="20"/>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for</w:t>
      </w:r>
      <w:r w:rsidDel="00000000" w:rsidR="00000000" w:rsidRPr="00000000">
        <w:rPr>
          <w:color w:val="222222"/>
          <w:sz w:val="20"/>
          <w:szCs w:val="20"/>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do</w:t>
      </w:r>
      <w:r w:rsidDel="00000000" w:rsidR="00000000" w:rsidRPr="00000000">
        <w:rPr>
          <w:color w:val="222222"/>
          <w:sz w:val="20"/>
          <w:szCs w:val="20"/>
          <w:rtl w:val="0"/>
        </w:rPr>
        <w:t xml:space="preserve"> and </w:t>
      </w:r>
      <w:r w:rsidDel="00000000" w:rsidR="00000000" w:rsidRPr="00000000">
        <w:rPr>
          <w:rFonts w:ascii="Courier New" w:cs="Courier New" w:eastAsia="Courier New" w:hAnsi="Courier New"/>
          <w:color w:val="000088"/>
          <w:sz w:val="20"/>
          <w:szCs w:val="20"/>
          <w:shd w:fill="fafafa" w:val="clear"/>
          <w:rtl w:val="0"/>
        </w:rPr>
        <w:t xml:space="preserve">while</w:t>
      </w:r>
      <w:r w:rsidDel="00000000" w:rsidR="00000000" w:rsidRPr="00000000">
        <w:rPr>
          <w:color w:val="222222"/>
          <w:sz w:val="20"/>
          <w:szCs w:val="20"/>
          <w:rtl w:val="0"/>
        </w:rPr>
        <w:t xml:space="preserve"> statements, even when the body is empty or contains only a single statement.</w:t>
      </w:r>
    </w:p>
    <w:p w:rsidR="00000000" w:rsidDel="00000000" w:rsidP="00000000" w:rsidRDefault="00000000" w:rsidRPr="00000000" w14:paraId="0000007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vn8ucd9n2fh5" w:id="27"/>
      <w:bookmarkEnd w:id="27"/>
      <w:r w:rsidDel="00000000" w:rsidR="00000000" w:rsidRPr="00000000">
        <w:rPr>
          <w:b w:val="1"/>
          <w:color w:val="222222"/>
          <w:sz w:val="23"/>
          <w:szCs w:val="23"/>
          <w:rtl w:val="0"/>
        </w:rPr>
        <w:t xml:space="preserve">4.1.2 Nonempty blocks: K &amp; R style</w:t>
      </w:r>
      <w:r w:rsidDel="00000000" w:rsidR="00000000" w:rsidRPr="00000000">
        <w:rPr>
          <w:b w:val="1"/>
          <w:color w:val="222222"/>
          <w:sz w:val="23"/>
          <w:szCs w:val="23"/>
        </w:rPr>
        <w:drawing>
          <wp:inline distB="114300" distT="114300" distL="114300" distR="114300">
            <wp:extent cx="266700" cy="266700"/>
            <wp:effectExtent b="0" l="0" r="0" t="0"/>
            <wp:docPr id="15"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Braces follow the Kernighan and Ritchie style ("</w:t>
      </w:r>
      <w:hyperlink r:id="rId36">
        <w:r w:rsidDel="00000000" w:rsidR="00000000" w:rsidRPr="00000000">
          <w:rPr>
            <w:color w:val="1155cc"/>
            <w:sz w:val="20"/>
            <w:szCs w:val="20"/>
            <w:u w:val="single"/>
            <w:rtl w:val="0"/>
          </w:rPr>
          <w:t xml:space="preserve">Egyptian brackets</w:t>
        </w:r>
      </w:hyperlink>
      <w:r w:rsidDel="00000000" w:rsidR="00000000" w:rsidRPr="00000000">
        <w:rPr>
          <w:color w:val="222222"/>
          <w:sz w:val="20"/>
          <w:szCs w:val="20"/>
          <w:rtl w:val="0"/>
        </w:rPr>
        <w:t xml:space="preserve">") for </w:t>
      </w:r>
      <w:r w:rsidDel="00000000" w:rsidR="00000000" w:rsidRPr="00000000">
        <w:rPr>
          <w:i w:val="1"/>
          <w:color w:val="222222"/>
          <w:sz w:val="20"/>
          <w:szCs w:val="20"/>
          <w:rtl w:val="0"/>
        </w:rPr>
        <w:t xml:space="preserve">nonempty</w:t>
      </w:r>
      <w:r w:rsidDel="00000000" w:rsidR="00000000" w:rsidRPr="00000000">
        <w:rPr>
          <w:color w:val="222222"/>
          <w:sz w:val="20"/>
          <w:szCs w:val="20"/>
          <w:rtl w:val="0"/>
        </w:rPr>
        <w:t xml:space="preserve"> blocks and block-like constructs:</w:t>
      </w:r>
    </w:p>
    <w:p w:rsidR="00000000" w:rsidDel="00000000" w:rsidP="00000000" w:rsidRDefault="00000000" w:rsidRPr="00000000" w14:paraId="00000075">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right="300" w:hanging="360"/>
      </w:pPr>
      <w:r w:rsidDel="00000000" w:rsidR="00000000" w:rsidRPr="00000000">
        <w:rPr>
          <w:color w:val="222222"/>
          <w:sz w:val="20"/>
          <w:szCs w:val="20"/>
          <w:rtl w:val="0"/>
        </w:rPr>
        <w:t xml:space="preserve">No line break before the opening brace.</w:t>
      </w:r>
    </w:p>
    <w:p w:rsidR="00000000" w:rsidDel="00000000" w:rsidP="00000000" w:rsidRDefault="00000000" w:rsidRPr="00000000" w14:paraId="00000076">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right="300" w:hanging="360"/>
      </w:pPr>
      <w:r w:rsidDel="00000000" w:rsidR="00000000" w:rsidRPr="00000000">
        <w:rPr>
          <w:color w:val="222222"/>
          <w:sz w:val="20"/>
          <w:szCs w:val="20"/>
          <w:rtl w:val="0"/>
        </w:rPr>
        <w:t xml:space="preserve">Line break after the opening brace.</w:t>
      </w:r>
    </w:p>
    <w:p w:rsidR="00000000" w:rsidDel="00000000" w:rsidP="00000000" w:rsidRDefault="00000000" w:rsidRPr="00000000" w14:paraId="00000077">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right="300" w:hanging="360"/>
      </w:pPr>
      <w:r w:rsidDel="00000000" w:rsidR="00000000" w:rsidRPr="00000000">
        <w:rPr>
          <w:color w:val="222222"/>
          <w:sz w:val="20"/>
          <w:szCs w:val="20"/>
          <w:rtl w:val="0"/>
        </w:rPr>
        <w:t xml:space="preserve">Line break before the closing brace.</w:t>
      </w:r>
    </w:p>
    <w:p w:rsidR="00000000" w:rsidDel="00000000" w:rsidP="00000000" w:rsidRDefault="00000000" w:rsidRPr="00000000" w14:paraId="00000078">
      <w:pPr>
        <w:numPr>
          <w:ilvl w:val="0"/>
          <w:numId w:val="11"/>
        </w:numPr>
        <w:pBdr>
          <w:top w:color="auto" w:space="0" w:sz="0" w:val="none"/>
          <w:bottom w:color="auto" w:space="0" w:sz="0" w:val="none"/>
          <w:right w:color="auto" w:space="0" w:sz="0" w:val="none"/>
          <w:between w:color="auto" w:space="0" w:sz="0" w:val="none"/>
        </w:pBdr>
        <w:spacing w:after="600" w:lineRule="auto"/>
        <w:ind w:left="720" w:right="300" w:hanging="360"/>
      </w:pPr>
      <w:r w:rsidDel="00000000" w:rsidR="00000000" w:rsidRPr="00000000">
        <w:rPr>
          <w:color w:val="222222"/>
          <w:sz w:val="20"/>
          <w:szCs w:val="20"/>
          <w:rtl w:val="0"/>
        </w:rPr>
        <w:t xml:space="preserve">Line break after the closing brace, </w:t>
      </w:r>
      <w:r w:rsidDel="00000000" w:rsidR="00000000" w:rsidRPr="00000000">
        <w:rPr>
          <w:i w:val="1"/>
          <w:color w:val="222222"/>
          <w:sz w:val="20"/>
          <w:szCs w:val="20"/>
          <w:rtl w:val="0"/>
        </w:rPr>
        <w:t xml:space="preserve">only if</w:t>
      </w:r>
      <w:r w:rsidDel="00000000" w:rsidR="00000000" w:rsidRPr="00000000">
        <w:rPr>
          <w:color w:val="222222"/>
          <w:sz w:val="20"/>
          <w:szCs w:val="20"/>
          <w:rtl w:val="0"/>
        </w:rPr>
        <w:t xml:space="preserve"> that brace terminates a statement or terminates the body of a method, constructor, or </w:t>
      </w:r>
      <w:r w:rsidDel="00000000" w:rsidR="00000000" w:rsidRPr="00000000">
        <w:rPr>
          <w:i w:val="1"/>
          <w:color w:val="222222"/>
          <w:sz w:val="20"/>
          <w:szCs w:val="20"/>
          <w:rtl w:val="0"/>
        </w:rPr>
        <w:t xml:space="preserve">named</w:t>
      </w:r>
      <w:r w:rsidDel="00000000" w:rsidR="00000000" w:rsidRPr="00000000">
        <w:rPr>
          <w:color w:val="222222"/>
          <w:sz w:val="20"/>
          <w:szCs w:val="20"/>
          <w:rtl w:val="0"/>
        </w:rPr>
        <w:t xml:space="preserve"> class. For example, there is </w:t>
      </w:r>
      <w:r w:rsidDel="00000000" w:rsidR="00000000" w:rsidRPr="00000000">
        <w:rPr>
          <w:i w:val="1"/>
          <w:color w:val="222222"/>
          <w:sz w:val="20"/>
          <w:szCs w:val="20"/>
          <w:rtl w:val="0"/>
        </w:rPr>
        <w:t xml:space="preserve">no</w:t>
      </w:r>
      <w:r w:rsidDel="00000000" w:rsidR="00000000" w:rsidRPr="00000000">
        <w:rPr>
          <w:color w:val="222222"/>
          <w:sz w:val="20"/>
          <w:szCs w:val="20"/>
          <w:rtl w:val="0"/>
        </w:rPr>
        <w:t xml:space="preserve"> line break after the brace if it is followed by </w:t>
      </w:r>
      <w:r w:rsidDel="00000000" w:rsidR="00000000" w:rsidRPr="00000000">
        <w:rPr>
          <w:rFonts w:ascii="Courier New" w:cs="Courier New" w:eastAsia="Courier New" w:hAnsi="Courier New"/>
          <w:color w:val="000088"/>
          <w:sz w:val="20"/>
          <w:szCs w:val="20"/>
          <w:shd w:fill="fafafa" w:val="clear"/>
          <w:rtl w:val="0"/>
        </w:rPr>
        <w:t xml:space="preserve">else</w:t>
      </w:r>
      <w:r w:rsidDel="00000000" w:rsidR="00000000" w:rsidRPr="00000000">
        <w:rPr>
          <w:color w:val="222222"/>
          <w:sz w:val="20"/>
          <w:szCs w:val="20"/>
          <w:rtl w:val="0"/>
        </w:rPr>
        <w:t xml:space="preserve"> or a comma.</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Examples:</w:t>
      </w:r>
    </w:p>
    <w:p w:rsidR="00000000" w:rsidDel="00000000" w:rsidP="00000000" w:rsidRDefault="00000000" w:rsidRPr="00000000" w14:paraId="0000007A">
      <w:pPr>
        <w:spacing w:after="300" w:before="300" w:line="360" w:lineRule="auto"/>
        <w:rPr>
          <w:rFonts w:ascii="Courier New" w:cs="Courier New" w:eastAsia="Courier New" w:hAnsi="Courier New"/>
          <w:color w:val="666600"/>
          <w:sz w:val="20"/>
          <w:szCs w:val="20"/>
          <w:shd w:fill="fafafa" w:val="clear"/>
        </w:rPr>
      </w:pPr>
      <w:r w:rsidDel="00000000" w:rsidR="00000000" w:rsidRPr="00000000">
        <w:rPr>
          <w:rFonts w:ascii="Courier New" w:cs="Courier New" w:eastAsia="Courier New" w:hAnsi="Courier New"/>
          <w:color w:val="000088"/>
          <w:sz w:val="20"/>
          <w:szCs w:val="20"/>
          <w:shd w:fill="fafafa" w:val="clear"/>
          <w:rtl w:val="0"/>
        </w:rPr>
        <w:t xml:space="preserve">return</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-&gt;</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000088"/>
          <w:sz w:val="20"/>
          <w:szCs w:val="20"/>
          <w:shd w:fill="fafafa" w:val="clear"/>
          <w:rtl w:val="0"/>
        </w:rPr>
        <w:t xml:space="preserve">while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condition</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method</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br w:type="textWrapping"/>
      </w:r>
      <w:r w:rsidDel="00000000" w:rsidR="00000000" w:rsidRPr="00000000">
        <w:rPr>
          <w:rFonts w:ascii="Courier New" w:cs="Courier New" w:eastAsia="Courier New" w:hAnsi="Courier New"/>
          <w:color w:val="000088"/>
          <w:sz w:val="20"/>
          <w:szCs w:val="20"/>
          <w:shd w:fill="fafafa" w:val="clear"/>
          <w:rtl w:val="0"/>
        </w:rPr>
        <w:t xml:space="preserve">return</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new</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MyClass</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006666"/>
          <w:sz w:val="20"/>
          <w:szCs w:val="20"/>
          <w:shd w:fill="fafafa" w:val="clear"/>
          <w:rtl w:val="0"/>
        </w:rPr>
        <w:t xml:space="preserve">@Override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public</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void</w:t>
      </w:r>
      <w:r w:rsidDel="00000000" w:rsidR="00000000" w:rsidRPr="00000000">
        <w:rPr>
          <w:rFonts w:ascii="Courier New" w:cs="Courier New" w:eastAsia="Courier New" w:hAnsi="Courier New"/>
          <w:sz w:val="20"/>
          <w:szCs w:val="20"/>
          <w:shd w:fill="fafafa" w:val="clear"/>
          <w:rtl w:val="0"/>
        </w:rPr>
        <w:t xml:space="preserve"> method</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000088"/>
          <w:sz w:val="20"/>
          <w:szCs w:val="20"/>
          <w:shd w:fill="fafafa" w:val="clear"/>
          <w:rtl w:val="0"/>
        </w:rPr>
        <w:t xml:space="preserve">if</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condition</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000088"/>
          <w:sz w:val="20"/>
          <w:szCs w:val="20"/>
          <w:shd w:fill="fafafa" w:val="clear"/>
          <w:rtl w:val="0"/>
        </w:rPr>
        <w:t xml:space="preserve">try</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something</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catch</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color w:val="660066"/>
          <w:sz w:val="20"/>
          <w:szCs w:val="20"/>
          <w:shd w:fill="fafafa" w:val="clear"/>
          <w:rtl w:val="0"/>
        </w:rPr>
        <w:t xml:space="preserve">ProblemException</w:t>
      </w:r>
      <w:r w:rsidDel="00000000" w:rsidR="00000000" w:rsidRPr="00000000">
        <w:rPr>
          <w:rFonts w:ascii="Courier New" w:cs="Courier New" w:eastAsia="Courier New" w:hAnsi="Courier New"/>
          <w:sz w:val="20"/>
          <w:szCs w:val="20"/>
          <w:shd w:fill="fafafa" w:val="clear"/>
          <w:rtl w:val="0"/>
        </w:rPr>
        <w:t xml:space="preserve"> e</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recover</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else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if</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otherCondition</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somethingElse</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else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lastThing</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r>
      <w:r w:rsidDel="00000000" w:rsidR="00000000" w:rsidRPr="00000000">
        <w:rPr>
          <w:rFonts w:ascii="Courier New" w:cs="Courier New" w:eastAsia="Courier New" w:hAnsi="Courier New"/>
          <w:color w:val="666600"/>
          <w:sz w:val="20"/>
          <w:szCs w:val="20"/>
          <w:shd w:fill="fafafa" w:val="clear"/>
          <w:rtl w:val="0"/>
        </w:rPr>
        <w:t xml:space="preserve">};</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A few exceptions for enum classes are given in Section 4.8.1, </w:t>
      </w:r>
      <w:hyperlink r:id="rId37">
        <w:r w:rsidDel="00000000" w:rsidR="00000000" w:rsidRPr="00000000">
          <w:rPr>
            <w:color w:val="1155cc"/>
            <w:sz w:val="20"/>
            <w:szCs w:val="20"/>
            <w:u w:val="single"/>
            <w:rtl w:val="0"/>
          </w:rPr>
          <w:t xml:space="preserve">Enum classes</w:t>
        </w:r>
      </w:hyperlink>
      <w:r w:rsidDel="00000000" w:rsidR="00000000" w:rsidRPr="00000000">
        <w:rPr>
          <w:color w:val="222222"/>
          <w:sz w:val="20"/>
          <w:szCs w:val="20"/>
          <w:rtl w:val="0"/>
        </w:rPr>
        <w:t xml:space="preserve">.</w:t>
      </w:r>
    </w:p>
    <w:p w:rsidR="00000000" w:rsidDel="00000000" w:rsidP="00000000" w:rsidRDefault="00000000" w:rsidRPr="00000000" w14:paraId="0000007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rmjb4h8yfpfd" w:id="28"/>
      <w:bookmarkEnd w:id="28"/>
      <w:r w:rsidDel="00000000" w:rsidR="00000000" w:rsidRPr="00000000">
        <w:rPr>
          <w:b w:val="1"/>
          <w:color w:val="222222"/>
          <w:sz w:val="23"/>
          <w:szCs w:val="23"/>
          <w:rtl w:val="0"/>
        </w:rPr>
        <w:t xml:space="preserve">4.1.3 Empty blocks: may be concise</w:t>
      </w:r>
      <w:r w:rsidDel="00000000" w:rsidR="00000000" w:rsidRPr="00000000">
        <w:rPr>
          <w:b w:val="1"/>
          <w:color w:val="222222"/>
          <w:sz w:val="23"/>
          <w:szCs w:val="23"/>
        </w:rPr>
        <w:drawing>
          <wp:inline distB="114300" distT="114300" distL="114300" distR="114300">
            <wp:extent cx="266700" cy="266700"/>
            <wp:effectExtent b="0" l="0" r="0" t="0"/>
            <wp:docPr id="18"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An empty block or block-like construct may be in K &amp; R style (as described in </w:t>
      </w:r>
      <w:hyperlink r:id="rId39">
        <w:r w:rsidDel="00000000" w:rsidR="00000000" w:rsidRPr="00000000">
          <w:rPr>
            <w:color w:val="1155cc"/>
            <w:sz w:val="20"/>
            <w:szCs w:val="20"/>
            <w:u w:val="single"/>
            <w:rtl w:val="0"/>
          </w:rPr>
          <w:t xml:space="preserve">Section 4.1.2</w:t>
        </w:r>
      </w:hyperlink>
      <w:r w:rsidDel="00000000" w:rsidR="00000000" w:rsidRPr="00000000">
        <w:rPr>
          <w:color w:val="222222"/>
          <w:sz w:val="20"/>
          <w:szCs w:val="20"/>
          <w:rtl w:val="0"/>
        </w:rPr>
        <w:t xml:space="preserve">). Alternatively, it may be closed immediately after it is opened, with no characters or line break in between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color w:val="222222"/>
          <w:sz w:val="20"/>
          <w:szCs w:val="20"/>
          <w:rtl w:val="0"/>
        </w:rPr>
        <w:t xml:space="preserve">), </w:t>
      </w:r>
      <w:r w:rsidDel="00000000" w:rsidR="00000000" w:rsidRPr="00000000">
        <w:rPr>
          <w:b w:val="1"/>
          <w:color w:val="222222"/>
          <w:sz w:val="20"/>
          <w:szCs w:val="20"/>
          <w:rtl w:val="0"/>
        </w:rPr>
        <w:t xml:space="preserve">unless</w:t>
      </w:r>
      <w:r w:rsidDel="00000000" w:rsidR="00000000" w:rsidRPr="00000000">
        <w:rPr>
          <w:color w:val="222222"/>
          <w:sz w:val="20"/>
          <w:szCs w:val="20"/>
          <w:rtl w:val="0"/>
        </w:rPr>
        <w:t xml:space="preserve"> it is part of a </w:t>
      </w:r>
      <w:r w:rsidDel="00000000" w:rsidR="00000000" w:rsidRPr="00000000">
        <w:rPr>
          <w:i w:val="1"/>
          <w:color w:val="222222"/>
          <w:sz w:val="20"/>
          <w:szCs w:val="20"/>
          <w:rtl w:val="0"/>
        </w:rPr>
        <w:t xml:space="preserve">multi-block statement</w:t>
      </w:r>
      <w:r w:rsidDel="00000000" w:rsidR="00000000" w:rsidRPr="00000000">
        <w:rPr>
          <w:color w:val="222222"/>
          <w:sz w:val="20"/>
          <w:szCs w:val="20"/>
          <w:rtl w:val="0"/>
        </w:rPr>
        <w:t xml:space="preserve">(one that directly contains multiple blocks: </w:t>
      </w:r>
      <w:r w:rsidDel="00000000" w:rsidR="00000000" w:rsidRPr="00000000">
        <w:rPr>
          <w:rFonts w:ascii="Courier New" w:cs="Courier New" w:eastAsia="Courier New" w:hAnsi="Courier New"/>
          <w:color w:val="000088"/>
          <w:sz w:val="20"/>
          <w:szCs w:val="20"/>
          <w:shd w:fill="fafafa" w:val="clear"/>
          <w:rtl w:val="0"/>
        </w:rPr>
        <w:t xml:space="preserve">if</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color w:val="000088"/>
          <w:sz w:val="20"/>
          <w:szCs w:val="20"/>
          <w:shd w:fill="fafafa" w:val="clear"/>
          <w:rtl w:val="0"/>
        </w:rPr>
        <w:t xml:space="preserve">else</w:t>
      </w:r>
      <w:r w:rsidDel="00000000" w:rsidR="00000000" w:rsidRPr="00000000">
        <w:rPr>
          <w:color w:val="222222"/>
          <w:sz w:val="20"/>
          <w:szCs w:val="20"/>
          <w:rtl w:val="0"/>
        </w:rPr>
        <w:t xml:space="preserve"> or </w:t>
      </w:r>
      <w:r w:rsidDel="00000000" w:rsidR="00000000" w:rsidRPr="00000000">
        <w:rPr>
          <w:rFonts w:ascii="Courier New" w:cs="Courier New" w:eastAsia="Courier New" w:hAnsi="Courier New"/>
          <w:color w:val="000088"/>
          <w:sz w:val="20"/>
          <w:szCs w:val="20"/>
          <w:shd w:fill="fafafa" w:val="clear"/>
          <w:rtl w:val="0"/>
        </w:rPr>
        <w:t xml:space="preserve">try</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color w:val="000088"/>
          <w:sz w:val="20"/>
          <w:szCs w:val="20"/>
          <w:shd w:fill="fafafa" w:val="clear"/>
          <w:rtl w:val="0"/>
        </w:rPr>
        <w:t xml:space="preserve">catch</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color w:val="000088"/>
          <w:sz w:val="20"/>
          <w:szCs w:val="20"/>
          <w:shd w:fill="fafafa" w:val="clear"/>
          <w:rtl w:val="0"/>
        </w:rPr>
        <w:t xml:space="preserve">finally</w:t>
      </w:r>
      <w:r w:rsidDel="00000000" w:rsidR="00000000" w:rsidRPr="00000000">
        <w:rPr>
          <w:color w:val="222222"/>
          <w:sz w:val="20"/>
          <w:szCs w:val="20"/>
          <w:rtl w:val="0"/>
        </w:rPr>
        <w:t xml:space="preserv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Examples:</w:t>
      </w:r>
    </w:p>
    <w:p w:rsidR="00000000" w:rsidDel="00000000" w:rsidP="00000000" w:rsidRDefault="00000000" w:rsidRPr="00000000" w14:paraId="0000007F">
      <w:pPr>
        <w:spacing w:after="300" w:before="300" w:line="360" w:lineRule="auto"/>
        <w:rPr>
          <w:rFonts w:ascii="Courier New" w:cs="Courier New" w:eastAsia="Courier New" w:hAnsi="Courier New"/>
          <w:color w:val="666600"/>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880000"/>
          <w:sz w:val="20"/>
          <w:szCs w:val="20"/>
          <w:shd w:fill="fafafa" w:val="clear"/>
          <w:rtl w:val="0"/>
        </w:rPr>
        <w:t xml:space="preserve">// This is acceptable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000088"/>
          <w:sz w:val="20"/>
          <w:szCs w:val="20"/>
          <w:shd w:fill="fafafa" w:val="clear"/>
          <w:rtl w:val="0"/>
        </w:rPr>
        <w:t xml:space="preserve">void</w:t>
      </w:r>
      <w:r w:rsidDel="00000000" w:rsidR="00000000" w:rsidRPr="00000000">
        <w:rPr>
          <w:rFonts w:ascii="Courier New" w:cs="Courier New" w:eastAsia="Courier New" w:hAnsi="Courier New"/>
          <w:sz w:val="20"/>
          <w:szCs w:val="20"/>
          <w:shd w:fill="fafafa" w:val="clear"/>
          <w:rtl w:val="0"/>
        </w:rPr>
        <w:t xml:space="preserve"> doNothing</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br w:type="textWrapping"/>
        <w:t xml:space="preserve">  </w:t>
      </w:r>
      <w:r w:rsidDel="00000000" w:rsidR="00000000" w:rsidRPr="00000000">
        <w:rPr>
          <w:rFonts w:ascii="Courier New" w:cs="Courier New" w:eastAsia="Courier New" w:hAnsi="Courier New"/>
          <w:color w:val="880000"/>
          <w:sz w:val="20"/>
          <w:szCs w:val="20"/>
          <w:shd w:fill="fafafa" w:val="clear"/>
          <w:rtl w:val="0"/>
        </w:rPr>
        <w:t xml:space="preserve">// This is equally acceptable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000088"/>
          <w:sz w:val="20"/>
          <w:szCs w:val="20"/>
          <w:shd w:fill="fafafa" w:val="clear"/>
          <w:rtl w:val="0"/>
        </w:rPr>
        <w:t xml:space="preserve">void</w:t>
      </w:r>
      <w:r w:rsidDel="00000000" w:rsidR="00000000" w:rsidRPr="00000000">
        <w:rPr>
          <w:rFonts w:ascii="Courier New" w:cs="Courier New" w:eastAsia="Courier New" w:hAnsi="Courier New"/>
          <w:sz w:val="20"/>
          <w:szCs w:val="20"/>
          <w:shd w:fill="fafafa" w:val="clear"/>
          <w:rtl w:val="0"/>
        </w:rPr>
        <w:t xml:space="preserve"> doNothingElse</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666600"/>
          <w:sz w:val="20"/>
          <w:szCs w:val="20"/>
          <w:shd w:fill="fafafa" w:val="clear"/>
          <w:rtl w:val="0"/>
        </w:rPr>
        <w:t xml:space="preserve">}</w:t>
      </w:r>
    </w:p>
    <w:p w:rsidR="00000000" w:rsidDel="00000000" w:rsidP="00000000" w:rsidRDefault="00000000" w:rsidRPr="00000000" w14:paraId="00000080">
      <w:pPr>
        <w:spacing w:after="300" w:before="300" w:line="360" w:lineRule="auto"/>
        <w:rPr>
          <w:rFonts w:ascii="Courier New" w:cs="Courier New" w:eastAsia="Courier New" w:hAnsi="Courier New"/>
          <w:color w:val="666600"/>
          <w:sz w:val="20"/>
          <w:szCs w:val="20"/>
          <w:shd w:fill="ffe6d8" w:val="clear"/>
        </w:rPr>
      </w:pPr>
      <w:r w:rsidDel="00000000" w:rsidR="00000000" w:rsidRPr="00000000">
        <w:rPr>
          <w:rFonts w:ascii="Courier New" w:cs="Courier New" w:eastAsia="Courier New" w:hAnsi="Courier New"/>
          <w:sz w:val="20"/>
          <w:szCs w:val="20"/>
          <w:shd w:fill="ffe6d8" w:val="clear"/>
          <w:rtl w:val="0"/>
        </w:rPr>
        <w:t xml:space="preserve"> </w:t>
      </w:r>
      <w:r w:rsidDel="00000000" w:rsidR="00000000" w:rsidRPr="00000000">
        <w:rPr>
          <w:rFonts w:ascii="Courier New" w:cs="Courier New" w:eastAsia="Courier New" w:hAnsi="Courier New"/>
          <w:color w:val="880000"/>
          <w:sz w:val="20"/>
          <w:szCs w:val="20"/>
          <w:shd w:fill="ffe6d8" w:val="clear"/>
          <w:rtl w:val="0"/>
        </w:rPr>
        <w:t xml:space="preserve">// This is not acceptable: No concise empty blocks in a multi-block statement</w:t>
      </w:r>
      <w:r w:rsidDel="00000000" w:rsidR="00000000" w:rsidRPr="00000000">
        <w:rPr>
          <w:rFonts w:ascii="Courier New" w:cs="Courier New" w:eastAsia="Courier New" w:hAnsi="Courier New"/>
          <w:sz w:val="20"/>
          <w:szCs w:val="20"/>
          <w:shd w:fill="ffe6d8" w:val="clear"/>
          <w:rtl w:val="0"/>
        </w:rPr>
        <w:br w:type="textWrapping"/>
        <w:t xml:space="preserve">  </w:t>
      </w:r>
      <w:r w:rsidDel="00000000" w:rsidR="00000000" w:rsidRPr="00000000">
        <w:rPr>
          <w:rFonts w:ascii="Courier New" w:cs="Courier New" w:eastAsia="Courier New" w:hAnsi="Courier New"/>
          <w:color w:val="000088"/>
          <w:sz w:val="20"/>
          <w:szCs w:val="20"/>
          <w:shd w:fill="ffe6d8" w:val="clear"/>
          <w:rtl w:val="0"/>
        </w:rPr>
        <w:t xml:space="preserve">try</w:t>
      </w:r>
      <w:r w:rsidDel="00000000" w:rsidR="00000000" w:rsidRPr="00000000">
        <w:rPr>
          <w:rFonts w:ascii="Courier New" w:cs="Courier New" w:eastAsia="Courier New" w:hAnsi="Courier New"/>
          <w:sz w:val="20"/>
          <w:szCs w:val="20"/>
          <w:shd w:fill="ffe6d8" w:val="clear"/>
          <w:rtl w:val="0"/>
        </w:rPr>
        <w:t xml:space="preserve"> </w:t>
      </w:r>
      <w:r w:rsidDel="00000000" w:rsidR="00000000" w:rsidRPr="00000000">
        <w:rPr>
          <w:rFonts w:ascii="Courier New" w:cs="Courier New" w:eastAsia="Courier New" w:hAnsi="Courier New"/>
          <w:color w:val="666600"/>
          <w:sz w:val="20"/>
          <w:szCs w:val="20"/>
          <w:shd w:fill="ffe6d8" w:val="clear"/>
          <w:rtl w:val="0"/>
        </w:rPr>
        <w:t xml:space="preserve">{</w:t>
      </w:r>
      <w:r w:rsidDel="00000000" w:rsidR="00000000" w:rsidRPr="00000000">
        <w:rPr>
          <w:rFonts w:ascii="Courier New" w:cs="Courier New" w:eastAsia="Courier New" w:hAnsi="Courier New"/>
          <w:sz w:val="20"/>
          <w:szCs w:val="20"/>
          <w:shd w:fill="ffe6d8" w:val="clear"/>
          <w:rtl w:val="0"/>
        </w:rPr>
        <w:br w:type="textWrapping"/>
        <w:t xml:space="preserve">    doSomething</w:t>
      </w:r>
      <w:r w:rsidDel="00000000" w:rsidR="00000000" w:rsidRPr="00000000">
        <w:rPr>
          <w:rFonts w:ascii="Courier New" w:cs="Courier New" w:eastAsia="Courier New" w:hAnsi="Courier New"/>
          <w:color w:val="666600"/>
          <w:sz w:val="20"/>
          <w:szCs w:val="20"/>
          <w:shd w:fill="ffe6d8" w:val="clear"/>
          <w:rtl w:val="0"/>
        </w:rPr>
        <w:t xml:space="preserve">();</w:t>
      </w:r>
      <w:r w:rsidDel="00000000" w:rsidR="00000000" w:rsidRPr="00000000">
        <w:rPr>
          <w:rFonts w:ascii="Courier New" w:cs="Courier New" w:eastAsia="Courier New" w:hAnsi="Courier New"/>
          <w:sz w:val="20"/>
          <w:szCs w:val="20"/>
          <w:shd w:fill="ffe6d8" w:val="clear"/>
          <w:rtl w:val="0"/>
        </w:rPr>
        <w:br w:type="textWrapping"/>
        <w:t xml:space="preserve">  </w:t>
      </w:r>
      <w:r w:rsidDel="00000000" w:rsidR="00000000" w:rsidRPr="00000000">
        <w:rPr>
          <w:rFonts w:ascii="Courier New" w:cs="Courier New" w:eastAsia="Courier New" w:hAnsi="Courier New"/>
          <w:color w:val="666600"/>
          <w:sz w:val="20"/>
          <w:szCs w:val="20"/>
          <w:shd w:fill="ffe6d8" w:val="clear"/>
          <w:rtl w:val="0"/>
        </w:rPr>
        <w:t xml:space="preserve">}</w:t>
      </w:r>
      <w:r w:rsidDel="00000000" w:rsidR="00000000" w:rsidRPr="00000000">
        <w:rPr>
          <w:rFonts w:ascii="Courier New" w:cs="Courier New" w:eastAsia="Courier New" w:hAnsi="Courier New"/>
          <w:sz w:val="20"/>
          <w:szCs w:val="20"/>
          <w:shd w:fill="ffe6d8" w:val="clear"/>
          <w:rtl w:val="0"/>
        </w:rPr>
        <w:t xml:space="preserve"> </w:t>
      </w:r>
      <w:r w:rsidDel="00000000" w:rsidR="00000000" w:rsidRPr="00000000">
        <w:rPr>
          <w:rFonts w:ascii="Courier New" w:cs="Courier New" w:eastAsia="Courier New" w:hAnsi="Courier New"/>
          <w:color w:val="000088"/>
          <w:sz w:val="20"/>
          <w:szCs w:val="20"/>
          <w:shd w:fill="ffe6d8" w:val="clear"/>
          <w:rtl w:val="0"/>
        </w:rPr>
        <w:t xml:space="preserve">catch</w:t>
      </w:r>
      <w:r w:rsidDel="00000000" w:rsidR="00000000" w:rsidRPr="00000000">
        <w:rPr>
          <w:rFonts w:ascii="Courier New" w:cs="Courier New" w:eastAsia="Courier New" w:hAnsi="Courier New"/>
          <w:sz w:val="20"/>
          <w:szCs w:val="20"/>
          <w:shd w:fill="ffe6d8" w:val="clear"/>
          <w:rtl w:val="0"/>
        </w:rPr>
        <w:t xml:space="preserve"> </w:t>
      </w:r>
      <w:r w:rsidDel="00000000" w:rsidR="00000000" w:rsidRPr="00000000">
        <w:rPr>
          <w:rFonts w:ascii="Courier New" w:cs="Courier New" w:eastAsia="Courier New" w:hAnsi="Courier New"/>
          <w:color w:val="666600"/>
          <w:sz w:val="20"/>
          <w:szCs w:val="20"/>
          <w:shd w:fill="ffe6d8" w:val="clear"/>
          <w:rtl w:val="0"/>
        </w:rPr>
        <w:t xml:space="preserve">(</w:t>
      </w:r>
      <w:r w:rsidDel="00000000" w:rsidR="00000000" w:rsidRPr="00000000">
        <w:rPr>
          <w:rFonts w:ascii="Courier New" w:cs="Courier New" w:eastAsia="Courier New" w:hAnsi="Courier New"/>
          <w:color w:val="660066"/>
          <w:sz w:val="20"/>
          <w:szCs w:val="20"/>
          <w:shd w:fill="ffe6d8" w:val="clear"/>
          <w:rtl w:val="0"/>
        </w:rPr>
        <w:t xml:space="preserve">Exception</w:t>
      </w:r>
      <w:r w:rsidDel="00000000" w:rsidR="00000000" w:rsidRPr="00000000">
        <w:rPr>
          <w:rFonts w:ascii="Courier New" w:cs="Courier New" w:eastAsia="Courier New" w:hAnsi="Courier New"/>
          <w:sz w:val="20"/>
          <w:szCs w:val="20"/>
          <w:shd w:fill="ffe6d8" w:val="clear"/>
          <w:rtl w:val="0"/>
        </w:rPr>
        <w:t xml:space="preserve"> e</w:t>
      </w:r>
      <w:r w:rsidDel="00000000" w:rsidR="00000000" w:rsidRPr="00000000">
        <w:rPr>
          <w:rFonts w:ascii="Courier New" w:cs="Courier New" w:eastAsia="Courier New" w:hAnsi="Courier New"/>
          <w:color w:val="666600"/>
          <w:sz w:val="20"/>
          <w:szCs w:val="20"/>
          <w:shd w:fill="ffe6d8" w:val="clear"/>
          <w:rtl w:val="0"/>
        </w:rPr>
        <w:t xml:space="preserve">)</w:t>
      </w:r>
      <w:r w:rsidDel="00000000" w:rsidR="00000000" w:rsidRPr="00000000">
        <w:rPr>
          <w:rFonts w:ascii="Courier New" w:cs="Courier New" w:eastAsia="Courier New" w:hAnsi="Courier New"/>
          <w:sz w:val="20"/>
          <w:szCs w:val="20"/>
          <w:shd w:fill="ffe6d8" w:val="clear"/>
          <w:rtl w:val="0"/>
        </w:rPr>
        <w:t xml:space="preserve"> </w:t>
      </w:r>
      <w:r w:rsidDel="00000000" w:rsidR="00000000" w:rsidRPr="00000000">
        <w:rPr>
          <w:rFonts w:ascii="Courier New" w:cs="Courier New" w:eastAsia="Courier New" w:hAnsi="Courier New"/>
          <w:color w:val="666600"/>
          <w:sz w:val="20"/>
          <w:szCs w:val="20"/>
          <w:shd w:fill="ffe6d8" w:val="clear"/>
          <w:rtl w:val="0"/>
        </w:rPr>
        <w:t xml:space="preserve">{}</w:t>
      </w:r>
    </w:p>
    <w:p w:rsidR="00000000" w:rsidDel="00000000" w:rsidP="00000000" w:rsidRDefault="00000000" w:rsidRPr="00000000" w14:paraId="000000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Rule="auto"/>
        <w:rPr>
          <w:b w:val="1"/>
          <w:color w:val="222222"/>
          <w:sz w:val="26"/>
          <w:szCs w:val="26"/>
        </w:rPr>
      </w:pPr>
      <w:bookmarkStart w:colFirst="0" w:colLast="0" w:name="_f1ujbq7d18ne" w:id="29"/>
      <w:bookmarkEnd w:id="29"/>
      <w:r w:rsidDel="00000000" w:rsidR="00000000" w:rsidRPr="00000000">
        <w:rPr>
          <w:b w:val="1"/>
          <w:color w:val="222222"/>
          <w:sz w:val="26"/>
          <w:szCs w:val="26"/>
          <w:rtl w:val="0"/>
        </w:rPr>
        <w:t xml:space="preserve">4.2 Block indentation: 2 spaces</w:t>
      </w:r>
      <w:r w:rsidDel="00000000" w:rsidR="00000000" w:rsidRPr="00000000">
        <w:rPr>
          <w:b w:val="1"/>
          <w:color w:val="222222"/>
          <w:sz w:val="26"/>
          <w:szCs w:val="26"/>
        </w:rPr>
        <w:drawing>
          <wp:inline distB="114300" distT="114300" distL="114300" distR="114300">
            <wp:extent cx="266700" cy="266700"/>
            <wp:effectExtent b="0" l="0" r="0" t="0"/>
            <wp:docPr id="45" name="image44.png"/>
            <a:graphic>
              <a:graphicData uri="http://schemas.openxmlformats.org/drawingml/2006/picture">
                <pic:pic>
                  <pic:nvPicPr>
                    <pic:cNvPr id="0" name="image44.png"/>
                    <pic:cNvPicPr preferRelativeResize="0"/>
                  </pic:nvPicPr>
                  <pic:blipFill>
                    <a:blip r:embed="rId40"/>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Each time a new block or block-like construct is opened, the indent increases by two spaces. When the block ends, the indent returns to the previous indent level. The indent level applies to both code and comments throughout the block. (See the example in Section 4.1.2, </w:t>
      </w:r>
      <w:hyperlink r:id="rId41">
        <w:r w:rsidDel="00000000" w:rsidR="00000000" w:rsidRPr="00000000">
          <w:rPr>
            <w:color w:val="1155cc"/>
            <w:sz w:val="20"/>
            <w:szCs w:val="20"/>
            <w:u w:val="single"/>
            <w:rtl w:val="0"/>
          </w:rPr>
          <w:t xml:space="preserve">Nonempty blocks: K &amp; R Style</w:t>
        </w:r>
      </w:hyperlink>
      <w:r w:rsidDel="00000000" w:rsidR="00000000" w:rsidRPr="00000000">
        <w:rPr>
          <w:color w:val="222222"/>
          <w:sz w:val="20"/>
          <w:szCs w:val="20"/>
          <w:rtl w:val="0"/>
        </w:rPr>
        <w:t xml:space="preserve">.)</w:t>
      </w:r>
    </w:p>
    <w:p w:rsidR="00000000" w:rsidDel="00000000" w:rsidP="00000000" w:rsidRDefault="00000000" w:rsidRPr="00000000" w14:paraId="000000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Rule="auto"/>
        <w:rPr>
          <w:b w:val="1"/>
          <w:color w:val="222222"/>
          <w:sz w:val="26"/>
          <w:szCs w:val="26"/>
        </w:rPr>
      </w:pPr>
      <w:bookmarkStart w:colFirst="0" w:colLast="0" w:name="_d75bnv1v8p50" w:id="30"/>
      <w:bookmarkEnd w:id="30"/>
      <w:r w:rsidDel="00000000" w:rsidR="00000000" w:rsidRPr="00000000">
        <w:rPr>
          <w:b w:val="1"/>
          <w:color w:val="222222"/>
          <w:sz w:val="26"/>
          <w:szCs w:val="26"/>
          <w:rtl w:val="0"/>
        </w:rPr>
        <w:t xml:space="preserve">4.3 One statement per line</w:t>
      </w:r>
      <w:r w:rsidDel="00000000" w:rsidR="00000000" w:rsidRPr="00000000">
        <w:rPr>
          <w:b w:val="1"/>
          <w:color w:val="222222"/>
          <w:sz w:val="26"/>
          <w:szCs w:val="26"/>
        </w:rPr>
        <w:drawing>
          <wp:inline distB="114300" distT="114300" distL="114300" distR="114300">
            <wp:extent cx="266700" cy="266700"/>
            <wp:effectExtent b="0" l="0" r="0" t="0"/>
            <wp:docPr id="33" name="image32.png"/>
            <a:graphic>
              <a:graphicData uri="http://schemas.openxmlformats.org/drawingml/2006/picture">
                <pic:pic>
                  <pic:nvPicPr>
                    <pic:cNvPr id="0" name="image32.png"/>
                    <pic:cNvPicPr preferRelativeResize="0"/>
                  </pic:nvPicPr>
                  <pic:blipFill>
                    <a:blip r:embed="rId42"/>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Each statement is followed by a line break.</w:t>
      </w:r>
    </w:p>
    <w:p w:rsidR="00000000" w:rsidDel="00000000" w:rsidP="00000000" w:rsidRDefault="00000000" w:rsidRPr="00000000" w14:paraId="000000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Rule="auto"/>
        <w:rPr>
          <w:b w:val="1"/>
          <w:color w:val="222222"/>
          <w:sz w:val="26"/>
          <w:szCs w:val="26"/>
        </w:rPr>
      </w:pPr>
      <w:bookmarkStart w:colFirst="0" w:colLast="0" w:name="_ucrn4f4spqez" w:id="31"/>
      <w:bookmarkEnd w:id="31"/>
      <w:r w:rsidDel="00000000" w:rsidR="00000000" w:rsidRPr="00000000">
        <w:rPr>
          <w:b w:val="1"/>
          <w:color w:val="222222"/>
          <w:sz w:val="26"/>
          <w:szCs w:val="26"/>
          <w:rtl w:val="0"/>
        </w:rPr>
        <w:t xml:space="preserve">4.4 Column limit: 80</w:t>
      </w:r>
      <w:r w:rsidDel="00000000" w:rsidR="00000000" w:rsidRPr="00000000">
        <w:rPr>
          <w:b w:val="1"/>
          <w:color w:val="222222"/>
          <w:sz w:val="26"/>
          <w:szCs w:val="26"/>
        </w:rPr>
        <w:drawing>
          <wp:inline distB="114300" distT="114300" distL="114300" distR="114300">
            <wp:extent cx="266700" cy="266700"/>
            <wp:effectExtent b="0" l="0" r="0" t="0"/>
            <wp:docPr id="10" name="image5.png"/>
            <a:graphic>
              <a:graphicData uri="http://schemas.openxmlformats.org/drawingml/2006/picture">
                <pic:pic>
                  <pic:nvPicPr>
                    <pic:cNvPr id="0" name="image5.png"/>
                    <pic:cNvPicPr preferRelativeResize="0"/>
                  </pic:nvPicPr>
                  <pic:blipFill>
                    <a:blip r:embed="rId43"/>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Java code has a column limit of 80 characters. A "character" means any Unicode code point. Except as noted below, any line that would exceed this limit must be line-wrapped, as explained in Section 4.5, </w:t>
      </w:r>
      <w:hyperlink r:id="rId44">
        <w:r w:rsidDel="00000000" w:rsidR="00000000" w:rsidRPr="00000000">
          <w:rPr>
            <w:color w:val="1155cc"/>
            <w:sz w:val="20"/>
            <w:szCs w:val="20"/>
            <w:u w:val="single"/>
            <w:rtl w:val="0"/>
          </w:rPr>
          <w:t xml:space="preserve">Line-wrapping</w:t>
        </w:r>
      </w:hyperlink>
      <w:r w:rsidDel="00000000" w:rsidR="00000000" w:rsidRPr="00000000">
        <w:rPr>
          <w:color w:val="222222"/>
          <w:sz w:val="20"/>
          <w:szCs w:val="20"/>
          <w:rtl w:val="0"/>
        </w:rPr>
        <w:t xml:space="preserve">.</w:t>
      </w:r>
    </w:p>
    <w:p w:rsidR="00000000" w:rsidDel="00000000" w:rsidP="00000000" w:rsidRDefault="00000000" w:rsidRPr="00000000" w14:paraId="00000087">
      <w:pPr>
        <w:pBdr>
          <w:top w:color="auto" w:space="4" w:sz="0" w:val="none"/>
          <w:left w:color="ffef70" w:space="7" w:sz="36" w:val="single"/>
          <w:bottom w:color="auto" w:space="4" w:sz="0" w:val="none"/>
          <w:right w:color="auto" w:space="6" w:sz="0" w:val="none"/>
          <w:between w:color="auto" w:space="4" w:sz="0" w:val="none"/>
        </w:pBdr>
        <w:shd w:fill="fffbd9" w:val="clear"/>
        <w:spacing w:after="300" w:lineRule="auto"/>
        <w:rPr>
          <w:color w:val="222222"/>
          <w:sz w:val="20"/>
          <w:szCs w:val="20"/>
        </w:rPr>
      </w:pPr>
      <w:r w:rsidDel="00000000" w:rsidR="00000000" w:rsidRPr="00000000">
        <w:rPr>
          <w:color w:val="222222"/>
          <w:sz w:val="20"/>
          <w:szCs w:val="20"/>
          <w:rtl w:val="0"/>
        </w:rPr>
        <w:t xml:space="preserve">Each Unicode code point counts as one character, even if its display width is greater or less. For example, if using </w:t>
      </w:r>
      <w:hyperlink r:id="rId45">
        <w:r w:rsidDel="00000000" w:rsidR="00000000" w:rsidRPr="00000000">
          <w:rPr>
            <w:color w:val="1155cc"/>
            <w:sz w:val="20"/>
            <w:szCs w:val="20"/>
            <w:u w:val="single"/>
            <w:rtl w:val="0"/>
          </w:rPr>
          <w:t xml:space="preserve">fullwidth characters</w:t>
        </w:r>
      </w:hyperlink>
      <w:r w:rsidDel="00000000" w:rsidR="00000000" w:rsidRPr="00000000">
        <w:rPr>
          <w:color w:val="222222"/>
          <w:sz w:val="20"/>
          <w:szCs w:val="20"/>
          <w:rtl w:val="0"/>
        </w:rPr>
        <w:t xml:space="preserve">, you may choose to wrap the line earlier than where this rule strictly requires.</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300" w:lineRule="auto"/>
        <w:rPr>
          <w:b w:val="1"/>
          <w:color w:val="222222"/>
          <w:sz w:val="20"/>
          <w:szCs w:val="20"/>
        </w:rPr>
      </w:pPr>
      <w:r w:rsidDel="00000000" w:rsidR="00000000" w:rsidRPr="00000000">
        <w:rPr>
          <w:b w:val="1"/>
          <w:color w:val="222222"/>
          <w:sz w:val="20"/>
          <w:szCs w:val="20"/>
          <w:rtl w:val="0"/>
        </w:rPr>
        <w:t xml:space="preserve">Exceptions:</w:t>
      </w:r>
    </w:p>
    <w:p w:rsidR="00000000" w:rsidDel="00000000" w:rsidP="00000000" w:rsidRDefault="00000000" w:rsidRPr="00000000" w14:paraId="00000089">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right="300" w:hanging="360"/>
      </w:pPr>
      <w:r w:rsidDel="00000000" w:rsidR="00000000" w:rsidRPr="00000000">
        <w:rPr>
          <w:color w:val="222222"/>
          <w:sz w:val="20"/>
          <w:szCs w:val="20"/>
          <w:rtl w:val="0"/>
        </w:rPr>
        <w:t xml:space="preserve">Lines where obeying the column limit is not possible (for example, a long URL in Javadoc, or a long JSNI method reference).</w:t>
      </w:r>
    </w:p>
    <w:p w:rsidR="00000000" w:rsidDel="00000000" w:rsidP="00000000" w:rsidRDefault="00000000" w:rsidRPr="00000000" w14:paraId="0000008A">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right="300" w:hanging="360"/>
      </w:pPr>
      <w:r w:rsidDel="00000000" w:rsidR="00000000" w:rsidRPr="00000000">
        <w:rPr>
          <w:rFonts w:ascii="Courier New" w:cs="Courier New" w:eastAsia="Courier New" w:hAnsi="Courier New"/>
          <w:color w:val="000088"/>
          <w:sz w:val="20"/>
          <w:szCs w:val="20"/>
          <w:shd w:fill="fafafa" w:val="clear"/>
          <w:rtl w:val="0"/>
        </w:rPr>
        <w:t xml:space="preserve">package</w:t>
      </w:r>
      <w:r w:rsidDel="00000000" w:rsidR="00000000" w:rsidRPr="00000000">
        <w:rPr>
          <w:color w:val="222222"/>
          <w:sz w:val="20"/>
          <w:szCs w:val="20"/>
          <w:rtl w:val="0"/>
        </w:rPr>
        <w:t xml:space="preserve"> and </w:t>
      </w:r>
      <w:r w:rsidDel="00000000" w:rsidR="00000000" w:rsidRPr="00000000">
        <w:rPr>
          <w:rFonts w:ascii="Courier New" w:cs="Courier New" w:eastAsia="Courier New" w:hAnsi="Courier New"/>
          <w:color w:val="000088"/>
          <w:sz w:val="20"/>
          <w:szCs w:val="20"/>
          <w:shd w:fill="fafafa" w:val="clear"/>
          <w:rtl w:val="0"/>
        </w:rPr>
        <w:t xml:space="preserve">import</w:t>
      </w:r>
      <w:r w:rsidDel="00000000" w:rsidR="00000000" w:rsidRPr="00000000">
        <w:rPr>
          <w:color w:val="222222"/>
          <w:sz w:val="20"/>
          <w:szCs w:val="20"/>
          <w:rtl w:val="0"/>
        </w:rPr>
        <w:t xml:space="preserve"> statements (see Sections 3.2 </w:t>
      </w:r>
      <w:hyperlink r:id="rId46">
        <w:r w:rsidDel="00000000" w:rsidR="00000000" w:rsidRPr="00000000">
          <w:rPr>
            <w:color w:val="1155cc"/>
            <w:sz w:val="20"/>
            <w:szCs w:val="20"/>
            <w:u w:val="single"/>
            <w:rtl w:val="0"/>
          </w:rPr>
          <w:t xml:space="preserve">Package statement</w:t>
        </w:r>
      </w:hyperlink>
      <w:r w:rsidDel="00000000" w:rsidR="00000000" w:rsidRPr="00000000">
        <w:rPr>
          <w:color w:val="222222"/>
          <w:sz w:val="20"/>
          <w:szCs w:val="20"/>
          <w:rtl w:val="0"/>
        </w:rPr>
        <w:t xml:space="preserve"> and 3.3 </w:t>
      </w:r>
      <w:hyperlink r:id="rId47">
        <w:r w:rsidDel="00000000" w:rsidR="00000000" w:rsidRPr="00000000">
          <w:rPr>
            <w:color w:val="1155cc"/>
            <w:sz w:val="20"/>
            <w:szCs w:val="20"/>
            <w:u w:val="single"/>
            <w:rtl w:val="0"/>
          </w:rPr>
          <w:t xml:space="preserve">Import statements</w:t>
        </w:r>
      </w:hyperlink>
      <w:r w:rsidDel="00000000" w:rsidR="00000000" w:rsidRPr="00000000">
        <w:rPr>
          <w:color w:val="222222"/>
          <w:sz w:val="20"/>
          <w:szCs w:val="20"/>
          <w:rtl w:val="0"/>
        </w:rPr>
        <w:t xml:space="preserve">).</w:t>
      </w:r>
    </w:p>
    <w:p w:rsidR="00000000" w:rsidDel="00000000" w:rsidP="00000000" w:rsidRDefault="00000000" w:rsidRPr="00000000" w14:paraId="0000008B">
      <w:pPr>
        <w:numPr>
          <w:ilvl w:val="0"/>
          <w:numId w:val="4"/>
        </w:numPr>
        <w:pBdr>
          <w:top w:color="auto" w:space="0" w:sz="0" w:val="none"/>
          <w:bottom w:color="auto" w:space="0" w:sz="0" w:val="none"/>
          <w:right w:color="auto" w:space="0" w:sz="0" w:val="none"/>
          <w:between w:color="auto" w:space="0" w:sz="0" w:val="none"/>
        </w:pBdr>
        <w:spacing w:after="600" w:lineRule="auto"/>
        <w:ind w:left="720" w:right="300" w:hanging="360"/>
      </w:pPr>
      <w:r w:rsidDel="00000000" w:rsidR="00000000" w:rsidRPr="00000000">
        <w:rPr>
          <w:color w:val="222222"/>
          <w:sz w:val="20"/>
          <w:szCs w:val="20"/>
          <w:rtl w:val="0"/>
        </w:rPr>
        <w:t xml:space="preserve">Command lines in a comment that may be cut-and-pasted into a shell.</w:t>
      </w:r>
    </w:p>
    <w:p w:rsidR="00000000" w:rsidDel="00000000" w:rsidP="00000000" w:rsidRDefault="00000000" w:rsidRPr="00000000" w14:paraId="000000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Rule="auto"/>
        <w:rPr>
          <w:b w:val="1"/>
          <w:color w:val="222222"/>
          <w:sz w:val="26"/>
          <w:szCs w:val="26"/>
        </w:rPr>
      </w:pPr>
      <w:bookmarkStart w:colFirst="0" w:colLast="0" w:name="_pekzxr8o3fii" w:id="32"/>
      <w:bookmarkEnd w:id="32"/>
      <w:r w:rsidDel="00000000" w:rsidR="00000000" w:rsidRPr="00000000">
        <w:rPr>
          <w:b w:val="1"/>
          <w:color w:val="222222"/>
          <w:sz w:val="26"/>
          <w:szCs w:val="26"/>
          <w:rtl w:val="0"/>
        </w:rPr>
        <w:t xml:space="preserve">4.5 Line-wrapping</w:t>
      </w:r>
      <w:r w:rsidDel="00000000" w:rsidR="00000000" w:rsidRPr="00000000">
        <w:rPr>
          <w:b w:val="1"/>
          <w:color w:val="222222"/>
          <w:sz w:val="26"/>
          <w:szCs w:val="26"/>
        </w:rPr>
        <w:drawing>
          <wp:inline distB="114300" distT="114300" distL="114300" distR="114300">
            <wp:extent cx="266700" cy="266700"/>
            <wp:effectExtent b="0" l="0" r="0" t="0"/>
            <wp:docPr id="32" name="image27.png"/>
            <a:graphic>
              <a:graphicData uri="http://schemas.openxmlformats.org/drawingml/2006/picture">
                <pic:pic>
                  <pic:nvPicPr>
                    <pic:cNvPr id="0" name="image27.png"/>
                    <pic:cNvPicPr preferRelativeResize="0"/>
                  </pic:nvPicPr>
                  <pic:blipFill>
                    <a:blip r:embed="rId48"/>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b w:val="1"/>
          <w:color w:val="222222"/>
          <w:sz w:val="20"/>
          <w:szCs w:val="20"/>
          <w:rtl w:val="0"/>
        </w:rPr>
        <w:t xml:space="preserve">Terminology Note:</w:t>
      </w:r>
      <w:r w:rsidDel="00000000" w:rsidR="00000000" w:rsidRPr="00000000">
        <w:rPr>
          <w:color w:val="222222"/>
          <w:sz w:val="20"/>
          <w:szCs w:val="20"/>
          <w:rtl w:val="0"/>
        </w:rPr>
        <w:t xml:space="preserve"> When code that might otherwise legally occupy a single line is divided into multiple lines, this activity is called </w:t>
      </w:r>
      <w:r w:rsidDel="00000000" w:rsidR="00000000" w:rsidRPr="00000000">
        <w:rPr>
          <w:i w:val="1"/>
          <w:color w:val="222222"/>
          <w:sz w:val="20"/>
          <w:szCs w:val="20"/>
          <w:rtl w:val="0"/>
        </w:rPr>
        <w:t xml:space="preserve">line-wrapping</w:t>
      </w:r>
      <w:r w:rsidDel="00000000" w:rsidR="00000000" w:rsidRPr="00000000">
        <w:rPr>
          <w:color w:val="222222"/>
          <w:sz w:val="20"/>
          <w:szCs w:val="20"/>
          <w:rtl w:val="0"/>
        </w:rPr>
        <w:t xml:space="preserve">.</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There is no comprehensive, deterministic formula showing </w:t>
      </w:r>
      <w:r w:rsidDel="00000000" w:rsidR="00000000" w:rsidRPr="00000000">
        <w:rPr>
          <w:i w:val="1"/>
          <w:color w:val="222222"/>
          <w:sz w:val="20"/>
          <w:szCs w:val="20"/>
          <w:rtl w:val="0"/>
        </w:rPr>
        <w:t xml:space="preserve">exactly</w:t>
      </w:r>
      <w:r w:rsidDel="00000000" w:rsidR="00000000" w:rsidRPr="00000000">
        <w:rPr>
          <w:color w:val="222222"/>
          <w:sz w:val="20"/>
          <w:szCs w:val="20"/>
          <w:rtl w:val="0"/>
        </w:rPr>
        <w:t xml:space="preserve"> how to line-wrap in every situation. Very often there are several valid ways to line-wrap the same piece of code.</w:t>
      </w:r>
    </w:p>
    <w:p w:rsidR="00000000" w:rsidDel="00000000" w:rsidP="00000000" w:rsidRDefault="00000000" w:rsidRPr="00000000" w14:paraId="0000008F">
      <w:pPr>
        <w:pBdr>
          <w:top w:color="auto" w:space="4" w:sz="0" w:val="none"/>
          <w:left w:color="3366cc" w:space="7" w:sz="36" w:val="single"/>
          <w:bottom w:color="auto" w:space="4" w:sz="0" w:val="none"/>
          <w:right w:color="auto" w:space="6" w:sz="0" w:val="none"/>
          <w:between w:color="auto" w:space="4" w:sz="0" w:val="none"/>
        </w:pBdr>
        <w:shd w:fill="e5ecf9" w:val="clear"/>
        <w:spacing w:after="300" w:lineRule="auto"/>
        <w:rPr>
          <w:color w:val="222222"/>
          <w:sz w:val="20"/>
          <w:szCs w:val="20"/>
        </w:rPr>
      </w:pPr>
      <w:r w:rsidDel="00000000" w:rsidR="00000000" w:rsidRPr="00000000">
        <w:rPr>
          <w:b w:val="1"/>
          <w:color w:val="222222"/>
          <w:sz w:val="20"/>
          <w:szCs w:val="20"/>
          <w:rtl w:val="0"/>
        </w:rPr>
        <w:t xml:space="preserve">Note:</w:t>
      </w:r>
      <w:r w:rsidDel="00000000" w:rsidR="00000000" w:rsidRPr="00000000">
        <w:rPr>
          <w:color w:val="222222"/>
          <w:sz w:val="20"/>
          <w:szCs w:val="20"/>
          <w:rtl w:val="0"/>
        </w:rPr>
        <w:t xml:space="preserve"> While the typical reason for line-wrapping is to avoid overflowing the column limit, even code that would in fact fit within the column limit </w:t>
      </w:r>
      <w:r w:rsidDel="00000000" w:rsidR="00000000" w:rsidRPr="00000000">
        <w:rPr>
          <w:i w:val="1"/>
          <w:color w:val="222222"/>
          <w:sz w:val="20"/>
          <w:szCs w:val="20"/>
          <w:rtl w:val="0"/>
        </w:rPr>
        <w:t xml:space="preserve">may</w:t>
      </w:r>
      <w:r w:rsidDel="00000000" w:rsidR="00000000" w:rsidRPr="00000000">
        <w:rPr>
          <w:color w:val="222222"/>
          <w:sz w:val="20"/>
          <w:szCs w:val="20"/>
          <w:rtl w:val="0"/>
        </w:rPr>
        <w:t xml:space="preserve"> be line-wrapped at the author's discretion.</w:t>
      </w:r>
    </w:p>
    <w:p w:rsidR="00000000" w:rsidDel="00000000" w:rsidP="00000000" w:rsidRDefault="00000000" w:rsidRPr="00000000" w14:paraId="00000090">
      <w:pPr>
        <w:pBdr>
          <w:top w:color="auto" w:space="4" w:sz="0" w:val="none"/>
          <w:left w:color="ffef70" w:space="7" w:sz="36" w:val="single"/>
          <w:bottom w:color="auto" w:space="4" w:sz="0" w:val="none"/>
          <w:right w:color="auto" w:space="6" w:sz="0" w:val="none"/>
          <w:between w:color="auto" w:space="4" w:sz="0" w:val="none"/>
        </w:pBdr>
        <w:shd w:fill="fffbd9" w:val="clear"/>
        <w:spacing w:after="300" w:lineRule="auto"/>
        <w:rPr>
          <w:color w:val="222222"/>
          <w:sz w:val="20"/>
          <w:szCs w:val="20"/>
        </w:rPr>
      </w:pPr>
      <w:r w:rsidDel="00000000" w:rsidR="00000000" w:rsidRPr="00000000">
        <w:rPr>
          <w:b w:val="1"/>
          <w:color w:val="222222"/>
          <w:sz w:val="20"/>
          <w:szCs w:val="20"/>
          <w:rtl w:val="0"/>
        </w:rPr>
        <w:t xml:space="preserve">Tip:</w:t>
      </w:r>
      <w:r w:rsidDel="00000000" w:rsidR="00000000" w:rsidRPr="00000000">
        <w:rPr>
          <w:color w:val="222222"/>
          <w:sz w:val="20"/>
          <w:szCs w:val="20"/>
          <w:rtl w:val="0"/>
        </w:rPr>
        <w:t xml:space="preserve"> Extracting a method or local variable may solve the problem without the need to line-wrap.</w:t>
      </w:r>
    </w:p>
    <w:p w:rsidR="00000000" w:rsidDel="00000000" w:rsidP="00000000" w:rsidRDefault="00000000" w:rsidRPr="00000000" w14:paraId="0000009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fix7tl48j4ul" w:id="33"/>
      <w:bookmarkEnd w:id="33"/>
      <w:r w:rsidDel="00000000" w:rsidR="00000000" w:rsidRPr="00000000">
        <w:rPr>
          <w:b w:val="1"/>
          <w:color w:val="222222"/>
          <w:sz w:val="23"/>
          <w:szCs w:val="23"/>
          <w:rtl w:val="0"/>
        </w:rPr>
        <w:t xml:space="preserve">4.5.1 Where to break</w:t>
      </w:r>
      <w:r w:rsidDel="00000000" w:rsidR="00000000" w:rsidRPr="00000000">
        <w:rPr>
          <w:b w:val="1"/>
          <w:color w:val="222222"/>
          <w:sz w:val="23"/>
          <w:szCs w:val="23"/>
        </w:rPr>
        <w:drawing>
          <wp:inline distB="114300" distT="114300" distL="114300" distR="114300">
            <wp:extent cx="266700" cy="266700"/>
            <wp:effectExtent b="0" l="0" r="0" t="0"/>
            <wp:docPr id="39" name="image34.png"/>
            <a:graphic>
              <a:graphicData uri="http://schemas.openxmlformats.org/drawingml/2006/picture">
                <pic:pic>
                  <pic:nvPicPr>
                    <pic:cNvPr id="0" name="image34.png"/>
                    <pic:cNvPicPr preferRelativeResize="0"/>
                  </pic:nvPicPr>
                  <pic:blipFill>
                    <a:blip r:embed="rId49"/>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The prime directive of line-wrapping is: prefer to break at a </w:t>
      </w:r>
      <w:r w:rsidDel="00000000" w:rsidR="00000000" w:rsidRPr="00000000">
        <w:rPr>
          <w:b w:val="1"/>
          <w:color w:val="222222"/>
          <w:sz w:val="20"/>
          <w:szCs w:val="20"/>
          <w:rtl w:val="0"/>
        </w:rPr>
        <w:t xml:space="preserve">higher syntactic level</w:t>
      </w:r>
      <w:r w:rsidDel="00000000" w:rsidR="00000000" w:rsidRPr="00000000">
        <w:rPr>
          <w:color w:val="222222"/>
          <w:sz w:val="20"/>
          <w:szCs w:val="20"/>
          <w:rtl w:val="0"/>
        </w:rPr>
        <w:t xml:space="preserve">. Also:</w:t>
      </w:r>
    </w:p>
    <w:p w:rsidR="00000000" w:rsidDel="00000000" w:rsidP="00000000" w:rsidRDefault="00000000" w:rsidRPr="00000000" w14:paraId="00000093">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right="300" w:hanging="360"/>
      </w:pPr>
      <w:r w:rsidDel="00000000" w:rsidR="00000000" w:rsidRPr="00000000">
        <w:rPr>
          <w:color w:val="222222"/>
          <w:sz w:val="20"/>
          <w:szCs w:val="20"/>
          <w:rtl w:val="0"/>
        </w:rPr>
        <w:t xml:space="preserve">When a line is broken at a </w:t>
      </w:r>
      <w:r w:rsidDel="00000000" w:rsidR="00000000" w:rsidRPr="00000000">
        <w:rPr>
          <w:i w:val="1"/>
          <w:color w:val="222222"/>
          <w:sz w:val="20"/>
          <w:szCs w:val="20"/>
          <w:rtl w:val="0"/>
        </w:rPr>
        <w:t xml:space="preserve">non-assignment</w:t>
      </w:r>
      <w:r w:rsidDel="00000000" w:rsidR="00000000" w:rsidRPr="00000000">
        <w:rPr>
          <w:color w:val="222222"/>
          <w:sz w:val="20"/>
          <w:szCs w:val="20"/>
          <w:rtl w:val="0"/>
        </w:rPr>
        <w:t xml:space="preserve"> operator the break comes </w:t>
      </w:r>
      <w:r w:rsidDel="00000000" w:rsidR="00000000" w:rsidRPr="00000000">
        <w:rPr>
          <w:i w:val="1"/>
          <w:color w:val="222222"/>
          <w:sz w:val="20"/>
          <w:szCs w:val="20"/>
          <w:rtl w:val="0"/>
        </w:rPr>
        <w:t xml:space="preserve">before</w:t>
      </w:r>
      <w:r w:rsidDel="00000000" w:rsidR="00000000" w:rsidRPr="00000000">
        <w:rPr>
          <w:color w:val="222222"/>
          <w:sz w:val="20"/>
          <w:szCs w:val="20"/>
          <w:rtl w:val="0"/>
        </w:rPr>
        <w:t xml:space="preserve"> the symbol. (Note that this is not the same practice used in Google style for other languages, such as C++ and JavaScript.)</w:t>
      </w:r>
    </w:p>
    <w:p w:rsidR="00000000" w:rsidDel="00000000" w:rsidP="00000000" w:rsidRDefault="00000000" w:rsidRPr="00000000" w14:paraId="00000094">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right="300" w:hanging="360"/>
      </w:pPr>
      <w:r w:rsidDel="00000000" w:rsidR="00000000" w:rsidRPr="00000000">
        <w:rPr>
          <w:color w:val="222222"/>
          <w:sz w:val="20"/>
          <w:szCs w:val="20"/>
          <w:rtl w:val="0"/>
        </w:rPr>
        <w:t xml:space="preserve">This also applies to the following "operator-like" symbols:</w:t>
      </w:r>
    </w:p>
    <w:p w:rsidR="00000000" w:rsidDel="00000000" w:rsidP="00000000" w:rsidRDefault="00000000" w:rsidRPr="00000000" w14:paraId="00000095">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right="300" w:hanging="360"/>
      </w:pPr>
      <w:r w:rsidDel="00000000" w:rsidR="00000000" w:rsidRPr="00000000">
        <w:rPr>
          <w:color w:val="222222"/>
          <w:sz w:val="20"/>
          <w:szCs w:val="20"/>
          <w:rtl w:val="0"/>
        </w:rPr>
        <w:t xml:space="preserve">the dot separator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color w:val="222222"/>
          <w:sz w:val="20"/>
          <w:szCs w:val="20"/>
          <w:rtl w:val="0"/>
        </w:rPr>
        <w:t xml:space="preserve">)</w:t>
      </w:r>
    </w:p>
    <w:p w:rsidR="00000000" w:rsidDel="00000000" w:rsidP="00000000" w:rsidRDefault="00000000" w:rsidRPr="00000000" w14:paraId="00000096">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right="300" w:hanging="360"/>
      </w:pPr>
      <w:r w:rsidDel="00000000" w:rsidR="00000000" w:rsidRPr="00000000">
        <w:rPr>
          <w:color w:val="222222"/>
          <w:sz w:val="20"/>
          <w:szCs w:val="20"/>
          <w:rtl w:val="0"/>
        </w:rPr>
        <w:t xml:space="preserve">the two colons of a method reference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color w:val="222222"/>
          <w:sz w:val="20"/>
          <w:szCs w:val="20"/>
          <w:rtl w:val="0"/>
        </w:rPr>
        <w:t xml:space="preserve">)</w:t>
      </w:r>
    </w:p>
    <w:p w:rsidR="00000000" w:rsidDel="00000000" w:rsidP="00000000" w:rsidRDefault="00000000" w:rsidRPr="00000000" w14:paraId="00000097">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right="300" w:hanging="360"/>
      </w:pPr>
      <w:r w:rsidDel="00000000" w:rsidR="00000000" w:rsidRPr="00000000">
        <w:rPr>
          <w:color w:val="222222"/>
          <w:sz w:val="20"/>
          <w:szCs w:val="20"/>
          <w:rtl w:val="0"/>
        </w:rPr>
        <w:t xml:space="preserve">an ampersand in a type bound (</w:t>
      </w:r>
      <w:r w:rsidDel="00000000" w:rsidR="00000000" w:rsidRPr="00000000">
        <w:rPr>
          <w:rFonts w:ascii="Courier New" w:cs="Courier New" w:eastAsia="Courier New" w:hAnsi="Courier New"/>
          <w:color w:val="666600"/>
          <w:sz w:val="20"/>
          <w:szCs w:val="20"/>
          <w:shd w:fill="fafafa" w:val="clear"/>
          <w:rtl w:val="0"/>
        </w:rPr>
        <w:t xml:space="preserve">&lt;</w:t>
      </w:r>
      <w:r w:rsidDel="00000000" w:rsidR="00000000" w:rsidRPr="00000000">
        <w:rPr>
          <w:rFonts w:ascii="Courier New" w:cs="Courier New" w:eastAsia="Courier New" w:hAnsi="Courier New"/>
          <w:sz w:val="20"/>
          <w:szCs w:val="20"/>
          <w:shd w:fill="fafafa" w:val="clear"/>
          <w:rtl w:val="0"/>
        </w:rPr>
        <w:t xml:space="preserve">T </w:t>
      </w:r>
      <w:r w:rsidDel="00000000" w:rsidR="00000000" w:rsidRPr="00000000">
        <w:rPr>
          <w:rFonts w:ascii="Courier New" w:cs="Courier New" w:eastAsia="Courier New" w:hAnsi="Courier New"/>
          <w:color w:val="000088"/>
          <w:sz w:val="20"/>
          <w:szCs w:val="20"/>
          <w:shd w:fill="fafafa" w:val="clear"/>
          <w:rtl w:val="0"/>
        </w:rPr>
        <w:t xml:space="preserve">extends</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Foo</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&amp;</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Bar</w:t>
      </w:r>
      <w:r w:rsidDel="00000000" w:rsidR="00000000" w:rsidRPr="00000000">
        <w:rPr>
          <w:rFonts w:ascii="Courier New" w:cs="Courier New" w:eastAsia="Courier New" w:hAnsi="Courier New"/>
          <w:color w:val="666600"/>
          <w:sz w:val="20"/>
          <w:szCs w:val="20"/>
          <w:shd w:fill="fafafa" w:val="clear"/>
          <w:rtl w:val="0"/>
        </w:rPr>
        <w:t xml:space="preserve">&gt;</w:t>
      </w:r>
      <w:r w:rsidDel="00000000" w:rsidR="00000000" w:rsidRPr="00000000">
        <w:rPr>
          <w:color w:val="222222"/>
          <w:sz w:val="20"/>
          <w:szCs w:val="20"/>
          <w:rtl w:val="0"/>
        </w:rPr>
        <w:t xml:space="preserve">)</w:t>
      </w:r>
    </w:p>
    <w:p w:rsidR="00000000" w:rsidDel="00000000" w:rsidP="00000000" w:rsidRDefault="00000000" w:rsidRPr="00000000" w14:paraId="00000098">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right="300" w:hanging="360"/>
      </w:pPr>
      <w:r w:rsidDel="00000000" w:rsidR="00000000" w:rsidRPr="00000000">
        <w:rPr>
          <w:color w:val="222222"/>
          <w:sz w:val="20"/>
          <w:szCs w:val="20"/>
          <w:rtl w:val="0"/>
        </w:rPr>
        <w:t xml:space="preserve">a pipe in a catch block (</w:t>
      </w:r>
      <w:r w:rsidDel="00000000" w:rsidR="00000000" w:rsidRPr="00000000">
        <w:rPr>
          <w:rFonts w:ascii="Courier New" w:cs="Courier New" w:eastAsia="Courier New" w:hAnsi="Courier New"/>
          <w:color w:val="000088"/>
          <w:sz w:val="20"/>
          <w:szCs w:val="20"/>
          <w:shd w:fill="fafafa" w:val="clear"/>
          <w:rtl w:val="0"/>
        </w:rPr>
        <w:t xml:space="preserve">catch</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color w:val="660066"/>
          <w:sz w:val="20"/>
          <w:szCs w:val="20"/>
          <w:shd w:fill="fafafa" w:val="clear"/>
          <w:rtl w:val="0"/>
        </w:rPr>
        <w:t xml:space="preserve">FooException</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BarException</w:t>
      </w:r>
      <w:r w:rsidDel="00000000" w:rsidR="00000000" w:rsidRPr="00000000">
        <w:rPr>
          <w:rFonts w:ascii="Courier New" w:cs="Courier New" w:eastAsia="Courier New" w:hAnsi="Courier New"/>
          <w:sz w:val="20"/>
          <w:szCs w:val="20"/>
          <w:shd w:fill="fafafa" w:val="clear"/>
          <w:rtl w:val="0"/>
        </w:rPr>
        <w:t xml:space="preserve"> e</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color w:val="222222"/>
          <w:sz w:val="20"/>
          <w:szCs w:val="20"/>
          <w:rtl w:val="0"/>
        </w:rPr>
        <w:t xml:space="preserve">).</w:t>
      </w:r>
    </w:p>
    <w:p w:rsidR="00000000" w:rsidDel="00000000" w:rsidP="00000000" w:rsidRDefault="00000000" w:rsidRPr="00000000" w14:paraId="00000099">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right="300" w:hanging="360"/>
      </w:pPr>
      <w:r w:rsidDel="00000000" w:rsidR="00000000" w:rsidRPr="00000000">
        <w:rPr>
          <w:color w:val="222222"/>
          <w:sz w:val="20"/>
          <w:szCs w:val="20"/>
          <w:rtl w:val="0"/>
        </w:rPr>
        <w:t xml:space="preserve">When a line is broken at an </w:t>
      </w:r>
      <w:r w:rsidDel="00000000" w:rsidR="00000000" w:rsidRPr="00000000">
        <w:rPr>
          <w:i w:val="1"/>
          <w:color w:val="222222"/>
          <w:sz w:val="20"/>
          <w:szCs w:val="20"/>
          <w:rtl w:val="0"/>
        </w:rPr>
        <w:t xml:space="preserve">assignment</w:t>
      </w:r>
      <w:r w:rsidDel="00000000" w:rsidR="00000000" w:rsidRPr="00000000">
        <w:rPr>
          <w:color w:val="222222"/>
          <w:sz w:val="20"/>
          <w:szCs w:val="20"/>
          <w:rtl w:val="0"/>
        </w:rPr>
        <w:t xml:space="preserve"> operator the break typically comes </w:t>
      </w:r>
      <w:r w:rsidDel="00000000" w:rsidR="00000000" w:rsidRPr="00000000">
        <w:rPr>
          <w:i w:val="1"/>
          <w:color w:val="222222"/>
          <w:sz w:val="20"/>
          <w:szCs w:val="20"/>
          <w:rtl w:val="0"/>
        </w:rPr>
        <w:t xml:space="preserve">after</w:t>
      </w:r>
      <w:r w:rsidDel="00000000" w:rsidR="00000000" w:rsidRPr="00000000">
        <w:rPr>
          <w:color w:val="222222"/>
          <w:sz w:val="20"/>
          <w:szCs w:val="20"/>
          <w:rtl w:val="0"/>
        </w:rPr>
        <w:t xml:space="preserve"> the symbol, but either way is acceptable.</w:t>
      </w:r>
    </w:p>
    <w:p w:rsidR="00000000" w:rsidDel="00000000" w:rsidP="00000000" w:rsidRDefault="00000000" w:rsidRPr="00000000" w14:paraId="0000009A">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right="300" w:hanging="360"/>
      </w:pPr>
      <w:r w:rsidDel="00000000" w:rsidR="00000000" w:rsidRPr="00000000">
        <w:rPr>
          <w:color w:val="222222"/>
          <w:sz w:val="20"/>
          <w:szCs w:val="20"/>
          <w:rtl w:val="0"/>
        </w:rPr>
        <w:t xml:space="preserve">This also applies to the "assignment-operator-like" colon in an enhanced </w:t>
      </w:r>
      <w:r w:rsidDel="00000000" w:rsidR="00000000" w:rsidRPr="00000000">
        <w:rPr>
          <w:rFonts w:ascii="Courier New" w:cs="Courier New" w:eastAsia="Courier New" w:hAnsi="Courier New"/>
          <w:color w:val="000088"/>
          <w:sz w:val="20"/>
          <w:szCs w:val="20"/>
          <w:shd w:fill="fafafa" w:val="clear"/>
          <w:rtl w:val="0"/>
        </w:rPr>
        <w:t xml:space="preserve">for</w:t>
      </w:r>
      <w:r w:rsidDel="00000000" w:rsidR="00000000" w:rsidRPr="00000000">
        <w:rPr>
          <w:color w:val="222222"/>
          <w:sz w:val="20"/>
          <w:szCs w:val="20"/>
          <w:rtl w:val="0"/>
        </w:rPr>
        <w:t xml:space="preserve"> ("foreach") statement.</w:t>
      </w:r>
    </w:p>
    <w:p w:rsidR="00000000" w:rsidDel="00000000" w:rsidP="00000000" w:rsidRDefault="00000000" w:rsidRPr="00000000" w14:paraId="0000009B">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right="300" w:hanging="360"/>
      </w:pPr>
      <w:r w:rsidDel="00000000" w:rsidR="00000000" w:rsidRPr="00000000">
        <w:rPr>
          <w:color w:val="222222"/>
          <w:sz w:val="20"/>
          <w:szCs w:val="20"/>
          <w:rtl w:val="0"/>
        </w:rPr>
        <w:t xml:space="preserve">A method or constructor name stays attached to the open parenthesis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color w:val="222222"/>
          <w:sz w:val="20"/>
          <w:szCs w:val="20"/>
          <w:rtl w:val="0"/>
        </w:rPr>
        <w:t xml:space="preserve">) that follows it.</w:t>
      </w:r>
    </w:p>
    <w:p w:rsidR="00000000" w:rsidDel="00000000" w:rsidP="00000000" w:rsidRDefault="00000000" w:rsidRPr="00000000" w14:paraId="0000009C">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right="300" w:hanging="360"/>
      </w:pPr>
      <w:r w:rsidDel="00000000" w:rsidR="00000000" w:rsidRPr="00000000">
        <w:rPr>
          <w:color w:val="222222"/>
          <w:sz w:val="20"/>
          <w:szCs w:val="20"/>
          <w:rtl w:val="0"/>
        </w:rPr>
        <w:t xml:space="preserve">A comma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color w:val="222222"/>
          <w:sz w:val="20"/>
          <w:szCs w:val="20"/>
          <w:rtl w:val="0"/>
        </w:rPr>
        <w:t xml:space="preserve">) stays attached to the token that precedes it.</w:t>
      </w:r>
    </w:p>
    <w:p w:rsidR="00000000" w:rsidDel="00000000" w:rsidP="00000000" w:rsidRDefault="00000000" w:rsidRPr="00000000" w14:paraId="0000009D">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right="300" w:hanging="360"/>
      </w:pPr>
      <w:r w:rsidDel="00000000" w:rsidR="00000000" w:rsidRPr="00000000">
        <w:rPr>
          <w:color w:val="222222"/>
          <w:sz w:val="20"/>
          <w:szCs w:val="20"/>
          <w:rtl w:val="0"/>
        </w:rPr>
        <w:t xml:space="preserve">A line is never broken adjacent to the arrow in a lambda, except that a break may come immediately after the arrow if the body of the lambda consists of a single unbraced expression. Examples:</w:t>
      </w:r>
    </w:p>
    <w:p w:rsidR="00000000" w:rsidDel="00000000" w:rsidP="00000000" w:rsidRDefault="00000000" w:rsidRPr="00000000" w14:paraId="0000009E">
      <w:pPr>
        <w:numPr>
          <w:ilvl w:val="0"/>
          <w:numId w:val="6"/>
        </w:numPr>
        <w:pBdr>
          <w:top w:color="auto" w:space="0" w:sz="0" w:val="none"/>
          <w:bottom w:color="auto" w:space="0" w:sz="0" w:val="none"/>
          <w:right w:color="auto" w:space="0" w:sz="0" w:val="none"/>
          <w:between w:color="auto" w:space="0" w:sz="0" w:val="none"/>
        </w:pBdr>
        <w:spacing w:after="900" w:before="0" w:beforeAutospacing="0" w:line="360" w:lineRule="auto"/>
        <w:ind w:left="720" w:right="300" w:hanging="360"/>
      </w:pPr>
      <w:r w:rsidDel="00000000" w:rsidR="00000000" w:rsidRPr="00000000">
        <w:rPr>
          <w:rFonts w:ascii="Courier New" w:cs="Courier New" w:eastAsia="Courier New" w:hAnsi="Courier New"/>
          <w:color w:val="660066"/>
          <w:sz w:val="20"/>
          <w:szCs w:val="20"/>
          <w:shd w:fill="fafafa" w:val="clear"/>
          <w:rtl w:val="0"/>
        </w:rPr>
        <w:t xml:space="preserve">MyLambda</w:t>
      </w:r>
      <w:r w:rsidDel="00000000" w:rsidR="00000000" w:rsidRPr="00000000">
        <w:rPr>
          <w:rFonts w:ascii="Courier New" w:cs="Courier New" w:eastAsia="Courier New" w:hAnsi="Courier New"/>
          <w:color w:val="666600"/>
          <w:sz w:val="20"/>
          <w:szCs w:val="20"/>
          <w:shd w:fill="fafafa" w:val="clear"/>
          <w:rtl w:val="0"/>
        </w:rPr>
        <w:t xml:space="preserve">&lt;</w:t>
      </w:r>
      <w:r w:rsidDel="00000000" w:rsidR="00000000" w:rsidRPr="00000000">
        <w:rPr>
          <w:rFonts w:ascii="Courier New" w:cs="Courier New" w:eastAsia="Courier New" w:hAnsi="Courier New"/>
          <w:color w:val="660066"/>
          <w:sz w:val="20"/>
          <w:szCs w:val="20"/>
          <w:shd w:fill="fafafa" w:val="clear"/>
          <w:rtl w:val="0"/>
        </w:rPr>
        <w:t xml:space="preserve">String</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Long</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Object</w:t>
      </w:r>
      <w:r w:rsidDel="00000000" w:rsidR="00000000" w:rsidRPr="00000000">
        <w:rPr>
          <w:rFonts w:ascii="Courier New" w:cs="Courier New" w:eastAsia="Courier New" w:hAnsi="Courier New"/>
          <w:color w:val="666600"/>
          <w:sz w:val="20"/>
          <w:szCs w:val="20"/>
          <w:shd w:fill="fafafa" w:val="clear"/>
          <w:rtl w:val="0"/>
        </w:rPr>
        <w:t xml:space="preserve">&gt;</w:t>
      </w:r>
      <w:r w:rsidDel="00000000" w:rsidR="00000000" w:rsidRPr="00000000">
        <w:rPr>
          <w:rFonts w:ascii="Courier New" w:cs="Courier New" w:eastAsia="Courier New" w:hAnsi="Courier New"/>
          <w:sz w:val="20"/>
          <w:szCs w:val="20"/>
          <w:shd w:fill="fafafa" w:val="clear"/>
          <w:rtl w:val="0"/>
        </w:rPr>
        <w:t xml:space="preserve"> lambda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color w:val="660066"/>
          <w:sz w:val="20"/>
          <w:szCs w:val="20"/>
          <w:shd w:fill="fafafa" w:val="clear"/>
          <w:rtl w:val="0"/>
        </w:rPr>
        <w:t xml:space="preserve">String</w:t>
      </w:r>
      <w:r w:rsidDel="00000000" w:rsidR="00000000" w:rsidRPr="00000000">
        <w:rPr>
          <w:rFonts w:ascii="Courier New" w:cs="Courier New" w:eastAsia="Courier New" w:hAnsi="Courier New"/>
          <w:sz w:val="20"/>
          <w:szCs w:val="20"/>
          <w:shd w:fill="fafafa" w:val="clear"/>
          <w:rtl w:val="0"/>
        </w:rPr>
        <w:t xml:space="preserve"> label</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Long</w:t>
      </w:r>
      <w:r w:rsidDel="00000000" w:rsidR="00000000" w:rsidRPr="00000000">
        <w:rPr>
          <w:rFonts w:ascii="Courier New" w:cs="Courier New" w:eastAsia="Courier New" w:hAnsi="Courier New"/>
          <w:sz w:val="20"/>
          <w:szCs w:val="20"/>
          <w:shd w:fill="fafafa" w:val="clear"/>
          <w:rtl w:val="0"/>
        </w:rPr>
        <w:t xml:space="preserve"> value</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Object</w:t>
      </w:r>
      <w:r w:rsidDel="00000000" w:rsidR="00000000" w:rsidRPr="00000000">
        <w:rPr>
          <w:rFonts w:ascii="Courier New" w:cs="Courier New" w:eastAsia="Courier New" w:hAnsi="Courier New"/>
          <w:sz w:val="20"/>
          <w:szCs w:val="20"/>
          <w:shd w:fill="fafafa" w:val="clear"/>
          <w:rtl w:val="0"/>
        </w:rPr>
        <w:t xml:space="preserve"> obj</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-&gt;</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br w:type="textWrapping"/>
      </w:r>
      <w:r w:rsidDel="00000000" w:rsidR="00000000" w:rsidRPr="00000000">
        <w:rPr>
          <w:rFonts w:ascii="Courier New" w:cs="Courier New" w:eastAsia="Courier New" w:hAnsi="Courier New"/>
          <w:color w:val="660066"/>
          <w:sz w:val="20"/>
          <w:szCs w:val="20"/>
          <w:shd w:fill="fafafa" w:val="clear"/>
          <w:rtl w:val="0"/>
        </w:rPr>
        <w:t xml:space="preserve">Predicate</w:t>
      </w:r>
      <w:r w:rsidDel="00000000" w:rsidR="00000000" w:rsidRPr="00000000">
        <w:rPr>
          <w:rFonts w:ascii="Courier New" w:cs="Courier New" w:eastAsia="Courier New" w:hAnsi="Courier New"/>
          <w:color w:val="666600"/>
          <w:sz w:val="20"/>
          <w:szCs w:val="20"/>
          <w:shd w:fill="fafafa" w:val="clear"/>
          <w:rtl w:val="0"/>
        </w:rPr>
        <w:t xml:space="preserve">&lt;</w:t>
      </w:r>
      <w:r w:rsidDel="00000000" w:rsidR="00000000" w:rsidRPr="00000000">
        <w:rPr>
          <w:rFonts w:ascii="Courier New" w:cs="Courier New" w:eastAsia="Courier New" w:hAnsi="Courier New"/>
          <w:color w:val="660066"/>
          <w:sz w:val="20"/>
          <w:szCs w:val="20"/>
          <w:shd w:fill="fafafa" w:val="clear"/>
          <w:rtl w:val="0"/>
        </w:rPr>
        <w:t xml:space="preserve">String</w:t>
      </w:r>
      <w:r w:rsidDel="00000000" w:rsidR="00000000" w:rsidRPr="00000000">
        <w:rPr>
          <w:rFonts w:ascii="Courier New" w:cs="Courier New" w:eastAsia="Courier New" w:hAnsi="Courier New"/>
          <w:color w:val="666600"/>
          <w:sz w:val="20"/>
          <w:szCs w:val="20"/>
          <w:shd w:fill="fafafa" w:val="clear"/>
          <w:rtl w:val="0"/>
        </w:rPr>
        <w:t xml:space="preserve">&gt;</w:t>
      </w:r>
      <w:r w:rsidDel="00000000" w:rsidR="00000000" w:rsidRPr="00000000">
        <w:rPr>
          <w:rFonts w:ascii="Courier New" w:cs="Courier New" w:eastAsia="Courier New" w:hAnsi="Courier New"/>
          <w:sz w:val="20"/>
          <w:szCs w:val="20"/>
          <w:shd w:fill="fafafa" w:val="clear"/>
          <w:rtl w:val="0"/>
        </w:rPr>
        <w:t xml:space="preserve"> predicate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str </w:t>
      </w:r>
      <w:r w:rsidDel="00000000" w:rsidR="00000000" w:rsidRPr="00000000">
        <w:rPr>
          <w:rFonts w:ascii="Courier New" w:cs="Courier New" w:eastAsia="Courier New" w:hAnsi="Courier New"/>
          <w:color w:val="666600"/>
          <w:sz w:val="20"/>
          <w:szCs w:val="20"/>
          <w:shd w:fill="fafafa" w:val="clear"/>
          <w:rtl w:val="0"/>
        </w:rPr>
        <w:t xml:space="preserve">-&gt;</w:t>
      </w:r>
      <w:r w:rsidDel="00000000" w:rsidR="00000000" w:rsidRPr="00000000">
        <w:rPr>
          <w:rFonts w:ascii="Courier New" w:cs="Courier New" w:eastAsia="Courier New" w:hAnsi="Courier New"/>
          <w:sz w:val="20"/>
          <w:szCs w:val="20"/>
          <w:shd w:fill="fafafa" w:val="clear"/>
          <w:rtl w:val="0"/>
        </w:rPr>
        <w:br w:type="textWrapping"/>
        <w:t xml:space="preserve">    longExpressionInvolving</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str</w:t>
      </w:r>
      <w:r w:rsidDel="00000000" w:rsidR="00000000" w:rsidRPr="00000000">
        <w:rPr>
          <w:rFonts w:ascii="Courier New" w:cs="Courier New" w:eastAsia="Courier New" w:hAnsi="Courier New"/>
          <w:color w:val="666600"/>
          <w:sz w:val="20"/>
          <w:szCs w:val="20"/>
          <w:shd w:fill="fafafa" w:val="clear"/>
          <w:rtl w:val="0"/>
        </w:rPr>
        <w:t xml:space="preserve">);</w:t>
      </w:r>
    </w:p>
    <w:p w:rsidR="00000000" w:rsidDel="00000000" w:rsidP="00000000" w:rsidRDefault="00000000" w:rsidRPr="00000000" w14:paraId="0000009F">
      <w:pPr>
        <w:pBdr>
          <w:top w:color="auto" w:space="4" w:sz="0" w:val="none"/>
          <w:left w:color="3366cc" w:space="7" w:sz="36" w:val="single"/>
          <w:bottom w:color="auto" w:space="4" w:sz="0" w:val="none"/>
          <w:right w:color="auto" w:space="6" w:sz="0" w:val="none"/>
          <w:between w:color="auto" w:space="4" w:sz="0" w:val="none"/>
        </w:pBdr>
        <w:shd w:fill="e5ecf9" w:val="clear"/>
        <w:spacing w:after="300" w:lineRule="auto"/>
        <w:rPr>
          <w:color w:val="222222"/>
          <w:sz w:val="20"/>
          <w:szCs w:val="20"/>
        </w:rPr>
      </w:pPr>
      <w:r w:rsidDel="00000000" w:rsidR="00000000" w:rsidRPr="00000000">
        <w:rPr>
          <w:b w:val="1"/>
          <w:color w:val="222222"/>
          <w:sz w:val="20"/>
          <w:szCs w:val="20"/>
          <w:rtl w:val="0"/>
        </w:rPr>
        <w:t xml:space="preserve">Note:</w:t>
      </w:r>
      <w:r w:rsidDel="00000000" w:rsidR="00000000" w:rsidRPr="00000000">
        <w:rPr>
          <w:color w:val="222222"/>
          <w:sz w:val="20"/>
          <w:szCs w:val="20"/>
          <w:rtl w:val="0"/>
        </w:rPr>
        <w:t xml:space="preserve"> The primary goal for line wrapping is to have clear code, </w:t>
      </w:r>
      <w:r w:rsidDel="00000000" w:rsidR="00000000" w:rsidRPr="00000000">
        <w:rPr>
          <w:i w:val="1"/>
          <w:color w:val="222222"/>
          <w:sz w:val="20"/>
          <w:szCs w:val="20"/>
          <w:rtl w:val="0"/>
        </w:rPr>
        <w:t xml:space="preserve">not necessarily</w:t>
      </w:r>
      <w:r w:rsidDel="00000000" w:rsidR="00000000" w:rsidRPr="00000000">
        <w:rPr>
          <w:color w:val="222222"/>
          <w:sz w:val="20"/>
          <w:szCs w:val="20"/>
          <w:rtl w:val="0"/>
        </w:rPr>
        <w:t xml:space="preserve"> code that fits in the smallest number of lines.</w:t>
      </w:r>
    </w:p>
    <w:p w:rsidR="00000000" w:rsidDel="00000000" w:rsidP="00000000" w:rsidRDefault="00000000" w:rsidRPr="00000000" w14:paraId="000000A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g4jlzb5zq82m" w:id="34"/>
      <w:bookmarkEnd w:id="34"/>
      <w:r w:rsidDel="00000000" w:rsidR="00000000" w:rsidRPr="00000000">
        <w:rPr>
          <w:b w:val="1"/>
          <w:color w:val="222222"/>
          <w:sz w:val="23"/>
          <w:szCs w:val="23"/>
          <w:rtl w:val="0"/>
        </w:rPr>
        <w:t xml:space="preserve">4.5.2 Indent continuation lines always 4 spaces</w:t>
      </w:r>
      <w:r w:rsidDel="00000000" w:rsidR="00000000" w:rsidRPr="00000000">
        <w:rPr>
          <w:b w:val="1"/>
          <w:color w:val="222222"/>
          <w:sz w:val="23"/>
          <w:szCs w:val="23"/>
        </w:rPr>
        <w:drawing>
          <wp:inline distB="114300" distT="114300" distL="114300" distR="114300">
            <wp:extent cx="266700" cy="266700"/>
            <wp:effectExtent b="0" l="0" r="0" t="0"/>
            <wp:docPr id="56" name="image48.png"/>
            <a:graphic>
              <a:graphicData uri="http://schemas.openxmlformats.org/drawingml/2006/picture">
                <pic:pic>
                  <pic:nvPicPr>
                    <pic:cNvPr id="0" name="image48.png"/>
                    <pic:cNvPicPr preferRelativeResize="0"/>
                  </pic:nvPicPr>
                  <pic:blipFill>
                    <a:blip r:embed="rId50"/>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When line-wrapping, each line after the first (each </w:t>
      </w:r>
      <w:r w:rsidDel="00000000" w:rsidR="00000000" w:rsidRPr="00000000">
        <w:rPr>
          <w:i w:val="1"/>
          <w:color w:val="222222"/>
          <w:sz w:val="20"/>
          <w:szCs w:val="20"/>
          <w:rtl w:val="0"/>
        </w:rPr>
        <w:t xml:space="preserve">continuation line</w:t>
      </w:r>
      <w:r w:rsidDel="00000000" w:rsidR="00000000" w:rsidRPr="00000000">
        <w:rPr>
          <w:color w:val="222222"/>
          <w:sz w:val="20"/>
          <w:szCs w:val="20"/>
          <w:rtl w:val="0"/>
        </w:rPr>
        <w:t xml:space="preserve">) is indented to be 4 spaces from the original line.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When there are multiple continuation lines, indentation have to stay at 4. In general, two continuation lines use the same indentation level if and only if they begin with syntactically parallel elements.</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Section 4.6.3 on </w:t>
      </w:r>
      <w:hyperlink r:id="rId51">
        <w:r w:rsidDel="00000000" w:rsidR="00000000" w:rsidRPr="00000000">
          <w:rPr>
            <w:color w:val="1155cc"/>
            <w:sz w:val="20"/>
            <w:szCs w:val="20"/>
            <w:u w:val="single"/>
            <w:rtl w:val="0"/>
          </w:rPr>
          <w:t xml:space="preserve">Horizontal alignment</w:t>
        </w:r>
      </w:hyperlink>
      <w:r w:rsidDel="00000000" w:rsidR="00000000" w:rsidRPr="00000000">
        <w:rPr>
          <w:color w:val="222222"/>
          <w:sz w:val="20"/>
          <w:szCs w:val="20"/>
          <w:rtl w:val="0"/>
        </w:rPr>
        <w:t xml:space="preserve"> addresses the discouraged practice of using a variable number of spaces to align certain tokens with previous lines.</w:t>
      </w:r>
    </w:p>
    <w:p w:rsidR="00000000" w:rsidDel="00000000" w:rsidP="00000000" w:rsidRDefault="00000000" w:rsidRPr="00000000" w14:paraId="000000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Rule="auto"/>
        <w:rPr>
          <w:b w:val="1"/>
          <w:color w:val="222222"/>
          <w:sz w:val="26"/>
          <w:szCs w:val="26"/>
        </w:rPr>
      </w:pPr>
      <w:bookmarkStart w:colFirst="0" w:colLast="0" w:name="_i4euov1yiz84" w:id="35"/>
      <w:bookmarkEnd w:id="35"/>
      <w:r w:rsidDel="00000000" w:rsidR="00000000" w:rsidRPr="00000000">
        <w:rPr>
          <w:b w:val="1"/>
          <w:color w:val="222222"/>
          <w:sz w:val="26"/>
          <w:szCs w:val="26"/>
          <w:rtl w:val="0"/>
        </w:rPr>
        <w:t xml:space="preserve">4.6 Whitespace</w:t>
      </w:r>
      <w:r w:rsidDel="00000000" w:rsidR="00000000" w:rsidRPr="00000000">
        <w:rPr>
          <w:b w:val="1"/>
          <w:color w:val="222222"/>
          <w:sz w:val="26"/>
          <w:szCs w:val="26"/>
        </w:rPr>
        <w:drawing>
          <wp:inline distB="114300" distT="114300" distL="114300" distR="114300">
            <wp:extent cx="266700" cy="266700"/>
            <wp:effectExtent b="0" l="0" r="0" t="0"/>
            <wp:docPr id="25" name="image23.png"/>
            <a:graphic>
              <a:graphicData uri="http://schemas.openxmlformats.org/drawingml/2006/picture">
                <pic:pic>
                  <pic:nvPicPr>
                    <pic:cNvPr id="0" name="image23.png"/>
                    <pic:cNvPicPr preferRelativeResize="0"/>
                  </pic:nvPicPr>
                  <pic:blipFill>
                    <a:blip r:embed="rId52"/>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qyqzgix60ck5" w:id="36"/>
      <w:bookmarkEnd w:id="36"/>
      <w:r w:rsidDel="00000000" w:rsidR="00000000" w:rsidRPr="00000000">
        <w:rPr>
          <w:b w:val="1"/>
          <w:color w:val="222222"/>
          <w:sz w:val="23"/>
          <w:szCs w:val="23"/>
          <w:rtl w:val="0"/>
        </w:rPr>
        <w:t xml:space="preserve">4.6.1 Vertical Whitespace</w:t>
      </w:r>
      <w:r w:rsidDel="00000000" w:rsidR="00000000" w:rsidRPr="00000000">
        <w:rPr>
          <w:b w:val="1"/>
          <w:color w:val="222222"/>
          <w:sz w:val="23"/>
          <w:szCs w:val="23"/>
        </w:rPr>
        <w:drawing>
          <wp:inline distB="114300" distT="114300" distL="114300" distR="114300">
            <wp:extent cx="266700" cy="266700"/>
            <wp:effectExtent b="0" l="0" r="0" t="0"/>
            <wp:docPr id="47" name="image42.png"/>
            <a:graphic>
              <a:graphicData uri="http://schemas.openxmlformats.org/drawingml/2006/picture">
                <pic:pic>
                  <pic:nvPicPr>
                    <pic:cNvPr id="0" name="image42.png"/>
                    <pic:cNvPicPr preferRelativeResize="0"/>
                  </pic:nvPicPr>
                  <pic:blipFill>
                    <a:blip r:embed="rId53"/>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A single blank line always appears:</w:t>
      </w:r>
    </w:p>
    <w:p w:rsidR="00000000" w:rsidDel="00000000" w:rsidP="00000000" w:rsidRDefault="00000000" w:rsidRPr="00000000" w14:paraId="000000A7">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right="300" w:hanging="360"/>
      </w:pPr>
      <w:r w:rsidDel="00000000" w:rsidR="00000000" w:rsidRPr="00000000">
        <w:rPr>
          <w:i w:val="1"/>
          <w:color w:val="222222"/>
          <w:sz w:val="20"/>
          <w:szCs w:val="20"/>
          <w:rtl w:val="0"/>
        </w:rPr>
        <w:t xml:space="preserve">Between</w:t>
      </w:r>
      <w:r w:rsidDel="00000000" w:rsidR="00000000" w:rsidRPr="00000000">
        <w:rPr>
          <w:color w:val="222222"/>
          <w:sz w:val="20"/>
          <w:szCs w:val="20"/>
          <w:rtl w:val="0"/>
        </w:rPr>
        <w:t xml:space="preserve"> consecutive members or initializers of a class: fields, constructors, methods, nested classes, static initializers, and instance initializers.</w:t>
      </w:r>
    </w:p>
    <w:p w:rsidR="00000000" w:rsidDel="00000000" w:rsidP="00000000" w:rsidRDefault="00000000" w:rsidRPr="00000000" w14:paraId="000000A8">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right="300" w:hanging="360"/>
      </w:pPr>
      <w:r w:rsidDel="00000000" w:rsidR="00000000" w:rsidRPr="00000000">
        <w:rPr>
          <w:b w:val="1"/>
          <w:color w:val="222222"/>
          <w:sz w:val="20"/>
          <w:szCs w:val="20"/>
          <w:rtl w:val="0"/>
        </w:rPr>
        <w:t xml:space="preserve">Exception:</w:t>
      </w:r>
      <w:r w:rsidDel="00000000" w:rsidR="00000000" w:rsidRPr="00000000">
        <w:rPr>
          <w:color w:val="222222"/>
          <w:sz w:val="20"/>
          <w:szCs w:val="20"/>
          <w:rtl w:val="0"/>
        </w:rPr>
        <w:t xml:space="preserve"> A blank line between two consecutive fields (having no other code between them) is optional. Such blank lines are used as needed to create </w:t>
      </w:r>
      <w:r w:rsidDel="00000000" w:rsidR="00000000" w:rsidRPr="00000000">
        <w:rPr>
          <w:i w:val="1"/>
          <w:color w:val="222222"/>
          <w:sz w:val="20"/>
          <w:szCs w:val="20"/>
          <w:rtl w:val="0"/>
        </w:rPr>
        <w:t xml:space="preserve">logical groupings</w:t>
      </w:r>
      <w:r w:rsidDel="00000000" w:rsidR="00000000" w:rsidRPr="00000000">
        <w:rPr>
          <w:color w:val="222222"/>
          <w:sz w:val="20"/>
          <w:szCs w:val="20"/>
          <w:rtl w:val="0"/>
        </w:rPr>
        <w:t xml:space="preserve"> of fields.</w:t>
      </w:r>
    </w:p>
    <w:p w:rsidR="00000000" w:rsidDel="00000000" w:rsidP="00000000" w:rsidRDefault="00000000" w:rsidRPr="00000000" w14:paraId="000000A9">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right="300" w:hanging="360"/>
      </w:pPr>
      <w:r w:rsidDel="00000000" w:rsidR="00000000" w:rsidRPr="00000000">
        <w:rPr>
          <w:b w:val="1"/>
          <w:color w:val="222222"/>
          <w:sz w:val="20"/>
          <w:szCs w:val="20"/>
          <w:rtl w:val="0"/>
        </w:rPr>
        <w:t xml:space="preserve">Exception:</w:t>
      </w:r>
      <w:r w:rsidDel="00000000" w:rsidR="00000000" w:rsidRPr="00000000">
        <w:rPr>
          <w:color w:val="222222"/>
          <w:sz w:val="20"/>
          <w:szCs w:val="20"/>
          <w:rtl w:val="0"/>
        </w:rPr>
        <w:t xml:space="preserve"> Blank lines between enum constants are covered in </w:t>
      </w:r>
      <w:hyperlink r:id="rId54">
        <w:r w:rsidDel="00000000" w:rsidR="00000000" w:rsidRPr="00000000">
          <w:rPr>
            <w:color w:val="1155cc"/>
            <w:sz w:val="20"/>
            <w:szCs w:val="20"/>
            <w:u w:val="single"/>
            <w:rtl w:val="0"/>
          </w:rPr>
          <w:t xml:space="preserve">Section 4.8.1</w:t>
        </w:r>
      </w:hyperlink>
      <w:r w:rsidDel="00000000" w:rsidR="00000000" w:rsidRPr="00000000">
        <w:rPr>
          <w:color w:val="222222"/>
          <w:sz w:val="20"/>
          <w:szCs w:val="20"/>
          <w:rtl w:val="0"/>
        </w:rPr>
        <w:t xml:space="preserve">.</w:t>
      </w:r>
    </w:p>
    <w:p w:rsidR="00000000" w:rsidDel="00000000" w:rsidP="00000000" w:rsidRDefault="00000000" w:rsidRPr="00000000" w14:paraId="000000AA">
      <w:pPr>
        <w:numPr>
          <w:ilvl w:val="0"/>
          <w:numId w:val="8"/>
        </w:numPr>
        <w:pBdr>
          <w:top w:color="auto" w:space="0" w:sz="0" w:val="none"/>
          <w:bottom w:color="auto" w:space="0" w:sz="0" w:val="none"/>
          <w:right w:color="auto" w:space="0" w:sz="0" w:val="none"/>
          <w:between w:color="auto" w:space="0" w:sz="0" w:val="none"/>
        </w:pBdr>
        <w:spacing w:after="600" w:lineRule="auto"/>
        <w:ind w:left="720" w:right="300" w:hanging="360"/>
      </w:pPr>
      <w:r w:rsidDel="00000000" w:rsidR="00000000" w:rsidRPr="00000000">
        <w:rPr>
          <w:color w:val="222222"/>
          <w:sz w:val="20"/>
          <w:szCs w:val="20"/>
          <w:rtl w:val="0"/>
        </w:rPr>
        <w:t xml:space="preserve">As required by other sections of this document (such as Section 3, </w:t>
      </w:r>
      <w:hyperlink r:id="rId55">
        <w:r w:rsidDel="00000000" w:rsidR="00000000" w:rsidRPr="00000000">
          <w:rPr>
            <w:color w:val="1155cc"/>
            <w:sz w:val="20"/>
            <w:szCs w:val="20"/>
            <w:u w:val="single"/>
            <w:rtl w:val="0"/>
          </w:rPr>
          <w:t xml:space="preserve">Source file structure</w:t>
        </w:r>
      </w:hyperlink>
      <w:r w:rsidDel="00000000" w:rsidR="00000000" w:rsidRPr="00000000">
        <w:rPr>
          <w:color w:val="222222"/>
          <w:sz w:val="20"/>
          <w:szCs w:val="20"/>
          <w:rtl w:val="0"/>
        </w:rPr>
        <w:t xml:space="preserve">, and Section 3.3, </w:t>
      </w:r>
      <w:hyperlink r:id="rId56">
        <w:r w:rsidDel="00000000" w:rsidR="00000000" w:rsidRPr="00000000">
          <w:rPr>
            <w:color w:val="1155cc"/>
            <w:sz w:val="20"/>
            <w:szCs w:val="20"/>
            <w:u w:val="single"/>
            <w:rtl w:val="0"/>
          </w:rPr>
          <w:t xml:space="preserve">Import statements</w:t>
        </w:r>
      </w:hyperlink>
      <w:r w:rsidDel="00000000" w:rsidR="00000000" w:rsidRPr="00000000">
        <w:rPr>
          <w:color w:val="222222"/>
          <w:sz w:val="20"/>
          <w:szCs w:val="20"/>
          <w:rtl w:val="0"/>
        </w:rPr>
        <w:t xml:space="preserve">).</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A single blank line may also appear anywhere it improves readability, for example between statements to organize the code into logical subsections. A blank line before the first member or initializer, or after the last member or initializer of the class, is neither encouraged nor discouraged.</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i w:val="1"/>
          <w:color w:val="222222"/>
          <w:sz w:val="20"/>
          <w:szCs w:val="20"/>
          <w:rtl w:val="0"/>
        </w:rPr>
        <w:t xml:space="preserve">Multiple</w:t>
      </w:r>
      <w:r w:rsidDel="00000000" w:rsidR="00000000" w:rsidRPr="00000000">
        <w:rPr>
          <w:color w:val="222222"/>
          <w:sz w:val="20"/>
          <w:szCs w:val="20"/>
          <w:rtl w:val="0"/>
        </w:rPr>
        <w:t xml:space="preserve"> consecutive blank lines are permitted, but never required (or encouraged).</w:t>
      </w:r>
    </w:p>
    <w:p w:rsidR="00000000" w:rsidDel="00000000" w:rsidP="00000000" w:rsidRDefault="00000000" w:rsidRPr="00000000" w14:paraId="000000A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qwyu6eh6yoe3" w:id="37"/>
      <w:bookmarkEnd w:id="37"/>
      <w:r w:rsidDel="00000000" w:rsidR="00000000" w:rsidRPr="00000000">
        <w:rPr>
          <w:b w:val="1"/>
          <w:color w:val="222222"/>
          <w:sz w:val="23"/>
          <w:szCs w:val="23"/>
          <w:rtl w:val="0"/>
        </w:rPr>
        <w:t xml:space="preserve">4.6.2 Horizontal whitespace</w:t>
      </w:r>
      <w:r w:rsidDel="00000000" w:rsidR="00000000" w:rsidRPr="00000000">
        <w:rPr>
          <w:b w:val="1"/>
          <w:color w:val="222222"/>
          <w:sz w:val="23"/>
          <w:szCs w:val="23"/>
        </w:rPr>
        <w:drawing>
          <wp:inline distB="114300" distT="114300" distL="114300" distR="114300">
            <wp:extent cx="266700" cy="266700"/>
            <wp:effectExtent b="0" l="0" r="0" t="0"/>
            <wp:docPr id="41" name="image37.png"/>
            <a:graphic>
              <a:graphicData uri="http://schemas.openxmlformats.org/drawingml/2006/picture">
                <pic:pic>
                  <pic:nvPicPr>
                    <pic:cNvPr id="0" name="image37.png"/>
                    <pic:cNvPicPr preferRelativeResize="0"/>
                  </pic:nvPicPr>
                  <pic:blipFill>
                    <a:blip r:embed="rId57"/>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Beyond where required by the language or other style rules, and apart from literals, comments and Javadoc, a single ASCII space also appears in the following places </w:t>
      </w:r>
      <w:r w:rsidDel="00000000" w:rsidR="00000000" w:rsidRPr="00000000">
        <w:rPr>
          <w:b w:val="1"/>
          <w:color w:val="222222"/>
          <w:sz w:val="20"/>
          <w:szCs w:val="20"/>
          <w:rtl w:val="0"/>
        </w:rPr>
        <w:t xml:space="preserve">only</w:t>
      </w:r>
      <w:r w:rsidDel="00000000" w:rsidR="00000000" w:rsidRPr="00000000">
        <w:rPr>
          <w:color w:val="222222"/>
          <w:sz w:val="20"/>
          <w:szCs w:val="20"/>
          <w:rtl w:val="0"/>
        </w:rPr>
        <w:t xml:space="preserve">.</w:t>
      </w:r>
    </w:p>
    <w:p w:rsidR="00000000" w:rsidDel="00000000" w:rsidP="00000000" w:rsidRDefault="00000000" w:rsidRPr="00000000" w14:paraId="000000AF">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right="300" w:hanging="360"/>
      </w:pPr>
      <w:r w:rsidDel="00000000" w:rsidR="00000000" w:rsidRPr="00000000">
        <w:rPr>
          <w:color w:val="222222"/>
          <w:sz w:val="20"/>
          <w:szCs w:val="20"/>
          <w:rtl w:val="0"/>
        </w:rPr>
        <w:t xml:space="preserve">Separating any reserved word, such as </w:t>
      </w:r>
      <w:r w:rsidDel="00000000" w:rsidR="00000000" w:rsidRPr="00000000">
        <w:rPr>
          <w:rFonts w:ascii="Courier New" w:cs="Courier New" w:eastAsia="Courier New" w:hAnsi="Courier New"/>
          <w:color w:val="000088"/>
          <w:sz w:val="20"/>
          <w:szCs w:val="20"/>
          <w:shd w:fill="fafafa" w:val="clear"/>
          <w:rtl w:val="0"/>
        </w:rPr>
        <w:t xml:space="preserve">if</w:t>
      </w:r>
      <w:r w:rsidDel="00000000" w:rsidR="00000000" w:rsidRPr="00000000">
        <w:rPr>
          <w:color w:val="222222"/>
          <w:sz w:val="20"/>
          <w:szCs w:val="20"/>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for</w:t>
      </w:r>
      <w:r w:rsidDel="00000000" w:rsidR="00000000" w:rsidRPr="00000000">
        <w:rPr>
          <w:color w:val="222222"/>
          <w:sz w:val="20"/>
          <w:szCs w:val="20"/>
          <w:rtl w:val="0"/>
        </w:rPr>
        <w:t xml:space="preserve"> or </w:t>
      </w:r>
      <w:r w:rsidDel="00000000" w:rsidR="00000000" w:rsidRPr="00000000">
        <w:rPr>
          <w:rFonts w:ascii="Courier New" w:cs="Courier New" w:eastAsia="Courier New" w:hAnsi="Courier New"/>
          <w:color w:val="000088"/>
          <w:sz w:val="20"/>
          <w:szCs w:val="20"/>
          <w:shd w:fill="fafafa" w:val="clear"/>
          <w:rtl w:val="0"/>
        </w:rPr>
        <w:t xml:space="preserve">catch</w:t>
      </w:r>
      <w:r w:rsidDel="00000000" w:rsidR="00000000" w:rsidRPr="00000000">
        <w:rPr>
          <w:color w:val="222222"/>
          <w:sz w:val="20"/>
          <w:szCs w:val="20"/>
          <w:rtl w:val="0"/>
        </w:rPr>
        <w:t xml:space="preserve">, from an open parenthesis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color w:val="222222"/>
          <w:sz w:val="20"/>
          <w:szCs w:val="20"/>
          <w:rtl w:val="0"/>
        </w:rPr>
        <w:t xml:space="preserve">) that follows it on that line</w:t>
      </w:r>
    </w:p>
    <w:p w:rsidR="00000000" w:rsidDel="00000000" w:rsidP="00000000" w:rsidRDefault="00000000" w:rsidRPr="00000000" w14:paraId="000000B0">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right="300" w:hanging="360"/>
      </w:pPr>
      <w:r w:rsidDel="00000000" w:rsidR="00000000" w:rsidRPr="00000000">
        <w:rPr>
          <w:color w:val="222222"/>
          <w:sz w:val="20"/>
          <w:szCs w:val="20"/>
          <w:rtl w:val="0"/>
        </w:rPr>
        <w:t xml:space="preserve">Separating any reserved word, such as </w:t>
      </w:r>
      <w:r w:rsidDel="00000000" w:rsidR="00000000" w:rsidRPr="00000000">
        <w:rPr>
          <w:rFonts w:ascii="Courier New" w:cs="Courier New" w:eastAsia="Courier New" w:hAnsi="Courier New"/>
          <w:color w:val="000088"/>
          <w:sz w:val="20"/>
          <w:szCs w:val="20"/>
          <w:shd w:fill="fafafa" w:val="clear"/>
          <w:rtl w:val="0"/>
        </w:rPr>
        <w:t xml:space="preserve">else</w:t>
      </w:r>
      <w:r w:rsidDel="00000000" w:rsidR="00000000" w:rsidRPr="00000000">
        <w:rPr>
          <w:color w:val="222222"/>
          <w:sz w:val="20"/>
          <w:szCs w:val="20"/>
          <w:rtl w:val="0"/>
        </w:rPr>
        <w:t xml:space="preserve"> or </w:t>
      </w:r>
      <w:r w:rsidDel="00000000" w:rsidR="00000000" w:rsidRPr="00000000">
        <w:rPr>
          <w:rFonts w:ascii="Courier New" w:cs="Courier New" w:eastAsia="Courier New" w:hAnsi="Courier New"/>
          <w:color w:val="000088"/>
          <w:sz w:val="20"/>
          <w:szCs w:val="20"/>
          <w:shd w:fill="fafafa" w:val="clear"/>
          <w:rtl w:val="0"/>
        </w:rPr>
        <w:t xml:space="preserve">catch</w:t>
      </w:r>
      <w:r w:rsidDel="00000000" w:rsidR="00000000" w:rsidRPr="00000000">
        <w:rPr>
          <w:color w:val="222222"/>
          <w:sz w:val="20"/>
          <w:szCs w:val="20"/>
          <w:rtl w:val="0"/>
        </w:rPr>
        <w:t xml:space="preserve">, from a closing curly brace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color w:val="222222"/>
          <w:sz w:val="20"/>
          <w:szCs w:val="20"/>
          <w:rtl w:val="0"/>
        </w:rPr>
        <w:t xml:space="preserve">) that precedes it on that line</w:t>
      </w:r>
    </w:p>
    <w:p w:rsidR="00000000" w:rsidDel="00000000" w:rsidP="00000000" w:rsidRDefault="00000000" w:rsidRPr="00000000" w14:paraId="000000B1">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right="300" w:hanging="360"/>
      </w:pPr>
      <w:r w:rsidDel="00000000" w:rsidR="00000000" w:rsidRPr="00000000">
        <w:rPr>
          <w:color w:val="222222"/>
          <w:sz w:val="20"/>
          <w:szCs w:val="20"/>
          <w:rtl w:val="0"/>
        </w:rPr>
        <w:t xml:space="preserve">Before any open curly brace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color w:val="222222"/>
          <w:sz w:val="20"/>
          <w:szCs w:val="20"/>
          <w:rtl w:val="0"/>
        </w:rPr>
        <w:t xml:space="preserve">), with two exceptions:</w:t>
      </w:r>
    </w:p>
    <w:p w:rsidR="00000000" w:rsidDel="00000000" w:rsidP="00000000" w:rsidRDefault="00000000" w:rsidRPr="00000000" w14:paraId="000000B2">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right="300" w:hanging="360"/>
      </w:pPr>
      <w:r w:rsidDel="00000000" w:rsidR="00000000" w:rsidRPr="00000000">
        <w:rPr>
          <w:rFonts w:ascii="Courier New" w:cs="Courier New" w:eastAsia="Courier New" w:hAnsi="Courier New"/>
          <w:color w:val="006666"/>
          <w:sz w:val="20"/>
          <w:szCs w:val="20"/>
          <w:shd w:fill="fafafa" w:val="clear"/>
          <w:rtl w:val="0"/>
        </w:rPr>
        <w:t xml:space="preserve">@SomeAnnotation</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a</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b</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color w:val="222222"/>
          <w:sz w:val="20"/>
          <w:szCs w:val="20"/>
          <w:rtl w:val="0"/>
        </w:rPr>
        <w:t xml:space="preserve"> (no space is used)</w:t>
      </w:r>
    </w:p>
    <w:p w:rsidR="00000000" w:rsidDel="00000000" w:rsidP="00000000" w:rsidRDefault="00000000" w:rsidRPr="00000000" w14:paraId="000000B3">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right="300" w:hanging="360"/>
      </w:pPr>
      <w:r w:rsidDel="00000000" w:rsidR="00000000" w:rsidRPr="00000000">
        <w:rPr>
          <w:rFonts w:ascii="Courier New" w:cs="Courier New" w:eastAsia="Courier New" w:hAnsi="Courier New"/>
          <w:color w:val="660066"/>
          <w:sz w:val="20"/>
          <w:szCs w:val="20"/>
          <w:shd w:fill="fafafa" w:val="clear"/>
          <w:rtl w:val="0"/>
        </w:rPr>
        <w:t xml:space="preserve">String</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x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color w:val="008800"/>
          <w:sz w:val="20"/>
          <w:szCs w:val="20"/>
          <w:shd w:fill="fafafa" w:val="clear"/>
          <w:rtl w:val="0"/>
        </w:rPr>
        <w:t xml:space="preserve">"foo"</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color w:val="222222"/>
          <w:sz w:val="20"/>
          <w:szCs w:val="20"/>
          <w:rtl w:val="0"/>
        </w:rPr>
        <w:t xml:space="preserve"> (no space is required between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color w:val="222222"/>
          <w:sz w:val="20"/>
          <w:szCs w:val="20"/>
          <w:rtl w:val="0"/>
        </w:rPr>
        <w:t xml:space="preserve">, by item 8 below)</w:t>
      </w:r>
    </w:p>
    <w:p w:rsidR="00000000" w:rsidDel="00000000" w:rsidP="00000000" w:rsidRDefault="00000000" w:rsidRPr="00000000" w14:paraId="000000B4">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right="300" w:hanging="360"/>
      </w:pPr>
      <w:r w:rsidDel="00000000" w:rsidR="00000000" w:rsidRPr="00000000">
        <w:rPr>
          <w:color w:val="222222"/>
          <w:sz w:val="20"/>
          <w:szCs w:val="20"/>
          <w:rtl w:val="0"/>
        </w:rPr>
        <w:t xml:space="preserve">On both sides of any binary or ternary operator. This also applies to the following "operator-like" symbols:</w:t>
      </w:r>
    </w:p>
    <w:p w:rsidR="00000000" w:rsidDel="00000000" w:rsidP="00000000" w:rsidRDefault="00000000" w:rsidRPr="00000000" w14:paraId="000000B5">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right="300" w:hanging="360"/>
      </w:pPr>
      <w:r w:rsidDel="00000000" w:rsidR="00000000" w:rsidRPr="00000000">
        <w:rPr>
          <w:color w:val="222222"/>
          <w:sz w:val="20"/>
          <w:szCs w:val="20"/>
          <w:rtl w:val="0"/>
        </w:rPr>
        <w:t xml:space="preserve">the ampersand in a conjunctive type bound: </w:t>
      </w:r>
      <w:r w:rsidDel="00000000" w:rsidR="00000000" w:rsidRPr="00000000">
        <w:rPr>
          <w:rFonts w:ascii="Courier New" w:cs="Courier New" w:eastAsia="Courier New" w:hAnsi="Courier New"/>
          <w:color w:val="666600"/>
          <w:sz w:val="20"/>
          <w:szCs w:val="20"/>
          <w:shd w:fill="fafafa" w:val="clear"/>
          <w:rtl w:val="0"/>
        </w:rPr>
        <w:t xml:space="preserve">&lt;</w:t>
      </w:r>
      <w:r w:rsidDel="00000000" w:rsidR="00000000" w:rsidRPr="00000000">
        <w:rPr>
          <w:rFonts w:ascii="Courier New" w:cs="Courier New" w:eastAsia="Courier New" w:hAnsi="Courier New"/>
          <w:sz w:val="20"/>
          <w:szCs w:val="20"/>
          <w:shd w:fill="fafafa" w:val="clear"/>
          <w:rtl w:val="0"/>
        </w:rPr>
        <w:t xml:space="preserve">T </w:t>
      </w:r>
      <w:r w:rsidDel="00000000" w:rsidR="00000000" w:rsidRPr="00000000">
        <w:rPr>
          <w:rFonts w:ascii="Courier New" w:cs="Courier New" w:eastAsia="Courier New" w:hAnsi="Courier New"/>
          <w:color w:val="000088"/>
          <w:sz w:val="20"/>
          <w:szCs w:val="20"/>
          <w:shd w:fill="fafafa" w:val="clear"/>
          <w:rtl w:val="0"/>
        </w:rPr>
        <w:t xml:space="preserve">extends</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Foo</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&amp;</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Bar</w:t>
      </w:r>
      <w:r w:rsidDel="00000000" w:rsidR="00000000" w:rsidRPr="00000000">
        <w:rPr>
          <w:rFonts w:ascii="Courier New" w:cs="Courier New" w:eastAsia="Courier New" w:hAnsi="Courier New"/>
          <w:color w:val="666600"/>
          <w:sz w:val="20"/>
          <w:szCs w:val="20"/>
          <w:shd w:fill="fafafa" w:val="clear"/>
          <w:rtl w:val="0"/>
        </w:rPr>
        <w:t xml:space="preserve">&gt;</w:t>
      </w:r>
    </w:p>
    <w:p w:rsidR="00000000" w:rsidDel="00000000" w:rsidP="00000000" w:rsidRDefault="00000000" w:rsidRPr="00000000" w14:paraId="000000B6">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right="300" w:hanging="360"/>
      </w:pPr>
      <w:r w:rsidDel="00000000" w:rsidR="00000000" w:rsidRPr="00000000">
        <w:rPr>
          <w:color w:val="222222"/>
          <w:sz w:val="20"/>
          <w:szCs w:val="20"/>
          <w:rtl w:val="0"/>
        </w:rPr>
        <w:t xml:space="preserve">the pipe for a catch block that handles multiple exceptions: </w:t>
      </w:r>
      <w:r w:rsidDel="00000000" w:rsidR="00000000" w:rsidRPr="00000000">
        <w:rPr>
          <w:rFonts w:ascii="Courier New" w:cs="Courier New" w:eastAsia="Courier New" w:hAnsi="Courier New"/>
          <w:color w:val="000088"/>
          <w:sz w:val="20"/>
          <w:szCs w:val="20"/>
          <w:shd w:fill="fafafa" w:val="clear"/>
          <w:rtl w:val="0"/>
        </w:rPr>
        <w:t xml:space="preserve">catch</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color w:val="660066"/>
          <w:sz w:val="20"/>
          <w:szCs w:val="20"/>
          <w:shd w:fill="fafafa" w:val="clear"/>
          <w:rtl w:val="0"/>
        </w:rPr>
        <w:t xml:space="preserve">FooException</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BarException</w:t>
      </w:r>
      <w:r w:rsidDel="00000000" w:rsidR="00000000" w:rsidRPr="00000000">
        <w:rPr>
          <w:rFonts w:ascii="Courier New" w:cs="Courier New" w:eastAsia="Courier New" w:hAnsi="Courier New"/>
          <w:sz w:val="20"/>
          <w:szCs w:val="20"/>
          <w:shd w:fill="fafafa" w:val="clear"/>
          <w:rtl w:val="0"/>
        </w:rPr>
        <w:t xml:space="preserve"> e</w:t>
      </w:r>
      <w:r w:rsidDel="00000000" w:rsidR="00000000" w:rsidRPr="00000000">
        <w:rPr>
          <w:rFonts w:ascii="Courier New" w:cs="Courier New" w:eastAsia="Courier New" w:hAnsi="Courier New"/>
          <w:color w:val="666600"/>
          <w:sz w:val="20"/>
          <w:szCs w:val="20"/>
          <w:shd w:fill="fafafa" w:val="clear"/>
          <w:rtl w:val="0"/>
        </w:rPr>
        <w:t xml:space="preserve">)</w:t>
      </w:r>
    </w:p>
    <w:p w:rsidR="00000000" w:rsidDel="00000000" w:rsidP="00000000" w:rsidRDefault="00000000" w:rsidRPr="00000000" w14:paraId="000000B7">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right="300" w:hanging="360"/>
      </w:pPr>
      <w:r w:rsidDel="00000000" w:rsidR="00000000" w:rsidRPr="00000000">
        <w:rPr>
          <w:color w:val="222222"/>
          <w:sz w:val="20"/>
          <w:szCs w:val="20"/>
          <w:rtl w:val="0"/>
        </w:rPr>
        <w:t xml:space="preserve">the colon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color w:val="222222"/>
          <w:sz w:val="20"/>
          <w:szCs w:val="20"/>
          <w:rtl w:val="0"/>
        </w:rPr>
        <w:t xml:space="preserve">) in an enhanced </w:t>
      </w:r>
      <w:r w:rsidDel="00000000" w:rsidR="00000000" w:rsidRPr="00000000">
        <w:rPr>
          <w:rFonts w:ascii="Courier New" w:cs="Courier New" w:eastAsia="Courier New" w:hAnsi="Courier New"/>
          <w:color w:val="000088"/>
          <w:sz w:val="20"/>
          <w:szCs w:val="20"/>
          <w:shd w:fill="fafafa" w:val="clear"/>
          <w:rtl w:val="0"/>
        </w:rPr>
        <w:t xml:space="preserve">for</w:t>
      </w:r>
      <w:r w:rsidDel="00000000" w:rsidR="00000000" w:rsidRPr="00000000">
        <w:rPr>
          <w:color w:val="222222"/>
          <w:sz w:val="20"/>
          <w:szCs w:val="20"/>
          <w:rtl w:val="0"/>
        </w:rPr>
        <w:t xml:space="preserve"> ("foreach") statement</w:t>
      </w:r>
    </w:p>
    <w:p w:rsidR="00000000" w:rsidDel="00000000" w:rsidP="00000000" w:rsidRDefault="00000000" w:rsidRPr="00000000" w14:paraId="000000B8">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right="300" w:hanging="360"/>
      </w:pPr>
      <w:r w:rsidDel="00000000" w:rsidR="00000000" w:rsidRPr="00000000">
        <w:rPr>
          <w:color w:val="222222"/>
          <w:sz w:val="20"/>
          <w:szCs w:val="20"/>
          <w:rtl w:val="0"/>
        </w:rPr>
        <w:t xml:space="preserve">the arrow in a lambda expression: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color w:val="660066"/>
          <w:sz w:val="20"/>
          <w:szCs w:val="20"/>
          <w:shd w:fill="fafafa" w:val="clear"/>
          <w:rtl w:val="0"/>
        </w:rPr>
        <w:t xml:space="preserve">String</w:t>
      </w:r>
      <w:r w:rsidDel="00000000" w:rsidR="00000000" w:rsidRPr="00000000">
        <w:rPr>
          <w:rFonts w:ascii="Courier New" w:cs="Courier New" w:eastAsia="Courier New" w:hAnsi="Courier New"/>
          <w:sz w:val="20"/>
          <w:szCs w:val="20"/>
          <w:shd w:fill="fafafa" w:val="clear"/>
          <w:rtl w:val="0"/>
        </w:rPr>
        <w:t xml:space="preserve"> str</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-&gt;</w:t>
      </w:r>
      <w:r w:rsidDel="00000000" w:rsidR="00000000" w:rsidRPr="00000000">
        <w:rPr>
          <w:rFonts w:ascii="Courier New" w:cs="Courier New" w:eastAsia="Courier New" w:hAnsi="Courier New"/>
          <w:sz w:val="20"/>
          <w:szCs w:val="20"/>
          <w:shd w:fill="fafafa" w:val="clear"/>
          <w:rtl w:val="0"/>
        </w:rPr>
        <w:t xml:space="preserve"> str</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length</w:t>
      </w:r>
      <w:r w:rsidDel="00000000" w:rsidR="00000000" w:rsidRPr="00000000">
        <w:rPr>
          <w:rFonts w:ascii="Courier New" w:cs="Courier New" w:eastAsia="Courier New" w:hAnsi="Courier New"/>
          <w:color w:val="666600"/>
          <w:sz w:val="20"/>
          <w:szCs w:val="20"/>
          <w:shd w:fill="fafafa" w:val="clear"/>
          <w:rtl w:val="0"/>
        </w:rPr>
        <w:t xml:space="preserve">()</w:t>
      </w:r>
    </w:p>
    <w:p w:rsidR="00000000" w:rsidDel="00000000" w:rsidP="00000000" w:rsidRDefault="00000000" w:rsidRPr="00000000" w14:paraId="000000B9">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right="300" w:hanging="360"/>
      </w:pPr>
      <w:r w:rsidDel="00000000" w:rsidR="00000000" w:rsidRPr="00000000">
        <w:rPr>
          <w:color w:val="222222"/>
          <w:sz w:val="20"/>
          <w:szCs w:val="20"/>
          <w:rtl w:val="0"/>
        </w:rPr>
        <w:t xml:space="preserve">but not</w:t>
      </w:r>
    </w:p>
    <w:p w:rsidR="00000000" w:rsidDel="00000000" w:rsidP="00000000" w:rsidRDefault="00000000" w:rsidRPr="00000000" w14:paraId="000000BA">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right="300" w:hanging="360"/>
      </w:pPr>
      <w:r w:rsidDel="00000000" w:rsidR="00000000" w:rsidRPr="00000000">
        <w:rPr>
          <w:color w:val="222222"/>
          <w:sz w:val="20"/>
          <w:szCs w:val="20"/>
          <w:rtl w:val="0"/>
        </w:rPr>
        <w:t xml:space="preserve">the two colons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color w:val="222222"/>
          <w:sz w:val="20"/>
          <w:szCs w:val="20"/>
          <w:rtl w:val="0"/>
        </w:rPr>
        <w:t xml:space="preserve">) of a method reference, which is written like </w:t>
      </w:r>
      <w:r w:rsidDel="00000000" w:rsidR="00000000" w:rsidRPr="00000000">
        <w:rPr>
          <w:rFonts w:ascii="Courier New" w:cs="Courier New" w:eastAsia="Courier New" w:hAnsi="Courier New"/>
          <w:color w:val="660066"/>
          <w:sz w:val="20"/>
          <w:szCs w:val="20"/>
          <w:shd w:fill="fafafa" w:val="clear"/>
          <w:rtl w:val="0"/>
        </w:rPr>
        <w:t xml:space="preserve">Object</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toString</w:t>
      </w:r>
    </w:p>
    <w:p w:rsidR="00000000" w:rsidDel="00000000" w:rsidP="00000000" w:rsidRDefault="00000000" w:rsidRPr="00000000" w14:paraId="000000BB">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right="300" w:hanging="360"/>
      </w:pPr>
      <w:r w:rsidDel="00000000" w:rsidR="00000000" w:rsidRPr="00000000">
        <w:rPr>
          <w:color w:val="222222"/>
          <w:sz w:val="20"/>
          <w:szCs w:val="20"/>
          <w:rtl w:val="0"/>
        </w:rPr>
        <w:t xml:space="preserve">the dot separator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color w:val="222222"/>
          <w:sz w:val="20"/>
          <w:szCs w:val="20"/>
          <w:rtl w:val="0"/>
        </w:rPr>
        <w:t xml:space="preserve">), which is written like </w:t>
      </w:r>
      <w:r w:rsidDel="00000000" w:rsidR="00000000" w:rsidRPr="00000000">
        <w:rPr>
          <w:rFonts w:ascii="Courier New" w:cs="Courier New" w:eastAsia="Courier New" w:hAnsi="Courier New"/>
          <w:sz w:val="20"/>
          <w:szCs w:val="20"/>
          <w:shd w:fill="fafafa" w:val="clear"/>
          <w:rtl w:val="0"/>
        </w:rPr>
        <w:t xml:space="preserve">object</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toString</w:t>
      </w:r>
      <w:r w:rsidDel="00000000" w:rsidR="00000000" w:rsidRPr="00000000">
        <w:rPr>
          <w:rFonts w:ascii="Courier New" w:cs="Courier New" w:eastAsia="Courier New" w:hAnsi="Courier New"/>
          <w:color w:val="666600"/>
          <w:sz w:val="20"/>
          <w:szCs w:val="20"/>
          <w:shd w:fill="fafafa" w:val="clear"/>
          <w:rtl w:val="0"/>
        </w:rPr>
        <w:t xml:space="preserve">()</w:t>
      </w:r>
    </w:p>
    <w:p w:rsidR="00000000" w:rsidDel="00000000" w:rsidP="00000000" w:rsidRDefault="00000000" w:rsidRPr="00000000" w14:paraId="000000BC">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right="300" w:hanging="360"/>
      </w:pPr>
      <w:r w:rsidDel="00000000" w:rsidR="00000000" w:rsidRPr="00000000">
        <w:rPr>
          <w:color w:val="222222"/>
          <w:sz w:val="20"/>
          <w:szCs w:val="20"/>
          <w:rtl w:val="0"/>
        </w:rPr>
        <w:t xml:space="preserve">After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color w:val="222222"/>
          <w:sz w:val="20"/>
          <w:szCs w:val="20"/>
          <w:rtl w:val="0"/>
        </w:rPr>
        <w:t xml:space="preserve"> or the closing parenthesis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color w:val="222222"/>
          <w:sz w:val="20"/>
          <w:szCs w:val="20"/>
          <w:rtl w:val="0"/>
        </w:rPr>
        <w:t xml:space="preserve">) of a cast</w:t>
      </w:r>
    </w:p>
    <w:p w:rsidR="00000000" w:rsidDel="00000000" w:rsidP="00000000" w:rsidRDefault="00000000" w:rsidRPr="00000000" w14:paraId="000000BD">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right="300" w:hanging="360"/>
      </w:pPr>
      <w:r w:rsidDel="00000000" w:rsidR="00000000" w:rsidRPr="00000000">
        <w:rPr>
          <w:color w:val="222222"/>
          <w:sz w:val="20"/>
          <w:szCs w:val="20"/>
          <w:rtl w:val="0"/>
        </w:rPr>
        <w:t xml:space="preserve">On both sides of the double slash (</w:t>
      </w:r>
      <w:r w:rsidDel="00000000" w:rsidR="00000000" w:rsidRPr="00000000">
        <w:rPr>
          <w:rFonts w:ascii="Courier New" w:cs="Courier New" w:eastAsia="Courier New" w:hAnsi="Courier New"/>
          <w:color w:val="880000"/>
          <w:sz w:val="20"/>
          <w:szCs w:val="20"/>
          <w:shd w:fill="fafafa" w:val="clear"/>
          <w:rtl w:val="0"/>
        </w:rPr>
        <w:t xml:space="preserve">//</w:t>
      </w:r>
      <w:r w:rsidDel="00000000" w:rsidR="00000000" w:rsidRPr="00000000">
        <w:rPr>
          <w:color w:val="222222"/>
          <w:sz w:val="20"/>
          <w:szCs w:val="20"/>
          <w:rtl w:val="0"/>
        </w:rPr>
        <w:t xml:space="preserve">) that begins an end-of-line comment. Here, multiple spaces are allowed, but not required.</w:t>
      </w:r>
    </w:p>
    <w:p w:rsidR="00000000" w:rsidDel="00000000" w:rsidP="00000000" w:rsidRDefault="00000000" w:rsidRPr="00000000" w14:paraId="000000BE">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right="300" w:hanging="360"/>
      </w:pPr>
      <w:r w:rsidDel="00000000" w:rsidR="00000000" w:rsidRPr="00000000">
        <w:rPr>
          <w:color w:val="222222"/>
          <w:sz w:val="20"/>
          <w:szCs w:val="20"/>
          <w:rtl w:val="0"/>
        </w:rPr>
        <w:t xml:space="preserve">Between the type and variable of a declaration: </w:t>
      </w:r>
      <w:r w:rsidDel="00000000" w:rsidR="00000000" w:rsidRPr="00000000">
        <w:rPr>
          <w:rFonts w:ascii="Courier New" w:cs="Courier New" w:eastAsia="Courier New" w:hAnsi="Courier New"/>
          <w:color w:val="660066"/>
          <w:sz w:val="20"/>
          <w:szCs w:val="20"/>
          <w:shd w:fill="fafafa" w:val="clear"/>
          <w:rtl w:val="0"/>
        </w:rPr>
        <w:t xml:space="preserve">List</w:t>
      </w:r>
      <w:r w:rsidDel="00000000" w:rsidR="00000000" w:rsidRPr="00000000">
        <w:rPr>
          <w:rFonts w:ascii="Courier New" w:cs="Courier New" w:eastAsia="Courier New" w:hAnsi="Courier New"/>
          <w:color w:val="666600"/>
          <w:sz w:val="20"/>
          <w:szCs w:val="20"/>
          <w:shd w:fill="fafafa" w:val="clear"/>
          <w:rtl w:val="0"/>
        </w:rPr>
        <w:t xml:space="preserve">&lt;</w:t>
      </w:r>
      <w:r w:rsidDel="00000000" w:rsidR="00000000" w:rsidRPr="00000000">
        <w:rPr>
          <w:rFonts w:ascii="Courier New" w:cs="Courier New" w:eastAsia="Courier New" w:hAnsi="Courier New"/>
          <w:color w:val="660066"/>
          <w:sz w:val="20"/>
          <w:szCs w:val="20"/>
          <w:shd w:fill="fafafa" w:val="clear"/>
          <w:rtl w:val="0"/>
        </w:rPr>
        <w:t xml:space="preserve">String</w:t>
      </w:r>
      <w:r w:rsidDel="00000000" w:rsidR="00000000" w:rsidRPr="00000000">
        <w:rPr>
          <w:rFonts w:ascii="Courier New" w:cs="Courier New" w:eastAsia="Courier New" w:hAnsi="Courier New"/>
          <w:color w:val="666600"/>
          <w:sz w:val="20"/>
          <w:szCs w:val="20"/>
          <w:shd w:fill="fafafa" w:val="clear"/>
          <w:rtl w:val="0"/>
        </w:rPr>
        <w:t xml:space="preserve">&gt;</w:t>
      </w:r>
      <w:r w:rsidDel="00000000" w:rsidR="00000000" w:rsidRPr="00000000">
        <w:rPr>
          <w:rFonts w:ascii="Courier New" w:cs="Courier New" w:eastAsia="Courier New" w:hAnsi="Courier New"/>
          <w:sz w:val="20"/>
          <w:szCs w:val="20"/>
          <w:shd w:fill="fafafa" w:val="clear"/>
          <w:rtl w:val="0"/>
        </w:rPr>
        <w:t xml:space="preserve"> list</w:t>
      </w:r>
    </w:p>
    <w:p w:rsidR="00000000" w:rsidDel="00000000" w:rsidP="00000000" w:rsidRDefault="00000000" w:rsidRPr="00000000" w14:paraId="000000BF">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right="300" w:hanging="360"/>
      </w:pPr>
      <w:r w:rsidDel="00000000" w:rsidR="00000000" w:rsidRPr="00000000">
        <w:rPr>
          <w:i w:val="1"/>
          <w:color w:val="222222"/>
          <w:sz w:val="20"/>
          <w:szCs w:val="20"/>
          <w:rtl w:val="0"/>
        </w:rPr>
        <w:t xml:space="preserve">Optional</w:t>
      </w:r>
      <w:r w:rsidDel="00000000" w:rsidR="00000000" w:rsidRPr="00000000">
        <w:rPr>
          <w:color w:val="222222"/>
          <w:sz w:val="20"/>
          <w:szCs w:val="20"/>
          <w:rtl w:val="0"/>
        </w:rPr>
        <w:t xml:space="preserve"> just inside both braces of an array initializer</w:t>
      </w:r>
    </w:p>
    <w:p w:rsidR="00000000" w:rsidDel="00000000" w:rsidP="00000000" w:rsidRDefault="00000000" w:rsidRPr="00000000" w14:paraId="000000C0">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right="300" w:hanging="360"/>
      </w:pPr>
      <w:r w:rsidDel="00000000" w:rsidR="00000000" w:rsidRPr="00000000">
        <w:rPr>
          <w:rFonts w:ascii="Courier New" w:cs="Courier New" w:eastAsia="Courier New" w:hAnsi="Courier New"/>
          <w:color w:val="000088"/>
          <w:sz w:val="20"/>
          <w:szCs w:val="20"/>
          <w:shd w:fill="fafafa" w:val="clear"/>
          <w:rtl w:val="0"/>
        </w:rPr>
        <w:t xml:space="preserve">new</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int</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color w:val="006666"/>
          <w:sz w:val="20"/>
          <w:szCs w:val="20"/>
          <w:shd w:fill="fafafa" w:val="clear"/>
          <w:rtl w:val="0"/>
        </w:rPr>
        <w:t xml:space="preserve">5</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6666"/>
          <w:sz w:val="20"/>
          <w:szCs w:val="20"/>
          <w:shd w:fill="fafafa" w:val="clear"/>
          <w:rtl w:val="0"/>
        </w:rPr>
        <w:t xml:space="preserve">6</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color w:val="222222"/>
          <w:sz w:val="20"/>
          <w:szCs w:val="20"/>
          <w:rtl w:val="0"/>
        </w:rPr>
        <w:t xml:space="preserve"> and </w:t>
      </w:r>
      <w:r w:rsidDel="00000000" w:rsidR="00000000" w:rsidRPr="00000000">
        <w:rPr>
          <w:rFonts w:ascii="Courier New" w:cs="Courier New" w:eastAsia="Courier New" w:hAnsi="Courier New"/>
          <w:color w:val="000088"/>
          <w:sz w:val="20"/>
          <w:szCs w:val="20"/>
          <w:shd w:fill="fafafa" w:val="clear"/>
          <w:rtl w:val="0"/>
        </w:rPr>
        <w:t xml:space="preserve">new</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int</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6666"/>
          <w:sz w:val="20"/>
          <w:szCs w:val="20"/>
          <w:shd w:fill="fafafa" w:val="clear"/>
          <w:rtl w:val="0"/>
        </w:rPr>
        <w:t xml:space="preserve">5</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6666"/>
          <w:sz w:val="20"/>
          <w:szCs w:val="20"/>
          <w:shd w:fill="fafafa" w:val="clear"/>
          <w:rtl w:val="0"/>
        </w:rPr>
        <w:t xml:space="preserve">6</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color w:val="222222"/>
          <w:sz w:val="20"/>
          <w:szCs w:val="20"/>
          <w:rtl w:val="0"/>
        </w:rPr>
        <w:t xml:space="preserve"> are both valid</w:t>
      </w:r>
    </w:p>
    <w:p w:rsidR="00000000" w:rsidDel="00000000" w:rsidP="00000000" w:rsidRDefault="00000000" w:rsidRPr="00000000" w14:paraId="000000C1">
      <w:pPr>
        <w:numPr>
          <w:ilvl w:val="0"/>
          <w:numId w:val="7"/>
        </w:numPr>
        <w:pBdr>
          <w:top w:color="auto" w:space="0" w:sz="0" w:val="none"/>
          <w:bottom w:color="auto" w:space="0" w:sz="0" w:val="none"/>
          <w:right w:color="auto" w:space="0" w:sz="0" w:val="none"/>
          <w:between w:color="auto" w:space="0" w:sz="0" w:val="none"/>
        </w:pBdr>
        <w:spacing w:after="600" w:lineRule="auto"/>
        <w:ind w:left="720" w:right="300" w:hanging="360"/>
      </w:pPr>
      <w:r w:rsidDel="00000000" w:rsidR="00000000" w:rsidRPr="00000000">
        <w:rPr>
          <w:color w:val="222222"/>
          <w:sz w:val="20"/>
          <w:szCs w:val="20"/>
          <w:rtl w:val="0"/>
        </w:rPr>
        <w:t xml:space="preserve">Between a type annotation and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color w:val="222222"/>
          <w:sz w:val="20"/>
          <w:szCs w:val="20"/>
          <w:rtl w:val="0"/>
        </w:rPr>
        <w:t xml:space="preserve"> or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color w:val="222222"/>
          <w:sz w:val="20"/>
          <w:szCs w:val="20"/>
          <w:rtl w:val="0"/>
        </w:rPr>
        <w:t xml:space="preserve">.</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This rule is never interpreted as requiring or forbidding additional space at the start or end of a line; it addresses only </w:t>
      </w:r>
      <w:r w:rsidDel="00000000" w:rsidR="00000000" w:rsidRPr="00000000">
        <w:rPr>
          <w:i w:val="1"/>
          <w:color w:val="222222"/>
          <w:sz w:val="20"/>
          <w:szCs w:val="20"/>
          <w:rtl w:val="0"/>
        </w:rPr>
        <w:t xml:space="preserve">interior</w:t>
      </w:r>
      <w:r w:rsidDel="00000000" w:rsidR="00000000" w:rsidRPr="00000000">
        <w:rPr>
          <w:color w:val="222222"/>
          <w:sz w:val="20"/>
          <w:szCs w:val="20"/>
          <w:rtl w:val="0"/>
        </w:rPr>
        <w:t xml:space="preserve">space.</w:t>
      </w:r>
    </w:p>
    <w:p w:rsidR="00000000" w:rsidDel="00000000" w:rsidP="00000000" w:rsidRDefault="00000000" w:rsidRPr="00000000" w14:paraId="000000C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mv16nvxz1h6n" w:id="38"/>
      <w:bookmarkEnd w:id="38"/>
      <w:r w:rsidDel="00000000" w:rsidR="00000000" w:rsidRPr="00000000">
        <w:rPr>
          <w:b w:val="1"/>
          <w:color w:val="222222"/>
          <w:sz w:val="23"/>
          <w:szCs w:val="23"/>
          <w:rtl w:val="0"/>
        </w:rPr>
        <w:t xml:space="preserve">4.6.3 Horizontal alignment: never required</w:t>
      </w:r>
      <w:r w:rsidDel="00000000" w:rsidR="00000000" w:rsidRPr="00000000">
        <w:rPr>
          <w:b w:val="1"/>
          <w:color w:val="222222"/>
          <w:sz w:val="23"/>
          <w:szCs w:val="23"/>
        </w:rPr>
        <w:drawing>
          <wp:inline distB="114300" distT="114300" distL="114300" distR="114300">
            <wp:extent cx="266700" cy="266700"/>
            <wp:effectExtent b="0" l="0" r="0" t="0"/>
            <wp:docPr id="3" name="image19.png"/>
            <a:graphic>
              <a:graphicData uri="http://schemas.openxmlformats.org/drawingml/2006/picture">
                <pic:pic>
                  <pic:nvPicPr>
                    <pic:cNvPr id="0" name="image19.png"/>
                    <pic:cNvPicPr preferRelativeResize="0"/>
                  </pic:nvPicPr>
                  <pic:blipFill>
                    <a:blip r:embed="rId58"/>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b w:val="1"/>
          <w:color w:val="222222"/>
          <w:sz w:val="20"/>
          <w:szCs w:val="20"/>
          <w:rtl w:val="0"/>
        </w:rPr>
        <w:t xml:space="preserve">Terminology Note:</w:t>
      </w:r>
      <w:r w:rsidDel="00000000" w:rsidR="00000000" w:rsidRPr="00000000">
        <w:rPr>
          <w:color w:val="222222"/>
          <w:sz w:val="20"/>
          <w:szCs w:val="20"/>
          <w:rtl w:val="0"/>
        </w:rPr>
        <w:t xml:space="preserve"> </w:t>
      </w:r>
      <w:r w:rsidDel="00000000" w:rsidR="00000000" w:rsidRPr="00000000">
        <w:rPr>
          <w:i w:val="1"/>
          <w:color w:val="222222"/>
          <w:sz w:val="20"/>
          <w:szCs w:val="20"/>
          <w:rtl w:val="0"/>
        </w:rPr>
        <w:t xml:space="preserve">Horizontal alignment</w:t>
      </w:r>
      <w:r w:rsidDel="00000000" w:rsidR="00000000" w:rsidRPr="00000000">
        <w:rPr>
          <w:color w:val="222222"/>
          <w:sz w:val="20"/>
          <w:szCs w:val="20"/>
          <w:rtl w:val="0"/>
        </w:rPr>
        <w:t xml:space="preserve"> is the practice of adding a variable number of additional spaces in your code with the goal of making certain tokens appear directly below certain other tokens on previous lines.</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This practice is permitted, but is </w:t>
      </w:r>
      <w:r w:rsidDel="00000000" w:rsidR="00000000" w:rsidRPr="00000000">
        <w:rPr>
          <w:b w:val="1"/>
          <w:color w:val="222222"/>
          <w:sz w:val="20"/>
          <w:szCs w:val="20"/>
          <w:rtl w:val="0"/>
        </w:rPr>
        <w:t xml:space="preserve">never required</w:t>
      </w:r>
      <w:r w:rsidDel="00000000" w:rsidR="00000000" w:rsidRPr="00000000">
        <w:rPr>
          <w:color w:val="222222"/>
          <w:sz w:val="20"/>
          <w:szCs w:val="20"/>
          <w:rtl w:val="0"/>
        </w:rPr>
        <w:t xml:space="preserve"> by Google Style. It is not even required to </w:t>
      </w:r>
      <w:r w:rsidDel="00000000" w:rsidR="00000000" w:rsidRPr="00000000">
        <w:rPr>
          <w:i w:val="1"/>
          <w:color w:val="222222"/>
          <w:sz w:val="20"/>
          <w:szCs w:val="20"/>
          <w:rtl w:val="0"/>
        </w:rPr>
        <w:t xml:space="preserve">maintain</w:t>
      </w:r>
      <w:r w:rsidDel="00000000" w:rsidR="00000000" w:rsidRPr="00000000">
        <w:rPr>
          <w:color w:val="222222"/>
          <w:sz w:val="20"/>
          <w:szCs w:val="20"/>
          <w:rtl w:val="0"/>
        </w:rPr>
        <w:t xml:space="preserve"> horizontal alignment in places where it was already used.</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Here is an example without alignment, then using alignment:</w:t>
      </w:r>
    </w:p>
    <w:p w:rsidR="00000000" w:rsidDel="00000000" w:rsidP="00000000" w:rsidRDefault="00000000" w:rsidRPr="00000000" w14:paraId="000000C7">
      <w:pPr>
        <w:spacing w:after="300" w:before="300" w:line="360" w:lineRule="auto"/>
        <w:rPr>
          <w:rFonts w:ascii="Courier New" w:cs="Courier New" w:eastAsia="Courier New" w:hAnsi="Courier New"/>
          <w:color w:val="880000"/>
          <w:sz w:val="20"/>
          <w:szCs w:val="20"/>
          <w:shd w:fill="fafafa" w:val="clear"/>
        </w:rPr>
      </w:pPr>
      <w:r w:rsidDel="00000000" w:rsidR="00000000" w:rsidRPr="00000000">
        <w:rPr>
          <w:rFonts w:ascii="Courier New" w:cs="Courier New" w:eastAsia="Courier New" w:hAnsi="Courier New"/>
          <w:color w:val="000088"/>
          <w:sz w:val="20"/>
          <w:szCs w:val="20"/>
          <w:shd w:fill="fafafa" w:val="clear"/>
          <w:rtl w:val="0"/>
        </w:rPr>
        <w:t xml:space="preserve">private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int</w:t>
      </w:r>
      <w:r w:rsidDel="00000000" w:rsidR="00000000" w:rsidRPr="00000000">
        <w:rPr>
          <w:rFonts w:ascii="Courier New" w:cs="Courier New" w:eastAsia="Courier New" w:hAnsi="Courier New"/>
          <w:sz w:val="20"/>
          <w:szCs w:val="20"/>
          <w:shd w:fill="fafafa" w:val="clear"/>
          <w:rtl w:val="0"/>
        </w:rPr>
        <w:t xml:space="preserve"> x</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880000"/>
          <w:sz w:val="20"/>
          <w:szCs w:val="20"/>
          <w:shd w:fill="fafafa" w:val="clear"/>
          <w:rtl w:val="0"/>
        </w:rPr>
        <w:t xml:space="preserve">// this is fine</w:t>
      </w:r>
      <w:r w:rsidDel="00000000" w:rsidR="00000000" w:rsidRPr="00000000">
        <w:rPr>
          <w:rFonts w:ascii="Courier New" w:cs="Courier New" w:eastAsia="Courier New" w:hAnsi="Courier New"/>
          <w:sz w:val="20"/>
          <w:szCs w:val="20"/>
          <w:shd w:fill="fafafa" w:val="clear"/>
          <w:rtl w:val="0"/>
        </w:rPr>
        <w:br w:type="textWrapping"/>
      </w:r>
      <w:r w:rsidDel="00000000" w:rsidR="00000000" w:rsidRPr="00000000">
        <w:rPr>
          <w:rFonts w:ascii="Courier New" w:cs="Courier New" w:eastAsia="Courier New" w:hAnsi="Courier New"/>
          <w:color w:val="000088"/>
          <w:sz w:val="20"/>
          <w:szCs w:val="20"/>
          <w:shd w:fill="fafafa" w:val="clear"/>
          <w:rtl w:val="0"/>
        </w:rPr>
        <w:t xml:space="preserve">private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Color</w:t>
      </w:r>
      <w:r w:rsidDel="00000000" w:rsidR="00000000" w:rsidRPr="00000000">
        <w:rPr>
          <w:rFonts w:ascii="Courier New" w:cs="Courier New" w:eastAsia="Courier New" w:hAnsi="Courier New"/>
          <w:sz w:val="20"/>
          <w:szCs w:val="20"/>
          <w:shd w:fill="fafafa" w:val="clear"/>
          <w:rtl w:val="0"/>
        </w:rPr>
        <w:t xml:space="preserve"> color</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880000"/>
          <w:sz w:val="20"/>
          <w:szCs w:val="20"/>
          <w:shd w:fill="fafafa" w:val="clear"/>
          <w:rtl w:val="0"/>
        </w:rPr>
        <w:t xml:space="preserve">// this too</w:t>
      </w:r>
      <w:r w:rsidDel="00000000" w:rsidR="00000000" w:rsidRPr="00000000">
        <w:rPr>
          <w:rFonts w:ascii="Courier New" w:cs="Courier New" w:eastAsia="Courier New" w:hAnsi="Courier New"/>
          <w:sz w:val="20"/>
          <w:szCs w:val="20"/>
          <w:shd w:fill="fafafa" w:val="clear"/>
          <w:rtl w:val="0"/>
        </w:rPr>
        <w:br w:type="textWrapping"/>
        <w:br w:type="textWrapping"/>
      </w:r>
      <w:r w:rsidDel="00000000" w:rsidR="00000000" w:rsidRPr="00000000">
        <w:rPr>
          <w:rFonts w:ascii="Courier New" w:cs="Courier New" w:eastAsia="Courier New" w:hAnsi="Courier New"/>
          <w:color w:val="000088"/>
          <w:sz w:val="20"/>
          <w:szCs w:val="20"/>
          <w:shd w:fill="fafafa" w:val="clear"/>
          <w:rtl w:val="0"/>
        </w:rPr>
        <w:t xml:space="preserve">private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int</w:t>
      </w:r>
      <w:r w:rsidDel="00000000" w:rsidR="00000000" w:rsidRPr="00000000">
        <w:rPr>
          <w:rFonts w:ascii="Courier New" w:cs="Courier New" w:eastAsia="Courier New" w:hAnsi="Courier New"/>
          <w:sz w:val="20"/>
          <w:szCs w:val="20"/>
          <w:shd w:fill="fafafa" w:val="clear"/>
          <w:rtl w:val="0"/>
        </w:rPr>
        <w:t xml:space="preserve">   x</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880000"/>
          <w:sz w:val="20"/>
          <w:szCs w:val="20"/>
          <w:shd w:fill="fafafa" w:val="clear"/>
          <w:rtl w:val="0"/>
        </w:rPr>
        <w:t xml:space="preserve">// permitted, but future edits</w:t>
      </w:r>
      <w:r w:rsidDel="00000000" w:rsidR="00000000" w:rsidRPr="00000000">
        <w:rPr>
          <w:rFonts w:ascii="Courier New" w:cs="Courier New" w:eastAsia="Courier New" w:hAnsi="Courier New"/>
          <w:sz w:val="20"/>
          <w:szCs w:val="20"/>
          <w:shd w:fill="fafafa" w:val="clear"/>
          <w:rtl w:val="0"/>
        </w:rPr>
        <w:br w:type="textWrapping"/>
      </w:r>
      <w:r w:rsidDel="00000000" w:rsidR="00000000" w:rsidRPr="00000000">
        <w:rPr>
          <w:rFonts w:ascii="Courier New" w:cs="Courier New" w:eastAsia="Courier New" w:hAnsi="Courier New"/>
          <w:color w:val="000088"/>
          <w:sz w:val="20"/>
          <w:szCs w:val="20"/>
          <w:shd w:fill="fafafa" w:val="clear"/>
          <w:rtl w:val="0"/>
        </w:rPr>
        <w:t xml:space="preserve">private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Color</w:t>
      </w:r>
      <w:r w:rsidDel="00000000" w:rsidR="00000000" w:rsidRPr="00000000">
        <w:rPr>
          <w:rFonts w:ascii="Courier New" w:cs="Courier New" w:eastAsia="Courier New" w:hAnsi="Courier New"/>
          <w:sz w:val="20"/>
          <w:szCs w:val="20"/>
          <w:shd w:fill="fafafa" w:val="clear"/>
          <w:rtl w:val="0"/>
        </w:rPr>
        <w:t xml:space="preserve"> color</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880000"/>
          <w:sz w:val="20"/>
          <w:szCs w:val="20"/>
          <w:shd w:fill="fafafa" w:val="clear"/>
          <w:rtl w:val="0"/>
        </w:rPr>
        <w:t xml:space="preserve">// may leave it unaligned</w:t>
      </w:r>
    </w:p>
    <w:p w:rsidR="00000000" w:rsidDel="00000000" w:rsidP="00000000" w:rsidRDefault="00000000" w:rsidRPr="00000000" w14:paraId="000000C8">
      <w:pPr>
        <w:pBdr>
          <w:top w:color="auto" w:space="4" w:sz="0" w:val="none"/>
          <w:left w:color="ffef70" w:space="7" w:sz="36" w:val="single"/>
          <w:bottom w:color="auto" w:space="4" w:sz="0" w:val="none"/>
          <w:right w:color="auto" w:space="6" w:sz="0" w:val="none"/>
          <w:between w:color="auto" w:space="4" w:sz="0" w:val="none"/>
        </w:pBdr>
        <w:shd w:fill="fffbd9" w:val="clear"/>
        <w:spacing w:after="300" w:lineRule="auto"/>
        <w:rPr>
          <w:color w:val="222222"/>
          <w:sz w:val="20"/>
          <w:szCs w:val="20"/>
        </w:rPr>
      </w:pPr>
      <w:r w:rsidDel="00000000" w:rsidR="00000000" w:rsidRPr="00000000">
        <w:rPr>
          <w:b w:val="1"/>
          <w:color w:val="222222"/>
          <w:sz w:val="20"/>
          <w:szCs w:val="20"/>
          <w:rtl w:val="0"/>
        </w:rPr>
        <w:t xml:space="preserve">Tip:</w:t>
      </w:r>
      <w:r w:rsidDel="00000000" w:rsidR="00000000" w:rsidRPr="00000000">
        <w:rPr>
          <w:color w:val="222222"/>
          <w:sz w:val="20"/>
          <w:szCs w:val="20"/>
          <w:rtl w:val="0"/>
        </w:rPr>
        <w:t xml:space="preserve"> Alignment can aid readability, but it creates problems for future maintenance. Consider a future change that needs to touch just one line. This change may leave the formerly-pleasing formatting mangled, and that is </w:t>
      </w:r>
      <w:r w:rsidDel="00000000" w:rsidR="00000000" w:rsidRPr="00000000">
        <w:rPr>
          <w:b w:val="1"/>
          <w:color w:val="222222"/>
          <w:sz w:val="20"/>
          <w:szCs w:val="20"/>
          <w:rtl w:val="0"/>
        </w:rPr>
        <w:t xml:space="preserve">allowed</w:t>
      </w:r>
      <w:r w:rsidDel="00000000" w:rsidR="00000000" w:rsidRPr="00000000">
        <w:rPr>
          <w:color w:val="222222"/>
          <w:sz w:val="20"/>
          <w:szCs w:val="20"/>
          <w:rtl w:val="0"/>
        </w:rPr>
        <w:t xml:space="preserve">. More often it prompts the coder (perhaps you) to adjust whitespace on nearby lines as well, possibly triggering a cascading series of reformattings. That one-line change now has a "blast radius." This can at worst result in pointless busywork, but at best it still corrupts version history information, slows down reviewers and exacerbates merge conflicts.</w:t>
      </w:r>
    </w:p>
    <w:p w:rsidR="00000000" w:rsidDel="00000000" w:rsidP="00000000" w:rsidRDefault="00000000" w:rsidRPr="00000000" w14:paraId="000000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Rule="auto"/>
        <w:rPr>
          <w:b w:val="1"/>
          <w:color w:val="222222"/>
          <w:sz w:val="26"/>
          <w:szCs w:val="26"/>
        </w:rPr>
      </w:pPr>
      <w:bookmarkStart w:colFirst="0" w:colLast="0" w:name="_crlb4ypzly21" w:id="39"/>
      <w:bookmarkEnd w:id="39"/>
      <w:r w:rsidDel="00000000" w:rsidR="00000000" w:rsidRPr="00000000">
        <w:rPr>
          <w:b w:val="1"/>
          <w:color w:val="222222"/>
          <w:sz w:val="26"/>
          <w:szCs w:val="26"/>
          <w:rtl w:val="0"/>
        </w:rPr>
        <w:t xml:space="preserve">4.7 Grouping parentheses: recommended</w:t>
      </w:r>
      <w:r w:rsidDel="00000000" w:rsidR="00000000" w:rsidRPr="00000000">
        <w:rPr>
          <w:b w:val="1"/>
          <w:color w:val="222222"/>
          <w:sz w:val="26"/>
          <w:szCs w:val="26"/>
        </w:rPr>
        <w:drawing>
          <wp:inline distB="114300" distT="114300" distL="114300" distR="114300">
            <wp:extent cx="266700" cy="266700"/>
            <wp:effectExtent b="0" l="0" r="0" t="0"/>
            <wp:docPr id="6" name="image1.png"/>
            <a:graphic>
              <a:graphicData uri="http://schemas.openxmlformats.org/drawingml/2006/picture">
                <pic:pic>
                  <pic:nvPicPr>
                    <pic:cNvPr id="0" name="image1.png"/>
                    <pic:cNvPicPr preferRelativeResize="0"/>
                  </pic:nvPicPr>
                  <pic:blipFill>
                    <a:blip r:embed="rId59"/>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Optional grouping parentheses are omitted only when author and reviewer agree that there is no reasonable chance the code will be misinterpreted without them, nor would they have made the code easier to read. It is </w:t>
      </w:r>
      <w:r w:rsidDel="00000000" w:rsidR="00000000" w:rsidRPr="00000000">
        <w:rPr>
          <w:i w:val="1"/>
          <w:color w:val="222222"/>
          <w:sz w:val="20"/>
          <w:szCs w:val="20"/>
          <w:rtl w:val="0"/>
        </w:rPr>
        <w:t xml:space="preserve">not</w:t>
      </w:r>
      <w:r w:rsidDel="00000000" w:rsidR="00000000" w:rsidRPr="00000000">
        <w:rPr>
          <w:color w:val="222222"/>
          <w:sz w:val="20"/>
          <w:szCs w:val="20"/>
          <w:rtl w:val="0"/>
        </w:rPr>
        <w:t xml:space="preserve"> reasonable to assume that every reader has the entire Java operator precedence table memorized.</w:t>
      </w:r>
    </w:p>
    <w:p w:rsidR="00000000" w:rsidDel="00000000" w:rsidP="00000000" w:rsidRDefault="00000000" w:rsidRPr="00000000" w14:paraId="000000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Rule="auto"/>
        <w:rPr>
          <w:b w:val="1"/>
          <w:color w:val="222222"/>
          <w:sz w:val="26"/>
          <w:szCs w:val="26"/>
        </w:rPr>
      </w:pPr>
      <w:bookmarkStart w:colFirst="0" w:colLast="0" w:name="_utbhp46jdu7a" w:id="40"/>
      <w:bookmarkEnd w:id="40"/>
      <w:r w:rsidDel="00000000" w:rsidR="00000000" w:rsidRPr="00000000">
        <w:rPr>
          <w:b w:val="1"/>
          <w:color w:val="222222"/>
          <w:sz w:val="26"/>
          <w:szCs w:val="26"/>
          <w:rtl w:val="0"/>
        </w:rPr>
        <w:t xml:space="preserve">4.8 Specific constructs</w:t>
      </w:r>
      <w:r w:rsidDel="00000000" w:rsidR="00000000" w:rsidRPr="00000000">
        <w:rPr>
          <w:b w:val="1"/>
          <w:color w:val="222222"/>
          <w:sz w:val="26"/>
          <w:szCs w:val="26"/>
        </w:rPr>
        <w:drawing>
          <wp:inline distB="114300" distT="114300" distL="114300" distR="114300">
            <wp:extent cx="266700" cy="266700"/>
            <wp:effectExtent b="0" l="0" r="0" t="0"/>
            <wp:docPr id="63" name="image56.png"/>
            <a:graphic>
              <a:graphicData uri="http://schemas.openxmlformats.org/drawingml/2006/picture">
                <pic:pic>
                  <pic:nvPicPr>
                    <pic:cNvPr id="0" name="image56.png"/>
                    <pic:cNvPicPr preferRelativeResize="0"/>
                  </pic:nvPicPr>
                  <pic:blipFill>
                    <a:blip r:embed="rId60"/>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a2wvvhsoxhxf" w:id="41"/>
      <w:bookmarkEnd w:id="41"/>
      <w:r w:rsidDel="00000000" w:rsidR="00000000" w:rsidRPr="00000000">
        <w:rPr>
          <w:b w:val="1"/>
          <w:color w:val="222222"/>
          <w:sz w:val="23"/>
          <w:szCs w:val="23"/>
          <w:rtl w:val="0"/>
        </w:rPr>
        <w:t xml:space="preserve">4.8.1 Enum classes</w:t>
      </w:r>
      <w:r w:rsidDel="00000000" w:rsidR="00000000" w:rsidRPr="00000000">
        <w:rPr>
          <w:b w:val="1"/>
          <w:color w:val="222222"/>
          <w:sz w:val="23"/>
          <w:szCs w:val="23"/>
        </w:rPr>
        <w:drawing>
          <wp:inline distB="114300" distT="114300" distL="114300" distR="114300">
            <wp:extent cx="266700" cy="266700"/>
            <wp:effectExtent b="0" l="0" r="0" t="0"/>
            <wp:docPr id="51" name="image45.png"/>
            <a:graphic>
              <a:graphicData uri="http://schemas.openxmlformats.org/drawingml/2006/picture">
                <pic:pic>
                  <pic:nvPicPr>
                    <pic:cNvPr id="0" name="image45.png"/>
                    <pic:cNvPicPr preferRelativeResize="0"/>
                  </pic:nvPicPr>
                  <pic:blipFill>
                    <a:blip r:embed="rId61"/>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After each comma that follows an enum constant, a line break is optional. Additional blank lines (usually just one) are also allowed. This is one possibility:</w:t>
      </w:r>
    </w:p>
    <w:p w:rsidR="00000000" w:rsidDel="00000000" w:rsidP="00000000" w:rsidRDefault="00000000" w:rsidRPr="00000000" w14:paraId="000000CE">
      <w:pPr>
        <w:spacing w:after="300" w:before="300" w:line="360" w:lineRule="auto"/>
        <w:rPr>
          <w:rFonts w:ascii="Courier New" w:cs="Courier New" w:eastAsia="Courier New" w:hAnsi="Courier New"/>
          <w:color w:val="666600"/>
          <w:sz w:val="20"/>
          <w:szCs w:val="20"/>
          <w:shd w:fill="fafafa" w:val="clear"/>
        </w:rPr>
      </w:pPr>
      <w:r w:rsidDel="00000000" w:rsidR="00000000" w:rsidRPr="00000000">
        <w:rPr>
          <w:rFonts w:ascii="Courier New" w:cs="Courier New" w:eastAsia="Courier New" w:hAnsi="Courier New"/>
          <w:color w:val="000088"/>
          <w:sz w:val="20"/>
          <w:szCs w:val="20"/>
          <w:shd w:fill="fafafa" w:val="clear"/>
          <w:rtl w:val="0"/>
        </w:rPr>
        <w:t xml:space="preserve">private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enum</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Answer</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YES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006666"/>
          <w:sz w:val="20"/>
          <w:szCs w:val="20"/>
          <w:shd w:fill="fafafa" w:val="clear"/>
          <w:rtl w:val="0"/>
        </w:rPr>
        <w:t xml:space="preserve">@Override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public</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String</w:t>
      </w:r>
      <w:r w:rsidDel="00000000" w:rsidR="00000000" w:rsidRPr="00000000">
        <w:rPr>
          <w:rFonts w:ascii="Courier New" w:cs="Courier New" w:eastAsia="Courier New" w:hAnsi="Courier New"/>
          <w:sz w:val="20"/>
          <w:szCs w:val="20"/>
          <w:shd w:fill="fafafa" w:val="clear"/>
          <w:rtl w:val="0"/>
        </w:rPr>
        <w:t xml:space="preserve"> toString</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000088"/>
          <w:sz w:val="20"/>
          <w:szCs w:val="20"/>
          <w:shd w:fill="fafafa" w:val="clear"/>
          <w:rtl w:val="0"/>
        </w:rPr>
        <w:t xml:space="preserve">return</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8800"/>
          <w:sz w:val="20"/>
          <w:szCs w:val="20"/>
          <w:shd w:fill="fafafa" w:val="clear"/>
          <w:rtl w:val="0"/>
        </w:rPr>
        <w:t xml:space="preserve">"yes"</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br w:type="textWrapping"/>
        <w:t xml:space="preserve">  NO</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MAYBE</w:t>
        <w:br w:type="textWrapping"/>
      </w:r>
      <w:r w:rsidDel="00000000" w:rsidR="00000000" w:rsidRPr="00000000">
        <w:rPr>
          <w:rFonts w:ascii="Courier New" w:cs="Courier New" w:eastAsia="Courier New" w:hAnsi="Courier New"/>
          <w:color w:val="666600"/>
          <w:sz w:val="20"/>
          <w:szCs w:val="20"/>
          <w:shd w:fill="fafafa" w:val="clear"/>
          <w:rtl w:val="0"/>
        </w:rPr>
        <w:t xml:space="preserve">}</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An enum class with no methods and no documentation on its constants may optionally be formatted as if it were an array initializer (see Section 4.8.3.1 on </w:t>
      </w:r>
      <w:hyperlink r:id="rId62">
        <w:r w:rsidDel="00000000" w:rsidR="00000000" w:rsidRPr="00000000">
          <w:rPr>
            <w:color w:val="1155cc"/>
            <w:sz w:val="20"/>
            <w:szCs w:val="20"/>
            <w:u w:val="single"/>
            <w:rtl w:val="0"/>
          </w:rPr>
          <w:t xml:space="preserve">array initializers</w:t>
        </w:r>
      </w:hyperlink>
      <w:r w:rsidDel="00000000" w:rsidR="00000000" w:rsidRPr="00000000">
        <w:rPr>
          <w:color w:val="222222"/>
          <w:sz w:val="20"/>
          <w:szCs w:val="20"/>
          <w:rtl w:val="0"/>
        </w:rPr>
        <w:t xml:space="preserve">).</w:t>
      </w:r>
    </w:p>
    <w:p w:rsidR="00000000" w:rsidDel="00000000" w:rsidP="00000000" w:rsidRDefault="00000000" w:rsidRPr="00000000" w14:paraId="000000D0">
      <w:pPr>
        <w:spacing w:after="300" w:before="300" w:line="360" w:lineRule="auto"/>
        <w:rPr>
          <w:rFonts w:ascii="Courier New" w:cs="Courier New" w:eastAsia="Courier New" w:hAnsi="Courier New"/>
          <w:color w:val="666600"/>
          <w:sz w:val="20"/>
          <w:szCs w:val="20"/>
          <w:shd w:fill="fafafa" w:val="clear"/>
        </w:rPr>
      </w:pPr>
      <w:r w:rsidDel="00000000" w:rsidR="00000000" w:rsidRPr="00000000">
        <w:rPr>
          <w:rFonts w:ascii="Courier New" w:cs="Courier New" w:eastAsia="Courier New" w:hAnsi="Courier New"/>
          <w:color w:val="000088"/>
          <w:sz w:val="20"/>
          <w:szCs w:val="20"/>
          <w:shd w:fill="fafafa" w:val="clear"/>
          <w:rtl w:val="0"/>
        </w:rPr>
        <w:t xml:space="preserve">private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enum</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Suit</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CLUBS</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HEARTS</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SPADES</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DIAMONDS </w:t>
      </w:r>
      <w:r w:rsidDel="00000000" w:rsidR="00000000" w:rsidRPr="00000000">
        <w:rPr>
          <w:rFonts w:ascii="Courier New" w:cs="Courier New" w:eastAsia="Courier New" w:hAnsi="Courier New"/>
          <w:color w:val="666600"/>
          <w:sz w:val="20"/>
          <w:szCs w:val="20"/>
          <w:shd w:fill="fafafa" w:val="clear"/>
          <w:rtl w:val="0"/>
        </w:rPr>
        <w:t xml:space="preserve">}</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Since enum classes </w:t>
      </w:r>
      <w:r w:rsidDel="00000000" w:rsidR="00000000" w:rsidRPr="00000000">
        <w:rPr>
          <w:i w:val="1"/>
          <w:color w:val="222222"/>
          <w:sz w:val="20"/>
          <w:szCs w:val="20"/>
          <w:rtl w:val="0"/>
        </w:rPr>
        <w:t xml:space="preserve">are classes</w:t>
      </w:r>
      <w:r w:rsidDel="00000000" w:rsidR="00000000" w:rsidRPr="00000000">
        <w:rPr>
          <w:color w:val="222222"/>
          <w:sz w:val="20"/>
          <w:szCs w:val="20"/>
          <w:rtl w:val="0"/>
        </w:rPr>
        <w:t xml:space="preserve">, all other rules for formatting classes apply.</w:t>
      </w:r>
    </w:p>
    <w:p w:rsidR="00000000" w:rsidDel="00000000" w:rsidP="00000000" w:rsidRDefault="00000000" w:rsidRPr="00000000" w14:paraId="000000D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y44igz4btrbt" w:id="42"/>
      <w:bookmarkEnd w:id="42"/>
      <w:r w:rsidDel="00000000" w:rsidR="00000000" w:rsidRPr="00000000">
        <w:rPr>
          <w:b w:val="1"/>
          <w:color w:val="222222"/>
          <w:sz w:val="23"/>
          <w:szCs w:val="23"/>
          <w:rtl w:val="0"/>
        </w:rPr>
        <w:t xml:space="preserve">4.8.2 Variable declarations</w:t>
      </w:r>
      <w:r w:rsidDel="00000000" w:rsidR="00000000" w:rsidRPr="00000000">
        <w:rPr>
          <w:b w:val="1"/>
          <w:color w:val="222222"/>
          <w:sz w:val="23"/>
          <w:szCs w:val="23"/>
        </w:rPr>
        <w:drawing>
          <wp:inline distB="114300" distT="114300" distL="114300" distR="114300">
            <wp:extent cx="266700" cy="266700"/>
            <wp:effectExtent b="0" l="0" r="0" t="0"/>
            <wp:docPr id="23" name="image25.png"/>
            <a:graphic>
              <a:graphicData uri="http://schemas.openxmlformats.org/drawingml/2006/picture">
                <pic:pic>
                  <pic:nvPicPr>
                    <pic:cNvPr id="0" name="image25.png"/>
                    <pic:cNvPicPr preferRelativeResize="0"/>
                  </pic:nvPicPr>
                  <pic:blipFill>
                    <a:blip r:embed="rId63"/>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140" w:before="280" w:lineRule="auto"/>
        <w:rPr>
          <w:b w:val="1"/>
          <w:color w:val="222222"/>
          <w:sz w:val="21"/>
          <w:szCs w:val="21"/>
        </w:rPr>
      </w:pPr>
      <w:bookmarkStart w:colFirst="0" w:colLast="0" w:name="_t29i6g2z7mdq" w:id="43"/>
      <w:bookmarkEnd w:id="43"/>
      <w:r w:rsidDel="00000000" w:rsidR="00000000" w:rsidRPr="00000000">
        <w:rPr>
          <w:b w:val="1"/>
          <w:color w:val="222222"/>
          <w:sz w:val="21"/>
          <w:szCs w:val="21"/>
          <w:rtl w:val="0"/>
        </w:rPr>
        <w:t xml:space="preserve">4.8.2.1 One variable per declaration</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Every variable declaration (field or local) declares only one variable: declarations such as </w:t>
      </w:r>
      <w:r w:rsidDel="00000000" w:rsidR="00000000" w:rsidRPr="00000000">
        <w:rPr>
          <w:rFonts w:ascii="Courier New" w:cs="Courier New" w:eastAsia="Courier New" w:hAnsi="Courier New"/>
          <w:color w:val="ff00ff"/>
          <w:sz w:val="20"/>
          <w:szCs w:val="20"/>
          <w:shd w:fill="fafafa" w:val="clear"/>
          <w:rtl w:val="0"/>
        </w:rPr>
        <w:t xml:space="preserve">int a, b;</w:t>
      </w:r>
      <w:r w:rsidDel="00000000" w:rsidR="00000000" w:rsidRPr="00000000">
        <w:rPr>
          <w:color w:val="222222"/>
          <w:sz w:val="20"/>
          <w:szCs w:val="20"/>
          <w:rtl w:val="0"/>
        </w:rPr>
        <w:t xml:space="preserve"> are not used.</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b w:val="1"/>
          <w:color w:val="222222"/>
          <w:sz w:val="20"/>
          <w:szCs w:val="20"/>
          <w:rtl w:val="0"/>
        </w:rPr>
        <w:t xml:space="preserve">Exception:</w:t>
      </w:r>
      <w:r w:rsidDel="00000000" w:rsidR="00000000" w:rsidRPr="00000000">
        <w:rPr>
          <w:color w:val="222222"/>
          <w:sz w:val="20"/>
          <w:szCs w:val="20"/>
          <w:rtl w:val="0"/>
        </w:rPr>
        <w:t xml:space="preserve"> Multiple variable declarations are acceptable in the header of a </w:t>
      </w:r>
      <w:r w:rsidDel="00000000" w:rsidR="00000000" w:rsidRPr="00000000">
        <w:rPr>
          <w:rFonts w:ascii="Courier New" w:cs="Courier New" w:eastAsia="Courier New" w:hAnsi="Courier New"/>
          <w:color w:val="000088"/>
          <w:sz w:val="20"/>
          <w:szCs w:val="20"/>
          <w:shd w:fill="fafafa" w:val="clear"/>
          <w:rtl w:val="0"/>
        </w:rPr>
        <w:t xml:space="preserve">for</w:t>
      </w:r>
      <w:r w:rsidDel="00000000" w:rsidR="00000000" w:rsidRPr="00000000">
        <w:rPr>
          <w:color w:val="222222"/>
          <w:sz w:val="20"/>
          <w:szCs w:val="20"/>
          <w:rtl w:val="0"/>
        </w:rPr>
        <w:t xml:space="preserve"> loop.</w:t>
      </w:r>
    </w:p>
    <w:p w:rsidR="00000000" w:rsidDel="00000000" w:rsidP="00000000" w:rsidRDefault="00000000" w:rsidRPr="00000000" w14:paraId="000000D6">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140" w:before="280" w:lineRule="auto"/>
        <w:rPr>
          <w:b w:val="1"/>
          <w:color w:val="222222"/>
          <w:sz w:val="21"/>
          <w:szCs w:val="21"/>
        </w:rPr>
      </w:pPr>
      <w:bookmarkStart w:colFirst="0" w:colLast="0" w:name="_ugcctc6xji80" w:id="44"/>
      <w:bookmarkEnd w:id="44"/>
      <w:r w:rsidDel="00000000" w:rsidR="00000000" w:rsidRPr="00000000">
        <w:rPr>
          <w:b w:val="1"/>
          <w:color w:val="222222"/>
          <w:sz w:val="21"/>
          <w:szCs w:val="21"/>
          <w:rtl w:val="0"/>
        </w:rPr>
        <w:t xml:space="preserve">4.8.2.2 Declared when needed</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Local variables are </w:t>
      </w:r>
      <w:r w:rsidDel="00000000" w:rsidR="00000000" w:rsidRPr="00000000">
        <w:rPr>
          <w:b w:val="1"/>
          <w:color w:val="222222"/>
          <w:sz w:val="20"/>
          <w:szCs w:val="20"/>
          <w:rtl w:val="0"/>
        </w:rPr>
        <w:t xml:space="preserve">not</w:t>
      </w:r>
      <w:r w:rsidDel="00000000" w:rsidR="00000000" w:rsidRPr="00000000">
        <w:rPr>
          <w:color w:val="222222"/>
          <w:sz w:val="20"/>
          <w:szCs w:val="20"/>
          <w:rtl w:val="0"/>
        </w:rPr>
        <w:t xml:space="preserve"> habitually declared at the start of their containing block or block-like construct. Instead, local variables are declared close to the point they are first used (within reason), to minimize their scope. Local variable declarations typically have initializers, or are initialized immediately after declaration.</w:t>
      </w:r>
    </w:p>
    <w:p w:rsidR="00000000" w:rsidDel="00000000" w:rsidP="00000000" w:rsidRDefault="00000000" w:rsidRPr="00000000" w14:paraId="000000D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hoo48aestgbf" w:id="45"/>
      <w:bookmarkEnd w:id="45"/>
      <w:r w:rsidDel="00000000" w:rsidR="00000000" w:rsidRPr="00000000">
        <w:rPr>
          <w:b w:val="1"/>
          <w:color w:val="222222"/>
          <w:sz w:val="23"/>
          <w:szCs w:val="23"/>
          <w:rtl w:val="0"/>
        </w:rPr>
        <w:t xml:space="preserve">4.8.3 Arrays</w:t>
      </w:r>
      <w:r w:rsidDel="00000000" w:rsidR="00000000" w:rsidRPr="00000000">
        <w:rPr>
          <w:b w:val="1"/>
          <w:color w:val="222222"/>
          <w:sz w:val="23"/>
          <w:szCs w:val="23"/>
        </w:rPr>
        <w:drawing>
          <wp:inline distB="114300" distT="114300" distL="114300" distR="114300">
            <wp:extent cx="266700" cy="266700"/>
            <wp:effectExtent b="0" l="0" r="0" t="0"/>
            <wp:docPr id="58" name="image65.png"/>
            <a:graphic>
              <a:graphicData uri="http://schemas.openxmlformats.org/drawingml/2006/picture">
                <pic:pic>
                  <pic:nvPicPr>
                    <pic:cNvPr id="0" name="image65.png"/>
                    <pic:cNvPicPr preferRelativeResize="0"/>
                  </pic:nvPicPr>
                  <pic:blipFill>
                    <a:blip r:embed="rId64"/>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140" w:before="280" w:lineRule="auto"/>
        <w:rPr>
          <w:b w:val="1"/>
          <w:color w:val="222222"/>
          <w:sz w:val="21"/>
          <w:szCs w:val="21"/>
        </w:rPr>
      </w:pPr>
      <w:bookmarkStart w:colFirst="0" w:colLast="0" w:name="_821zwurkutdb" w:id="46"/>
      <w:bookmarkEnd w:id="46"/>
      <w:r w:rsidDel="00000000" w:rsidR="00000000" w:rsidRPr="00000000">
        <w:rPr>
          <w:b w:val="1"/>
          <w:color w:val="222222"/>
          <w:sz w:val="21"/>
          <w:szCs w:val="21"/>
          <w:rtl w:val="0"/>
        </w:rPr>
        <w:t xml:space="preserve">4.8.3.1 Array initializers: can be "block-like"</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Any array initializer may </w:t>
      </w:r>
      <w:r w:rsidDel="00000000" w:rsidR="00000000" w:rsidRPr="00000000">
        <w:rPr>
          <w:i w:val="1"/>
          <w:color w:val="222222"/>
          <w:sz w:val="20"/>
          <w:szCs w:val="20"/>
          <w:rtl w:val="0"/>
        </w:rPr>
        <w:t xml:space="preserve">optionally</w:t>
      </w:r>
      <w:r w:rsidDel="00000000" w:rsidR="00000000" w:rsidRPr="00000000">
        <w:rPr>
          <w:color w:val="222222"/>
          <w:sz w:val="20"/>
          <w:szCs w:val="20"/>
          <w:rtl w:val="0"/>
        </w:rPr>
        <w:t xml:space="preserve"> be formatted as if it were a "block-like construct." For example, the following are all valid (</w:t>
      </w:r>
      <w:r w:rsidDel="00000000" w:rsidR="00000000" w:rsidRPr="00000000">
        <w:rPr>
          <w:b w:val="1"/>
          <w:color w:val="222222"/>
          <w:sz w:val="20"/>
          <w:szCs w:val="20"/>
          <w:rtl w:val="0"/>
        </w:rPr>
        <w:t xml:space="preserve">not</w:t>
      </w:r>
      <w:r w:rsidDel="00000000" w:rsidR="00000000" w:rsidRPr="00000000">
        <w:rPr>
          <w:color w:val="222222"/>
          <w:sz w:val="20"/>
          <w:szCs w:val="20"/>
          <w:rtl w:val="0"/>
        </w:rPr>
        <w:t xml:space="preserve"> an exhaustive list):</w:t>
      </w:r>
    </w:p>
    <w:p w:rsidR="00000000" w:rsidDel="00000000" w:rsidP="00000000" w:rsidRDefault="00000000" w:rsidRPr="00000000" w14:paraId="000000DB">
      <w:pPr>
        <w:spacing w:after="300" w:before="300" w:line="360" w:lineRule="auto"/>
        <w:rPr>
          <w:rFonts w:ascii="Courier New" w:cs="Courier New" w:eastAsia="Courier New" w:hAnsi="Courier New"/>
          <w:color w:val="666600"/>
          <w:sz w:val="20"/>
          <w:szCs w:val="20"/>
          <w:shd w:fill="fafafa" w:val="clear"/>
        </w:rPr>
      </w:pPr>
      <w:r w:rsidDel="00000000" w:rsidR="00000000" w:rsidRPr="00000000">
        <w:rPr>
          <w:rFonts w:ascii="Courier New" w:cs="Courier New" w:eastAsia="Courier New" w:hAnsi="Courier New"/>
          <w:color w:val="000088"/>
          <w:sz w:val="20"/>
          <w:szCs w:val="20"/>
          <w:shd w:fill="fafafa" w:val="clear"/>
          <w:rtl w:val="0"/>
        </w:rPr>
        <w:t xml:space="preserve">new</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int</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new</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int</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006666"/>
          <w:sz w:val="20"/>
          <w:szCs w:val="20"/>
          <w:shd w:fill="fafafa" w:val="clear"/>
          <w:rtl w:val="0"/>
        </w:rPr>
        <w:t xml:space="preserve">0</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6666"/>
          <w:sz w:val="20"/>
          <w:szCs w:val="20"/>
          <w:shd w:fill="fafafa" w:val="clear"/>
          <w:rtl w:val="0"/>
        </w:rPr>
        <w:t xml:space="preserve">1</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6666"/>
          <w:sz w:val="20"/>
          <w:szCs w:val="20"/>
          <w:shd w:fill="fafafa" w:val="clear"/>
          <w:rtl w:val="0"/>
        </w:rPr>
        <w:t xml:space="preserve">2</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6666"/>
          <w:sz w:val="20"/>
          <w:szCs w:val="20"/>
          <w:shd w:fill="fafafa" w:val="clear"/>
          <w:rtl w:val="0"/>
        </w:rPr>
        <w:t xml:space="preserve">3</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6666"/>
          <w:sz w:val="20"/>
          <w:szCs w:val="20"/>
          <w:shd w:fill="fafafa" w:val="clear"/>
          <w:rtl w:val="0"/>
        </w:rPr>
        <w:t xml:space="preserve">0</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6666"/>
          <w:sz w:val="20"/>
          <w:szCs w:val="20"/>
          <w:shd w:fill="fafafa" w:val="clear"/>
          <w:rtl w:val="0"/>
        </w:rPr>
        <w:t xml:space="preserve">1</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006666"/>
          <w:sz w:val="20"/>
          <w:szCs w:val="20"/>
          <w:shd w:fill="fafafa" w:val="clear"/>
          <w:rtl w:val="0"/>
        </w:rPr>
        <w:t xml:space="preserve">2</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r>
      <w:r w:rsidDel="00000000" w:rsidR="00000000" w:rsidRPr="00000000">
        <w:rPr>
          <w:rFonts w:ascii="Courier New" w:cs="Courier New" w:eastAsia="Courier New" w:hAnsi="Courier New"/>
          <w:color w:val="000088"/>
          <w:sz w:val="20"/>
          <w:szCs w:val="20"/>
          <w:shd w:fill="fafafa" w:val="clear"/>
          <w:rtl w:val="0"/>
        </w:rPr>
        <w:t xml:space="preserve">new</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int</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6666"/>
          <w:sz w:val="20"/>
          <w:szCs w:val="20"/>
          <w:shd w:fill="fafafa" w:val="clear"/>
          <w:rtl w:val="0"/>
        </w:rPr>
        <w:t xml:space="preserve">3</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006666"/>
          <w:sz w:val="20"/>
          <w:szCs w:val="20"/>
          <w:shd w:fill="fafafa" w:val="clear"/>
          <w:rtl w:val="0"/>
        </w:rPr>
        <w:t xml:space="preserve">0</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6666"/>
          <w:sz w:val="20"/>
          <w:szCs w:val="20"/>
          <w:shd w:fill="fafafa" w:val="clear"/>
          <w:rtl w:val="0"/>
        </w:rPr>
        <w:t xml:space="preserve">1</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006666"/>
          <w:sz w:val="20"/>
          <w:szCs w:val="20"/>
          <w:shd w:fill="fafafa" w:val="clear"/>
          <w:rtl w:val="0"/>
        </w:rPr>
        <w:t xml:space="preserve">2</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6666"/>
          <w:sz w:val="20"/>
          <w:szCs w:val="20"/>
          <w:shd w:fill="fafafa" w:val="clear"/>
          <w:rtl w:val="0"/>
        </w:rPr>
        <w:t xml:space="preserve">3</w:t>
      </w:r>
      <w:r w:rsidDel="00000000" w:rsidR="00000000" w:rsidRPr="00000000">
        <w:rPr>
          <w:rFonts w:ascii="Courier New" w:cs="Courier New" w:eastAsia="Courier New" w:hAnsi="Courier New"/>
          <w:sz w:val="20"/>
          <w:szCs w:val="20"/>
          <w:shd w:fill="fafafa" w:val="clear"/>
          <w:rtl w:val="0"/>
        </w:rPr>
        <w:br w:type="textWrapping"/>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new</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int</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color w:val="006666"/>
          <w:sz w:val="20"/>
          <w:szCs w:val="20"/>
          <w:shd w:fill="fafafa" w:val="clear"/>
          <w:rtl w:val="0"/>
        </w:rPr>
        <w:t xml:space="preserve">0</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6666"/>
          <w:sz w:val="20"/>
          <w:szCs w:val="20"/>
          <w:shd w:fill="fafafa" w:val="clear"/>
          <w:rtl w:val="0"/>
        </w:rPr>
        <w:t xml:space="preserve">1</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6666"/>
          <w:sz w:val="20"/>
          <w:szCs w:val="20"/>
          <w:shd w:fill="fafafa" w:val="clear"/>
          <w:rtl w:val="0"/>
        </w:rPr>
        <w:t xml:space="preserve">2</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6666"/>
          <w:sz w:val="20"/>
          <w:szCs w:val="20"/>
          <w:shd w:fill="fafafa" w:val="clear"/>
          <w:rtl w:val="0"/>
        </w:rPr>
        <w:t xml:space="preserve">3</w:t>
      </w:r>
      <w:r w:rsidDel="00000000" w:rsidR="00000000" w:rsidRPr="00000000">
        <w:rPr>
          <w:rFonts w:ascii="Courier New" w:cs="Courier New" w:eastAsia="Courier New" w:hAnsi="Courier New"/>
          <w:color w:val="666600"/>
          <w:sz w:val="20"/>
          <w:szCs w:val="20"/>
          <w:shd w:fill="fafafa" w:val="clear"/>
          <w:rtl w:val="0"/>
        </w:rPr>
        <w:t xml:space="preserve">}</w:t>
      </w:r>
    </w:p>
    <w:p w:rsidR="00000000" w:rsidDel="00000000" w:rsidP="00000000" w:rsidRDefault="00000000" w:rsidRPr="00000000" w14:paraId="000000DC">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140" w:before="280" w:lineRule="auto"/>
        <w:rPr>
          <w:b w:val="1"/>
          <w:color w:val="222222"/>
          <w:sz w:val="21"/>
          <w:szCs w:val="21"/>
        </w:rPr>
      </w:pPr>
      <w:bookmarkStart w:colFirst="0" w:colLast="0" w:name="_bt0od22u8o6w" w:id="47"/>
      <w:bookmarkEnd w:id="47"/>
      <w:r w:rsidDel="00000000" w:rsidR="00000000" w:rsidRPr="00000000">
        <w:rPr>
          <w:b w:val="1"/>
          <w:color w:val="222222"/>
          <w:sz w:val="21"/>
          <w:szCs w:val="21"/>
          <w:rtl w:val="0"/>
        </w:rPr>
        <w:t xml:space="preserve">4.8.3.2 No C-style array declarations</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The square brackets form a part of the </w:t>
      </w:r>
      <w:r w:rsidDel="00000000" w:rsidR="00000000" w:rsidRPr="00000000">
        <w:rPr>
          <w:i w:val="1"/>
          <w:color w:val="222222"/>
          <w:sz w:val="20"/>
          <w:szCs w:val="20"/>
          <w:rtl w:val="0"/>
        </w:rPr>
        <w:t xml:space="preserve">type</w:t>
      </w:r>
      <w:r w:rsidDel="00000000" w:rsidR="00000000" w:rsidRPr="00000000">
        <w:rPr>
          <w:color w:val="222222"/>
          <w:sz w:val="20"/>
          <w:szCs w:val="20"/>
          <w:rtl w:val="0"/>
        </w:rPr>
        <w:t xml:space="preserve">, not the variable: </w:t>
      </w:r>
      <w:r w:rsidDel="00000000" w:rsidR="00000000" w:rsidRPr="00000000">
        <w:rPr>
          <w:rFonts w:ascii="Courier New" w:cs="Courier New" w:eastAsia="Courier New" w:hAnsi="Courier New"/>
          <w:color w:val="660066"/>
          <w:sz w:val="20"/>
          <w:szCs w:val="20"/>
          <w:shd w:fill="fafafa" w:val="clear"/>
          <w:rtl w:val="0"/>
        </w:rPr>
        <w:t xml:space="preserve">String</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args</w:t>
      </w:r>
      <w:r w:rsidDel="00000000" w:rsidR="00000000" w:rsidRPr="00000000">
        <w:rPr>
          <w:color w:val="222222"/>
          <w:sz w:val="20"/>
          <w:szCs w:val="20"/>
          <w:rtl w:val="0"/>
        </w:rPr>
        <w:t xml:space="preserve">, not </w:t>
      </w:r>
      <w:r w:rsidDel="00000000" w:rsidR="00000000" w:rsidRPr="00000000">
        <w:rPr>
          <w:rFonts w:ascii="Courier New" w:cs="Courier New" w:eastAsia="Courier New" w:hAnsi="Courier New"/>
          <w:color w:val="ff00ff"/>
          <w:sz w:val="20"/>
          <w:szCs w:val="20"/>
          <w:shd w:fill="fafafa" w:val="clear"/>
          <w:rtl w:val="0"/>
        </w:rPr>
        <w:t xml:space="preserve">String args[]</w:t>
      </w:r>
      <w:r w:rsidDel="00000000" w:rsidR="00000000" w:rsidRPr="00000000">
        <w:rPr>
          <w:color w:val="222222"/>
          <w:sz w:val="20"/>
          <w:szCs w:val="20"/>
          <w:rtl w:val="0"/>
        </w:rPr>
        <w:t xml:space="preserve">.</w:t>
      </w:r>
    </w:p>
    <w:p w:rsidR="00000000" w:rsidDel="00000000" w:rsidP="00000000" w:rsidRDefault="00000000" w:rsidRPr="00000000" w14:paraId="000000D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xouudoxvr94d" w:id="48"/>
      <w:bookmarkEnd w:id="48"/>
      <w:r w:rsidDel="00000000" w:rsidR="00000000" w:rsidRPr="00000000">
        <w:rPr>
          <w:b w:val="1"/>
          <w:color w:val="222222"/>
          <w:sz w:val="23"/>
          <w:szCs w:val="23"/>
          <w:rtl w:val="0"/>
        </w:rPr>
        <w:t xml:space="preserve">4.8.4 Switch statements</w:t>
      </w:r>
      <w:r w:rsidDel="00000000" w:rsidR="00000000" w:rsidRPr="00000000">
        <w:rPr>
          <w:b w:val="1"/>
          <w:color w:val="222222"/>
          <w:sz w:val="23"/>
          <w:szCs w:val="23"/>
        </w:rPr>
        <w:drawing>
          <wp:inline distB="114300" distT="114300" distL="114300" distR="114300">
            <wp:extent cx="266700" cy="266700"/>
            <wp:effectExtent b="0" l="0" r="0" t="0"/>
            <wp:docPr id="54" name="image50.png"/>
            <a:graphic>
              <a:graphicData uri="http://schemas.openxmlformats.org/drawingml/2006/picture">
                <pic:pic>
                  <pic:nvPicPr>
                    <pic:cNvPr id="0" name="image50.png"/>
                    <pic:cNvPicPr preferRelativeResize="0"/>
                  </pic:nvPicPr>
                  <pic:blipFill>
                    <a:blip r:embed="rId65"/>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b w:val="1"/>
          <w:color w:val="222222"/>
          <w:sz w:val="20"/>
          <w:szCs w:val="20"/>
          <w:rtl w:val="0"/>
        </w:rPr>
        <w:t xml:space="preserve">Terminology Note:</w:t>
      </w:r>
      <w:r w:rsidDel="00000000" w:rsidR="00000000" w:rsidRPr="00000000">
        <w:rPr>
          <w:color w:val="222222"/>
          <w:sz w:val="20"/>
          <w:szCs w:val="20"/>
          <w:rtl w:val="0"/>
        </w:rPr>
        <w:t xml:space="preserve"> Inside the braces of a </w:t>
      </w:r>
      <w:r w:rsidDel="00000000" w:rsidR="00000000" w:rsidRPr="00000000">
        <w:rPr>
          <w:i w:val="1"/>
          <w:color w:val="222222"/>
          <w:sz w:val="20"/>
          <w:szCs w:val="20"/>
          <w:rtl w:val="0"/>
        </w:rPr>
        <w:t xml:space="preserve">switch block</w:t>
      </w:r>
      <w:r w:rsidDel="00000000" w:rsidR="00000000" w:rsidRPr="00000000">
        <w:rPr>
          <w:color w:val="222222"/>
          <w:sz w:val="20"/>
          <w:szCs w:val="20"/>
          <w:rtl w:val="0"/>
        </w:rPr>
        <w:t xml:space="preserve"> are one or more </w:t>
      </w:r>
      <w:r w:rsidDel="00000000" w:rsidR="00000000" w:rsidRPr="00000000">
        <w:rPr>
          <w:i w:val="1"/>
          <w:color w:val="222222"/>
          <w:sz w:val="20"/>
          <w:szCs w:val="20"/>
          <w:rtl w:val="0"/>
        </w:rPr>
        <w:t xml:space="preserve">statement groups</w:t>
      </w:r>
      <w:r w:rsidDel="00000000" w:rsidR="00000000" w:rsidRPr="00000000">
        <w:rPr>
          <w:color w:val="222222"/>
          <w:sz w:val="20"/>
          <w:szCs w:val="20"/>
          <w:rtl w:val="0"/>
        </w:rPr>
        <w:t xml:space="preserve">. Each statement group consists of one or more </w:t>
      </w:r>
      <w:r w:rsidDel="00000000" w:rsidR="00000000" w:rsidRPr="00000000">
        <w:rPr>
          <w:i w:val="1"/>
          <w:color w:val="222222"/>
          <w:sz w:val="20"/>
          <w:szCs w:val="20"/>
          <w:rtl w:val="0"/>
        </w:rPr>
        <w:t xml:space="preserve">switch labels</w:t>
      </w:r>
      <w:r w:rsidDel="00000000" w:rsidR="00000000" w:rsidRPr="00000000">
        <w:rPr>
          <w:color w:val="222222"/>
          <w:sz w:val="20"/>
          <w:szCs w:val="20"/>
          <w:rtl w:val="0"/>
        </w:rPr>
        <w:t xml:space="preserve"> (either </w:t>
      </w:r>
      <w:r w:rsidDel="00000000" w:rsidR="00000000" w:rsidRPr="00000000">
        <w:rPr>
          <w:rFonts w:ascii="Courier New" w:cs="Courier New" w:eastAsia="Courier New" w:hAnsi="Courier New"/>
          <w:color w:val="000088"/>
          <w:sz w:val="20"/>
          <w:szCs w:val="20"/>
          <w:shd w:fill="fafafa" w:val="clear"/>
          <w:rtl w:val="0"/>
        </w:rPr>
        <w:t xml:space="preserve">case</w:t>
      </w:r>
      <w:r w:rsidDel="00000000" w:rsidR="00000000" w:rsidRPr="00000000">
        <w:rPr>
          <w:rFonts w:ascii="Courier New" w:cs="Courier New" w:eastAsia="Courier New" w:hAnsi="Courier New"/>
          <w:sz w:val="20"/>
          <w:szCs w:val="20"/>
          <w:shd w:fill="fafafa" w:val="clear"/>
          <w:rtl w:val="0"/>
        </w:rPr>
        <w:t xml:space="preserve"> FOO</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color w:val="222222"/>
          <w:sz w:val="20"/>
          <w:szCs w:val="20"/>
          <w:rtl w:val="0"/>
        </w:rPr>
        <w:t xml:space="preserve"> or </w:t>
      </w:r>
      <w:r w:rsidDel="00000000" w:rsidR="00000000" w:rsidRPr="00000000">
        <w:rPr>
          <w:rFonts w:ascii="Courier New" w:cs="Courier New" w:eastAsia="Courier New" w:hAnsi="Courier New"/>
          <w:color w:val="000088"/>
          <w:sz w:val="20"/>
          <w:szCs w:val="20"/>
          <w:shd w:fill="fafafa" w:val="clear"/>
          <w:rtl w:val="0"/>
        </w:rPr>
        <w:t xml:space="preserve">default</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color w:val="222222"/>
          <w:sz w:val="20"/>
          <w:szCs w:val="20"/>
          <w:rtl w:val="0"/>
        </w:rPr>
        <w:t xml:space="preserve">), followed by one or more statements (or, for the </w:t>
      </w:r>
      <w:r w:rsidDel="00000000" w:rsidR="00000000" w:rsidRPr="00000000">
        <w:rPr>
          <w:i w:val="1"/>
          <w:color w:val="222222"/>
          <w:sz w:val="20"/>
          <w:szCs w:val="20"/>
          <w:rtl w:val="0"/>
        </w:rPr>
        <w:t xml:space="preserve">last</w:t>
      </w:r>
      <w:r w:rsidDel="00000000" w:rsidR="00000000" w:rsidRPr="00000000">
        <w:rPr>
          <w:color w:val="222222"/>
          <w:sz w:val="20"/>
          <w:szCs w:val="20"/>
          <w:rtl w:val="0"/>
        </w:rPr>
        <w:t xml:space="preserve">statement group, </w:t>
      </w:r>
      <w:r w:rsidDel="00000000" w:rsidR="00000000" w:rsidRPr="00000000">
        <w:rPr>
          <w:i w:val="1"/>
          <w:color w:val="222222"/>
          <w:sz w:val="20"/>
          <w:szCs w:val="20"/>
          <w:rtl w:val="0"/>
        </w:rPr>
        <w:t xml:space="preserve">zero</w:t>
      </w:r>
      <w:r w:rsidDel="00000000" w:rsidR="00000000" w:rsidRPr="00000000">
        <w:rPr>
          <w:color w:val="222222"/>
          <w:sz w:val="20"/>
          <w:szCs w:val="20"/>
          <w:rtl w:val="0"/>
        </w:rPr>
        <w:t xml:space="preserve"> or more statements).</w:t>
      </w:r>
    </w:p>
    <w:p w:rsidR="00000000" w:rsidDel="00000000" w:rsidP="00000000" w:rsidRDefault="00000000" w:rsidRPr="00000000" w14:paraId="000000E0">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140" w:before="280" w:lineRule="auto"/>
        <w:rPr>
          <w:b w:val="1"/>
          <w:color w:val="222222"/>
          <w:sz w:val="21"/>
          <w:szCs w:val="21"/>
        </w:rPr>
      </w:pPr>
      <w:bookmarkStart w:colFirst="0" w:colLast="0" w:name="_wymb6g65r6om" w:id="49"/>
      <w:bookmarkEnd w:id="49"/>
      <w:r w:rsidDel="00000000" w:rsidR="00000000" w:rsidRPr="00000000">
        <w:rPr>
          <w:b w:val="1"/>
          <w:color w:val="222222"/>
          <w:sz w:val="21"/>
          <w:szCs w:val="21"/>
          <w:rtl w:val="0"/>
        </w:rPr>
        <w:t xml:space="preserve">4.8.4.1 Indentation</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As with any other block, the contents of a switch block are indented 2.</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After a switch label, there is a line break, and the indentation level is increased 2, exactly as if a block were being opened. The following switch label returns to the previous indentation level, as if a block had been closed.</w:t>
      </w:r>
    </w:p>
    <w:p w:rsidR="00000000" w:rsidDel="00000000" w:rsidP="00000000" w:rsidRDefault="00000000" w:rsidRPr="00000000" w14:paraId="000000E3">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140" w:before="280" w:lineRule="auto"/>
        <w:rPr>
          <w:b w:val="1"/>
          <w:color w:val="222222"/>
          <w:sz w:val="21"/>
          <w:szCs w:val="21"/>
        </w:rPr>
      </w:pPr>
      <w:bookmarkStart w:colFirst="0" w:colLast="0" w:name="_1x3k1fpddtns" w:id="50"/>
      <w:bookmarkEnd w:id="50"/>
      <w:r w:rsidDel="00000000" w:rsidR="00000000" w:rsidRPr="00000000">
        <w:rPr>
          <w:b w:val="1"/>
          <w:color w:val="222222"/>
          <w:sz w:val="21"/>
          <w:szCs w:val="21"/>
          <w:rtl w:val="0"/>
        </w:rPr>
        <w:t xml:space="preserve">4.8.4.2 Fall-through: commented</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Within a switch block, each statement group either terminates abruptly (with a </w:t>
      </w:r>
      <w:r w:rsidDel="00000000" w:rsidR="00000000" w:rsidRPr="00000000">
        <w:rPr>
          <w:rFonts w:ascii="Courier New" w:cs="Courier New" w:eastAsia="Courier New" w:hAnsi="Courier New"/>
          <w:color w:val="000088"/>
          <w:sz w:val="20"/>
          <w:szCs w:val="20"/>
          <w:shd w:fill="fafafa" w:val="clear"/>
          <w:rtl w:val="0"/>
        </w:rPr>
        <w:t xml:space="preserve">break</w:t>
      </w:r>
      <w:r w:rsidDel="00000000" w:rsidR="00000000" w:rsidRPr="00000000">
        <w:rPr>
          <w:color w:val="222222"/>
          <w:sz w:val="20"/>
          <w:szCs w:val="20"/>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continue</w:t>
      </w:r>
      <w:r w:rsidDel="00000000" w:rsidR="00000000" w:rsidRPr="00000000">
        <w:rPr>
          <w:color w:val="222222"/>
          <w:sz w:val="20"/>
          <w:szCs w:val="20"/>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return</w:t>
      </w:r>
      <w:r w:rsidDel="00000000" w:rsidR="00000000" w:rsidRPr="00000000">
        <w:rPr>
          <w:color w:val="222222"/>
          <w:sz w:val="20"/>
          <w:szCs w:val="20"/>
          <w:rtl w:val="0"/>
        </w:rPr>
        <w:t xml:space="preserve"> or thrown exception), or is marked with a comment to indicate that execution will or </w:t>
      </w:r>
      <w:r w:rsidDel="00000000" w:rsidR="00000000" w:rsidRPr="00000000">
        <w:rPr>
          <w:i w:val="1"/>
          <w:color w:val="222222"/>
          <w:sz w:val="20"/>
          <w:szCs w:val="20"/>
          <w:rtl w:val="0"/>
        </w:rPr>
        <w:t xml:space="preserve">might</w:t>
      </w:r>
      <w:r w:rsidDel="00000000" w:rsidR="00000000" w:rsidRPr="00000000">
        <w:rPr>
          <w:color w:val="222222"/>
          <w:sz w:val="20"/>
          <w:szCs w:val="20"/>
          <w:rtl w:val="0"/>
        </w:rPr>
        <w:t xml:space="preserve"> continue into the next statement group. Any comment that communicates the idea of fall-through is sufficient (typically </w:t>
      </w:r>
      <w:r w:rsidDel="00000000" w:rsidR="00000000" w:rsidRPr="00000000">
        <w:rPr>
          <w:rFonts w:ascii="Courier New" w:cs="Courier New" w:eastAsia="Courier New" w:hAnsi="Courier New"/>
          <w:color w:val="880000"/>
          <w:sz w:val="20"/>
          <w:szCs w:val="20"/>
          <w:shd w:fill="fafafa" w:val="clear"/>
          <w:rtl w:val="0"/>
        </w:rPr>
        <w:t xml:space="preserve">// fall through</w:t>
      </w:r>
      <w:r w:rsidDel="00000000" w:rsidR="00000000" w:rsidRPr="00000000">
        <w:rPr>
          <w:color w:val="222222"/>
          <w:sz w:val="20"/>
          <w:szCs w:val="20"/>
          <w:rtl w:val="0"/>
        </w:rPr>
        <w:t xml:space="preserve">). This special comment is not required in the last statement group of the switch block. Example:</w:t>
      </w:r>
    </w:p>
    <w:p w:rsidR="00000000" w:rsidDel="00000000" w:rsidP="00000000" w:rsidRDefault="00000000" w:rsidRPr="00000000" w14:paraId="000000E5">
      <w:pPr>
        <w:spacing w:after="300" w:before="300" w:line="360" w:lineRule="auto"/>
        <w:rPr>
          <w:rFonts w:ascii="Courier New" w:cs="Courier New" w:eastAsia="Courier New" w:hAnsi="Courier New"/>
          <w:color w:val="666600"/>
          <w:sz w:val="20"/>
          <w:szCs w:val="20"/>
          <w:shd w:fill="fafafa" w:val="clear"/>
        </w:rPr>
      </w:pPr>
      <w:r w:rsidDel="00000000" w:rsidR="00000000" w:rsidRPr="00000000">
        <w:rPr>
          <w:rFonts w:ascii="Courier New" w:cs="Courier New" w:eastAsia="Courier New" w:hAnsi="Courier New"/>
          <w:color w:val="000088"/>
          <w:sz w:val="20"/>
          <w:szCs w:val="20"/>
          <w:shd w:fill="fafafa" w:val="clear"/>
          <w:rtl w:val="0"/>
        </w:rPr>
        <w:t xml:space="preserve">switch</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input</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000088"/>
          <w:sz w:val="20"/>
          <w:szCs w:val="20"/>
          <w:shd w:fill="fafafa" w:val="clear"/>
          <w:rtl w:val="0"/>
        </w:rPr>
        <w:t xml:space="preserve">case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6666"/>
          <w:sz w:val="20"/>
          <w:szCs w:val="20"/>
          <w:shd w:fill="fafafa" w:val="clear"/>
          <w:rtl w:val="0"/>
        </w:rPr>
        <w:t xml:space="preserve">1</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000088"/>
          <w:sz w:val="20"/>
          <w:szCs w:val="20"/>
          <w:shd w:fill="fafafa" w:val="clear"/>
          <w:rtl w:val="0"/>
        </w:rPr>
        <w:t xml:space="preserve">case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6666"/>
          <w:sz w:val="20"/>
          <w:szCs w:val="20"/>
          <w:shd w:fill="fafafa" w:val="clear"/>
          <w:rtl w:val="0"/>
        </w:rPr>
        <w:t xml:space="preserve">2</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prepareOneOrTwo</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880000"/>
          <w:sz w:val="20"/>
          <w:szCs w:val="20"/>
          <w:shd w:fill="fafafa" w:val="clear"/>
          <w:rtl w:val="0"/>
        </w:rPr>
        <w:t xml:space="preserve">// fall through</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000088"/>
          <w:sz w:val="20"/>
          <w:szCs w:val="20"/>
          <w:shd w:fill="fafafa" w:val="clear"/>
          <w:rtl w:val="0"/>
        </w:rPr>
        <w:t xml:space="preserve">case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6666"/>
          <w:sz w:val="20"/>
          <w:szCs w:val="20"/>
          <w:shd w:fill="fafafa" w:val="clear"/>
          <w:rtl w:val="0"/>
        </w:rPr>
        <w:t xml:space="preserve">3</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handleOneTwoOrThree</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000088"/>
          <w:sz w:val="20"/>
          <w:szCs w:val="20"/>
          <w:shd w:fill="fafafa" w:val="clear"/>
          <w:rtl w:val="0"/>
        </w:rPr>
        <w:t xml:space="preserve">break</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000088"/>
          <w:sz w:val="20"/>
          <w:szCs w:val="20"/>
          <w:shd w:fill="fafafa" w:val="clear"/>
          <w:rtl w:val="0"/>
        </w:rPr>
        <w:t xml:space="preserve">default</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handleLargeNumber</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input</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r>
      <w:r w:rsidDel="00000000" w:rsidR="00000000" w:rsidRPr="00000000">
        <w:rPr>
          <w:rFonts w:ascii="Courier New" w:cs="Courier New" w:eastAsia="Courier New" w:hAnsi="Courier New"/>
          <w:color w:val="666600"/>
          <w:sz w:val="20"/>
          <w:szCs w:val="20"/>
          <w:shd w:fill="fafafa" w:val="clear"/>
          <w:rtl w:val="0"/>
        </w:rPr>
        <w:t xml:space="preserve">}</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Notice that no comment is needed after </w:t>
      </w:r>
      <w:r w:rsidDel="00000000" w:rsidR="00000000" w:rsidRPr="00000000">
        <w:rPr>
          <w:rFonts w:ascii="Courier New" w:cs="Courier New" w:eastAsia="Courier New" w:hAnsi="Courier New"/>
          <w:color w:val="000088"/>
          <w:sz w:val="20"/>
          <w:szCs w:val="20"/>
          <w:shd w:fill="fafafa" w:val="clear"/>
          <w:rtl w:val="0"/>
        </w:rPr>
        <w:t xml:space="preserve">case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6666"/>
          <w:sz w:val="20"/>
          <w:szCs w:val="20"/>
          <w:shd w:fill="fafafa" w:val="clear"/>
          <w:rtl w:val="0"/>
        </w:rPr>
        <w:t xml:space="preserve">1</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color w:val="222222"/>
          <w:sz w:val="20"/>
          <w:szCs w:val="20"/>
          <w:rtl w:val="0"/>
        </w:rPr>
        <w:t xml:space="preserve">, only at the end of the statement group.</w:t>
      </w:r>
    </w:p>
    <w:p w:rsidR="00000000" w:rsidDel="00000000" w:rsidP="00000000" w:rsidRDefault="00000000" w:rsidRPr="00000000" w14:paraId="000000E7">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140" w:before="280" w:lineRule="auto"/>
        <w:rPr>
          <w:b w:val="1"/>
          <w:color w:val="222222"/>
          <w:sz w:val="21"/>
          <w:szCs w:val="21"/>
        </w:rPr>
      </w:pPr>
      <w:bookmarkStart w:colFirst="0" w:colLast="0" w:name="_9s93b6qjbyy8" w:id="51"/>
      <w:bookmarkEnd w:id="51"/>
      <w:r w:rsidDel="00000000" w:rsidR="00000000" w:rsidRPr="00000000">
        <w:rPr>
          <w:b w:val="1"/>
          <w:color w:val="222222"/>
          <w:sz w:val="21"/>
          <w:szCs w:val="21"/>
          <w:rtl w:val="0"/>
        </w:rPr>
        <w:t xml:space="preserve">4.8.4.3 The </w:t>
      </w:r>
      <w:r w:rsidDel="00000000" w:rsidR="00000000" w:rsidRPr="00000000">
        <w:rPr>
          <w:rFonts w:ascii="Courier New" w:cs="Courier New" w:eastAsia="Courier New" w:hAnsi="Courier New"/>
          <w:color w:val="009900"/>
          <w:sz w:val="21"/>
          <w:szCs w:val="21"/>
          <w:shd w:fill="fafafa" w:val="clear"/>
          <w:rtl w:val="0"/>
        </w:rPr>
        <w:t xml:space="preserve">default</w:t>
      </w:r>
      <w:r w:rsidDel="00000000" w:rsidR="00000000" w:rsidRPr="00000000">
        <w:rPr>
          <w:b w:val="1"/>
          <w:color w:val="222222"/>
          <w:sz w:val="21"/>
          <w:szCs w:val="21"/>
          <w:rtl w:val="0"/>
        </w:rPr>
        <w:t xml:space="preserve"> case is present</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Each switch statement includes a </w:t>
      </w:r>
      <w:r w:rsidDel="00000000" w:rsidR="00000000" w:rsidRPr="00000000">
        <w:rPr>
          <w:rFonts w:ascii="Courier New" w:cs="Courier New" w:eastAsia="Courier New" w:hAnsi="Courier New"/>
          <w:color w:val="000088"/>
          <w:sz w:val="20"/>
          <w:szCs w:val="20"/>
          <w:shd w:fill="fafafa" w:val="clear"/>
          <w:rtl w:val="0"/>
        </w:rPr>
        <w:t xml:space="preserve">default</w:t>
      </w:r>
      <w:r w:rsidDel="00000000" w:rsidR="00000000" w:rsidRPr="00000000">
        <w:rPr>
          <w:color w:val="222222"/>
          <w:sz w:val="20"/>
          <w:szCs w:val="20"/>
          <w:rtl w:val="0"/>
        </w:rPr>
        <w:t xml:space="preserve"> statement group, even if it contains no code.</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b w:val="1"/>
          <w:color w:val="222222"/>
          <w:sz w:val="20"/>
          <w:szCs w:val="20"/>
          <w:rtl w:val="0"/>
        </w:rPr>
        <w:t xml:space="preserve">Exception:</w:t>
      </w:r>
      <w:r w:rsidDel="00000000" w:rsidR="00000000" w:rsidRPr="00000000">
        <w:rPr>
          <w:color w:val="222222"/>
          <w:sz w:val="20"/>
          <w:szCs w:val="20"/>
          <w:rtl w:val="0"/>
        </w:rPr>
        <w:t xml:space="preserve"> A switch statement for an </w:t>
      </w:r>
      <w:r w:rsidDel="00000000" w:rsidR="00000000" w:rsidRPr="00000000">
        <w:rPr>
          <w:rFonts w:ascii="Courier New" w:cs="Courier New" w:eastAsia="Courier New" w:hAnsi="Courier New"/>
          <w:color w:val="009900"/>
          <w:sz w:val="20"/>
          <w:szCs w:val="20"/>
          <w:shd w:fill="fafafa" w:val="clear"/>
          <w:rtl w:val="0"/>
        </w:rPr>
        <w:t xml:space="preserve">enum</w:t>
      </w:r>
      <w:r w:rsidDel="00000000" w:rsidR="00000000" w:rsidRPr="00000000">
        <w:rPr>
          <w:color w:val="222222"/>
          <w:sz w:val="20"/>
          <w:szCs w:val="20"/>
          <w:rtl w:val="0"/>
        </w:rPr>
        <w:t xml:space="preserve"> type </w:t>
      </w:r>
      <w:r w:rsidDel="00000000" w:rsidR="00000000" w:rsidRPr="00000000">
        <w:rPr>
          <w:i w:val="1"/>
          <w:color w:val="222222"/>
          <w:sz w:val="20"/>
          <w:szCs w:val="20"/>
          <w:rtl w:val="0"/>
        </w:rPr>
        <w:t xml:space="preserve">may</w:t>
      </w:r>
      <w:r w:rsidDel="00000000" w:rsidR="00000000" w:rsidRPr="00000000">
        <w:rPr>
          <w:color w:val="222222"/>
          <w:sz w:val="20"/>
          <w:szCs w:val="20"/>
          <w:rtl w:val="0"/>
        </w:rPr>
        <w:t xml:space="preserve"> omit the </w:t>
      </w:r>
      <w:r w:rsidDel="00000000" w:rsidR="00000000" w:rsidRPr="00000000">
        <w:rPr>
          <w:rFonts w:ascii="Courier New" w:cs="Courier New" w:eastAsia="Courier New" w:hAnsi="Courier New"/>
          <w:color w:val="000088"/>
          <w:sz w:val="20"/>
          <w:szCs w:val="20"/>
          <w:shd w:fill="fafafa" w:val="clear"/>
          <w:rtl w:val="0"/>
        </w:rPr>
        <w:t xml:space="preserve">default</w:t>
      </w:r>
      <w:r w:rsidDel="00000000" w:rsidR="00000000" w:rsidRPr="00000000">
        <w:rPr>
          <w:color w:val="222222"/>
          <w:sz w:val="20"/>
          <w:szCs w:val="20"/>
          <w:rtl w:val="0"/>
        </w:rPr>
        <w:t xml:space="preserve"> statement group, </w:t>
      </w:r>
      <w:r w:rsidDel="00000000" w:rsidR="00000000" w:rsidRPr="00000000">
        <w:rPr>
          <w:i w:val="1"/>
          <w:color w:val="222222"/>
          <w:sz w:val="20"/>
          <w:szCs w:val="20"/>
          <w:rtl w:val="0"/>
        </w:rPr>
        <w:t xml:space="preserve">if</w:t>
      </w:r>
      <w:r w:rsidDel="00000000" w:rsidR="00000000" w:rsidRPr="00000000">
        <w:rPr>
          <w:color w:val="222222"/>
          <w:sz w:val="20"/>
          <w:szCs w:val="20"/>
          <w:rtl w:val="0"/>
        </w:rPr>
        <w:t xml:space="preserve"> it includes explicit cases covering </w:t>
      </w:r>
      <w:r w:rsidDel="00000000" w:rsidR="00000000" w:rsidRPr="00000000">
        <w:rPr>
          <w:i w:val="1"/>
          <w:color w:val="222222"/>
          <w:sz w:val="20"/>
          <w:szCs w:val="20"/>
          <w:rtl w:val="0"/>
        </w:rPr>
        <w:t xml:space="preserve">all</w:t>
      </w:r>
      <w:r w:rsidDel="00000000" w:rsidR="00000000" w:rsidRPr="00000000">
        <w:rPr>
          <w:color w:val="222222"/>
          <w:sz w:val="20"/>
          <w:szCs w:val="20"/>
          <w:rtl w:val="0"/>
        </w:rPr>
        <w:t xml:space="preserve"> possible values of that type. This enables IDEs or other static analysis tools to issue a warning if any cases were missed.</w:t>
      </w:r>
    </w:p>
    <w:p w:rsidR="00000000" w:rsidDel="00000000" w:rsidP="00000000" w:rsidRDefault="00000000" w:rsidRPr="00000000" w14:paraId="000000E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t974d0kl1pmu" w:id="52"/>
      <w:bookmarkEnd w:id="52"/>
      <w:r w:rsidDel="00000000" w:rsidR="00000000" w:rsidRPr="00000000">
        <w:rPr>
          <w:b w:val="1"/>
          <w:color w:val="222222"/>
          <w:sz w:val="23"/>
          <w:szCs w:val="23"/>
          <w:rtl w:val="0"/>
        </w:rPr>
        <w:t xml:space="preserve">4.8.5 Annotations</w:t>
      </w:r>
      <w:r w:rsidDel="00000000" w:rsidR="00000000" w:rsidRPr="00000000">
        <w:rPr>
          <w:b w:val="1"/>
          <w:color w:val="222222"/>
          <w:sz w:val="23"/>
          <w:szCs w:val="23"/>
        </w:rPr>
        <w:drawing>
          <wp:inline distB="114300" distT="114300" distL="114300" distR="114300">
            <wp:extent cx="266700" cy="266700"/>
            <wp:effectExtent b="0" l="0" r="0" t="0"/>
            <wp:docPr id="1" name="image6.png"/>
            <a:graphic>
              <a:graphicData uri="http://schemas.openxmlformats.org/drawingml/2006/picture">
                <pic:pic>
                  <pic:nvPicPr>
                    <pic:cNvPr id="0" name="image6.png"/>
                    <pic:cNvPicPr preferRelativeResize="0"/>
                  </pic:nvPicPr>
                  <pic:blipFill>
                    <a:blip r:embed="rId66"/>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Annotations applying to a class, method or constructor appear immediately after the documentation block, and each annotation is listed on a line of its own (that is, one annotation per line). These line breaks do not constitute line-wrapping (Section 4.5, </w:t>
      </w:r>
      <w:hyperlink r:id="rId67">
        <w:r w:rsidDel="00000000" w:rsidR="00000000" w:rsidRPr="00000000">
          <w:rPr>
            <w:color w:val="1155cc"/>
            <w:sz w:val="20"/>
            <w:szCs w:val="20"/>
            <w:u w:val="single"/>
            <w:rtl w:val="0"/>
          </w:rPr>
          <w:t xml:space="preserve">Line-wrapping</w:t>
        </w:r>
      </w:hyperlink>
      <w:r w:rsidDel="00000000" w:rsidR="00000000" w:rsidRPr="00000000">
        <w:rPr>
          <w:color w:val="222222"/>
          <w:sz w:val="20"/>
          <w:szCs w:val="20"/>
          <w:rtl w:val="0"/>
        </w:rPr>
        <w:t xml:space="preserve">), so the indentation level is not increased. Example:</w:t>
      </w:r>
    </w:p>
    <w:p w:rsidR="00000000" w:rsidDel="00000000" w:rsidP="00000000" w:rsidRDefault="00000000" w:rsidRPr="00000000" w14:paraId="000000EC">
      <w:pPr>
        <w:spacing w:after="300" w:before="300" w:line="360" w:lineRule="auto"/>
        <w:rPr>
          <w:rFonts w:ascii="Courier New" w:cs="Courier New" w:eastAsia="Courier New" w:hAnsi="Courier New"/>
          <w:color w:val="666600"/>
          <w:sz w:val="20"/>
          <w:szCs w:val="20"/>
          <w:shd w:fill="fafafa" w:val="clear"/>
        </w:rPr>
      </w:pPr>
      <w:r w:rsidDel="00000000" w:rsidR="00000000" w:rsidRPr="00000000">
        <w:rPr>
          <w:rFonts w:ascii="Courier New" w:cs="Courier New" w:eastAsia="Courier New" w:hAnsi="Courier New"/>
          <w:color w:val="006666"/>
          <w:sz w:val="20"/>
          <w:szCs w:val="20"/>
          <w:shd w:fill="fafafa" w:val="clear"/>
          <w:rtl w:val="0"/>
        </w:rPr>
        <w:t xml:space="preserve">@Override</w:t>
      </w:r>
      <w:r w:rsidDel="00000000" w:rsidR="00000000" w:rsidRPr="00000000">
        <w:rPr>
          <w:rFonts w:ascii="Courier New" w:cs="Courier New" w:eastAsia="Courier New" w:hAnsi="Courier New"/>
          <w:sz w:val="20"/>
          <w:szCs w:val="20"/>
          <w:shd w:fill="fafafa" w:val="clear"/>
          <w:rtl w:val="0"/>
        </w:rPr>
        <w:br w:type="textWrapping"/>
      </w:r>
      <w:r w:rsidDel="00000000" w:rsidR="00000000" w:rsidRPr="00000000">
        <w:rPr>
          <w:rFonts w:ascii="Courier New" w:cs="Courier New" w:eastAsia="Courier New" w:hAnsi="Courier New"/>
          <w:color w:val="006666"/>
          <w:sz w:val="20"/>
          <w:szCs w:val="20"/>
          <w:shd w:fill="fafafa" w:val="clear"/>
          <w:rtl w:val="0"/>
        </w:rPr>
        <w:t xml:space="preserve">@Nullable</w:t>
      </w:r>
      <w:r w:rsidDel="00000000" w:rsidR="00000000" w:rsidRPr="00000000">
        <w:rPr>
          <w:rFonts w:ascii="Courier New" w:cs="Courier New" w:eastAsia="Courier New" w:hAnsi="Courier New"/>
          <w:sz w:val="20"/>
          <w:szCs w:val="20"/>
          <w:shd w:fill="fafafa" w:val="clear"/>
          <w:rtl w:val="0"/>
        </w:rPr>
        <w:br w:type="textWrapping"/>
      </w:r>
      <w:r w:rsidDel="00000000" w:rsidR="00000000" w:rsidRPr="00000000">
        <w:rPr>
          <w:rFonts w:ascii="Courier New" w:cs="Courier New" w:eastAsia="Courier New" w:hAnsi="Courier New"/>
          <w:color w:val="000088"/>
          <w:sz w:val="20"/>
          <w:szCs w:val="20"/>
          <w:shd w:fill="fafafa" w:val="clear"/>
          <w:rtl w:val="0"/>
        </w:rPr>
        <w:t xml:space="preserve">public</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String</w:t>
      </w:r>
      <w:r w:rsidDel="00000000" w:rsidR="00000000" w:rsidRPr="00000000">
        <w:rPr>
          <w:rFonts w:ascii="Courier New" w:cs="Courier New" w:eastAsia="Courier New" w:hAnsi="Courier New"/>
          <w:sz w:val="20"/>
          <w:szCs w:val="20"/>
          <w:shd w:fill="fafafa" w:val="clear"/>
          <w:rtl w:val="0"/>
        </w:rPr>
        <w:t xml:space="preserve"> getNameIfPresent</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b w:val="1"/>
          <w:color w:val="222222"/>
          <w:sz w:val="20"/>
          <w:szCs w:val="20"/>
          <w:rtl w:val="0"/>
        </w:rPr>
        <w:t xml:space="preserve">Exception:</w:t>
      </w:r>
      <w:r w:rsidDel="00000000" w:rsidR="00000000" w:rsidRPr="00000000">
        <w:rPr>
          <w:color w:val="222222"/>
          <w:sz w:val="20"/>
          <w:szCs w:val="20"/>
          <w:rtl w:val="0"/>
        </w:rPr>
        <w:t xml:space="preserve"> A </w:t>
      </w:r>
      <w:r w:rsidDel="00000000" w:rsidR="00000000" w:rsidRPr="00000000">
        <w:rPr>
          <w:i w:val="1"/>
          <w:color w:val="222222"/>
          <w:sz w:val="20"/>
          <w:szCs w:val="20"/>
          <w:rtl w:val="0"/>
        </w:rPr>
        <w:t xml:space="preserve">single</w:t>
      </w:r>
      <w:r w:rsidDel="00000000" w:rsidR="00000000" w:rsidRPr="00000000">
        <w:rPr>
          <w:color w:val="222222"/>
          <w:sz w:val="20"/>
          <w:szCs w:val="20"/>
          <w:rtl w:val="0"/>
        </w:rPr>
        <w:t xml:space="preserve"> parameterless annotation </w:t>
      </w:r>
      <w:r w:rsidDel="00000000" w:rsidR="00000000" w:rsidRPr="00000000">
        <w:rPr>
          <w:i w:val="1"/>
          <w:color w:val="222222"/>
          <w:sz w:val="20"/>
          <w:szCs w:val="20"/>
          <w:rtl w:val="0"/>
        </w:rPr>
        <w:t xml:space="preserve">may</w:t>
      </w:r>
      <w:r w:rsidDel="00000000" w:rsidR="00000000" w:rsidRPr="00000000">
        <w:rPr>
          <w:color w:val="222222"/>
          <w:sz w:val="20"/>
          <w:szCs w:val="20"/>
          <w:rtl w:val="0"/>
        </w:rPr>
        <w:t xml:space="preserve"> instead appear together with the first line of the signature, for example:</w:t>
      </w:r>
    </w:p>
    <w:p w:rsidR="00000000" w:rsidDel="00000000" w:rsidP="00000000" w:rsidRDefault="00000000" w:rsidRPr="00000000" w14:paraId="000000EE">
      <w:pPr>
        <w:spacing w:after="300" w:before="300" w:line="360" w:lineRule="auto"/>
        <w:rPr>
          <w:rFonts w:ascii="Courier New" w:cs="Courier New" w:eastAsia="Courier New" w:hAnsi="Courier New"/>
          <w:color w:val="666600"/>
          <w:sz w:val="20"/>
          <w:szCs w:val="20"/>
          <w:shd w:fill="fafafa" w:val="clear"/>
        </w:rPr>
      </w:pPr>
      <w:r w:rsidDel="00000000" w:rsidR="00000000" w:rsidRPr="00000000">
        <w:rPr>
          <w:rFonts w:ascii="Courier New" w:cs="Courier New" w:eastAsia="Courier New" w:hAnsi="Courier New"/>
          <w:color w:val="006666"/>
          <w:sz w:val="20"/>
          <w:szCs w:val="20"/>
          <w:shd w:fill="fafafa" w:val="clear"/>
          <w:rtl w:val="0"/>
        </w:rPr>
        <w:t xml:space="preserve">@Override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public</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int</w:t>
      </w:r>
      <w:r w:rsidDel="00000000" w:rsidR="00000000" w:rsidRPr="00000000">
        <w:rPr>
          <w:rFonts w:ascii="Courier New" w:cs="Courier New" w:eastAsia="Courier New" w:hAnsi="Courier New"/>
          <w:sz w:val="20"/>
          <w:szCs w:val="20"/>
          <w:shd w:fill="fafafa" w:val="clear"/>
          <w:rtl w:val="0"/>
        </w:rPr>
        <w:t xml:space="preserve"> hashCode</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Annotations applying to a field also appear immediately after the documentation block, but in this case, </w:t>
      </w:r>
      <w:r w:rsidDel="00000000" w:rsidR="00000000" w:rsidRPr="00000000">
        <w:rPr>
          <w:i w:val="1"/>
          <w:color w:val="222222"/>
          <w:sz w:val="20"/>
          <w:szCs w:val="20"/>
          <w:rtl w:val="0"/>
        </w:rPr>
        <w:t xml:space="preserve">multiple</w:t>
      </w:r>
      <w:r w:rsidDel="00000000" w:rsidR="00000000" w:rsidRPr="00000000">
        <w:rPr>
          <w:color w:val="222222"/>
          <w:sz w:val="20"/>
          <w:szCs w:val="20"/>
          <w:rtl w:val="0"/>
        </w:rPr>
        <w:t xml:space="preserve"> annotations (possibly parameterized) may be listed on the same line; for example:</w:t>
      </w:r>
    </w:p>
    <w:p w:rsidR="00000000" w:rsidDel="00000000" w:rsidP="00000000" w:rsidRDefault="00000000" w:rsidRPr="00000000" w14:paraId="000000F0">
      <w:pPr>
        <w:spacing w:after="300" w:before="300" w:line="360" w:lineRule="auto"/>
        <w:rPr>
          <w:rFonts w:ascii="Courier New" w:cs="Courier New" w:eastAsia="Courier New" w:hAnsi="Courier New"/>
          <w:color w:val="666600"/>
          <w:sz w:val="20"/>
          <w:szCs w:val="20"/>
          <w:shd w:fill="fafafa" w:val="clear"/>
        </w:rPr>
      </w:pPr>
      <w:r w:rsidDel="00000000" w:rsidR="00000000" w:rsidRPr="00000000">
        <w:rPr>
          <w:rFonts w:ascii="Courier New" w:cs="Courier New" w:eastAsia="Courier New" w:hAnsi="Courier New"/>
          <w:color w:val="006666"/>
          <w:sz w:val="20"/>
          <w:szCs w:val="20"/>
          <w:shd w:fill="fafafa" w:val="clear"/>
          <w:rtl w:val="0"/>
        </w:rPr>
        <w:t xml:space="preserve">@Partial</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6666"/>
          <w:sz w:val="20"/>
          <w:szCs w:val="20"/>
          <w:shd w:fill="fafafa" w:val="clear"/>
          <w:rtl w:val="0"/>
        </w:rPr>
        <w:t xml:space="preserve">@Mock</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DataLoader</w:t>
      </w:r>
      <w:r w:rsidDel="00000000" w:rsidR="00000000" w:rsidRPr="00000000">
        <w:rPr>
          <w:rFonts w:ascii="Courier New" w:cs="Courier New" w:eastAsia="Courier New" w:hAnsi="Courier New"/>
          <w:sz w:val="20"/>
          <w:szCs w:val="20"/>
          <w:shd w:fill="fafafa" w:val="clear"/>
          <w:rtl w:val="0"/>
        </w:rPr>
        <w:t xml:space="preserve"> loader</w:t>
      </w:r>
      <w:r w:rsidDel="00000000" w:rsidR="00000000" w:rsidRPr="00000000">
        <w:rPr>
          <w:rFonts w:ascii="Courier New" w:cs="Courier New" w:eastAsia="Courier New" w:hAnsi="Courier New"/>
          <w:color w:val="666600"/>
          <w:sz w:val="20"/>
          <w:szCs w:val="20"/>
          <w:shd w:fill="fafafa" w:val="clear"/>
          <w:rtl w:val="0"/>
        </w:rPr>
        <w:t xml:space="preserve">;</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There are no specific rules for formatting annotations on parameters, local variables, or types.</w:t>
      </w:r>
    </w:p>
    <w:p w:rsidR="00000000" w:rsidDel="00000000" w:rsidP="00000000" w:rsidRDefault="00000000" w:rsidRPr="00000000" w14:paraId="000000F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geej454h6k0y" w:id="53"/>
      <w:bookmarkEnd w:id="53"/>
      <w:r w:rsidDel="00000000" w:rsidR="00000000" w:rsidRPr="00000000">
        <w:rPr>
          <w:b w:val="1"/>
          <w:color w:val="222222"/>
          <w:sz w:val="23"/>
          <w:szCs w:val="23"/>
          <w:rtl w:val="0"/>
        </w:rPr>
        <w:t xml:space="preserve">4.8.6 Comments</w:t>
      </w:r>
      <w:r w:rsidDel="00000000" w:rsidR="00000000" w:rsidRPr="00000000">
        <w:rPr>
          <w:b w:val="1"/>
          <w:color w:val="222222"/>
          <w:sz w:val="23"/>
          <w:szCs w:val="23"/>
        </w:rPr>
        <w:drawing>
          <wp:inline distB="114300" distT="114300" distL="114300" distR="114300">
            <wp:extent cx="266700" cy="266700"/>
            <wp:effectExtent b="0" l="0" r="0" t="0"/>
            <wp:docPr id="30" name="image33.png"/>
            <a:graphic>
              <a:graphicData uri="http://schemas.openxmlformats.org/drawingml/2006/picture">
                <pic:pic>
                  <pic:nvPicPr>
                    <pic:cNvPr id="0" name="image33.png"/>
                    <pic:cNvPicPr preferRelativeResize="0"/>
                  </pic:nvPicPr>
                  <pic:blipFill>
                    <a:blip r:embed="rId68"/>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This section addresses </w:t>
      </w:r>
      <w:r w:rsidDel="00000000" w:rsidR="00000000" w:rsidRPr="00000000">
        <w:rPr>
          <w:i w:val="1"/>
          <w:color w:val="222222"/>
          <w:sz w:val="20"/>
          <w:szCs w:val="20"/>
          <w:rtl w:val="0"/>
        </w:rPr>
        <w:t xml:space="preserve">implementation comments</w:t>
      </w:r>
      <w:r w:rsidDel="00000000" w:rsidR="00000000" w:rsidRPr="00000000">
        <w:rPr>
          <w:color w:val="222222"/>
          <w:sz w:val="20"/>
          <w:szCs w:val="20"/>
          <w:rtl w:val="0"/>
        </w:rPr>
        <w:t xml:space="preserve">. Javadoc is addressed separately in Section 7, </w:t>
      </w:r>
      <w:hyperlink r:id="rId69">
        <w:r w:rsidDel="00000000" w:rsidR="00000000" w:rsidRPr="00000000">
          <w:rPr>
            <w:color w:val="1155cc"/>
            <w:sz w:val="20"/>
            <w:szCs w:val="20"/>
            <w:u w:val="single"/>
            <w:rtl w:val="0"/>
          </w:rPr>
          <w:t xml:space="preserve">Javadoc</w:t>
        </w:r>
      </w:hyperlink>
      <w:r w:rsidDel="00000000" w:rsidR="00000000" w:rsidRPr="00000000">
        <w:rPr>
          <w:color w:val="222222"/>
          <w:sz w:val="20"/>
          <w:szCs w:val="20"/>
          <w:rtl w:val="0"/>
        </w:rPr>
        <w:t xml:space="preserve">.</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Any line break may be preceded by arbitrary whitespace followed by an implementation comment. Such a comment renders the line non-blank.</w:t>
      </w:r>
    </w:p>
    <w:p w:rsidR="00000000" w:rsidDel="00000000" w:rsidP="00000000" w:rsidRDefault="00000000" w:rsidRPr="00000000" w14:paraId="000000F5">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140" w:before="280" w:lineRule="auto"/>
        <w:rPr>
          <w:b w:val="1"/>
          <w:color w:val="222222"/>
          <w:sz w:val="21"/>
          <w:szCs w:val="21"/>
        </w:rPr>
      </w:pPr>
      <w:bookmarkStart w:colFirst="0" w:colLast="0" w:name="_q6x3znc2w5s0" w:id="54"/>
      <w:bookmarkEnd w:id="54"/>
      <w:r w:rsidDel="00000000" w:rsidR="00000000" w:rsidRPr="00000000">
        <w:rPr>
          <w:b w:val="1"/>
          <w:color w:val="222222"/>
          <w:sz w:val="21"/>
          <w:szCs w:val="21"/>
          <w:rtl w:val="0"/>
        </w:rPr>
        <w:t xml:space="preserve">4.8.6.1 Block comment style</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Block comments are indented at the same level as the surrounding code. They may be in </w:t>
      </w:r>
      <w:r w:rsidDel="00000000" w:rsidR="00000000" w:rsidRPr="00000000">
        <w:rPr>
          <w:rFonts w:ascii="Courier New" w:cs="Courier New" w:eastAsia="Courier New" w:hAnsi="Courier New"/>
          <w:color w:val="880000"/>
          <w:sz w:val="20"/>
          <w:szCs w:val="20"/>
          <w:shd w:fill="fafafa" w:val="clear"/>
          <w:rtl w:val="0"/>
        </w:rPr>
        <w:t xml:space="preserve">/* ... */</w:t>
      </w:r>
      <w:r w:rsidDel="00000000" w:rsidR="00000000" w:rsidRPr="00000000">
        <w:rPr>
          <w:color w:val="222222"/>
          <w:sz w:val="20"/>
          <w:szCs w:val="20"/>
          <w:rtl w:val="0"/>
        </w:rPr>
        <w:t xml:space="preserve"> style or </w:t>
      </w:r>
      <w:r w:rsidDel="00000000" w:rsidR="00000000" w:rsidRPr="00000000">
        <w:rPr>
          <w:rFonts w:ascii="Courier New" w:cs="Courier New" w:eastAsia="Courier New" w:hAnsi="Courier New"/>
          <w:color w:val="880000"/>
          <w:sz w:val="20"/>
          <w:szCs w:val="20"/>
          <w:shd w:fill="fafafa" w:val="clear"/>
          <w:rtl w:val="0"/>
        </w:rPr>
        <w:t xml:space="preserve">// ...</w:t>
      </w:r>
      <w:r w:rsidDel="00000000" w:rsidR="00000000" w:rsidRPr="00000000">
        <w:rPr>
          <w:color w:val="222222"/>
          <w:sz w:val="20"/>
          <w:szCs w:val="20"/>
          <w:rtl w:val="0"/>
        </w:rPr>
        <w:t xml:space="preserve">style. For multi-line </w:t>
      </w:r>
      <w:r w:rsidDel="00000000" w:rsidR="00000000" w:rsidRPr="00000000">
        <w:rPr>
          <w:rFonts w:ascii="Courier New" w:cs="Courier New" w:eastAsia="Courier New" w:hAnsi="Courier New"/>
          <w:color w:val="880000"/>
          <w:sz w:val="20"/>
          <w:szCs w:val="20"/>
          <w:shd w:fill="fafafa" w:val="clear"/>
          <w:rtl w:val="0"/>
        </w:rPr>
        <w:t xml:space="preserve">/* ... */</w:t>
      </w:r>
      <w:r w:rsidDel="00000000" w:rsidR="00000000" w:rsidRPr="00000000">
        <w:rPr>
          <w:color w:val="222222"/>
          <w:sz w:val="20"/>
          <w:szCs w:val="20"/>
          <w:rtl w:val="0"/>
        </w:rPr>
        <w:t xml:space="preserve"> comments, subsequent lines must start with </w:t>
      </w:r>
      <w:r w:rsidDel="00000000" w:rsidR="00000000" w:rsidRPr="00000000">
        <w:rPr>
          <w:rFonts w:ascii="Courier New" w:cs="Courier New" w:eastAsia="Courier New" w:hAnsi="Courier New"/>
          <w:color w:val="009900"/>
          <w:sz w:val="20"/>
          <w:szCs w:val="20"/>
          <w:shd w:fill="fafafa" w:val="clear"/>
          <w:rtl w:val="0"/>
        </w:rPr>
        <w:t xml:space="preserve">*</w:t>
      </w:r>
      <w:r w:rsidDel="00000000" w:rsidR="00000000" w:rsidRPr="00000000">
        <w:rPr>
          <w:color w:val="222222"/>
          <w:sz w:val="20"/>
          <w:szCs w:val="20"/>
          <w:rtl w:val="0"/>
        </w:rPr>
        <w:t xml:space="preserve"> aligned with the </w:t>
      </w:r>
      <w:r w:rsidDel="00000000" w:rsidR="00000000" w:rsidRPr="00000000">
        <w:rPr>
          <w:rFonts w:ascii="Courier New" w:cs="Courier New" w:eastAsia="Courier New" w:hAnsi="Courier New"/>
          <w:color w:val="009900"/>
          <w:sz w:val="20"/>
          <w:szCs w:val="20"/>
          <w:shd w:fill="fafafa" w:val="clear"/>
          <w:rtl w:val="0"/>
        </w:rPr>
        <w:t xml:space="preserve">*</w:t>
      </w:r>
      <w:r w:rsidDel="00000000" w:rsidR="00000000" w:rsidRPr="00000000">
        <w:rPr>
          <w:color w:val="222222"/>
          <w:sz w:val="20"/>
          <w:szCs w:val="20"/>
          <w:rtl w:val="0"/>
        </w:rPr>
        <w:t xml:space="preserve"> on the previous line.</w:t>
      </w:r>
    </w:p>
    <w:p w:rsidR="00000000" w:rsidDel="00000000" w:rsidP="00000000" w:rsidRDefault="00000000" w:rsidRPr="00000000" w14:paraId="000000F7">
      <w:pPr>
        <w:spacing w:after="300" w:before="300" w:line="360" w:lineRule="auto"/>
        <w:rPr>
          <w:rFonts w:ascii="Courier New" w:cs="Courier New" w:eastAsia="Courier New" w:hAnsi="Courier New"/>
          <w:color w:val="666600"/>
          <w:sz w:val="20"/>
          <w:szCs w:val="20"/>
          <w:shd w:fill="fafafa" w:val="clear"/>
        </w:rPr>
      </w:pPr>
      <w:r w:rsidDel="00000000" w:rsidR="00000000" w:rsidRPr="00000000">
        <w:rPr>
          <w:rFonts w:ascii="Courier New" w:cs="Courier New" w:eastAsia="Courier New" w:hAnsi="Courier New"/>
          <w:color w:val="880000"/>
          <w:sz w:val="20"/>
          <w:szCs w:val="20"/>
          <w:shd w:fill="fafafa" w:val="clear"/>
          <w:rtl w:val="0"/>
        </w:rPr>
        <w:t xml:space="preserve">/*</w:t>
        <w:br w:type="textWrapping"/>
        <w:t xml:space="preserve"> * This is          // And so           /* Or you can</w:t>
        <w:br w:type="textWrapping"/>
        <w:t xml:space="preserve"> * okay.            // is this.          * even do this. */</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666600"/>
          <w:sz w:val="20"/>
          <w:szCs w:val="20"/>
          <w:shd w:fill="fafafa" w:val="clear"/>
          <w:rtl w:val="0"/>
        </w:rPr>
        <w:t xml:space="preserve">*/</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Comments are not enclosed in boxes drawn with asterisks or other characters.</w:t>
      </w:r>
    </w:p>
    <w:p w:rsidR="00000000" w:rsidDel="00000000" w:rsidP="00000000" w:rsidRDefault="00000000" w:rsidRPr="00000000" w14:paraId="000000F9">
      <w:pPr>
        <w:pBdr>
          <w:top w:color="auto" w:space="4" w:sz="0" w:val="none"/>
          <w:left w:color="ffef70" w:space="7" w:sz="36" w:val="single"/>
          <w:bottom w:color="auto" w:space="4" w:sz="0" w:val="none"/>
          <w:right w:color="auto" w:space="6" w:sz="0" w:val="none"/>
          <w:between w:color="auto" w:space="4" w:sz="0" w:val="none"/>
        </w:pBdr>
        <w:shd w:fill="fffbd9" w:val="clear"/>
        <w:spacing w:after="300" w:lineRule="auto"/>
        <w:rPr>
          <w:color w:val="222222"/>
          <w:sz w:val="20"/>
          <w:szCs w:val="20"/>
        </w:rPr>
      </w:pPr>
      <w:r w:rsidDel="00000000" w:rsidR="00000000" w:rsidRPr="00000000">
        <w:rPr>
          <w:b w:val="1"/>
          <w:color w:val="222222"/>
          <w:sz w:val="20"/>
          <w:szCs w:val="20"/>
          <w:rtl w:val="0"/>
        </w:rPr>
        <w:t xml:space="preserve">Tip:</w:t>
      </w:r>
      <w:r w:rsidDel="00000000" w:rsidR="00000000" w:rsidRPr="00000000">
        <w:rPr>
          <w:color w:val="222222"/>
          <w:sz w:val="20"/>
          <w:szCs w:val="20"/>
          <w:rtl w:val="0"/>
        </w:rPr>
        <w:t xml:space="preserve"> When writing multi-line comments, use the </w:t>
      </w:r>
      <w:r w:rsidDel="00000000" w:rsidR="00000000" w:rsidRPr="00000000">
        <w:rPr>
          <w:rFonts w:ascii="Courier New" w:cs="Courier New" w:eastAsia="Courier New" w:hAnsi="Courier New"/>
          <w:color w:val="880000"/>
          <w:sz w:val="20"/>
          <w:szCs w:val="20"/>
          <w:shd w:fill="fafafa" w:val="clear"/>
          <w:rtl w:val="0"/>
        </w:rPr>
        <w:t xml:space="preserve">/* ... */</w:t>
      </w:r>
      <w:r w:rsidDel="00000000" w:rsidR="00000000" w:rsidRPr="00000000">
        <w:rPr>
          <w:color w:val="222222"/>
          <w:sz w:val="20"/>
          <w:szCs w:val="20"/>
          <w:rtl w:val="0"/>
        </w:rPr>
        <w:t xml:space="preserve"> style if you want automatic code formatters to re-wrap the lines when necessary (paragraph-style). Most formatters don't re-wrap lines in </w:t>
      </w:r>
      <w:r w:rsidDel="00000000" w:rsidR="00000000" w:rsidRPr="00000000">
        <w:rPr>
          <w:rFonts w:ascii="Courier New" w:cs="Courier New" w:eastAsia="Courier New" w:hAnsi="Courier New"/>
          <w:color w:val="880000"/>
          <w:sz w:val="20"/>
          <w:szCs w:val="20"/>
          <w:shd w:fill="fafafa" w:val="clear"/>
          <w:rtl w:val="0"/>
        </w:rPr>
        <w:t xml:space="preserve">// ...</w:t>
      </w:r>
      <w:r w:rsidDel="00000000" w:rsidR="00000000" w:rsidRPr="00000000">
        <w:rPr>
          <w:color w:val="222222"/>
          <w:sz w:val="20"/>
          <w:szCs w:val="20"/>
          <w:rtl w:val="0"/>
        </w:rPr>
        <w:t xml:space="preserve"> style comment blocks.</w:t>
      </w:r>
    </w:p>
    <w:p w:rsidR="00000000" w:rsidDel="00000000" w:rsidP="00000000" w:rsidRDefault="00000000" w:rsidRPr="00000000" w14:paraId="000000F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w99gccsqorrj" w:id="55"/>
      <w:bookmarkEnd w:id="55"/>
      <w:r w:rsidDel="00000000" w:rsidR="00000000" w:rsidRPr="00000000">
        <w:rPr>
          <w:b w:val="1"/>
          <w:color w:val="222222"/>
          <w:sz w:val="23"/>
          <w:szCs w:val="23"/>
          <w:rtl w:val="0"/>
        </w:rPr>
        <w:t xml:space="preserve">4.8.7 Modifiers</w:t>
      </w:r>
      <w:r w:rsidDel="00000000" w:rsidR="00000000" w:rsidRPr="00000000">
        <w:rPr>
          <w:b w:val="1"/>
          <w:color w:val="222222"/>
          <w:sz w:val="23"/>
          <w:szCs w:val="23"/>
        </w:rPr>
        <w:drawing>
          <wp:inline distB="114300" distT="114300" distL="114300" distR="114300">
            <wp:extent cx="266700" cy="266700"/>
            <wp:effectExtent b="0" l="0" r="0" t="0"/>
            <wp:docPr id="64" name="image59.png"/>
            <a:graphic>
              <a:graphicData uri="http://schemas.openxmlformats.org/drawingml/2006/picture">
                <pic:pic>
                  <pic:nvPicPr>
                    <pic:cNvPr id="0" name="image59.png"/>
                    <pic:cNvPicPr preferRelativeResize="0"/>
                  </pic:nvPicPr>
                  <pic:blipFill>
                    <a:blip r:embed="rId70"/>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Class and member modifiers, when present, appear in the order recommended by the Java Language Specification:</w:t>
      </w:r>
    </w:p>
    <w:p w:rsidR="00000000" w:rsidDel="00000000" w:rsidP="00000000" w:rsidRDefault="00000000" w:rsidRPr="00000000" w14:paraId="000000FC">
      <w:pPr>
        <w:spacing w:after="300" w:before="300" w:line="360" w:lineRule="auto"/>
        <w:rPr>
          <w:rFonts w:ascii="Courier New" w:cs="Courier New" w:eastAsia="Courier New" w:hAnsi="Courier New"/>
          <w:color w:val="009900"/>
          <w:sz w:val="20"/>
          <w:szCs w:val="20"/>
          <w:shd w:fill="fafafa" w:val="clear"/>
        </w:rPr>
      </w:pPr>
      <w:r w:rsidDel="00000000" w:rsidR="00000000" w:rsidRPr="00000000">
        <w:rPr>
          <w:rFonts w:ascii="Courier New" w:cs="Courier New" w:eastAsia="Courier New" w:hAnsi="Courier New"/>
          <w:color w:val="009900"/>
          <w:sz w:val="20"/>
          <w:szCs w:val="20"/>
          <w:shd w:fill="fafafa" w:val="clear"/>
          <w:rtl w:val="0"/>
        </w:rPr>
        <w:t xml:space="preserve">public protected private abstract default static final transient volatile synchronized native strictfp</w:t>
        <w:br w:type="textWrapping"/>
      </w:r>
    </w:p>
    <w:p w:rsidR="00000000" w:rsidDel="00000000" w:rsidP="00000000" w:rsidRDefault="00000000" w:rsidRPr="00000000" w14:paraId="000000F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ffa9tsw7i34x" w:id="56"/>
      <w:bookmarkEnd w:id="56"/>
      <w:r w:rsidDel="00000000" w:rsidR="00000000" w:rsidRPr="00000000">
        <w:rPr>
          <w:b w:val="1"/>
          <w:color w:val="222222"/>
          <w:sz w:val="23"/>
          <w:szCs w:val="23"/>
          <w:rtl w:val="0"/>
        </w:rPr>
        <w:t xml:space="preserve">4.8.8 Numeric Literals</w:t>
      </w:r>
      <w:r w:rsidDel="00000000" w:rsidR="00000000" w:rsidRPr="00000000">
        <w:rPr>
          <w:b w:val="1"/>
          <w:color w:val="222222"/>
          <w:sz w:val="23"/>
          <w:szCs w:val="23"/>
        </w:rPr>
        <w:drawing>
          <wp:inline distB="114300" distT="114300" distL="114300" distR="114300">
            <wp:extent cx="266700" cy="266700"/>
            <wp:effectExtent b="0" l="0" r="0" t="0"/>
            <wp:docPr id="55" name="image53.png"/>
            <a:graphic>
              <a:graphicData uri="http://schemas.openxmlformats.org/drawingml/2006/picture">
                <pic:pic>
                  <pic:nvPicPr>
                    <pic:cNvPr id="0" name="image53.png"/>
                    <pic:cNvPicPr preferRelativeResize="0"/>
                  </pic:nvPicPr>
                  <pic:blipFill>
                    <a:blip r:embed="rId71"/>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rFonts w:ascii="Courier New" w:cs="Courier New" w:eastAsia="Courier New" w:hAnsi="Courier New"/>
          <w:color w:val="009900"/>
          <w:sz w:val="20"/>
          <w:szCs w:val="20"/>
          <w:shd w:fill="fafafa" w:val="clear"/>
          <w:rtl w:val="0"/>
        </w:rPr>
        <w:t xml:space="preserve">long</w:t>
      </w:r>
      <w:r w:rsidDel="00000000" w:rsidR="00000000" w:rsidRPr="00000000">
        <w:rPr>
          <w:color w:val="222222"/>
          <w:sz w:val="20"/>
          <w:szCs w:val="20"/>
          <w:rtl w:val="0"/>
        </w:rPr>
        <w:t xml:space="preserve">-valued integer literals use an uppercase </w:t>
      </w:r>
      <w:r w:rsidDel="00000000" w:rsidR="00000000" w:rsidRPr="00000000">
        <w:rPr>
          <w:rFonts w:ascii="Courier New" w:cs="Courier New" w:eastAsia="Courier New" w:hAnsi="Courier New"/>
          <w:color w:val="009900"/>
          <w:sz w:val="20"/>
          <w:szCs w:val="20"/>
          <w:shd w:fill="fafafa" w:val="clear"/>
          <w:rtl w:val="0"/>
        </w:rPr>
        <w:t xml:space="preserve">L</w:t>
      </w:r>
      <w:r w:rsidDel="00000000" w:rsidR="00000000" w:rsidRPr="00000000">
        <w:rPr>
          <w:color w:val="222222"/>
          <w:sz w:val="20"/>
          <w:szCs w:val="20"/>
          <w:rtl w:val="0"/>
        </w:rPr>
        <w:t xml:space="preserve"> suffix, never lowercase (to avoid confusion with the digit </w:t>
      </w:r>
      <w:r w:rsidDel="00000000" w:rsidR="00000000" w:rsidRPr="00000000">
        <w:rPr>
          <w:rFonts w:ascii="Courier New" w:cs="Courier New" w:eastAsia="Courier New" w:hAnsi="Courier New"/>
          <w:color w:val="009900"/>
          <w:sz w:val="20"/>
          <w:szCs w:val="20"/>
          <w:shd w:fill="fafafa" w:val="clear"/>
          <w:rtl w:val="0"/>
        </w:rPr>
        <w:t xml:space="preserve">1</w:t>
      </w:r>
      <w:r w:rsidDel="00000000" w:rsidR="00000000" w:rsidRPr="00000000">
        <w:rPr>
          <w:color w:val="222222"/>
          <w:sz w:val="20"/>
          <w:szCs w:val="20"/>
          <w:rtl w:val="0"/>
        </w:rPr>
        <w:t xml:space="preserve">). For example, </w:t>
      </w:r>
      <w:r w:rsidDel="00000000" w:rsidR="00000000" w:rsidRPr="00000000">
        <w:rPr>
          <w:rFonts w:ascii="Courier New" w:cs="Courier New" w:eastAsia="Courier New" w:hAnsi="Courier New"/>
          <w:color w:val="009900"/>
          <w:sz w:val="20"/>
          <w:szCs w:val="20"/>
          <w:shd w:fill="fafafa" w:val="clear"/>
          <w:rtl w:val="0"/>
        </w:rPr>
        <w:t xml:space="preserve">3000000000L</w:t>
      </w:r>
      <w:r w:rsidDel="00000000" w:rsidR="00000000" w:rsidRPr="00000000">
        <w:rPr>
          <w:color w:val="222222"/>
          <w:sz w:val="20"/>
          <w:szCs w:val="20"/>
          <w:rtl w:val="0"/>
        </w:rPr>
        <w:t xml:space="preserve"> rather than </w:t>
      </w:r>
      <w:r w:rsidDel="00000000" w:rsidR="00000000" w:rsidRPr="00000000">
        <w:rPr>
          <w:rFonts w:ascii="Courier New" w:cs="Courier New" w:eastAsia="Courier New" w:hAnsi="Courier New"/>
          <w:color w:val="ff00ff"/>
          <w:sz w:val="20"/>
          <w:szCs w:val="20"/>
          <w:shd w:fill="fafafa" w:val="clear"/>
          <w:rtl w:val="0"/>
        </w:rPr>
        <w:t xml:space="preserve">3000000000l</w:t>
      </w:r>
      <w:r w:rsidDel="00000000" w:rsidR="00000000" w:rsidRPr="00000000">
        <w:rPr>
          <w:color w:val="222222"/>
          <w:sz w:val="20"/>
          <w:szCs w:val="20"/>
          <w:rtl w:val="0"/>
        </w:rPr>
        <w:t xml:space="preserve">.</w:t>
      </w:r>
    </w:p>
    <w:p w:rsidR="00000000" w:rsidDel="00000000" w:rsidP="00000000" w:rsidRDefault="00000000" w:rsidRPr="00000000" w14:paraId="000000F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Rule="auto"/>
        <w:rPr>
          <w:b w:val="1"/>
          <w:color w:val="222222"/>
          <w:sz w:val="33"/>
          <w:szCs w:val="33"/>
        </w:rPr>
      </w:pPr>
      <w:bookmarkStart w:colFirst="0" w:colLast="0" w:name="_8egmvsmduush" w:id="57"/>
      <w:bookmarkEnd w:id="57"/>
      <w:r w:rsidDel="00000000" w:rsidR="00000000" w:rsidRPr="00000000">
        <w:rPr>
          <w:b w:val="1"/>
          <w:color w:val="222222"/>
          <w:sz w:val="33"/>
          <w:szCs w:val="33"/>
          <w:rtl w:val="0"/>
        </w:rPr>
        <w:t xml:space="preserve">5 Naming</w:t>
      </w:r>
      <w:r w:rsidDel="00000000" w:rsidR="00000000" w:rsidRPr="00000000">
        <w:rPr>
          <w:b w:val="1"/>
          <w:color w:val="222222"/>
          <w:sz w:val="33"/>
          <w:szCs w:val="33"/>
        </w:rPr>
        <w:drawing>
          <wp:inline distB="114300" distT="114300" distL="114300" distR="114300">
            <wp:extent cx="266700" cy="266700"/>
            <wp:effectExtent b="0" l="0" r="0" t="0"/>
            <wp:docPr id="49" name="image49.png"/>
            <a:graphic>
              <a:graphicData uri="http://schemas.openxmlformats.org/drawingml/2006/picture">
                <pic:pic>
                  <pic:nvPicPr>
                    <pic:cNvPr id="0" name="image49.png"/>
                    <pic:cNvPicPr preferRelativeResize="0"/>
                  </pic:nvPicPr>
                  <pic:blipFill>
                    <a:blip r:embed="rId72"/>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Rule="auto"/>
        <w:rPr>
          <w:b w:val="1"/>
          <w:color w:val="222222"/>
          <w:sz w:val="26"/>
          <w:szCs w:val="26"/>
        </w:rPr>
      </w:pPr>
      <w:bookmarkStart w:colFirst="0" w:colLast="0" w:name="_5vb0bq8jqju" w:id="58"/>
      <w:bookmarkEnd w:id="58"/>
      <w:r w:rsidDel="00000000" w:rsidR="00000000" w:rsidRPr="00000000">
        <w:rPr>
          <w:b w:val="1"/>
          <w:color w:val="222222"/>
          <w:sz w:val="26"/>
          <w:szCs w:val="26"/>
          <w:rtl w:val="0"/>
        </w:rPr>
        <w:t xml:space="preserve">5.1 Rules common to all identifiers</w:t>
      </w:r>
      <w:r w:rsidDel="00000000" w:rsidR="00000000" w:rsidRPr="00000000">
        <w:rPr>
          <w:b w:val="1"/>
          <w:color w:val="222222"/>
          <w:sz w:val="26"/>
          <w:szCs w:val="26"/>
        </w:rPr>
        <w:drawing>
          <wp:inline distB="114300" distT="114300" distL="114300" distR="114300">
            <wp:extent cx="266700" cy="266700"/>
            <wp:effectExtent b="0" l="0" r="0" t="0"/>
            <wp:docPr id="50" name="image46.png"/>
            <a:graphic>
              <a:graphicData uri="http://schemas.openxmlformats.org/drawingml/2006/picture">
                <pic:pic>
                  <pic:nvPicPr>
                    <pic:cNvPr id="0" name="image46.png"/>
                    <pic:cNvPicPr preferRelativeResize="0"/>
                  </pic:nvPicPr>
                  <pic:blipFill>
                    <a:blip r:embed="rId73"/>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Identifiers use only ASCII letters and digits, and, in a small number of cases noted below, underscores. Thus each valid identifier name is matched by the regular expression </w:t>
      </w:r>
      <w:r w:rsidDel="00000000" w:rsidR="00000000" w:rsidRPr="00000000">
        <w:rPr>
          <w:rFonts w:ascii="Courier New" w:cs="Courier New" w:eastAsia="Courier New" w:hAnsi="Courier New"/>
          <w:color w:val="009900"/>
          <w:sz w:val="20"/>
          <w:szCs w:val="20"/>
          <w:shd w:fill="fafafa" w:val="clear"/>
          <w:rtl w:val="0"/>
        </w:rPr>
        <w:t xml:space="preserve">\w+</w:t>
      </w:r>
      <w:r w:rsidDel="00000000" w:rsidR="00000000" w:rsidRPr="00000000">
        <w:rPr>
          <w:color w:val="222222"/>
          <w:sz w:val="20"/>
          <w:szCs w:val="20"/>
          <w:rtl w:val="0"/>
        </w:rPr>
        <w:t xml:space="preserve"> .</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In Google Style, special prefixes or suffixes are </w:t>
      </w:r>
      <w:r w:rsidDel="00000000" w:rsidR="00000000" w:rsidRPr="00000000">
        <w:rPr>
          <w:b w:val="1"/>
          <w:color w:val="222222"/>
          <w:sz w:val="20"/>
          <w:szCs w:val="20"/>
          <w:rtl w:val="0"/>
        </w:rPr>
        <w:t xml:space="preserve">not</w:t>
      </w:r>
      <w:r w:rsidDel="00000000" w:rsidR="00000000" w:rsidRPr="00000000">
        <w:rPr>
          <w:color w:val="222222"/>
          <w:sz w:val="20"/>
          <w:szCs w:val="20"/>
          <w:rtl w:val="0"/>
        </w:rPr>
        <w:t xml:space="preserve"> used. For example, these names are not Google Style: </w:t>
      </w:r>
      <w:r w:rsidDel="00000000" w:rsidR="00000000" w:rsidRPr="00000000">
        <w:rPr>
          <w:rFonts w:ascii="Courier New" w:cs="Courier New" w:eastAsia="Courier New" w:hAnsi="Courier New"/>
          <w:color w:val="ff00ff"/>
          <w:sz w:val="20"/>
          <w:szCs w:val="20"/>
          <w:shd w:fill="fafafa" w:val="clear"/>
          <w:rtl w:val="0"/>
        </w:rPr>
        <w:t xml:space="preserve">name_</w:t>
      </w:r>
      <w:r w:rsidDel="00000000" w:rsidR="00000000" w:rsidRPr="00000000">
        <w:rPr>
          <w:color w:val="222222"/>
          <w:sz w:val="20"/>
          <w:szCs w:val="20"/>
          <w:rtl w:val="0"/>
        </w:rPr>
        <w:t xml:space="preserve">, </w:t>
      </w:r>
      <w:r w:rsidDel="00000000" w:rsidR="00000000" w:rsidRPr="00000000">
        <w:rPr>
          <w:rFonts w:ascii="Courier New" w:cs="Courier New" w:eastAsia="Courier New" w:hAnsi="Courier New"/>
          <w:color w:val="ff00ff"/>
          <w:sz w:val="20"/>
          <w:szCs w:val="20"/>
          <w:shd w:fill="fafafa" w:val="clear"/>
          <w:rtl w:val="0"/>
        </w:rPr>
        <w:t xml:space="preserve">mName</w:t>
      </w:r>
      <w:r w:rsidDel="00000000" w:rsidR="00000000" w:rsidRPr="00000000">
        <w:rPr>
          <w:color w:val="222222"/>
          <w:sz w:val="20"/>
          <w:szCs w:val="20"/>
          <w:rtl w:val="0"/>
        </w:rPr>
        <w:t xml:space="preserve">, </w:t>
      </w:r>
      <w:r w:rsidDel="00000000" w:rsidR="00000000" w:rsidRPr="00000000">
        <w:rPr>
          <w:rFonts w:ascii="Courier New" w:cs="Courier New" w:eastAsia="Courier New" w:hAnsi="Courier New"/>
          <w:color w:val="ff00ff"/>
          <w:sz w:val="20"/>
          <w:szCs w:val="20"/>
          <w:shd w:fill="fafafa" w:val="clear"/>
          <w:rtl w:val="0"/>
        </w:rPr>
        <w:t xml:space="preserve">s_name</w:t>
      </w:r>
      <w:r w:rsidDel="00000000" w:rsidR="00000000" w:rsidRPr="00000000">
        <w:rPr>
          <w:color w:val="222222"/>
          <w:sz w:val="20"/>
          <w:szCs w:val="20"/>
          <w:rtl w:val="0"/>
        </w:rPr>
        <w:t xml:space="preserve"> and </w:t>
      </w:r>
      <w:r w:rsidDel="00000000" w:rsidR="00000000" w:rsidRPr="00000000">
        <w:rPr>
          <w:rFonts w:ascii="Courier New" w:cs="Courier New" w:eastAsia="Courier New" w:hAnsi="Courier New"/>
          <w:color w:val="ff00ff"/>
          <w:sz w:val="20"/>
          <w:szCs w:val="20"/>
          <w:shd w:fill="fafafa" w:val="clear"/>
          <w:rtl w:val="0"/>
        </w:rPr>
        <w:t xml:space="preserve">kName</w:t>
      </w:r>
      <w:r w:rsidDel="00000000" w:rsidR="00000000" w:rsidRPr="00000000">
        <w:rPr>
          <w:color w:val="222222"/>
          <w:sz w:val="20"/>
          <w:szCs w:val="20"/>
          <w:rtl w:val="0"/>
        </w:rPr>
        <w:t xml:space="preserve">.</w:t>
      </w:r>
    </w:p>
    <w:p w:rsidR="00000000" w:rsidDel="00000000" w:rsidP="00000000" w:rsidRDefault="00000000" w:rsidRPr="00000000" w14:paraId="000001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Rule="auto"/>
        <w:rPr>
          <w:b w:val="1"/>
          <w:color w:val="222222"/>
          <w:sz w:val="26"/>
          <w:szCs w:val="26"/>
        </w:rPr>
      </w:pPr>
      <w:bookmarkStart w:colFirst="0" w:colLast="0" w:name="_v7cwpshvo3ra" w:id="59"/>
      <w:bookmarkEnd w:id="59"/>
      <w:r w:rsidDel="00000000" w:rsidR="00000000" w:rsidRPr="00000000">
        <w:rPr>
          <w:b w:val="1"/>
          <w:color w:val="222222"/>
          <w:sz w:val="26"/>
          <w:szCs w:val="26"/>
          <w:rtl w:val="0"/>
        </w:rPr>
        <w:t xml:space="preserve">5.2 Rules by identifier type</w:t>
      </w:r>
      <w:r w:rsidDel="00000000" w:rsidR="00000000" w:rsidRPr="00000000">
        <w:rPr>
          <w:b w:val="1"/>
          <w:color w:val="222222"/>
          <w:sz w:val="26"/>
          <w:szCs w:val="26"/>
        </w:rPr>
        <w:drawing>
          <wp:inline distB="114300" distT="114300" distL="114300" distR="114300">
            <wp:extent cx="266700" cy="266700"/>
            <wp:effectExtent b="0" l="0" r="0" t="0"/>
            <wp:docPr id="36" name="image30.png"/>
            <a:graphic>
              <a:graphicData uri="http://schemas.openxmlformats.org/drawingml/2006/picture">
                <pic:pic>
                  <pic:nvPicPr>
                    <pic:cNvPr id="0" name="image30.png"/>
                    <pic:cNvPicPr preferRelativeResize="0"/>
                  </pic:nvPicPr>
                  <pic:blipFill>
                    <a:blip r:embed="rId74"/>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c8hzarecpgtu" w:id="60"/>
      <w:bookmarkEnd w:id="60"/>
      <w:r w:rsidDel="00000000" w:rsidR="00000000" w:rsidRPr="00000000">
        <w:rPr>
          <w:b w:val="1"/>
          <w:color w:val="222222"/>
          <w:sz w:val="23"/>
          <w:szCs w:val="23"/>
          <w:rtl w:val="0"/>
        </w:rPr>
        <w:t xml:space="preserve">5.2.1 Package names</w:t>
      </w:r>
      <w:r w:rsidDel="00000000" w:rsidR="00000000" w:rsidRPr="00000000">
        <w:rPr>
          <w:b w:val="1"/>
          <w:color w:val="222222"/>
          <w:sz w:val="23"/>
          <w:szCs w:val="23"/>
        </w:rPr>
        <w:drawing>
          <wp:inline distB="114300" distT="114300" distL="114300" distR="114300">
            <wp:extent cx="266700" cy="266700"/>
            <wp:effectExtent b="0" l="0" r="0" t="0"/>
            <wp:docPr id="40" name="image35.png"/>
            <a:graphic>
              <a:graphicData uri="http://schemas.openxmlformats.org/drawingml/2006/picture">
                <pic:pic>
                  <pic:nvPicPr>
                    <pic:cNvPr id="0" name="image35.png"/>
                    <pic:cNvPicPr preferRelativeResize="0"/>
                  </pic:nvPicPr>
                  <pic:blipFill>
                    <a:blip r:embed="rId75"/>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Package names are all lowercase, with consecutive words simply concatenated together (no underscores). For example, </w:t>
      </w:r>
      <w:r w:rsidDel="00000000" w:rsidR="00000000" w:rsidRPr="00000000">
        <w:rPr>
          <w:rFonts w:ascii="Courier New" w:cs="Courier New" w:eastAsia="Courier New" w:hAnsi="Courier New"/>
          <w:color w:val="009900"/>
          <w:sz w:val="20"/>
          <w:szCs w:val="20"/>
          <w:shd w:fill="fafafa" w:val="clear"/>
          <w:rtl w:val="0"/>
        </w:rPr>
        <w:t xml:space="preserve">com.example.deepspace</w:t>
      </w:r>
      <w:r w:rsidDel="00000000" w:rsidR="00000000" w:rsidRPr="00000000">
        <w:rPr>
          <w:color w:val="222222"/>
          <w:sz w:val="20"/>
          <w:szCs w:val="20"/>
          <w:rtl w:val="0"/>
        </w:rPr>
        <w:t xml:space="preserve">, not </w:t>
      </w:r>
      <w:r w:rsidDel="00000000" w:rsidR="00000000" w:rsidRPr="00000000">
        <w:rPr>
          <w:rFonts w:ascii="Courier New" w:cs="Courier New" w:eastAsia="Courier New" w:hAnsi="Courier New"/>
          <w:color w:val="ff00ff"/>
          <w:sz w:val="20"/>
          <w:szCs w:val="20"/>
          <w:shd w:fill="fafafa" w:val="clear"/>
          <w:rtl w:val="0"/>
        </w:rPr>
        <w:t xml:space="preserve">com.example.deepSpace</w:t>
      </w:r>
      <w:r w:rsidDel="00000000" w:rsidR="00000000" w:rsidRPr="00000000">
        <w:rPr>
          <w:color w:val="222222"/>
          <w:sz w:val="20"/>
          <w:szCs w:val="20"/>
          <w:rtl w:val="0"/>
        </w:rPr>
        <w:t xml:space="preserve"> or </w:t>
      </w:r>
      <w:r w:rsidDel="00000000" w:rsidR="00000000" w:rsidRPr="00000000">
        <w:rPr>
          <w:rFonts w:ascii="Courier New" w:cs="Courier New" w:eastAsia="Courier New" w:hAnsi="Courier New"/>
          <w:color w:val="ff00ff"/>
          <w:sz w:val="20"/>
          <w:szCs w:val="20"/>
          <w:shd w:fill="fafafa" w:val="clear"/>
          <w:rtl w:val="0"/>
        </w:rPr>
        <w:t xml:space="preserve">com.example.deep_space</w:t>
      </w:r>
      <w:r w:rsidDel="00000000" w:rsidR="00000000" w:rsidRPr="00000000">
        <w:rPr>
          <w:color w:val="222222"/>
          <w:sz w:val="20"/>
          <w:szCs w:val="20"/>
          <w:rtl w:val="0"/>
        </w:rPr>
        <w:t xml:space="preserve">.</w:t>
      </w:r>
    </w:p>
    <w:p w:rsidR="00000000" w:rsidDel="00000000" w:rsidP="00000000" w:rsidRDefault="00000000" w:rsidRPr="00000000" w14:paraId="0000010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2gu5r4figwnk" w:id="61"/>
      <w:bookmarkEnd w:id="61"/>
      <w:r w:rsidDel="00000000" w:rsidR="00000000" w:rsidRPr="00000000">
        <w:rPr>
          <w:b w:val="1"/>
          <w:color w:val="222222"/>
          <w:sz w:val="23"/>
          <w:szCs w:val="23"/>
          <w:rtl w:val="0"/>
        </w:rPr>
        <w:t xml:space="preserve">5.2.2 Class names</w:t>
      </w:r>
      <w:r w:rsidDel="00000000" w:rsidR="00000000" w:rsidRPr="00000000">
        <w:rPr>
          <w:b w:val="1"/>
          <w:color w:val="222222"/>
          <w:sz w:val="23"/>
          <w:szCs w:val="23"/>
        </w:rPr>
        <w:drawing>
          <wp:inline distB="114300" distT="114300" distL="114300" distR="114300">
            <wp:extent cx="266700" cy="266700"/>
            <wp:effectExtent b="0" l="0" r="0" t="0"/>
            <wp:docPr id="11" name="image3.png"/>
            <a:graphic>
              <a:graphicData uri="http://schemas.openxmlformats.org/drawingml/2006/picture">
                <pic:pic>
                  <pic:nvPicPr>
                    <pic:cNvPr id="0" name="image3.png"/>
                    <pic:cNvPicPr preferRelativeResize="0"/>
                  </pic:nvPicPr>
                  <pic:blipFill>
                    <a:blip r:embed="rId76"/>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Class names are written in </w:t>
      </w:r>
      <w:hyperlink r:id="rId77">
        <w:r w:rsidDel="00000000" w:rsidR="00000000" w:rsidRPr="00000000">
          <w:rPr>
            <w:color w:val="1155cc"/>
            <w:sz w:val="20"/>
            <w:szCs w:val="20"/>
            <w:u w:val="single"/>
            <w:rtl w:val="0"/>
          </w:rPr>
          <w:t xml:space="preserve">UpperCamelCase</w:t>
        </w:r>
      </w:hyperlink>
      <w:r w:rsidDel="00000000" w:rsidR="00000000" w:rsidRPr="00000000">
        <w:rPr>
          <w:color w:val="222222"/>
          <w:sz w:val="20"/>
          <w:szCs w:val="20"/>
          <w:rtl w:val="0"/>
        </w:rPr>
        <w:t xml:space="preserve">.</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Class names are typically nouns or noun phrases. For example, </w:t>
      </w:r>
      <w:r w:rsidDel="00000000" w:rsidR="00000000" w:rsidRPr="00000000">
        <w:rPr>
          <w:rFonts w:ascii="Courier New" w:cs="Courier New" w:eastAsia="Courier New" w:hAnsi="Courier New"/>
          <w:color w:val="660066"/>
          <w:sz w:val="20"/>
          <w:szCs w:val="20"/>
          <w:shd w:fill="fafafa" w:val="clear"/>
          <w:rtl w:val="0"/>
        </w:rPr>
        <w:t xml:space="preserve">Character</w:t>
      </w:r>
      <w:r w:rsidDel="00000000" w:rsidR="00000000" w:rsidRPr="00000000">
        <w:rPr>
          <w:color w:val="222222"/>
          <w:sz w:val="20"/>
          <w:szCs w:val="20"/>
          <w:rtl w:val="0"/>
        </w:rPr>
        <w:t xml:space="preserve"> or </w:t>
      </w:r>
      <w:r w:rsidDel="00000000" w:rsidR="00000000" w:rsidRPr="00000000">
        <w:rPr>
          <w:rFonts w:ascii="Courier New" w:cs="Courier New" w:eastAsia="Courier New" w:hAnsi="Courier New"/>
          <w:color w:val="660066"/>
          <w:sz w:val="20"/>
          <w:szCs w:val="20"/>
          <w:shd w:fill="fafafa" w:val="clear"/>
          <w:rtl w:val="0"/>
        </w:rPr>
        <w:t xml:space="preserve">ImmutableList</w:t>
      </w:r>
      <w:r w:rsidDel="00000000" w:rsidR="00000000" w:rsidRPr="00000000">
        <w:rPr>
          <w:color w:val="222222"/>
          <w:sz w:val="20"/>
          <w:szCs w:val="20"/>
          <w:rtl w:val="0"/>
        </w:rPr>
        <w:t xml:space="preserve">. Interface names may also be nouns or noun phrases (for example, </w:t>
      </w:r>
      <w:r w:rsidDel="00000000" w:rsidR="00000000" w:rsidRPr="00000000">
        <w:rPr>
          <w:rFonts w:ascii="Courier New" w:cs="Courier New" w:eastAsia="Courier New" w:hAnsi="Courier New"/>
          <w:color w:val="660066"/>
          <w:sz w:val="20"/>
          <w:szCs w:val="20"/>
          <w:shd w:fill="fafafa" w:val="clear"/>
          <w:rtl w:val="0"/>
        </w:rPr>
        <w:t xml:space="preserve">List</w:t>
      </w:r>
      <w:r w:rsidDel="00000000" w:rsidR="00000000" w:rsidRPr="00000000">
        <w:rPr>
          <w:color w:val="222222"/>
          <w:sz w:val="20"/>
          <w:szCs w:val="20"/>
          <w:rtl w:val="0"/>
        </w:rPr>
        <w:t xml:space="preserve">), but may sometimes be adjectives or adjective phrases instead (for example, </w:t>
      </w:r>
      <w:r w:rsidDel="00000000" w:rsidR="00000000" w:rsidRPr="00000000">
        <w:rPr>
          <w:rFonts w:ascii="Courier New" w:cs="Courier New" w:eastAsia="Courier New" w:hAnsi="Courier New"/>
          <w:color w:val="660066"/>
          <w:sz w:val="20"/>
          <w:szCs w:val="20"/>
          <w:shd w:fill="fafafa" w:val="clear"/>
          <w:rtl w:val="0"/>
        </w:rPr>
        <w:t xml:space="preserve">Readable</w:t>
      </w:r>
      <w:r w:rsidDel="00000000" w:rsidR="00000000" w:rsidRPr="00000000">
        <w:rPr>
          <w:color w:val="222222"/>
          <w:sz w:val="20"/>
          <w:szCs w:val="20"/>
          <w:rtl w:val="0"/>
        </w:rPr>
        <w:t xml:space="preserve">).</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There are no specific rules or even well-established conventions for naming annotation types.</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i w:val="1"/>
          <w:color w:val="222222"/>
          <w:sz w:val="20"/>
          <w:szCs w:val="20"/>
          <w:rtl w:val="0"/>
        </w:rPr>
        <w:t xml:space="preserve">Test</w:t>
      </w:r>
      <w:r w:rsidDel="00000000" w:rsidR="00000000" w:rsidRPr="00000000">
        <w:rPr>
          <w:color w:val="222222"/>
          <w:sz w:val="20"/>
          <w:szCs w:val="20"/>
          <w:rtl w:val="0"/>
        </w:rPr>
        <w:t xml:space="preserve"> classes are named starting with the name of the class they are testing, and ending with </w:t>
      </w:r>
      <w:r w:rsidDel="00000000" w:rsidR="00000000" w:rsidRPr="00000000">
        <w:rPr>
          <w:rFonts w:ascii="Courier New" w:cs="Courier New" w:eastAsia="Courier New" w:hAnsi="Courier New"/>
          <w:color w:val="660066"/>
          <w:sz w:val="20"/>
          <w:szCs w:val="20"/>
          <w:shd w:fill="fafafa" w:val="clear"/>
          <w:rtl w:val="0"/>
        </w:rPr>
        <w:t xml:space="preserve">Test</w:t>
      </w:r>
      <w:r w:rsidDel="00000000" w:rsidR="00000000" w:rsidRPr="00000000">
        <w:rPr>
          <w:color w:val="222222"/>
          <w:sz w:val="20"/>
          <w:szCs w:val="20"/>
          <w:rtl w:val="0"/>
        </w:rPr>
        <w:t xml:space="preserve">. For example,</w:t>
      </w:r>
      <w:r w:rsidDel="00000000" w:rsidR="00000000" w:rsidRPr="00000000">
        <w:rPr>
          <w:rFonts w:ascii="Courier New" w:cs="Courier New" w:eastAsia="Courier New" w:hAnsi="Courier New"/>
          <w:color w:val="660066"/>
          <w:sz w:val="20"/>
          <w:szCs w:val="20"/>
          <w:shd w:fill="fafafa" w:val="clear"/>
          <w:rtl w:val="0"/>
        </w:rPr>
        <w:t xml:space="preserve">HashTest</w:t>
      </w:r>
      <w:r w:rsidDel="00000000" w:rsidR="00000000" w:rsidRPr="00000000">
        <w:rPr>
          <w:color w:val="222222"/>
          <w:sz w:val="20"/>
          <w:szCs w:val="20"/>
          <w:rtl w:val="0"/>
        </w:rPr>
        <w:t xml:space="preserve"> or </w:t>
      </w:r>
      <w:r w:rsidDel="00000000" w:rsidR="00000000" w:rsidRPr="00000000">
        <w:rPr>
          <w:rFonts w:ascii="Courier New" w:cs="Courier New" w:eastAsia="Courier New" w:hAnsi="Courier New"/>
          <w:color w:val="660066"/>
          <w:sz w:val="20"/>
          <w:szCs w:val="20"/>
          <w:shd w:fill="fafafa" w:val="clear"/>
          <w:rtl w:val="0"/>
        </w:rPr>
        <w:t xml:space="preserve">HashIntegrationTest</w:t>
      </w:r>
      <w:r w:rsidDel="00000000" w:rsidR="00000000" w:rsidRPr="00000000">
        <w:rPr>
          <w:color w:val="222222"/>
          <w:sz w:val="20"/>
          <w:szCs w:val="20"/>
          <w:rtl w:val="0"/>
        </w:rPr>
        <w:t xml:space="preserve">.</w:t>
      </w:r>
    </w:p>
    <w:p w:rsidR="00000000" w:rsidDel="00000000" w:rsidP="00000000" w:rsidRDefault="00000000" w:rsidRPr="00000000" w14:paraId="0000010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fizgu6f9pbqp" w:id="62"/>
      <w:bookmarkEnd w:id="62"/>
      <w:r w:rsidDel="00000000" w:rsidR="00000000" w:rsidRPr="00000000">
        <w:rPr>
          <w:b w:val="1"/>
          <w:color w:val="222222"/>
          <w:sz w:val="23"/>
          <w:szCs w:val="23"/>
          <w:rtl w:val="0"/>
        </w:rPr>
        <w:t xml:space="preserve">5.2.3 Method names</w:t>
      </w:r>
      <w:r w:rsidDel="00000000" w:rsidR="00000000" w:rsidRPr="00000000">
        <w:rPr>
          <w:b w:val="1"/>
          <w:color w:val="222222"/>
          <w:sz w:val="23"/>
          <w:szCs w:val="23"/>
        </w:rPr>
        <w:drawing>
          <wp:inline distB="114300" distT="114300" distL="114300" distR="114300">
            <wp:extent cx="266700" cy="266700"/>
            <wp:effectExtent b="0" l="0" r="0" t="0"/>
            <wp:docPr id="37" name="image73.png"/>
            <a:graphic>
              <a:graphicData uri="http://schemas.openxmlformats.org/drawingml/2006/picture">
                <pic:pic>
                  <pic:nvPicPr>
                    <pic:cNvPr id="0" name="image73.png"/>
                    <pic:cNvPicPr preferRelativeResize="0"/>
                  </pic:nvPicPr>
                  <pic:blipFill>
                    <a:blip r:embed="rId78"/>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Method names are written in </w:t>
      </w:r>
      <w:hyperlink r:id="rId79">
        <w:r w:rsidDel="00000000" w:rsidR="00000000" w:rsidRPr="00000000">
          <w:rPr>
            <w:color w:val="1155cc"/>
            <w:sz w:val="20"/>
            <w:szCs w:val="20"/>
            <w:u w:val="single"/>
            <w:rtl w:val="0"/>
          </w:rPr>
          <w:t xml:space="preserve">lowerCamelCase</w:t>
        </w:r>
      </w:hyperlink>
      <w:r w:rsidDel="00000000" w:rsidR="00000000" w:rsidRPr="00000000">
        <w:rPr>
          <w:color w:val="222222"/>
          <w:sz w:val="20"/>
          <w:szCs w:val="20"/>
          <w:rtl w:val="0"/>
        </w:rPr>
        <w:t xml:space="preserve">.</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Method names are typically verbs or verb phrases. For example, </w:t>
      </w:r>
      <w:r w:rsidDel="00000000" w:rsidR="00000000" w:rsidRPr="00000000">
        <w:rPr>
          <w:rFonts w:ascii="Courier New" w:cs="Courier New" w:eastAsia="Courier New" w:hAnsi="Courier New"/>
          <w:sz w:val="20"/>
          <w:szCs w:val="20"/>
          <w:shd w:fill="fafafa" w:val="clear"/>
          <w:rtl w:val="0"/>
        </w:rPr>
        <w:t xml:space="preserve">sendMessage</w:t>
      </w:r>
      <w:r w:rsidDel="00000000" w:rsidR="00000000" w:rsidRPr="00000000">
        <w:rPr>
          <w:color w:val="222222"/>
          <w:sz w:val="20"/>
          <w:szCs w:val="20"/>
          <w:rtl w:val="0"/>
        </w:rPr>
        <w:t xml:space="preserve"> or </w:t>
      </w:r>
      <w:r w:rsidDel="00000000" w:rsidR="00000000" w:rsidRPr="00000000">
        <w:rPr>
          <w:rFonts w:ascii="Courier New" w:cs="Courier New" w:eastAsia="Courier New" w:hAnsi="Courier New"/>
          <w:sz w:val="20"/>
          <w:szCs w:val="20"/>
          <w:shd w:fill="fafafa" w:val="clear"/>
          <w:rtl w:val="0"/>
        </w:rPr>
        <w:t xml:space="preserve">stop</w:t>
      </w:r>
      <w:r w:rsidDel="00000000" w:rsidR="00000000" w:rsidRPr="00000000">
        <w:rPr>
          <w:color w:val="222222"/>
          <w:sz w:val="20"/>
          <w:szCs w:val="20"/>
          <w:rtl w:val="0"/>
        </w:rPr>
        <w:t xml:space="preserve">.</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Underscores may appear in JUnit </w:t>
      </w:r>
      <w:r w:rsidDel="00000000" w:rsidR="00000000" w:rsidRPr="00000000">
        <w:rPr>
          <w:i w:val="1"/>
          <w:color w:val="222222"/>
          <w:sz w:val="20"/>
          <w:szCs w:val="20"/>
          <w:rtl w:val="0"/>
        </w:rPr>
        <w:t xml:space="preserve">test</w:t>
      </w:r>
      <w:r w:rsidDel="00000000" w:rsidR="00000000" w:rsidRPr="00000000">
        <w:rPr>
          <w:color w:val="222222"/>
          <w:sz w:val="20"/>
          <w:szCs w:val="20"/>
          <w:rtl w:val="0"/>
        </w:rPr>
        <w:t xml:space="preserve"> method names to separate logical components of the name, with </w:t>
      </w:r>
      <w:r w:rsidDel="00000000" w:rsidR="00000000" w:rsidRPr="00000000">
        <w:rPr>
          <w:i w:val="1"/>
          <w:color w:val="222222"/>
          <w:sz w:val="20"/>
          <w:szCs w:val="20"/>
          <w:rtl w:val="0"/>
        </w:rPr>
        <w:t xml:space="preserve">each</w:t>
      </w:r>
      <w:r w:rsidDel="00000000" w:rsidR="00000000" w:rsidRPr="00000000">
        <w:rPr>
          <w:color w:val="222222"/>
          <w:sz w:val="20"/>
          <w:szCs w:val="20"/>
          <w:rtl w:val="0"/>
        </w:rPr>
        <w:t xml:space="preserve"> component written in </w:t>
      </w:r>
      <w:hyperlink r:id="rId80">
        <w:r w:rsidDel="00000000" w:rsidR="00000000" w:rsidRPr="00000000">
          <w:rPr>
            <w:color w:val="1155cc"/>
            <w:sz w:val="20"/>
            <w:szCs w:val="20"/>
            <w:u w:val="single"/>
            <w:rtl w:val="0"/>
          </w:rPr>
          <w:t xml:space="preserve">lowerCamelCase</w:t>
        </w:r>
      </w:hyperlink>
      <w:r w:rsidDel="00000000" w:rsidR="00000000" w:rsidRPr="00000000">
        <w:rPr>
          <w:color w:val="222222"/>
          <w:sz w:val="20"/>
          <w:szCs w:val="20"/>
          <w:rtl w:val="0"/>
        </w:rPr>
        <w:t xml:space="preserve">. One typical pattern is </w:t>
      </w:r>
      <w:r w:rsidDel="00000000" w:rsidR="00000000" w:rsidRPr="00000000">
        <w:rPr>
          <w:rFonts w:ascii="Courier New" w:cs="Courier New" w:eastAsia="Courier New" w:hAnsi="Courier New"/>
          <w:i w:val="1"/>
          <w:color w:val="009900"/>
          <w:sz w:val="20"/>
          <w:szCs w:val="20"/>
          <w:shd w:fill="fafafa" w:val="clear"/>
          <w:rtl w:val="0"/>
        </w:rPr>
        <w:t xml:space="preserve">&lt;methodUnderTest&gt;</w:t>
      </w:r>
      <w:r w:rsidDel="00000000" w:rsidR="00000000" w:rsidRPr="00000000">
        <w:rPr>
          <w:rFonts w:ascii="Courier New" w:cs="Courier New" w:eastAsia="Courier New" w:hAnsi="Courier New"/>
          <w:color w:val="009900"/>
          <w:sz w:val="20"/>
          <w:szCs w:val="20"/>
          <w:shd w:fill="fafafa" w:val="clear"/>
          <w:rtl w:val="0"/>
        </w:rPr>
        <w:t xml:space="preserve">_</w:t>
      </w:r>
      <w:r w:rsidDel="00000000" w:rsidR="00000000" w:rsidRPr="00000000">
        <w:rPr>
          <w:rFonts w:ascii="Courier New" w:cs="Courier New" w:eastAsia="Courier New" w:hAnsi="Courier New"/>
          <w:i w:val="1"/>
          <w:color w:val="009900"/>
          <w:sz w:val="20"/>
          <w:szCs w:val="20"/>
          <w:shd w:fill="fafafa" w:val="clear"/>
          <w:rtl w:val="0"/>
        </w:rPr>
        <w:t xml:space="preserve">&lt;state&gt;</w:t>
      </w:r>
      <w:r w:rsidDel="00000000" w:rsidR="00000000" w:rsidRPr="00000000">
        <w:rPr>
          <w:color w:val="222222"/>
          <w:sz w:val="20"/>
          <w:szCs w:val="20"/>
          <w:rtl w:val="0"/>
        </w:rPr>
        <w:t xml:space="preserve">, for example </w:t>
      </w:r>
      <w:r w:rsidDel="00000000" w:rsidR="00000000" w:rsidRPr="00000000">
        <w:rPr>
          <w:rFonts w:ascii="Courier New" w:cs="Courier New" w:eastAsia="Courier New" w:hAnsi="Courier New"/>
          <w:sz w:val="20"/>
          <w:szCs w:val="20"/>
          <w:shd w:fill="fafafa" w:val="clear"/>
          <w:rtl w:val="0"/>
        </w:rPr>
        <w:t xml:space="preserve">pop_emptyStack</w:t>
      </w:r>
      <w:r w:rsidDel="00000000" w:rsidR="00000000" w:rsidRPr="00000000">
        <w:rPr>
          <w:color w:val="222222"/>
          <w:sz w:val="20"/>
          <w:szCs w:val="20"/>
          <w:rtl w:val="0"/>
        </w:rPr>
        <w:t xml:space="preserve">. There is no One Correct Way to name test methods.</w:t>
      </w:r>
    </w:p>
    <w:p w:rsidR="00000000" w:rsidDel="00000000" w:rsidP="00000000" w:rsidRDefault="00000000" w:rsidRPr="00000000" w14:paraId="0000010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bfr55lgr0es5" w:id="63"/>
      <w:bookmarkEnd w:id="63"/>
      <w:r w:rsidDel="00000000" w:rsidR="00000000" w:rsidRPr="00000000">
        <w:rPr>
          <w:b w:val="1"/>
          <w:color w:val="222222"/>
          <w:sz w:val="23"/>
          <w:szCs w:val="23"/>
          <w:rtl w:val="0"/>
        </w:rPr>
        <w:t xml:space="preserve">5.2.4 Constant names</w:t>
      </w:r>
      <w:r w:rsidDel="00000000" w:rsidR="00000000" w:rsidRPr="00000000">
        <w:rPr>
          <w:b w:val="1"/>
          <w:color w:val="222222"/>
          <w:sz w:val="23"/>
          <w:szCs w:val="23"/>
        </w:rPr>
        <w:drawing>
          <wp:inline distB="114300" distT="114300" distL="114300" distR="114300">
            <wp:extent cx="266700" cy="266700"/>
            <wp:effectExtent b="0" l="0" r="0" t="0"/>
            <wp:docPr id="68" name="image64.png"/>
            <a:graphic>
              <a:graphicData uri="http://schemas.openxmlformats.org/drawingml/2006/picture">
                <pic:pic>
                  <pic:nvPicPr>
                    <pic:cNvPr id="0" name="image64.png"/>
                    <pic:cNvPicPr preferRelativeResize="0"/>
                  </pic:nvPicPr>
                  <pic:blipFill>
                    <a:blip r:embed="rId81"/>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Constant names use </w:t>
      </w:r>
      <w:r w:rsidDel="00000000" w:rsidR="00000000" w:rsidRPr="00000000">
        <w:rPr>
          <w:rFonts w:ascii="Courier New" w:cs="Courier New" w:eastAsia="Courier New" w:hAnsi="Courier New"/>
          <w:sz w:val="20"/>
          <w:szCs w:val="20"/>
          <w:shd w:fill="fafafa" w:val="clear"/>
          <w:rtl w:val="0"/>
        </w:rPr>
        <w:t xml:space="preserve">CONSTANT_CASE</w:t>
      </w:r>
      <w:r w:rsidDel="00000000" w:rsidR="00000000" w:rsidRPr="00000000">
        <w:rPr>
          <w:color w:val="222222"/>
          <w:sz w:val="20"/>
          <w:szCs w:val="20"/>
          <w:rtl w:val="0"/>
        </w:rPr>
        <w:t xml:space="preserve">: all uppercase letters, with each word separated from the next by a single underscore. But what </w:t>
      </w:r>
      <w:r w:rsidDel="00000000" w:rsidR="00000000" w:rsidRPr="00000000">
        <w:rPr>
          <w:i w:val="1"/>
          <w:color w:val="222222"/>
          <w:sz w:val="20"/>
          <w:szCs w:val="20"/>
          <w:rtl w:val="0"/>
        </w:rPr>
        <w:t xml:space="preserve">is</w:t>
      </w:r>
      <w:r w:rsidDel="00000000" w:rsidR="00000000" w:rsidRPr="00000000">
        <w:rPr>
          <w:color w:val="222222"/>
          <w:sz w:val="20"/>
          <w:szCs w:val="20"/>
          <w:rtl w:val="0"/>
        </w:rPr>
        <w:t xml:space="preserve"> a constant, exactly?</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Constants are static final fields whose contents are deeply immutable and whose methods have no detectable side effects. This includes primitives, Strings, immutable types, and immutable collections of immutable types. If any of the instance's observable state can change, it is not a constant. Merely </w:t>
      </w:r>
      <w:r w:rsidDel="00000000" w:rsidR="00000000" w:rsidRPr="00000000">
        <w:rPr>
          <w:i w:val="1"/>
          <w:color w:val="222222"/>
          <w:sz w:val="20"/>
          <w:szCs w:val="20"/>
          <w:rtl w:val="0"/>
        </w:rPr>
        <w:t xml:space="preserve">intending</w:t>
      </w:r>
      <w:r w:rsidDel="00000000" w:rsidR="00000000" w:rsidRPr="00000000">
        <w:rPr>
          <w:color w:val="222222"/>
          <w:sz w:val="20"/>
          <w:szCs w:val="20"/>
          <w:rtl w:val="0"/>
        </w:rPr>
        <w:t xml:space="preserve"> to never mutate the object is not enough. Examples:</w:t>
      </w:r>
    </w:p>
    <w:p w:rsidR="00000000" w:rsidDel="00000000" w:rsidP="00000000" w:rsidRDefault="00000000" w:rsidRPr="00000000" w14:paraId="00000112">
      <w:pPr>
        <w:spacing w:after="300" w:before="300" w:line="360" w:lineRule="auto"/>
        <w:rPr>
          <w:rFonts w:ascii="Courier New" w:cs="Courier New" w:eastAsia="Courier New" w:hAnsi="Courier New"/>
          <w:color w:val="666600"/>
          <w:sz w:val="20"/>
          <w:szCs w:val="20"/>
          <w:shd w:fill="fafafa" w:val="clear"/>
        </w:rPr>
      </w:pPr>
      <w:r w:rsidDel="00000000" w:rsidR="00000000" w:rsidRPr="00000000">
        <w:rPr>
          <w:rFonts w:ascii="Courier New" w:cs="Courier New" w:eastAsia="Courier New" w:hAnsi="Courier New"/>
          <w:color w:val="880000"/>
          <w:sz w:val="20"/>
          <w:szCs w:val="20"/>
          <w:shd w:fill="fafafa" w:val="clear"/>
          <w:rtl w:val="0"/>
        </w:rPr>
        <w:t xml:space="preserve">// Constants</w:t>
      </w:r>
      <w:r w:rsidDel="00000000" w:rsidR="00000000" w:rsidRPr="00000000">
        <w:rPr>
          <w:rFonts w:ascii="Courier New" w:cs="Courier New" w:eastAsia="Courier New" w:hAnsi="Courier New"/>
          <w:sz w:val="20"/>
          <w:szCs w:val="20"/>
          <w:shd w:fill="fafafa" w:val="clear"/>
          <w:rtl w:val="0"/>
        </w:rPr>
        <w:br w:type="textWrapping"/>
      </w:r>
      <w:r w:rsidDel="00000000" w:rsidR="00000000" w:rsidRPr="00000000">
        <w:rPr>
          <w:rFonts w:ascii="Courier New" w:cs="Courier New" w:eastAsia="Courier New" w:hAnsi="Courier New"/>
          <w:color w:val="000088"/>
          <w:sz w:val="20"/>
          <w:szCs w:val="20"/>
          <w:shd w:fill="fafafa" w:val="clear"/>
          <w:rtl w:val="0"/>
        </w:rPr>
        <w:t xml:space="preserve">static</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final</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int</w:t>
      </w:r>
      <w:r w:rsidDel="00000000" w:rsidR="00000000" w:rsidRPr="00000000">
        <w:rPr>
          <w:rFonts w:ascii="Courier New" w:cs="Courier New" w:eastAsia="Courier New" w:hAnsi="Courier New"/>
          <w:sz w:val="20"/>
          <w:szCs w:val="20"/>
          <w:shd w:fill="fafafa" w:val="clear"/>
          <w:rtl w:val="0"/>
        </w:rPr>
        <w:t xml:space="preserve"> NUMBER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6666"/>
          <w:sz w:val="20"/>
          <w:szCs w:val="20"/>
          <w:shd w:fill="fafafa" w:val="clear"/>
          <w:rtl w:val="0"/>
        </w:rPr>
        <w:t xml:space="preserve">5</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r>
      <w:r w:rsidDel="00000000" w:rsidR="00000000" w:rsidRPr="00000000">
        <w:rPr>
          <w:rFonts w:ascii="Courier New" w:cs="Courier New" w:eastAsia="Courier New" w:hAnsi="Courier New"/>
          <w:color w:val="000088"/>
          <w:sz w:val="20"/>
          <w:szCs w:val="20"/>
          <w:shd w:fill="fafafa" w:val="clear"/>
          <w:rtl w:val="0"/>
        </w:rPr>
        <w:t xml:space="preserve">static</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final</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ImmutableList</w:t>
      </w:r>
      <w:r w:rsidDel="00000000" w:rsidR="00000000" w:rsidRPr="00000000">
        <w:rPr>
          <w:rFonts w:ascii="Courier New" w:cs="Courier New" w:eastAsia="Courier New" w:hAnsi="Courier New"/>
          <w:color w:val="666600"/>
          <w:sz w:val="20"/>
          <w:szCs w:val="20"/>
          <w:shd w:fill="fafafa" w:val="clear"/>
          <w:rtl w:val="0"/>
        </w:rPr>
        <w:t xml:space="preserve">&lt;</w:t>
      </w:r>
      <w:r w:rsidDel="00000000" w:rsidR="00000000" w:rsidRPr="00000000">
        <w:rPr>
          <w:rFonts w:ascii="Courier New" w:cs="Courier New" w:eastAsia="Courier New" w:hAnsi="Courier New"/>
          <w:color w:val="660066"/>
          <w:sz w:val="20"/>
          <w:szCs w:val="20"/>
          <w:shd w:fill="fafafa" w:val="clear"/>
          <w:rtl w:val="0"/>
        </w:rPr>
        <w:t xml:space="preserve">String</w:t>
      </w:r>
      <w:r w:rsidDel="00000000" w:rsidR="00000000" w:rsidRPr="00000000">
        <w:rPr>
          <w:rFonts w:ascii="Courier New" w:cs="Courier New" w:eastAsia="Courier New" w:hAnsi="Courier New"/>
          <w:color w:val="666600"/>
          <w:sz w:val="20"/>
          <w:szCs w:val="20"/>
          <w:shd w:fill="fafafa" w:val="clear"/>
          <w:rtl w:val="0"/>
        </w:rPr>
        <w:t xml:space="preserve">&gt;</w:t>
      </w:r>
      <w:r w:rsidDel="00000000" w:rsidR="00000000" w:rsidRPr="00000000">
        <w:rPr>
          <w:rFonts w:ascii="Courier New" w:cs="Courier New" w:eastAsia="Courier New" w:hAnsi="Courier New"/>
          <w:sz w:val="20"/>
          <w:szCs w:val="20"/>
          <w:shd w:fill="fafafa" w:val="clear"/>
          <w:rtl w:val="0"/>
        </w:rPr>
        <w:t xml:space="preserve"> NAMES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ImmutableList</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of</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color w:val="008800"/>
          <w:sz w:val="20"/>
          <w:szCs w:val="20"/>
          <w:shd w:fill="fafafa" w:val="clear"/>
          <w:rtl w:val="0"/>
        </w:rPr>
        <w:t xml:space="preserve">"Ed"</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8800"/>
          <w:sz w:val="20"/>
          <w:szCs w:val="20"/>
          <w:shd w:fill="fafafa" w:val="clear"/>
          <w:rtl w:val="0"/>
        </w:rPr>
        <w:t xml:space="preserve">"Ann"</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r>
      <w:r w:rsidDel="00000000" w:rsidR="00000000" w:rsidRPr="00000000">
        <w:rPr>
          <w:rFonts w:ascii="Courier New" w:cs="Courier New" w:eastAsia="Courier New" w:hAnsi="Courier New"/>
          <w:color w:val="000088"/>
          <w:sz w:val="20"/>
          <w:szCs w:val="20"/>
          <w:shd w:fill="fafafa" w:val="clear"/>
          <w:rtl w:val="0"/>
        </w:rPr>
        <w:t xml:space="preserve">static</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final</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ImmutableMap</w:t>
      </w:r>
      <w:r w:rsidDel="00000000" w:rsidR="00000000" w:rsidRPr="00000000">
        <w:rPr>
          <w:rFonts w:ascii="Courier New" w:cs="Courier New" w:eastAsia="Courier New" w:hAnsi="Courier New"/>
          <w:color w:val="666600"/>
          <w:sz w:val="20"/>
          <w:szCs w:val="20"/>
          <w:shd w:fill="fafafa" w:val="clear"/>
          <w:rtl w:val="0"/>
        </w:rPr>
        <w:t xml:space="preserve">&lt;</w:t>
      </w:r>
      <w:r w:rsidDel="00000000" w:rsidR="00000000" w:rsidRPr="00000000">
        <w:rPr>
          <w:rFonts w:ascii="Courier New" w:cs="Courier New" w:eastAsia="Courier New" w:hAnsi="Courier New"/>
          <w:color w:val="660066"/>
          <w:sz w:val="20"/>
          <w:szCs w:val="20"/>
          <w:shd w:fill="fafafa" w:val="clear"/>
          <w:rtl w:val="0"/>
        </w:rPr>
        <w:t xml:space="preserve">String</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Integer</w:t>
      </w:r>
      <w:r w:rsidDel="00000000" w:rsidR="00000000" w:rsidRPr="00000000">
        <w:rPr>
          <w:rFonts w:ascii="Courier New" w:cs="Courier New" w:eastAsia="Courier New" w:hAnsi="Courier New"/>
          <w:color w:val="666600"/>
          <w:sz w:val="20"/>
          <w:szCs w:val="20"/>
          <w:shd w:fill="fafafa" w:val="clear"/>
          <w:rtl w:val="0"/>
        </w:rPr>
        <w:t xml:space="preserve">&gt;</w:t>
      </w:r>
      <w:r w:rsidDel="00000000" w:rsidR="00000000" w:rsidRPr="00000000">
        <w:rPr>
          <w:rFonts w:ascii="Courier New" w:cs="Courier New" w:eastAsia="Courier New" w:hAnsi="Courier New"/>
          <w:sz w:val="20"/>
          <w:szCs w:val="20"/>
          <w:shd w:fill="fafafa" w:val="clear"/>
          <w:rtl w:val="0"/>
        </w:rPr>
        <w:t xml:space="preserve"> AGES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ImmutableMap</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of</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color w:val="008800"/>
          <w:sz w:val="20"/>
          <w:szCs w:val="20"/>
          <w:shd w:fill="fafafa" w:val="clear"/>
          <w:rtl w:val="0"/>
        </w:rPr>
        <w:t xml:space="preserve">"Ed"</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6666"/>
          <w:sz w:val="20"/>
          <w:szCs w:val="20"/>
          <w:shd w:fill="fafafa" w:val="clear"/>
          <w:rtl w:val="0"/>
        </w:rPr>
        <w:t xml:space="preserve">35</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8800"/>
          <w:sz w:val="20"/>
          <w:szCs w:val="20"/>
          <w:shd w:fill="fafafa" w:val="clear"/>
          <w:rtl w:val="0"/>
        </w:rPr>
        <w:t xml:space="preserve">"Ann"</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6666"/>
          <w:sz w:val="20"/>
          <w:szCs w:val="20"/>
          <w:shd w:fill="fafafa" w:val="clear"/>
          <w:rtl w:val="0"/>
        </w:rPr>
        <w:t xml:space="preserve">32</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r>
      <w:r w:rsidDel="00000000" w:rsidR="00000000" w:rsidRPr="00000000">
        <w:rPr>
          <w:rFonts w:ascii="Courier New" w:cs="Courier New" w:eastAsia="Courier New" w:hAnsi="Courier New"/>
          <w:color w:val="000088"/>
          <w:sz w:val="20"/>
          <w:szCs w:val="20"/>
          <w:shd w:fill="fafafa" w:val="clear"/>
          <w:rtl w:val="0"/>
        </w:rPr>
        <w:t xml:space="preserve">static</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final</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Joiner</w:t>
      </w:r>
      <w:r w:rsidDel="00000000" w:rsidR="00000000" w:rsidRPr="00000000">
        <w:rPr>
          <w:rFonts w:ascii="Courier New" w:cs="Courier New" w:eastAsia="Courier New" w:hAnsi="Courier New"/>
          <w:sz w:val="20"/>
          <w:szCs w:val="20"/>
          <w:shd w:fill="fafafa" w:val="clear"/>
          <w:rtl w:val="0"/>
        </w:rPr>
        <w:t xml:space="preserve"> COMMA_JOINER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Joiner</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on</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color w:val="008800"/>
          <w:sz w:val="20"/>
          <w:szCs w:val="20"/>
          <w:shd w:fill="fafafa" w:val="clear"/>
          <w:rtl w:val="0"/>
        </w:rPr>
        <w:t xml:space="preserve">','</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880000"/>
          <w:sz w:val="20"/>
          <w:szCs w:val="20"/>
          <w:shd w:fill="fafafa" w:val="clear"/>
          <w:rtl w:val="0"/>
        </w:rPr>
        <w:t xml:space="preserve">// because Joiner is immutable</w:t>
      </w:r>
      <w:r w:rsidDel="00000000" w:rsidR="00000000" w:rsidRPr="00000000">
        <w:rPr>
          <w:rFonts w:ascii="Courier New" w:cs="Courier New" w:eastAsia="Courier New" w:hAnsi="Courier New"/>
          <w:sz w:val="20"/>
          <w:szCs w:val="20"/>
          <w:shd w:fill="fafafa" w:val="clear"/>
          <w:rtl w:val="0"/>
        </w:rPr>
        <w:br w:type="textWrapping"/>
      </w:r>
      <w:r w:rsidDel="00000000" w:rsidR="00000000" w:rsidRPr="00000000">
        <w:rPr>
          <w:rFonts w:ascii="Courier New" w:cs="Courier New" w:eastAsia="Courier New" w:hAnsi="Courier New"/>
          <w:color w:val="000088"/>
          <w:sz w:val="20"/>
          <w:szCs w:val="20"/>
          <w:shd w:fill="fafafa" w:val="clear"/>
          <w:rtl w:val="0"/>
        </w:rPr>
        <w:t xml:space="preserve">static</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final</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SomeMutableType</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EMPTY_ARRAY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r>
      <w:r w:rsidDel="00000000" w:rsidR="00000000" w:rsidRPr="00000000">
        <w:rPr>
          <w:rFonts w:ascii="Courier New" w:cs="Courier New" w:eastAsia="Courier New" w:hAnsi="Courier New"/>
          <w:color w:val="000088"/>
          <w:sz w:val="20"/>
          <w:szCs w:val="20"/>
          <w:shd w:fill="fafafa" w:val="clear"/>
          <w:rtl w:val="0"/>
        </w:rPr>
        <w:t xml:space="preserve">enum</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SomeEnum</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ENUM_CONSTANT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br w:type="textWrapping"/>
      </w:r>
      <w:r w:rsidDel="00000000" w:rsidR="00000000" w:rsidRPr="00000000">
        <w:rPr>
          <w:rFonts w:ascii="Courier New" w:cs="Courier New" w:eastAsia="Courier New" w:hAnsi="Courier New"/>
          <w:color w:val="880000"/>
          <w:sz w:val="20"/>
          <w:szCs w:val="20"/>
          <w:shd w:fill="fafafa" w:val="clear"/>
          <w:rtl w:val="0"/>
        </w:rPr>
        <w:t xml:space="preserve">// Not constants</w:t>
      </w:r>
      <w:r w:rsidDel="00000000" w:rsidR="00000000" w:rsidRPr="00000000">
        <w:rPr>
          <w:rFonts w:ascii="Courier New" w:cs="Courier New" w:eastAsia="Courier New" w:hAnsi="Courier New"/>
          <w:sz w:val="20"/>
          <w:szCs w:val="20"/>
          <w:shd w:fill="fafafa" w:val="clear"/>
          <w:rtl w:val="0"/>
        </w:rPr>
        <w:br w:type="textWrapping"/>
      </w:r>
      <w:r w:rsidDel="00000000" w:rsidR="00000000" w:rsidRPr="00000000">
        <w:rPr>
          <w:rFonts w:ascii="Courier New" w:cs="Courier New" w:eastAsia="Courier New" w:hAnsi="Courier New"/>
          <w:color w:val="000088"/>
          <w:sz w:val="20"/>
          <w:szCs w:val="20"/>
          <w:shd w:fill="fafafa" w:val="clear"/>
          <w:rtl w:val="0"/>
        </w:rPr>
        <w:t xml:space="preserve">static</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String</w:t>
      </w:r>
      <w:r w:rsidDel="00000000" w:rsidR="00000000" w:rsidRPr="00000000">
        <w:rPr>
          <w:rFonts w:ascii="Courier New" w:cs="Courier New" w:eastAsia="Courier New" w:hAnsi="Courier New"/>
          <w:sz w:val="20"/>
          <w:szCs w:val="20"/>
          <w:shd w:fill="fafafa" w:val="clear"/>
          <w:rtl w:val="0"/>
        </w:rPr>
        <w:t xml:space="preserve"> nonFinal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8800"/>
          <w:sz w:val="20"/>
          <w:szCs w:val="20"/>
          <w:shd w:fill="fafafa" w:val="clear"/>
          <w:rtl w:val="0"/>
        </w:rPr>
        <w:t xml:space="preserve">"non-final"</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r>
      <w:r w:rsidDel="00000000" w:rsidR="00000000" w:rsidRPr="00000000">
        <w:rPr>
          <w:rFonts w:ascii="Courier New" w:cs="Courier New" w:eastAsia="Courier New" w:hAnsi="Courier New"/>
          <w:color w:val="000088"/>
          <w:sz w:val="20"/>
          <w:szCs w:val="20"/>
          <w:shd w:fill="fafafa" w:val="clear"/>
          <w:rtl w:val="0"/>
        </w:rPr>
        <w:t xml:space="preserve">final</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String</w:t>
      </w:r>
      <w:r w:rsidDel="00000000" w:rsidR="00000000" w:rsidRPr="00000000">
        <w:rPr>
          <w:rFonts w:ascii="Courier New" w:cs="Courier New" w:eastAsia="Courier New" w:hAnsi="Courier New"/>
          <w:sz w:val="20"/>
          <w:szCs w:val="20"/>
          <w:shd w:fill="fafafa" w:val="clear"/>
          <w:rtl w:val="0"/>
        </w:rPr>
        <w:t xml:space="preserve"> nonStatic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8800"/>
          <w:sz w:val="20"/>
          <w:szCs w:val="20"/>
          <w:shd w:fill="fafafa" w:val="clear"/>
          <w:rtl w:val="0"/>
        </w:rPr>
        <w:t xml:space="preserve">"non-static"</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r>
      <w:r w:rsidDel="00000000" w:rsidR="00000000" w:rsidRPr="00000000">
        <w:rPr>
          <w:rFonts w:ascii="Courier New" w:cs="Courier New" w:eastAsia="Courier New" w:hAnsi="Courier New"/>
          <w:color w:val="000088"/>
          <w:sz w:val="20"/>
          <w:szCs w:val="20"/>
          <w:shd w:fill="fafafa" w:val="clear"/>
          <w:rtl w:val="0"/>
        </w:rPr>
        <w:t xml:space="preserve">static</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final</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Set</w:t>
      </w:r>
      <w:r w:rsidDel="00000000" w:rsidR="00000000" w:rsidRPr="00000000">
        <w:rPr>
          <w:rFonts w:ascii="Courier New" w:cs="Courier New" w:eastAsia="Courier New" w:hAnsi="Courier New"/>
          <w:color w:val="666600"/>
          <w:sz w:val="20"/>
          <w:szCs w:val="20"/>
          <w:shd w:fill="fafafa" w:val="clear"/>
          <w:rtl w:val="0"/>
        </w:rPr>
        <w:t xml:space="preserve">&lt;</w:t>
      </w:r>
      <w:r w:rsidDel="00000000" w:rsidR="00000000" w:rsidRPr="00000000">
        <w:rPr>
          <w:rFonts w:ascii="Courier New" w:cs="Courier New" w:eastAsia="Courier New" w:hAnsi="Courier New"/>
          <w:color w:val="660066"/>
          <w:sz w:val="20"/>
          <w:szCs w:val="20"/>
          <w:shd w:fill="fafafa" w:val="clear"/>
          <w:rtl w:val="0"/>
        </w:rPr>
        <w:t xml:space="preserve">String</w:t>
      </w:r>
      <w:r w:rsidDel="00000000" w:rsidR="00000000" w:rsidRPr="00000000">
        <w:rPr>
          <w:rFonts w:ascii="Courier New" w:cs="Courier New" w:eastAsia="Courier New" w:hAnsi="Courier New"/>
          <w:color w:val="666600"/>
          <w:sz w:val="20"/>
          <w:szCs w:val="20"/>
          <w:shd w:fill="fafafa" w:val="clear"/>
          <w:rtl w:val="0"/>
        </w:rPr>
        <w:t xml:space="preserve">&gt;</w:t>
      </w:r>
      <w:r w:rsidDel="00000000" w:rsidR="00000000" w:rsidRPr="00000000">
        <w:rPr>
          <w:rFonts w:ascii="Courier New" w:cs="Courier New" w:eastAsia="Courier New" w:hAnsi="Courier New"/>
          <w:sz w:val="20"/>
          <w:szCs w:val="20"/>
          <w:shd w:fill="fafafa" w:val="clear"/>
          <w:rtl w:val="0"/>
        </w:rPr>
        <w:t xml:space="preserve"> mutableCollection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new</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HashSet</w:t>
      </w:r>
      <w:r w:rsidDel="00000000" w:rsidR="00000000" w:rsidRPr="00000000">
        <w:rPr>
          <w:rFonts w:ascii="Courier New" w:cs="Courier New" w:eastAsia="Courier New" w:hAnsi="Courier New"/>
          <w:color w:val="666600"/>
          <w:sz w:val="20"/>
          <w:szCs w:val="20"/>
          <w:shd w:fill="fafafa" w:val="clear"/>
          <w:rtl w:val="0"/>
        </w:rPr>
        <w:t xml:space="preserve">&lt;</w:t>
      </w:r>
      <w:r w:rsidDel="00000000" w:rsidR="00000000" w:rsidRPr="00000000">
        <w:rPr>
          <w:rFonts w:ascii="Courier New" w:cs="Courier New" w:eastAsia="Courier New" w:hAnsi="Courier New"/>
          <w:color w:val="660066"/>
          <w:sz w:val="20"/>
          <w:szCs w:val="20"/>
          <w:shd w:fill="fafafa" w:val="clear"/>
          <w:rtl w:val="0"/>
        </w:rPr>
        <w:t xml:space="preserve">String</w:t>
      </w:r>
      <w:r w:rsidDel="00000000" w:rsidR="00000000" w:rsidRPr="00000000">
        <w:rPr>
          <w:rFonts w:ascii="Courier New" w:cs="Courier New" w:eastAsia="Courier New" w:hAnsi="Courier New"/>
          <w:color w:val="666600"/>
          <w:sz w:val="20"/>
          <w:szCs w:val="20"/>
          <w:shd w:fill="fafafa" w:val="clear"/>
          <w:rtl w:val="0"/>
        </w:rPr>
        <w:t xml:space="preserve">&gt;();</w:t>
      </w:r>
      <w:r w:rsidDel="00000000" w:rsidR="00000000" w:rsidRPr="00000000">
        <w:rPr>
          <w:rFonts w:ascii="Courier New" w:cs="Courier New" w:eastAsia="Courier New" w:hAnsi="Courier New"/>
          <w:sz w:val="20"/>
          <w:szCs w:val="20"/>
          <w:shd w:fill="fafafa" w:val="clear"/>
          <w:rtl w:val="0"/>
        </w:rPr>
        <w:br w:type="textWrapping"/>
      </w:r>
      <w:r w:rsidDel="00000000" w:rsidR="00000000" w:rsidRPr="00000000">
        <w:rPr>
          <w:rFonts w:ascii="Courier New" w:cs="Courier New" w:eastAsia="Courier New" w:hAnsi="Courier New"/>
          <w:color w:val="000088"/>
          <w:sz w:val="20"/>
          <w:szCs w:val="20"/>
          <w:shd w:fill="fafafa" w:val="clear"/>
          <w:rtl w:val="0"/>
        </w:rPr>
        <w:t xml:space="preserve">static</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final</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ImmutableSet</w:t>
      </w:r>
      <w:r w:rsidDel="00000000" w:rsidR="00000000" w:rsidRPr="00000000">
        <w:rPr>
          <w:rFonts w:ascii="Courier New" w:cs="Courier New" w:eastAsia="Courier New" w:hAnsi="Courier New"/>
          <w:color w:val="666600"/>
          <w:sz w:val="20"/>
          <w:szCs w:val="20"/>
          <w:shd w:fill="fafafa" w:val="clear"/>
          <w:rtl w:val="0"/>
        </w:rPr>
        <w:t xml:space="preserve">&lt;</w:t>
      </w:r>
      <w:r w:rsidDel="00000000" w:rsidR="00000000" w:rsidRPr="00000000">
        <w:rPr>
          <w:rFonts w:ascii="Courier New" w:cs="Courier New" w:eastAsia="Courier New" w:hAnsi="Courier New"/>
          <w:color w:val="660066"/>
          <w:sz w:val="20"/>
          <w:szCs w:val="20"/>
          <w:shd w:fill="fafafa" w:val="clear"/>
          <w:rtl w:val="0"/>
        </w:rPr>
        <w:t xml:space="preserve">SomeMutableType</w:t>
      </w:r>
      <w:r w:rsidDel="00000000" w:rsidR="00000000" w:rsidRPr="00000000">
        <w:rPr>
          <w:rFonts w:ascii="Courier New" w:cs="Courier New" w:eastAsia="Courier New" w:hAnsi="Courier New"/>
          <w:color w:val="666600"/>
          <w:sz w:val="20"/>
          <w:szCs w:val="20"/>
          <w:shd w:fill="fafafa" w:val="clear"/>
          <w:rtl w:val="0"/>
        </w:rPr>
        <w:t xml:space="preserve">&gt;</w:t>
      </w:r>
      <w:r w:rsidDel="00000000" w:rsidR="00000000" w:rsidRPr="00000000">
        <w:rPr>
          <w:rFonts w:ascii="Courier New" w:cs="Courier New" w:eastAsia="Courier New" w:hAnsi="Courier New"/>
          <w:sz w:val="20"/>
          <w:szCs w:val="20"/>
          <w:shd w:fill="fafafa" w:val="clear"/>
          <w:rtl w:val="0"/>
        </w:rPr>
        <w:t xml:space="preserve"> mutableElements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ImmutableSet</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of</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mutable</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r>
      <w:r w:rsidDel="00000000" w:rsidR="00000000" w:rsidRPr="00000000">
        <w:rPr>
          <w:rFonts w:ascii="Courier New" w:cs="Courier New" w:eastAsia="Courier New" w:hAnsi="Courier New"/>
          <w:color w:val="000088"/>
          <w:sz w:val="20"/>
          <w:szCs w:val="20"/>
          <w:shd w:fill="fafafa" w:val="clear"/>
          <w:rtl w:val="0"/>
        </w:rPr>
        <w:t xml:space="preserve">static</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final</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ImmutableMap</w:t>
      </w:r>
      <w:r w:rsidDel="00000000" w:rsidR="00000000" w:rsidRPr="00000000">
        <w:rPr>
          <w:rFonts w:ascii="Courier New" w:cs="Courier New" w:eastAsia="Courier New" w:hAnsi="Courier New"/>
          <w:color w:val="666600"/>
          <w:sz w:val="20"/>
          <w:szCs w:val="20"/>
          <w:shd w:fill="fafafa" w:val="clear"/>
          <w:rtl w:val="0"/>
        </w:rPr>
        <w:t xml:space="preserve">&lt;</w:t>
      </w:r>
      <w:r w:rsidDel="00000000" w:rsidR="00000000" w:rsidRPr="00000000">
        <w:rPr>
          <w:rFonts w:ascii="Courier New" w:cs="Courier New" w:eastAsia="Courier New" w:hAnsi="Courier New"/>
          <w:color w:val="660066"/>
          <w:sz w:val="20"/>
          <w:szCs w:val="20"/>
          <w:shd w:fill="fafafa" w:val="clear"/>
          <w:rtl w:val="0"/>
        </w:rPr>
        <w:t xml:space="preserve">String</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SomeMutableType</w:t>
      </w:r>
      <w:r w:rsidDel="00000000" w:rsidR="00000000" w:rsidRPr="00000000">
        <w:rPr>
          <w:rFonts w:ascii="Courier New" w:cs="Courier New" w:eastAsia="Courier New" w:hAnsi="Courier New"/>
          <w:color w:val="666600"/>
          <w:sz w:val="20"/>
          <w:szCs w:val="20"/>
          <w:shd w:fill="fafafa" w:val="clear"/>
          <w:rtl w:val="0"/>
        </w:rPr>
        <w:t xml:space="preserve">&gt;</w:t>
      </w:r>
      <w:r w:rsidDel="00000000" w:rsidR="00000000" w:rsidRPr="00000000">
        <w:rPr>
          <w:rFonts w:ascii="Courier New" w:cs="Courier New" w:eastAsia="Courier New" w:hAnsi="Courier New"/>
          <w:sz w:val="20"/>
          <w:szCs w:val="20"/>
          <w:shd w:fill="fafafa" w:val="clear"/>
          <w:rtl w:val="0"/>
        </w:rPr>
        <w:t xml:space="preserve"> mutableValues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660066"/>
          <w:sz w:val="20"/>
          <w:szCs w:val="20"/>
          <w:shd w:fill="fafafa" w:val="clear"/>
          <w:rtl w:val="0"/>
        </w:rPr>
        <w:t xml:space="preserve">ImmutableMap</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of</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color w:val="008800"/>
          <w:sz w:val="20"/>
          <w:szCs w:val="20"/>
          <w:shd w:fill="fafafa" w:val="clear"/>
          <w:rtl w:val="0"/>
        </w:rPr>
        <w:t xml:space="preserve">"Ed"</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mutableInstance</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8800"/>
          <w:sz w:val="20"/>
          <w:szCs w:val="20"/>
          <w:shd w:fill="fafafa" w:val="clear"/>
          <w:rtl w:val="0"/>
        </w:rPr>
        <w:t xml:space="preserve">"Ann"</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mutableInstance2</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r>
      <w:r w:rsidDel="00000000" w:rsidR="00000000" w:rsidRPr="00000000">
        <w:rPr>
          <w:rFonts w:ascii="Courier New" w:cs="Courier New" w:eastAsia="Courier New" w:hAnsi="Courier New"/>
          <w:color w:val="000088"/>
          <w:sz w:val="20"/>
          <w:szCs w:val="20"/>
          <w:shd w:fill="fafafa" w:val="clear"/>
          <w:rtl w:val="0"/>
        </w:rPr>
        <w:t xml:space="preserve">static</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final</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Logger</w:t>
      </w:r>
      <w:r w:rsidDel="00000000" w:rsidR="00000000" w:rsidRPr="00000000">
        <w:rPr>
          <w:rFonts w:ascii="Courier New" w:cs="Courier New" w:eastAsia="Courier New" w:hAnsi="Courier New"/>
          <w:sz w:val="20"/>
          <w:szCs w:val="20"/>
          <w:shd w:fill="fafafa" w:val="clear"/>
          <w:rtl w:val="0"/>
        </w:rPr>
        <w:t xml:space="preserve"> logger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Logger</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getLogger</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color w:val="660066"/>
          <w:sz w:val="20"/>
          <w:szCs w:val="20"/>
          <w:shd w:fill="fafafa" w:val="clear"/>
          <w:rtl w:val="0"/>
        </w:rPr>
        <w:t xml:space="preserve">MyClass</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getName</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r>
      <w:r w:rsidDel="00000000" w:rsidR="00000000" w:rsidRPr="00000000">
        <w:rPr>
          <w:rFonts w:ascii="Courier New" w:cs="Courier New" w:eastAsia="Courier New" w:hAnsi="Courier New"/>
          <w:color w:val="000088"/>
          <w:sz w:val="20"/>
          <w:szCs w:val="20"/>
          <w:shd w:fill="fafafa" w:val="clear"/>
          <w:rtl w:val="0"/>
        </w:rPr>
        <w:t xml:space="preserve">static</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final</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String</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nonEmptyArray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color w:val="008800"/>
          <w:sz w:val="20"/>
          <w:szCs w:val="20"/>
          <w:shd w:fill="fafafa" w:val="clear"/>
          <w:rtl w:val="0"/>
        </w:rPr>
        <w:t xml:space="preserve">"these"</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8800"/>
          <w:sz w:val="20"/>
          <w:szCs w:val="20"/>
          <w:shd w:fill="fafafa" w:val="clear"/>
          <w:rtl w:val="0"/>
        </w:rPr>
        <w:t xml:space="preserve">"can"</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8800"/>
          <w:sz w:val="20"/>
          <w:szCs w:val="20"/>
          <w:shd w:fill="fafafa" w:val="clear"/>
          <w:rtl w:val="0"/>
        </w:rPr>
        <w:t xml:space="preserve">"change"</w:t>
      </w:r>
      <w:r w:rsidDel="00000000" w:rsidR="00000000" w:rsidRPr="00000000">
        <w:rPr>
          <w:rFonts w:ascii="Courier New" w:cs="Courier New" w:eastAsia="Courier New" w:hAnsi="Courier New"/>
          <w:color w:val="666600"/>
          <w:sz w:val="20"/>
          <w:szCs w:val="20"/>
          <w:shd w:fill="fafafa" w:val="clear"/>
          <w:rtl w:val="0"/>
        </w:rPr>
        <w:t xml:space="preserve">};</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These names are typically nouns or noun phrases.</w:t>
      </w:r>
    </w:p>
    <w:p w:rsidR="00000000" w:rsidDel="00000000" w:rsidP="00000000" w:rsidRDefault="00000000" w:rsidRPr="00000000" w14:paraId="0000011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fnqq6gvtyiap" w:id="64"/>
      <w:bookmarkEnd w:id="64"/>
      <w:r w:rsidDel="00000000" w:rsidR="00000000" w:rsidRPr="00000000">
        <w:rPr>
          <w:b w:val="1"/>
          <w:color w:val="222222"/>
          <w:sz w:val="23"/>
          <w:szCs w:val="23"/>
          <w:rtl w:val="0"/>
        </w:rPr>
        <w:t xml:space="preserve">5.2.5 Non-constant field names</w:t>
      </w:r>
      <w:r w:rsidDel="00000000" w:rsidR="00000000" w:rsidRPr="00000000">
        <w:rPr>
          <w:b w:val="1"/>
          <w:color w:val="222222"/>
          <w:sz w:val="23"/>
          <w:szCs w:val="23"/>
        </w:rPr>
        <w:drawing>
          <wp:inline distB="114300" distT="114300" distL="114300" distR="114300">
            <wp:extent cx="266700" cy="266700"/>
            <wp:effectExtent b="0" l="0" r="0" t="0"/>
            <wp:docPr id="48" name="image55.png"/>
            <a:graphic>
              <a:graphicData uri="http://schemas.openxmlformats.org/drawingml/2006/picture">
                <pic:pic>
                  <pic:nvPicPr>
                    <pic:cNvPr id="0" name="image55.png"/>
                    <pic:cNvPicPr preferRelativeResize="0"/>
                  </pic:nvPicPr>
                  <pic:blipFill>
                    <a:blip r:embed="rId82"/>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Non-constant field names (static or otherwise) are written in </w:t>
      </w:r>
      <w:hyperlink r:id="rId83">
        <w:r w:rsidDel="00000000" w:rsidR="00000000" w:rsidRPr="00000000">
          <w:rPr>
            <w:color w:val="1155cc"/>
            <w:sz w:val="20"/>
            <w:szCs w:val="20"/>
            <w:u w:val="single"/>
            <w:rtl w:val="0"/>
          </w:rPr>
          <w:t xml:space="preserve">lowerCamelCase</w:t>
        </w:r>
      </w:hyperlink>
      <w:r w:rsidDel="00000000" w:rsidR="00000000" w:rsidRPr="00000000">
        <w:rPr>
          <w:color w:val="222222"/>
          <w:sz w:val="20"/>
          <w:szCs w:val="20"/>
          <w:rtl w:val="0"/>
        </w:rPr>
        <w:t xml:space="preserve">.</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These names are typically nouns or noun phrases. For example, </w:t>
      </w:r>
      <w:r w:rsidDel="00000000" w:rsidR="00000000" w:rsidRPr="00000000">
        <w:rPr>
          <w:rFonts w:ascii="Courier New" w:cs="Courier New" w:eastAsia="Courier New" w:hAnsi="Courier New"/>
          <w:sz w:val="20"/>
          <w:szCs w:val="20"/>
          <w:shd w:fill="fafafa" w:val="clear"/>
          <w:rtl w:val="0"/>
        </w:rPr>
        <w:t xml:space="preserve">computedValues</w:t>
      </w:r>
      <w:r w:rsidDel="00000000" w:rsidR="00000000" w:rsidRPr="00000000">
        <w:rPr>
          <w:color w:val="222222"/>
          <w:sz w:val="20"/>
          <w:szCs w:val="20"/>
          <w:rtl w:val="0"/>
        </w:rPr>
        <w:t xml:space="preserve"> or </w:t>
      </w:r>
      <w:r w:rsidDel="00000000" w:rsidR="00000000" w:rsidRPr="00000000">
        <w:rPr>
          <w:rFonts w:ascii="Courier New" w:cs="Courier New" w:eastAsia="Courier New" w:hAnsi="Courier New"/>
          <w:sz w:val="20"/>
          <w:szCs w:val="20"/>
          <w:shd w:fill="fafafa" w:val="clear"/>
          <w:rtl w:val="0"/>
        </w:rPr>
        <w:t xml:space="preserve">index</w:t>
      </w:r>
      <w:r w:rsidDel="00000000" w:rsidR="00000000" w:rsidRPr="00000000">
        <w:rPr>
          <w:color w:val="222222"/>
          <w:sz w:val="20"/>
          <w:szCs w:val="20"/>
          <w:rtl w:val="0"/>
        </w:rPr>
        <w:t xml:space="preserve">.</w:t>
      </w:r>
    </w:p>
    <w:p w:rsidR="00000000" w:rsidDel="00000000" w:rsidP="00000000" w:rsidRDefault="00000000" w:rsidRPr="00000000" w14:paraId="0000011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3jiyr1698lmt" w:id="65"/>
      <w:bookmarkEnd w:id="65"/>
      <w:r w:rsidDel="00000000" w:rsidR="00000000" w:rsidRPr="00000000">
        <w:rPr>
          <w:b w:val="1"/>
          <w:color w:val="222222"/>
          <w:sz w:val="23"/>
          <w:szCs w:val="23"/>
          <w:rtl w:val="0"/>
        </w:rPr>
        <w:t xml:space="preserve">5.2.6 Parameter names</w:t>
      </w:r>
      <w:r w:rsidDel="00000000" w:rsidR="00000000" w:rsidRPr="00000000">
        <w:rPr>
          <w:b w:val="1"/>
          <w:color w:val="222222"/>
          <w:sz w:val="23"/>
          <w:szCs w:val="23"/>
        </w:rPr>
        <w:drawing>
          <wp:inline distB="114300" distT="114300" distL="114300" distR="114300">
            <wp:extent cx="266700" cy="266700"/>
            <wp:effectExtent b="0" l="0" r="0" t="0"/>
            <wp:docPr id="13" name="image17.png"/>
            <a:graphic>
              <a:graphicData uri="http://schemas.openxmlformats.org/drawingml/2006/picture">
                <pic:pic>
                  <pic:nvPicPr>
                    <pic:cNvPr id="0" name="image17.png"/>
                    <pic:cNvPicPr preferRelativeResize="0"/>
                  </pic:nvPicPr>
                  <pic:blipFill>
                    <a:blip r:embed="rId84"/>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Parameter names are written in </w:t>
      </w:r>
      <w:hyperlink r:id="rId85">
        <w:r w:rsidDel="00000000" w:rsidR="00000000" w:rsidRPr="00000000">
          <w:rPr>
            <w:color w:val="1155cc"/>
            <w:sz w:val="20"/>
            <w:szCs w:val="20"/>
            <w:u w:val="single"/>
            <w:rtl w:val="0"/>
          </w:rPr>
          <w:t xml:space="preserve">lowerCamelCase</w:t>
        </w:r>
      </w:hyperlink>
      <w:r w:rsidDel="00000000" w:rsidR="00000000" w:rsidRPr="00000000">
        <w:rPr>
          <w:color w:val="222222"/>
          <w:sz w:val="20"/>
          <w:szCs w:val="20"/>
          <w:rtl w:val="0"/>
        </w:rPr>
        <w:t xml:space="preserve">.</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One-character parameter names in public methods should be avoided.</w:t>
      </w:r>
    </w:p>
    <w:p w:rsidR="00000000" w:rsidDel="00000000" w:rsidP="00000000" w:rsidRDefault="00000000" w:rsidRPr="00000000" w14:paraId="0000011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tkdde8wao8yo" w:id="66"/>
      <w:bookmarkEnd w:id="66"/>
      <w:r w:rsidDel="00000000" w:rsidR="00000000" w:rsidRPr="00000000">
        <w:rPr>
          <w:b w:val="1"/>
          <w:color w:val="222222"/>
          <w:sz w:val="23"/>
          <w:szCs w:val="23"/>
          <w:rtl w:val="0"/>
        </w:rPr>
        <w:t xml:space="preserve">5.2.7 Local variable names</w:t>
      </w:r>
      <w:r w:rsidDel="00000000" w:rsidR="00000000" w:rsidRPr="00000000">
        <w:rPr>
          <w:b w:val="1"/>
          <w:color w:val="222222"/>
          <w:sz w:val="23"/>
          <w:szCs w:val="23"/>
        </w:rPr>
        <w:drawing>
          <wp:inline distB="114300" distT="114300" distL="114300" distR="114300">
            <wp:extent cx="266700" cy="266700"/>
            <wp:effectExtent b="0" l="0" r="0" t="0"/>
            <wp:docPr id="44" name="image41.png"/>
            <a:graphic>
              <a:graphicData uri="http://schemas.openxmlformats.org/drawingml/2006/picture">
                <pic:pic>
                  <pic:nvPicPr>
                    <pic:cNvPr id="0" name="image41.png"/>
                    <pic:cNvPicPr preferRelativeResize="0"/>
                  </pic:nvPicPr>
                  <pic:blipFill>
                    <a:blip r:embed="rId86"/>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Local variable names are written in </w:t>
      </w:r>
      <w:hyperlink r:id="rId87">
        <w:r w:rsidDel="00000000" w:rsidR="00000000" w:rsidRPr="00000000">
          <w:rPr>
            <w:color w:val="1155cc"/>
            <w:sz w:val="20"/>
            <w:szCs w:val="20"/>
            <w:u w:val="single"/>
            <w:rtl w:val="0"/>
          </w:rPr>
          <w:t xml:space="preserve">lowerCamelCase</w:t>
        </w:r>
      </w:hyperlink>
      <w:r w:rsidDel="00000000" w:rsidR="00000000" w:rsidRPr="00000000">
        <w:rPr>
          <w:color w:val="222222"/>
          <w:sz w:val="20"/>
          <w:szCs w:val="20"/>
          <w:rtl w:val="0"/>
        </w:rPr>
        <w:t xml:space="preserve">.</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Even when final and immutable, local variables are not considered to be constants, and should not be styled as constants.</w:t>
      </w:r>
    </w:p>
    <w:p w:rsidR="00000000" w:rsidDel="00000000" w:rsidP="00000000" w:rsidRDefault="00000000" w:rsidRPr="00000000" w14:paraId="0000011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xnwmzb95foub" w:id="67"/>
      <w:bookmarkEnd w:id="67"/>
      <w:r w:rsidDel="00000000" w:rsidR="00000000" w:rsidRPr="00000000">
        <w:rPr>
          <w:b w:val="1"/>
          <w:color w:val="222222"/>
          <w:sz w:val="23"/>
          <w:szCs w:val="23"/>
          <w:rtl w:val="0"/>
        </w:rPr>
        <w:t xml:space="preserve">5.2.8 Type variable names</w:t>
      </w:r>
      <w:r w:rsidDel="00000000" w:rsidR="00000000" w:rsidRPr="00000000">
        <w:rPr>
          <w:b w:val="1"/>
          <w:color w:val="222222"/>
          <w:sz w:val="23"/>
          <w:szCs w:val="23"/>
        </w:rPr>
        <w:drawing>
          <wp:inline distB="114300" distT="114300" distL="114300" distR="114300">
            <wp:extent cx="266700" cy="266700"/>
            <wp:effectExtent b="0" l="0" r="0" t="0"/>
            <wp:docPr id="16" name="image12.png"/>
            <a:graphic>
              <a:graphicData uri="http://schemas.openxmlformats.org/drawingml/2006/picture">
                <pic:pic>
                  <pic:nvPicPr>
                    <pic:cNvPr id="0" name="image12.png"/>
                    <pic:cNvPicPr preferRelativeResize="0"/>
                  </pic:nvPicPr>
                  <pic:blipFill>
                    <a:blip r:embed="rId88"/>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Each type variable is named in one of two styles:</w:t>
      </w:r>
    </w:p>
    <w:p w:rsidR="00000000" w:rsidDel="00000000" w:rsidP="00000000" w:rsidRDefault="00000000" w:rsidRPr="00000000" w14:paraId="0000011F">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right="300" w:hanging="360"/>
      </w:pPr>
      <w:r w:rsidDel="00000000" w:rsidR="00000000" w:rsidRPr="00000000">
        <w:rPr>
          <w:color w:val="222222"/>
          <w:sz w:val="20"/>
          <w:szCs w:val="20"/>
          <w:rtl w:val="0"/>
        </w:rPr>
        <w:t xml:space="preserve">A single capital letter, optionally followed by a single numeral (such as </w:t>
      </w:r>
      <w:r w:rsidDel="00000000" w:rsidR="00000000" w:rsidRPr="00000000">
        <w:rPr>
          <w:rFonts w:ascii="Courier New" w:cs="Courier New" w:eastAsia="Courier New" w:hAnsi="Courier New"/>
          <w:sz w:val="20"/>
          <w:szCs w:val="20"/>
          <w:shd w:fill="fafafa" w:val="clear"/>
          <w:rtl w:val="0"/>
        </w:rPr>
        <w:t xml:space="preserve">E</w:t>
      </w:r>
      <w:r w:rsidDel="00000000" w:rsidR="00000000" w:rsidRPr="00000000">
        <w:rPr>
          <w:color w:val="222222"/>
          <w:sz w:val="20"/>
          <w:szCs w:val="20"/>
          <w:rtl w:val="0"/>
        </w:rPr>
        <w:t xml:space="preserve">, </w:t>
      </w:r>
      <w:r w:rsidDel="00000000" w:rsidR="00000000" w:rsidRPr="00000000">
        <w:rPr>
          <w:rFonts w:ascii="Courier New" w:cs="Courier New" w:eastAsia="Courier New" w:hAnsi="Courier New"/>
          <w:sz w:val="20"/>
          <w:szCs w:val="20"/>
          <w:shd w:fill="fafafa" w:val="clear"/>
          <w:rtl w:val="0"/>
        </w:rPr>
        <w:t xml:space="preserve">T</w:t>
      </w:r>
      <w:r w:rsidDel="00000000" w:rsidR="00000000" w:rsidRPr="00000000">
        <w:rPr>
          <w:color w:val="222222"/>
          <w:sz w:val="20"/>
          <w:szCs w:val="20"/>
          <w:rtl w:val="0"/>
        </w:rPr>
        <w:t xml:space="preserve">, </w:t>
      </w:r>
      <w:r w:rsidDel="00000000" w:rsidR="00000000" w:rsidRPr="00000000">
        <w:rPr>
          <w:rFonts w:ascii="Courier New" w:cs="Courier New" w:eastAsia="Courier New" w:hAnsi="Courier New"/>
          <w:sz w:val="20"/>
          <w:szCs w:val="20"/>
          <w:shd w:fill="fafafa" w:val="clear"/>
          <w:rtl w:val="0"/>
        </w:rPr>
        <w:t xml:space="preserve">X</w:t>
      </w:r>
      <w:r w:rsidDel="00000000" w:rsidR="00000000" w:rsidRPr="00000000">
        <w:rPr>
          <w:color w:val="222222"/>
          <w:sz w:val="20"/>
          <w:szCs w:val="20"/>
          <w:rtl w:val="0"/>
        </w:rPr>
        <w:t xml:space="preserve">, </w:t>
      </w:r>
      <w:r w:rsidDel="00000000" w:rsidR="00000000" w:rsidRPr="00000000">
        <w:rPr>
          <w:rFonts w:ascii="Courier New" w:cs="Courier New" w:eastAsia="Courier New" w:hAnsi="Courier New"/>
          <w:sz w:val="20"/>
          <w:szCs w:val="20"/>
          <w:shd w:fill="fafafa" w:val="clear"/>
          <w:rtl w:val="0"/>
        </w:rPr>
        <w:t xml:space="preserve">T2</w:t>
      </w:r>
      <w:r w:rsidDel="00000000" w:rsidR="00000000" w:rsidRPr="00000000">
        <w:rPr>
          <w:color w:val="222222"/>
          <w:sz w:val="20"/>
          <w:szCs w:val="20"/>
          <w:rtl w:val="0"/>
        </w:rPr>
        <w:t xml:space="preserve">)</w:t>
      </w:r>
    </w:p>
    <w:p w:rsidR="00000000" w:rsidDel="00000000" w:rsidP="00000000" w:rsidRDefault="00000000" w:rsidRPr="00000000" w14:paraId="00000120">
      <w:pPr>
        <w:numPr>
          <w:ilvl w:val="0"/>
          <w:numId w:val="5"/>
        </w:numPr>
        <w:pBdr>
          <w:top w:color="auto" w:space="0" w:sz="0" w:val="none"/>
          <w:bottom w:color="auto" w:space="0" w:sz="0" w:val="none"/>
          <w:right w:color="auto" w:space="0" w:sz="0" w:val="none"/>
          <w:between w:color="auto" w:space="0" w:sz="0" w:val="none"/>
        </w:pBdr>
        <w:spacing w:after="600" w:lineRule="auto"/>
        <w:ind w:left="720" w:right="300" w:hanging="360"/>
      </w:pPr>
      <w:r w:rsidDel="00000000" w:rsidR="00000000" w:rsidRPr="00000000">
        <w:rPr>
          <w:color w:val="222222"/>
          <w:sz w:val="20"/>
          <w:szCs w:val="20"/>
          <w:rtl w:val="0"/>
        </w:rPr>
        <w:t xml:space="preserve">A name in the form used for classes (see Section 5.2.2, </w:t>
      </w:r>
      <w:hyperlink r:id="rId89">
        <w:r w:rsidDel="00000000" w:rsidR="00000000" w:rsidRPr="00000000">
          <w:rPr>
            <w:color w:val="1155cc"/>
            <w:sz w:val="20"/>
            <w:szCs w:val="20"/>
            <w:u w:val="single"/>
            <w:rtl w:val="0"/>
          </w:rPr>
          <w:t xml:space="preserve">Class names</w:t>
        </w:r>
      </w:hyperlink>
      <w:r w:rsidDel="00000000" w:rsidR="00000000" w:rsidRPr="00000000">
        <w:rPr>
          <w:color w:val="222222"/>
          <w:sz w:val="20"/>
          <w:szCs w:val="20"/>
          <w:rtl w:val="0"/>
        </w:rPr>
        <w:t xml:space="preserve">), followed by the capital letter </w:t>
      </w:r>
      <w:r w:rsidDel="00000000" w:rsidR="00000000" w:rsidRPr="00000000">
        <w:rPr>
          <w:rFonts w:ascii="Courier New" w:cs="Courier New" w:eastAsia="Courier New" w:hAnsi="Courier New"/>
          <w:sz w:val="20"/>
          <w:szCs w:val="20"/>
          <w:shd w:fill="fafafa" w:val="clear"/>
          <w:rtl w:val="0"/>
        </w:rPr>
        <w:t xml:space="preserve">T</w:t>
      </w:r>
      <w:r w:rsidDel="00000000" w:rsidR="00000000" w:rsidRPr="00000000">
        <w:rPr>
          <w:color w:val="222222"/>
          <w:sz w:val="20"/>
          <w:szCs w:val="20"/>
          <w:rtl w:val="0"/>
        </w:rPr>
        <w:t xml:space="preserve"> (examples:</w:t>
      </w:r>
      <w:r w:rsidDel="00000000" w:rsidR="00000000" w:rsidRPr="00000000">
        <w:rPr>
          <w:rFonts w:ascii="Courier New" w:cs="Courier New" w:eastAsia="Courier New" w:hAnsi="Courier New"/>
          <w:color w:val="660066"/>
          <w:sz w:val="20"/>
          <w:szCs w:val="20"/>
          <w:shd w:fill="fafafa" w:val="clear"/>
          <w:rtl w:val="0"/>
        </w:rPr>
        <w:t xml:space="preserve">RequestT</w:t>
      </w:r>
      <w:r w:rsidDel="00000000" w:rsidR="00000000" w:rsidRPr="00000000">
        <w:rPr>
          <w:color w:val="222222"/>
          <w:sz w:val="20"/>
          <w:szCs w:val="20"/>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FooBarT</w:t>
      </w:r>
      <w:r w:rsidDel="00000000" w:rsidR="00000000" w:rsidRPr="00000000">
        <w:rPr>
          <w:color w:val="222222"/>
          <w:sz w:val="20"/>
          <w:szCs w:val="20"/>
          <w:rtl w:val="0"/>
        </w:rPr>
        <w:t xml:space="preserve">).</w:t>
      </w:r>
    </w:p>
    <w:p w:rsidR="00000000" w:rsidDel="00000000" w:rsidP="00000000" w:rsidRDefault="00000000" w:rsidRPr="00000000" w14:paraId="000001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Rule="auto"/>
        <w:rPr>
          <w:b w:val="1"/>
          <w:color w:val="222222"/>
          <w:sz w:val="26"/>
          <w:szCs w:val="26"/>
        </w:rPr>
      </w:pPr>
      <w:bookmarkStart w:colFirst="0" w:colLast="0" w:name="_9f4j2q1clu7b" w:id="68"/>
      <w:bookmarkEnd w:id="68"/>
      <w:r w:rsidDel="00000000" w:rsidR="00000000" w:rsidRPr="00000000">
        <w:rPr>
          <w:b w:val="1"/>
          <w:color w:val="222222"/>
          <w:sz w:val="26"/>
          <w:szCs w:val="26"/>
          <w:rtl w:val="0"/>
        </w:rPr>
        <w:t xml:space="preserve">5.3 Camel case: defined</w:t>
      </w:r>
      <w:r w:rsidDel="00000000" w:rsidR="00000000" w:rsidRPr="00000000">
        <w:rPr>
          <w:b w:val="1"/>
          <w:color w:val="222222"/>
          <w:sz w:val="26"/>
          <w:szCs w:val="26"/>
        </w:rPr>
        <w:drawing>
          <wp:inline distB="114300" distT="114300" distL="114300" distR="114300">
            <wp:extent cx="266700" cy="266700"/>
            <wp:effectExtent b="0" l="0" r="0" t="0"/>
            <wp:docPr id="72" name="image68.png"/>
            <a:graphic>
              <a:graphicData uri="http://schemas.openxmlformats.org/drawingml/2006/picture">
                <pic:pic>
                  <pic:nvPicPr>
                    <pic:cNvPr id="0" name="image68.png"/>
                    <pic:cNvPicPr preferRelativeResize="0"/>
                  </pic:nvPicPr>
                  <pic:blipFill>
                    <a:blip r:embed="rId90"/>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Sometimes there is more than one reasonable way to convert an English phrase into camel case, such as when acronyms or unusual constructs like "IPv6" or "iOS" are present. To improve predictability, Google Style specifies the following (nearly) deterministic scheme.</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Beginning with the prose form of the name:</w:t>
      </w:r>
    </w:p>
    <w:p w:rsidR="00000000" w:rsidDel="00000000" w:rsidP="00000000" w:rsidRDefault="00000000" w:rsidRPr="00000000" w14:paraId="0000012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right="300" w:hanging="360"/>
      </w:pPr>
      <w:r w:rsidDel="00000000" w:rsidR="00000000" w:rsidRPr="00000000">
        <w:rPr>
          <w:color w:val="222222"/>
          <w:sz w:val="20"/>
          <w:szCs w:val="20"/>
          <w:rtl w:val="0"/>
        </w:rPr>
        <w:t xml:space="preserve">Convert the phrase to plain ASCII and remove any apostrophes. For example, "Müller's algorithm" might become "Muellers algorithm".</w:t>
      </w:r>
    </w:p>
    <w:p w:rsidR="00000000" w:rsidDel="00000000" w:rsidP="00000000" w:rsidRDefault="00000000" w:rsidRPr="00000000" w14:paraId="0000012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right="300" w:hanging="360"/>
      </w:pPr>
      <w:r w:rsidDel="00000000" w:rsidR="00000000" w:rsidRPr="00000000">
        <w:rPr>
          <w:color w:val="222222"/>
          <w:sz w:val="20"/>
          <w:szCs w:val="20"/>
          <w:rtl w:val="0"/>
        </w:rPr>
        <w:t xml:space="preserve">Divide this result into words, splitting on spaces and any remaining punctuation (typically hyphens).</w:t>
      </w:r>
    </w:p>
    <w:p w:rsidR="00000000" w:rsidDel="00000000" w:rsidP="00000000" w:rsidRDefault="00000000" w:rsidRPr="00000000" w14:paraId="00000126">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right="300" w:hanging="360"/>
      </w:pPr>
      <w:r w:rsidDel="00000000" w:rsidR="00000000" w:rsidRPr="00000000">
        <w:rPr>
          <w:i w:val="1"/>
          <w:color w:val="222222"/>
          <w:sz w:val="20"/>
          <w:szCs w:val="20"/>
          <w:rtl w:val="0"/>
        </w:rPr>
        <w:t xml:space="preserve">Recommended:</w:t>
      </w:r>
      <w:r w:rsidDel="00000000" w:rsidR="00000000" w:rsidRPr="00000000">
        <w:rPr>
          <w:color w:val="222222"/>
          <w:sz w:val="20"/>
          <w:szCs w:val="20"/>
          <w:rtl w:val="0"/>
        </w:rPr>
        <w:t xml:space="preserve"> if any word already has a conventional camel-case appearance in common usage, split this into its constituent parts (e.g., "AdWords" becomes "ad words"). Note that a word such as "iOS" is not really in camel case </w:t>
      </w:r>
      <w:r w:rsidDel="00000000" w:rsidR="00000000" w:rsidRPr="00000000">
        <w:rPr>
          <w:i w:val="1"/>
          <w:color w:val="222222"/>
          <w:sz w:val="20"/>
          <w:szCs w:val="20"/>
          <w:rtl w:val="0"/>
        </w:rPr>
        <w:t xml:space="preserve">per se</w:t>
      </w:r>
      <w:r w:rsidDel="00000000" w:rsidR="00000000" w:rsidRPr="00000000">
        <w:rPr>
          <w:color w:val="222222"/>
          <w:sz w:val="20"/>
          <w:szCs w:val="20"/>
          <w:rtl w:val="0"/>
        </w:rPr>
        <w:t xml:space="preserve">; it defies </w:t>
      </w:r>
      <w:r w:rsidDel="00000000" w:rsidR="00000000" w:rsidRPr="00000000">
        <w:rPr>
          <w:i w:val="1"/>
          <w:color w:val="222222"/>
          <w:sz w:val="20"/>
          <w:szCs w:val="20"/>
          <w:rtl w:val="0"/>
        </w:rPr>
        <w:t xml:space="preserve">any</w:t>
      </w:r>
      <w:r w:rsidDel="00000000" w:rsidR="00000000" w:rsidRPr="00000000">
        <w:rPr>
          <w:color w:val="222222"/>
          <w:sz w:val="20"/>
          <w:szCs w:val="20"/>
          <w:rtl w:val="0"/>
        </w:rPr>
        <w:t xml:space="preserve"> convention, so this recommendation does not apply.</w:t>
      </w:r>
    </w:p>
    <w:p w:rsidR="00000000" w:rsidDel="00000000" w:rsidP="00000000" w:rsidRDefault="00000000" w:rsidRPr="00000000" w14:paraId="00000127">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right="300" w:hanging="360"/>
      </w:pPr>
      <w:r w:rsidDel="00000000" w:rsidR="00000000" w:rsidRPr="00000000">
        <w:rPr>
          <w:color w:val="222222"/>
          <w:sz w:val="20"/>
          <w:szCs w:val="20"/>
          <w:rtl w:val="0"/>
        </w:rPr>
        <w:t xml:space="preserve">Now lowercase </w:t>
      </w:r>
      <w:r w:rsidDel="00000000" w:rsidR="00000000" w:rsidRPr="00000000">
        <w:rPr>
          <w:i w:val="1"/>
          <w:color w:val="222222"/>
          <w:sz w:val="20"/>
          <w:szCs w:val="20"/>
          <w:rtl w:val="0"/>
        </w:rPr>
        <w:t xml:space="preserve">everything</w:t>
      </w:r>
      <w:r w:rsidDel="00000000" w:rsidR="00000000" w:rsidRPr="00000000">
        <w:rPr>
          <w:color w:val="222222"/>
          <w:sz w:val="20"/>
          <w:szCs w:val="20"/>
          <w:rtl w:val="0"/>
        </w:rPr>
        <w:t xml:space="preserve"> (including acronyms), then uppercase only the first character of:</w:t>
      </w:r>
    </w:p>
    <w:p w:rsidR="00000000" w:rsidDel="00000000" w:rsidP="00000000" w:rsidRDefault="00000000" w:rsidRPr="00000000" w14:paraId="00000128">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right="300" w:hanging="360"/>
      </w:pPr>
      <w:r w:rsidDel="00000000" w:rsidR="00000000" w:rsidRPr="00000000">
        <w:rPr>
          <w:color w:val="222222"/>
          <w:sz w:val="20"/>
          <w:szCs w:val="20"/>
          <w:rtl w:val="0"/>
        </w:rPr>
        <w:t xml:space="preserve">... each word, to yield </w:t>
      </w:r>
      <w:r w:rsidDel="00000000" w:rsidR="00000000" w:rsidRPr="00000000">
        <w:rPr>
          <w:i w:val="1"/>
          <w:color w:val="222222"/>
          <w:sz w:val="20"/>
          <w:szCs w:val="20"/>
          <w:rtl w:val="0"/>
        </w:rPr>
        <w:t xml:space="preserve">upper camel case</w:t>
      </w:r>
      <w:r w:rsidDel="00000000" w:rsidR="00000000" w:rsidRPr="00000000">
        <w:rPr>
          <w:color w:val="222222"/>
          <w:sz w:val="20"/>
          <w:szCs w:val="20"/>
          <w:rtl w:val="0"/>
        </w:rPr>
        <w:t xml:space="preserve">, or</w:t>
      </w:r>
    </w:p>
    <w:p w:rsidR="00000000" w:rsidDel="00000000" w:rsidP="00000000" w:rsidRDefault="00000000" w:rsidRPr="00000000" w14:paraId="00000129">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right="300" w:hanging="360"/>
      </w:pPr>
      <w:r w:rsidDel="00000000" w:rsidR="00000000" w:rsidRPr="00000000">
        <w:rPr>
          <w:color w:val="222222"/>
          <w:sz w:val="20"/>
          <w:szCs w:val="20"/>
          <w:rtl w:val="0"/>
        </w:rPr>
        <w:t xml:space="preserve">... each word except the first, to yield </w:t>
      </w:r>
      <w:r w:rsidDel="00000000" w:rsidR="00000000" w:rsidRPr="00000000">
        <w:rPr>
          <w:i w:val="1"/>
          <w:color w:val="222222"/>
          <w:sz w:val="20"/>
          <w:szCs w:val="20"/>
          <w:rtl w:val="0"/>
        </w:rPr>
        <w:t xml:space="preserve">lower camel case</w:t>
      </w:r>
    </w:p>
    <w:p w:rsidR="00000000" w:rsidDel="00000000" w:rsidP="00000000" w:rsidRDefault="00000000" w:rsidRPr="00000000" w14:paraId="0000012A">
      <w:pPr>
        <w:numPr>
          <w:ilvl w:val="0"/>
          <w:numId w:val="3"/>
        </w:numPr>
        <w:pBdr>
          <w:top w:color="auto" w:space="0" w:sz="0" w:val="none"/>
          <w:bottom w:color="auto" w:space="0" w:sz="0" w:val="none"/>
          <w:right w:color="auto" w:space="0" w:sz="0" w:val="none"/>
          <w:between w:color="auto" w:space="0" w:sz="0" w:val="none"/>
        </w:pBdr>
        <w:spacing w:after="600" w:lineRule="auto"/>
        <w:ind w:left="720" w:right="300" w:hanging="360"/>
      </w:pPr>
      <w:r w:rsidDel="00000000" w:rsidR="00000000" w:rsidRPr="00000000">
        <w:rPr>
          <w:color w:val="222222"/>
          <w:sz w:val="20"/>
          <w:szCs w:val="20"/>
          <w:rtl w:val="0"/>
        </w:rPr>
        <w:t xml:space="preserve">Finally, join all the words into a single identifier.</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Note that the casing of the original words is almost entirely disregarded. Examples:</w:t>
      </w:r>
    </w:p>
    <w:tbl>
      <w:tblPr>
        <w:tblStyle w:val="Table3"/>
        <w:tblW w:w="9360.0" w:type="dxa"/>
        <w:jc w:val="left"/>
        <w:tblInd w:w="60.0" w:type="pct"/>
        <w:tblBorders>
          <w:top w:color="bbbbbb" w:space="0" w:sz="6" w:val="single"/>
          <w:left w:color="bbbbbb" w:space="0" w:sz="6" w:val="single"/>
          <w:bottom w:color="bbbbbb" w:space="0" w:sz="6" w:val="single"/>
          <w:right w:color="bbbbbb" w:space="0" w:sz="6" w:val="single"/>
          <w:insideH w:color="bbbbbb" w:space="0" w:sz="6" w:val="single"/>
          <w:insideV w:color="bbbbbb" w:space="0" w:sz="6" w:val="single"/>
        </w:tblBorders>
        <w:tblLayout w:type="fixed"/>
        <w:tblLook w:val="0600"/>
      </w:tblPr>
      <w:tblGrid>
        <w:gridCol w:w="3185.271966527197"/>
        <w:gridCol w:w="3080.836820083682"/>
        <w:gridCol w:w="3093.8912133891217"/>
        <w:tblGridChange w:id="0">
          <w:tblGrid>
            <w:gridCol w:w="3185.271966527197"/>
            <w:gridCol w:w="3080.836820083682"/>
            <w:gridCol w:w="3093.8912133891217"/>
          </w:tblGrid>
        </w:tblGridChange>
      </w:tblGrid>
      <w:tr>
        <w:trPr>
          <w:trHeight w:val="360" w:hRule="atLeast"/>
        </w:trPr>
        <w:tc>
          <w:tcPr>
            <w:tcBorders>
              <w:top w:color="000000" w:space="0" w:sz="0" w:val="nil"/>
              <w:left w:color="000000" w:space="0" w:sz="0" w:val="nil"/>
              <w:bottom w:color="000000" w:space="0" w:sz="6" w:val="single"/>
              <w:right w:color="000000" w:space="0" w:sz="0" w:val="nil"/>
            </w:tcBorders>
            <w:shd w:fill="e5ecf9" w:val="clear"/>
            <w:tcMar>
              <w:top w:w="60.0" w:type="dxa"/>
              <w:left w:w="60.0" w:type="dxa"/>
              <w:bottom w:w="60.0" w:type="dxa"/>
              <w:right w:w="60.0" w:type="dxa"/>
            </w:tcMar>
            <w:vAlign w:val="center"/>
          </w:tcPr>
          <w:p w:rsidR="00000000" w:rsidDel="00000000" w:rsidP="00000000" w:rsidRDefault="00000000" w:rsidRPr="00000000" w14:paraId="0000012C">
            <w:pPr>
              <w:spacing w:after="300" w:lineRule="auto"/>
              <w:rPr>
                <w:color w:val="222222"/>
                <w:sz w:val="20"/>
                <w:szCs w:val="20"/>
              </w:rPr>
            </w:pPr>
            <w:r w:rsidDel="00000000" w:rsidR="00000000" w:rsidRPr="00000000">
              <w:rPr>
                <w:b w:val="1"/>
                <w:color w:val="222222"/>
                <w:sz w:val="20"/>
                <w:szCs w:val="20"/>
                <w:rtl w:val="0"/>
              </w:rPr>
              <w:t xml:space="preserve">Prose form</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e5ecf9" w:val="clear"/>
            <w:tcMar>
              <w:top w:w="60.0" w:type="dxa"/>
              <w:left w:w="60.0" w:type="dxa"/>
              <w:bottom w:w="60.0" w:type="dxa"/>
              <w:right w:w="60.0" w:type="dxa"/>
            </w:tcMar>
            <w:vAlign w:val="center"/>
          </w:tcPr>
          <w:p w:rsidR="00000000" w:rsidDel="00000000" w:rsidP="00000000" w:rsidRDefault="00000000" w:rsidRPr="00000000" w14:paraId="0000012D">
            <w:pPr>
              <w:spacing w:after="300" w:lineRule="auto"/>
              <w:rPr>
                <w:color w:val="222222"/>
                <w:sz w:val="20"/>
                <w:szCs w:val="20"/>
              </w:rPr>
            </w:pPr>
            <w:r w:rsidDel="00000000" w:rsidR="00000000" w:rsidRPr="00000000">
              <w:rPr>
                <w:b w:val="1"/>
                <w:color w:val="222222"/>
                <w:sz w:val="20"/>
                <w:szCs w:val="20"/>
                <w:rtl w:val="0"/>
              </w:rPr>
              <w:t xml:space="preserve">Correct</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e5ecf9" w:val="clear"/>
            <w:tcMar>
              <w:top w:w="60.0" w:type="dxa"/>
              <w:left w:w="60.0" w:type="dxa"/>
              <w:bottom w:w="60.0" w:type="dxa"/>
              <w:right w:w="60.0" w:type="dxa"/>
            </w:tcMar>
            <w:vAlign w:val="center"/>
          </w:tcPr>
          <w:p w:rsidR="00000000" w:rsidDel="00000000" w:rsidP="00000000" w:rsidRDefault="00000000" w:rsidRPr="00000000" w14:paraId="0000012E">
            <w:pPr>
              <w:spacing w:after="300" w:lineRule="auto"/>
              <w:rPr>
                <w:color w:val="222222"/>
                <w:sz w:val="20"/>
                <w:szCs w:val="20"/>
              </w:rPr>
            </w:pPr>
            <w:r w:rsidDel="00000000" w:rsidR="00000000" w:rsidRPr="00000000">
              <w:rPr>
                <w:b w:val="1"/>
                <w:color w:val="222222"/>
                <w:sz w:val="20"/>
                <w:szCs w:val="20"/>
                <w:rtl w:val="0"/>
              </w:rPr>
              <w:t xml:space="preserve">Incorrect</w:t>
            </w:r>
            <w:r w:rsidDel="00000000" w:rsidR="00000000" w:rsidRPr="00000000">
              <w:rPr>
                <w:rtl w:val="0"/>
              </w:rPr>
            </w:r>
          </w:p>
        </w:tc>
      </w:tr>
      <w:tr>
        <w:trPr>
          <w:trHeight w:val="420" w:hRule="atLeast"/>
        </w:trPr>
        <w:tc>
          <w:tcPr>
            <w:tcBorders>
              <w:top w:color="bbbbbb" w:space="0" w:sz="6" w:val="single"/>
              <w:left w:color="bbbbbb" w:space="0" w:sz="6" w:val="single"/>
              <w:bottom w:color="bbbbbb" w:space="0" w:sz="6" w:val="single"/>
              <w:right w:color="bbbbbb" w:space="0" w:sz="6" w:val="single"/>
            </w:tcBorders>
            <w:tcMar>
              <w:top w:w="60.0" w:type="dxa"/>
              <w:left w:w="60.0" w:type="dxa"/>
              <w:bottom w:w="60.0" w:type="dxa"/>
              <w:right w:w="60.0" w:type="dxa"/>
            </w:tcMar>
            <w:vAlign w:val="top"/>
          </w:tcPr>
          <w:p w:rsidR="00000000" w:rsidDel="00000000" w:rsidP="00000000" w:rsidRDefault="00000000" w:rsidRPr="00000000" w14:paraId="0000012F">
            <w:pPr>
              <w:spacing w:after="300" w:lineRule="auto"/>
              <w:rPr>
                <w:color w:val="222222"/>
                <w:sz w:val="20"/>
                <w:szCs w:val="20"/>
              </w:rPr>
            </w:pPr>
            <w:r w:rsidDel="00000000" w:rsidR="00000000" w:rsidRPr="00000000">
              <w:rPr>
                <w:color w:val="222222"/>
                <w:sz w:val="20"/>
                <w:szCs w:val="20"/>
                <w:rtl w:val="0"/>
              </w:rPr>
              <w:t xml:space="preserve">"XML HTTP request"</w:t>
            </w:r>
          </w:p>
        </w:tc>
        <w:tc>
          <w:tcPr>
            <w:tcBorders>
              <w:top w:color="bbbbbb" w:space="0" w:sz="6" w:val="single"/>
              <w:left w:color="bbbbbb" w:space="0" w:sz="6" w:val="single"/>
              <w:bottom w:color="bbbbbb" w:space="0" w:sz="6" w:val="single"/>
              <w:right w:color="bbbbbb" w:space="0" w:sz="6" w:val="single"/>
            </w:tcBorders>
            <w:tcMar>
              <w:top w:w="60.0" w:type="dxa"/>
              <w:left w:w="60.0" w:type="dxa"/>
              <w:bottom w:w="60.0" w:type="dxa"/>
              <w:right w:w="60.0" w:type="dxa"/>
            </w:tcMar>
            <w:vAlign w:val="top"/>
          </w:tcPr>
          <w:p w:rsidR="00000000" w:rsidDel="00000000" w:rsidP="00000000" w:rsidRDefault="00000000" w:rsidRPr="00000000" w14:paraId="00000130">
            <w:pPr>
              <w:spacing w:after="300" w:lineRule="auto"/>
              <w:rPr>
                <w:color w:val="222222"/>
                <w:sz w:val="20"/>
                <w:szCs w:val="20"/>
              </w:rPr>
            </w:pPr>
            <w:r w:rsidDel="00000000" w:rsidR="00000000" w:rsidRPr="00000000">
              <w:rPr>
                <w:rFonts w:ascii="Courier New" w:cs="Courier New" w:eastAsia="Courier New" w:hAnsi="Courier New"/>
                <w:color w:val="660066"/>
                <w:sz w:val="20"/>
                <w:szCs w:val="20"/>
                <w:shd w:fill="fafafa" w:val="clear"/>
                <w:rtl w:val="0"/>
              </w:rPr>
              <w:t xml:space="preserve">XmlHttpRequest</w:t>
            </w:r>
            <w:r w:rsidDel="00000000" w:rsidR="00000000" w:rsidRPr="00000000">
              <w:rPr>
                <w:rtl w:val="0"/>
              </w:rPr>
            </w:r>
          </w:p>
        </w:tc>
        <w:tc>
          <w:tcPr>
            <w:tcBorders>
              <w:top w:color="bbbbbb" w:space="0" w:sz="6" w:val="single"/>
              <w:left w:color="bbbbbb" w:space="0" w:sz="6" w:val="single"/>
              <w:bottom w:color="bbbbbb" w:space="0" w:sz="6" w:val="single"/>
              <w:right w:color="bbbbbb" w:space="0" w:sz="6" w:val="single"/>
            </w:tcBorders>
            <w:tcMar>
              <w:top w:w="60.0" w:type="dxa"/>
              <w:left w:w="60.0" w:type="dxa"/>
              <w:bottom w:w="60.0" w:type="dxa"/>
              <w:right w:w="60.0" w:type="dxa"/>
            </w:tcMar>
            <w:vAlign w:val="top"/>
          </w:tcPr>
          <w:p w:rsidR="00000000" w:rsidDel="00000000" w:rsidP="00000000" w:rsidRDefault="00000000" w:rsidRPr="00000000" w14:paraId="00000131">
            <w:pPr>
              <w:spacing w:after="300" w:lineRule="auto"/>
              <w:rPr>
                <w:color w:val="222222"/>
                <w:sz w:val="20"/>
                <w:szCs w:val="20"/>
              </w:rPr>
            </w:pPr>
            <w:r w:rsidDel="00000000" w:rsidR="00000000" w:rsidRPr="00000000">
              <w:rPr>
                <w:rFonts w:ascii="Courier New" w:cs="Courier New" w:eastAsia="Courier New" w:hAnsi="Courier New"/>
                <w:color w:val="ff00ff"/>
                <w:sz w:val="20"/>
                <w:szCs w:val="20"/>
                <w:shd w:fill="fafafa" w:val="clear"/>
                <w:rtl w:val="0"/>
              </w:rPr>
              <w:t xml:space="preserve">XMLHTTPRequest</w:t>
            </w:r>
            <w:r w:rsidDel="00000000" w:rsidR="00000000" w:rsidRPr="00000000">
              <w:rPr>
                <w:rtl w:val="0"/>
              </w:rPr>
            </w:r>
          </w:p>
        </w:tc>
      </w:tr>
      <w:tr>
        <w:trPr>
          <w:trHeight w:val="420" w:hRule="atLeast"/>
        </w:trPr>
        <w:tc>
          <w:tcPr>
            <w:tcBorders>
              <w:top w:color="bbbbbb" w:space="0" w:sz="6" w:val="single"/>
              <w:left w:color="bbbbbb" w:space="0" w:sz="6" w:val="single"/>
              <w:bottom w:color="bbbbbb" w:space="0" w:sz="6" w:val="single"/>
              <w:right w:color="bbbbbb" w:space="0" w:sz="6" w:val="single"/>
            </w:tcBorders>
            <w:tcMar>
              <w:top w:w="60.0" w:type="dxa"/>
              <w:left w:w="60.0" w:type="dxa"/>
              <w:bottom w:w="60.0" w:type="dxa"/>
              <w:right w:w="60.0" w:type="dxa"/>
            </w:tcMar>
            <w:vAlign w:val="top"/>
          </w:tcPr>
          <w:p w:rsidR="00000000" w:rsidDel="00000000" w:rsidP="00000000" w:rsidRDefault="00000000" w:rsidRPr="00000000" w14:paraId="00000132">
            <w:pPr>
              <w:spacing w:after="300" w:lineRule="auto"/>
              <w:rPr>
                <w:color w:val="222222"/>
                <w:sz w:val="20"/>
                <w:szCs w:val="20"/>
              </w:rPr>
            </w:pPr>
            <w:r w:rsidDel="00000000" w:rsidR="00000000" w:rsidRPr="00000000">
              <w:rPr>
                <w:color w:val="222222"/>
                <w:sz w:val="20"/>
                <w:szCs w:val="20"/>
                <w:rtl w:val="0"/>
              </w:rPr>
              <w:t xml:space="preserve">"new customer ID"</w:t>
            </w:r>
          </w:p>
        </w:tc>
        <w:tc>
          <w:tcPr>
            <w:tcBorders>
              <w:top w:color="bbbbbb" w:space="0" w:sz="6" w:val="single"/>
              <w:left w:color="bbbbbb" w:space="0" w:sz="6" w:val="single"/>
              <w:bottom w:color="bbbbbb" w:space="0" w:sz="6" w:val="single"/>
              <w:right w:color="bbbbbb" w:space="0" w:sz="6" w:val="single"/>
            </w:tcBorders>
            <w:tcMar>
              <w:top w:w="60.0" w:type="dxa"/>
              <w:left w:w="60.0" w:type="dxa"/>
              <w:bottom w:w="60.0" w:type="dxa"/>
              <w:right w:w="60.0" w:type="dxa"/>
            </w:tcMar>
            <w:vAlign w:val="top"/>
          </w:tcPr>
          <w:p w:rsidR="00000000" w:rsidDel="00000000" w:rsidP="00000000" w:rsidRDefault="00000000" w:rsidRPr="00000000" w14:paraId="00000133">
            <w:pPr>
              <w:spacing w:after="300" w:lineRule="auto"/>
              <w:rPr>
                <w:color w:val="222222"/>
                <w:sz w:val="20"/>
                <w:szCs w:val="20"/>
              </w:rPr>
            </w:pPr>
            <w:r w:rsidDel="00000000" w:rsidR="00000000" w:rsidRPr="00000000">
              <w:rPr>
                <w:rFonts w:ascii="Courier New" w:cs="Courier New" w:eastAsia="Courier New" w:hAnsi="Courier New"/>
                <w:sz w:val="20"/>
                <w:szCs w:val="20"/>
                <w:shd w:fill="fafafa" w:val="clear"/>
                <w:rtl w:val="0"/>
              </w:rPr>
              <w:t xml:space="preserve">newCustomerId</w:t>
            </w:r>
            <w:r w:rsidDel="00000000" w:rsidR="00000000" w:rsidRPr="00000000">
              <w:rPr>
                <w:rtl w:val="0"/>
              </w:rPr>
            </w:r>
          </w:p>
        </w:tc>
        <w:tc>
          <w:tcPr>
            <w:tcBorders>
              <w:top w:color="bbbbbb" w:space="0" w:sz="6" w:val="single"/>
              <w:left w:color="bbbbbb" w:space="0" w:sz="6" w:val="single"/>
              <w:bottom w:color="bbbbbb" w:space="0" w:sz="6" w:val="single"/>
              <w:right w:color="bbbbbb" w:space="0" w:sz="6" w:val="single"/>
            </w:tcBorders>
            <w:tcMar>
              <w:top w:w="60.0" w:type="dxa"/>
              <w:left w:w="60.0" w:type="dxa"/>
              <w:bottom w:w="60.0" w:type="dxa"/>
              <w:right w:w="60.0" w:type="dxa"/>
            </w:tcMar>
            <w:vAlign w:val="top"/>
          </w:tcPr>
          <w:p w:rsidR="00000000" w:rsidDel="00000000" w:rsidP="00000000" w:rsidRDefault="00000000" w:rsidRPr="00000000" w14:paraId="00000134">
            <w:pPr>
              <w:spacing w:after="300" w:lineRule="auto"/>
              <w:rPr>
                <w:color w:val="222222"/>
                <w:sz w:val="20"/>
                <w:szCs w:val="20"/>
              </w:rPr>
            </w:pPr>
            <w:r w:rsidDel="00000000" w:rsidR="00000000" w:rsidRPr="00000000">
              <w:rPr>
                <w:rFonts w:ascii="Courier New" w:cs="Courier New" w:eastAsia="Courier New" w:hAnsi="Courier New"/>
                <w:color w:val="ff00ff"/>
                <w:sz w:val="20"/>
                <w:szCs w:val="20"/>
                <w:shd w:fill="fafafa" w:val="clear"/>
                <w:rtl w:val="0"/>
              </w:rPr>
              <w:t xml:space="preserve">newCustomerID</w:t>
            </w:r>
            <w:r w:rsidDel="00000000" w:rsidR="00000000" w:rsidRPr="00000000">
              <w:rPr>
                <w:rtl w:val="0"/>
              </w:rPr>
            </w:r>
          </w:p>
        </w:tc>
      </w:tr>
      <w:tr>
        <w:trPr>
          <w:trHeight w:val="420" w:hRule="atLeast"/>
        </w:trPr>
        <w:tc>
          <w:tcPr>
            <w:tcBorders>
              <w:top w:color="bbbbbb" w:space="0" w:sz="6" w:val="single"/>
              <w:left w:color="bbbbbb" w:space="0" w:sz="6" w:val="single"/>
              <w:bottom w:color="bbbbbb" w:space="0" w:sz="6" w:val="single"/>
              <w:right w:color="bbbbbb" w:space="0" w:sz="6" w:val="single"/>
            </w:tcBorders>
            <w:tcMar>
              <w:top w:w="60.0" w:type="dxa"/>
              <w:left w:w="60.0" w:type="dxa"/>
              <w:bottom w:w="60.0" w:type="dxa"/>
              <w:right w:w="60.0" w:type="dxa"/>
            </w:tcMar>
            <w:vAlign w:val="top"/>
          </w:tcPr>
          <w:p w:rsidR="00000000" w:rsidDel="00000000" w:rsidP="00000000" w:rsidRDefault="00000000" w:rsidRPr="00000000" w14:paraId="00000135">
            <w:pPr>
              <w:spacing w:after="300" w:lineRule="auto"/>
              <w:rPr>
                <w:color w:val="222222"/>
                <w:sz w:val="20"/>
                <w:szCs w:val="20"/>
              </w:rPr>
            </w:pPr>
            <w:r w:rsidDel="00000000" w:rsidR="00000000" w:rsidRPr="00000000">
              <w:rPr>
                <w:color w:val="222222"/>
                <w:sz w:val="20"/>
                <w:szCs w:val="20"/>
                <w:rtl w:val="0"/>
              </w:rPr>
              <w:t xml:space="preserve">"inner stopwatch"</w:t>
            </w:r>
          </w:p>
        </w:tc>
        <w:tc>
          <w:tcPr>
            <w:tcBorders>
              <w:top w:color="bbbbbb" w:space="0" w:sz="6" w:val="single"/>
              <w:left w:color="bbbbbb" w:space="0" w:sz="6" w:val="single"/>
              <w:bottom w:color="bbbbbb" w:space="0" w:sz="6" w:val="single"/>
              <w:right w:color="bbbbbb" w:space="0" w:sz="6" w:val="single"/>
            </w:tcBorders>
            <w:tcMar>
              <w:top w:w="60.0" w:type="dxa"/>
              <w:left w:w="60.0" w:type="dxa"/>
              <w:bottom w:w="60.0" w:type="dxa"/>
              <w:right w:w="60.0" w:type="dxa"/>
            </w:tcMar>
            <w:vAlign w:val="top"/>
          </w:tcPr>
          <w:p w:rsidR="00000000" w:rsidDel="00000000" w:rsidP="00000000" w:rsidRDefault="00000000" w:rsidRPr="00000000" w14:paraId="00000136">
            <w:pPr>
              <w:spacing w:after="300" w:lineRule="auto"/>
              <w:rPr>
                <w:color w:val="222222"/>
                <w:sz w:val="20"/>
                <w:szCs w:val="20"/>
              </w:rPr>
            </w:pPr>
            <w:r w:rsidDel="00000000" w:rsidR="00000000" w:rsidRPr="00000000">
              <w:rPr>
                <w:rFonts w:ascii="Courier New" w:cs="Courier New" w:eastAsia="Courier New" w:hAnsi="Courier New"/>
                <w:sz w:val="20"/>
                <w:szCs w:val="20"/>
                <w:shd w:fill="fafafa" w:val="clear"/>
                <w:rtl w:val="0"/>
              </w:rPr>
              <w:t xml:space="preserve">innerStopwatch</w:t>
            </w:r>
            <w:r w:rsidDel="00000000" w:rsidR="00000000" w:rsidRPr="00000000">
              <w:rPr>
                <w:rtl w:val="0"/>
              </w:rPr>
            </w:r>
          </w:p>
        </w:tc>
        <w:tc>
          <w:tcPr>
            <w:tcBorders>
              <w:top w:color="bbbbbb" w:space="0" w:sz="6" w:val="single"/>
              <w:left w:color="bbbbbb" w:space="0" w:sz="6" w:val="single"/>
              <w:bottom w:color="bbbbbb" w:space="0" w:sz="6" w:val="single"/>
              <w:right w:color="bbbbbb" w:space="0" w:sz="6" w:val="single"/>
            </w:tcBorders>
            <w:tcMar>
              <w:top w:w="60.0" w:type="dxa"/>
              <w:left w:w="60.0" w:type="dxa"/>
              <w:bottom w:w="60.0" w:type="dxa"/>
              <w:right w:w="60.0" w:type="dxa"/>
            </w:tcMar>
            <w:vAlign w:val="top"/>
          </w:tcPr>
          <w:p w:rsidR="00000000" w:rsidDel="00000000" w:rsidP="00000000" w:rsidRDefault="00000000" w:rsidRPr="00000000" w14:paraId="00000137">
            <w:pPr>
              <w:spacing w:after="300" w:lineRule="auto"/>
              <w:rPr>
                <w:color w:val="222222"/>
                <w:sz w:val="20"/>
                <w:szCs w:val="20"/>
              </w:rPr>
            </w:pPr>
            <w:r w:rsidDel="00000000" w:rsidR="00000000" w:rsidRPr="00000000">
              <w:rPr>
                <w:rFonts w:ascii="Courier New" w:cs="Courier New" w:eastAsia="Courier New" w:hAnsi="Courier New"/>
                <w:color w:val="ff00ff"/>
                <w:sz w:val="20"/>
                <w:szCs w:val="20"/>
                <w:shd w:fill="fafafa" w:val="clear"/>
                <w:rtl w:val="0"/>
              </w:rPr>
              <w:t xml:space="preserve">innerStopWatch</w:t>
            </w:r>
            <w:r w:rsidDel="00000000" w:rsidR="00000000" w:rsidRPr="00000000">
              <w:rPr>
                <w:rtl w:val="0"/>
              </w:rPr>
            </w:r>
          </w:p>
        </w:tc>
      </w:tr>
      <w:tr>
        <w:trPr>
          <w:trHeight w:val="420" w:hRule="atLeast"/>
        </w:trPr>
        <w:tc>
          <w:tcPr>
            <w:tcBorders>
              <w:top w:color="bbbbbb" w:space="0" w:sz="6" w:val="single"/>
              <w:left w:color="bbbbbb" w:space="0" w:sz="6" w:val="single"/>
              <w:bottom w:color="bbbbbb" w:space="0" w:sz="6" w:val="single"/>
              <w:right w:color="bbbbbb" w:space="0" w:sz="6" w:val="single"/>
            </w:tcBorders>
            <w:tcMar>
              <w:top w:w="60.0" w:type="dxa"/>
              <w:left w:w="60.0" w:type="dxa"/>
              <w:bottom w:w="60.0" w:type="dxa"/>
              <w:right w:w="60.0" w:type="dxa"/>
            </w:tcMar>
            <w:vAlign w:val="top"/>
          </w:tcPr>
          <w:p w:rsidR="00000000" w:rsidDel="00000000" w:rsidP="00000000" w:rsidRDefault="00000000" w:rsidRPr="00000000" w14:paraId="00000138">
            <w:pPr>
              <w:spacing w:after="300" w:lineRule="auto"/>
              <w:rPr>
                <w:color w:val="222222"/>
                <w:sz w:val="20"/>
                <w:szCs w:val="20"/>
              </w:rPr>
            </w:pPr>
            <w:r w:rsidDel="00000000" w:rsidR="00000000" w:rsidRPr="00000000">
              <w:rPr>
                <w:color w:val="222222"/>
                <w:sz w:val="20"/>
                <w:szCs w:val="20"/>
                <w:rtl w:val="0"/>
              </w:rPr>
              <w:t xml:space="preserve">"supports IPv6 on iOS?"</w:t>
            </w:r>
          </w:p>
        </w:tc>
        <w:tc>
          <w:tcPr>
            <w:tcBorders>
              <w:top w:color="bbbbbb" w:space="0" w:sz="6" w:val="single"/>
              <w:left w:color="bbbbbb" w:space="0" w:sz="6" w:val="single"/>
              <w:bottom w:color="bbbbbb" w:space="0" w:sz="6" w:val="single"/>
              <w:right w:color="bbbbbb" w:space="0" w:sz="6" w:val="single"/>
            </w:tcBorders>
            <w:tcMar>
              <w:top w:w="60.0" w:type="dxa"/>
              <w:left w:w="60.0" w:type="dxa"/>
              <w:bottom w:w="60.0" w:type="dxa"/>
              <w:right w:w="60.0" w:type="dxa"/>
            </w:tcMar>
            <w:vAlign w:val="top"/>
          </w:tcPr>
          <w:p w:rsidR="00000000" w:rsidDel="00000000" w:rsidP="00000000" w:rsidRDefault="00000000" w:rsidRPr="00000000" w14:paraId="00000139">
            <w:pPr>
              <w:spacing w:after="300" w:lineRule="auto"/>
              <w:rPr>
                <w:color w:val="222222"/>
                <w:sz w:val="20"/>
                <w:szCs w:val="20"/>
              </w:rPr>
            </w:pPr>
            <w:r w:rsidDel="00000000" w:rsidR="00000000" w:rsidRPr="00000000">
              <w:rPr>
                <w:rFonts w:ascii="Courier New" w:cs="Courier New" w:eastAsia="Courier New" w:hAnsi="Courier New"/>
                <w:sz w:val="20"/>
                <w:szCs w:val="20"/>
                <w:shd w:fill="fafafa" w:val="clear"/>
                <w:rtl w:val="0"/>
              </w:rPr>
              <w:t xml:space="preserve">supportsIpv6OnIos</w:t>
            </w:r>
            <w:r w:rsidDel="00000000" w:rsidR="00000000" w:rsidRPr="00000000">
              <w:rPr>
                <w:rtl w:val="0"/>
              </w:rPr>
            </w:r>
          </w:p>
        </w:tc>
        <w:tc>
          <w:tcPr>
            <w:tcBorders>
              <w:top w:color="bbbbbb" w:space="0" w:sz="6" w:val="single"/>
              <w:left w:color="bbbbbb" w:space="0" w:sz="6" w:val="single"/>
              <w:bottom w:color="bbbbbb" w:space="0" w:sz="6" w:val="single"/>
              <w:right w:color="bbbbbb" w:space="0" w:sz="6" w:val="single"/>
            </w:tcBorders>
            <w:tcMar>
              <w:top w:w="60.0" w:type="dxa"/>
              <w:left w:w="60.0" w:type="dxa"/>
              <w:bottom w:w="60.0" w:type="dxa"/>
              <w:right w:w="60.0" w:type="dxa"/>
            </w:tcMar>
            <w:vAlign w:val="top"/>
          </w:tcPr>
          <w:p w:rsidR="00000000" w:rsidDel="00000000" w:rsidP="00000000" w:rsidRDefault="00000000" w:rsidRPr="00000000" w14:paraId="0000013A">
            <w:pPr>
              <w:spacing w:after="300" w:lineRule="auto"/>
              <w:rPr>
                <w:color w:val="222222"/>
                <w:sz w:val="20"/>
                <w:szCs w:val="20"/>
              </w:rPr>
            </w:pPr>
            <w:r w:rsidDel="00000000" w:rsidR="00000000" w:rsidRPr="00000000">
              <w:rPr>
                <w:rFonts w:ascii="Courier New" w:cs="Courier New" w:eastAsia="Courier New" w:hAnsi="Courier New"/>
                <w:color w:val="ff00ff"/>
                <w:sz w:val="20"/>
                <w:szCs w:val="20"/>
                <w:shd w:fill="fafafa" w:val="clear"/>
                <w:rtl w:val="0"/>
              </w:rPr>
              <w:t xml:space="preserve">supportsIPv6OnIOS</w:t>
            </w:r>
            <w:r w:rsidDel="00000000" w:rsidR="00000000" w:rsidRPr="00000000">
              <w:rPr>
                <w:rtl w:val="0"/>
              </w:rPr>
            </w:r>
          </w:p>
        </w:tc>
      </w:tr>
      <w:tr>
        <w:trPr>
          <w:trHeight w:val="700" w:hRule="atLeast"/>
        </w:trPr>
        <w:tc>
          <w:tcPr>
            <w:tcBorders>
              <w:top w:color="bbbbbb" w:space="0" w:sz="6" w:val="single"/>
              <w:left w:color="bbbbbb" w:space="0" w:sz="6" w:val="single"/>
              <w:bottom w:color="bbbbbb" w:space="0" w:sz="6" w:val="single"/>
              <w:right w:color="bbbbbb" w:space="0" w:sz="6" w:val="single"/>
            </w:tcBorders>
            <w:tcMar>
              <w:top w:w="60.0" w:type="dxa"/>
              <w:left w:w="60.0" w:type="dxa"/>
              <w:bottom w:w="60.0" w:type="dxa"/>
              <w:right w:w="60.0" w:type="dxa"/>
            </w:tcMar>
            <w:vAlign w:val="top"/>
          </w:tcPr>
          <w:p w:rsidR="00000000" w:rsidDel="00000000" w:rsidP="00000000" w:rsidRDefault="00000000" w:rsidRPr="00000000" w14:paraId="0000013B">
            <w:pPr>
              <w:spacing w:after="300" w:lineRule="auto"/>
              <w:rPr>
                <w:color w:val="222222"/>
                <w:sz w:val="20"/>
                <w:szCs w:val="20"/>
              </w:rPr>
            </w:pPr>
            <w:r w:rsidDel="00000000" w:rsidR="00000000" w:rsidRPr="00000000">
              <w:rPr>
                <w:color w:val="222222"/>
                <w:sz w:val="20"/>
                <w:szCs w:val="20"/>
                <w:rtl w:val="0"/>
              </w:rPr>
              <w:t xml:space="preserve">"YouTube importer"</w:t>
            </w:r>
          </w:p>
        </w:tc>
        <w:tc>
          <w:tcPr>
            <w:tcBorders>
              <w:top w:color="bbbbbb" w:space="0" w:sz="6" w:val="single"/>
              <w:left w:color="bbbbbb" w:space="0" w:sz="6" w:val="single"/>
              <w:bottom w:color="bbbbbb" w:space="0" w:sz="6" w:val="single"/>
              <w:right w:color="bbbbbb" w:space="0" w:sz="6" w:val="single"/>
            </w:tcBorders>
            <w:tcMar>
              <w:top w:w="60.0" w:type="dxa"/>
              <w:left w:w="60.0" w:type="dxa"/>
              <w:bottom w:w="60.0" w:type="dxa"/>
              <w:right w:w="60.0" w:type="dxa"/>
            </w:tcMar>
            <w:vAlign w:val="top"/>
          </w:tcPr>
          <w:p w:rsidR="00000000" w:rsidDel="00000000" w:rsidP="00000000" w:rsidRDefault="00000000" w:rsidRPr="00000000" w14:paraId="0000013C">
            <w:pPr>
              <w:spacing w:after="300" w:lineRule="auto"/>
              <w:rPr>
                <w:rFonts w:ascii="Courier New" w:cs="Courier New" w:eastAsia="Courier New" w:hAnsi="Courier New"/>
                <w:color w:val="660066"/>
                <w:sz w:val="20"/>
                <w:szCs w:val="20"/>
                <w:shd w:fill="fafafa" w:val="clear"/>
              </w:rPr>
            </w:pPr>
            <w:r w:rsidDel="00000000" w:rsidR="00000000" w:rsidRPr="00000000">
              <w:rPr>
                <w:rFonts w:ascii="Courier New" w:cs="Courier New" w:eastAsia="Courier New" w:hAnsi="Courier New"/>
                <w:color w:val="660066"/>
                <w:sz w:val="20"/>
                <w:szCs w:val="20"/>
                <w:shd w:fill="fafafa" w:val="clear"/>
                <w:rtl w:val="0"/>
              </w:rPr>
              <w:t xml:space="preserve">YouTubeImporter</w:t>
            </w:r>
          </w:p>
          <w:p w:rsidR="00000000" w:rsidDel="00000000" w:rsidP="00000000" w:rsidRDefault="00000000" w:rsidRPr="00000000" w14:paraId="0000013D">
            <w:pPr>
              <w:spacing w:after="300" w:lineRule="auto"/>
              <w:rPr>
                <w:color w:val="222222"/>
                <w:sz w:val="20"/>
                <w:szCs w:val="20"/>
              </w:rPr>
            </w:pPr>
            <w:r w:rsidDel="00000000" w:rsidR="00000000" w:rsidRPr="00000000">
              <w:rPr>
                <w:rFonts w:ascii="Courier New" w:cs="Courier New" w:eastAsia="Courier New" w:hAnsi="Courier New"/>
                <w:color w:val="660066"/>
                <w:sz w:val="20"/>
                <w:szCs w:val="20"/>
                <w:shd w:fill="fafafa" w:val="clear"/>
                <w:rtl w:val="0"/>
              </w:rPr>
              <w:t xml:space="preserve">YoutubeImporter</w:t>
            </w:r>
            <w:r w:rsidDel="00000000" w:rsidR="00000000" w:rsidRPr="00000000">
              <w:rPr>
                <w:color w:val="222222"/>
                <w:sz w:val="20"/>
                <w:szCs w:val="20"/>
                <w:rtl w:val="0"/>
              </w:rPr>
              <w:t xml:space="preserve">*</w:t>
            </w:r>
          </w:p>
        </w:tc>
        <w:tc>
          <w:tcPr>
            <w:tcBorders>
              <w:top w:color="bbbbbb" w:space="0" w:sz="6" w:val="single"/>
              <w:left w:color="bbbbbb" w:space="0" w:sz="6" w:val="single"/>
              <w:bottom w:color="bbbbbb" w:space="0" w:sz="6" w:val="single"/>
              <w:right w:color="bbbbbb" w:space="0" w:sz="6" w:val="single"/>
            </w:tcBorders>
            <w:tcMar>
              <w:top w:w="60.0" w:type="dxa"/>
              <w:left w:w="60.0" w:type="dxa"/>
              <w:bottom w:w="60.0" w:type="dxa"/>
              <w:right w:w="60.0" w:type="dxa"/>
            </w:tcMar>
            <w:vAlign w:val="top"/>
          </w:tcPr>
          <w:p w:rsidR="00000000" w:rsidDel="00000000" w:rsidP="00000000" w:rsidRDefault="00000000" w:rsidRPr="00000000" w14:paraId="0000013E">
            <w:pPr>
              <w:spacing w:after="300" w:lineRule="auto"/>
              <w:rPr>
                <w:color w:val="222222"/>
                <w:sz w:val="20"/>
                <w:szCs w:val="20"/>
              </w:rPr>
            </w:pPr>
            <w:r w:rsidDel="00000000" w:rsidR="00000000" w:rsidRPr="00000000">
              <w:rPr>
                <w:rtl w:val="0"/>
              </w:rPr>
            </w:r>
          </w:p>
        </w:tc>
      </w:tr>
    </w:tbl>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*Acceptable, but not recommended.</w:t>
      </w:r>
    </w:p>
    <w:p w:rsidR="00000000" w:rsidDel="00000000" w:rsidP="00000000" w:rsidRDefault="00000000" w:rsidRPr="00000000" w14:paraId="00000140">
      <w:pPr>
        <w:pBdr>
          <w:top w:color="auto" w:space="4" w:sz="0" w:val="none"/>
          <w:left w:color="3366cc" w:space="7" w:sz="36" w:val="single"/>
          <w:bottom w:color="auto" w:space="4" w:sz="0" w:val="none"/>
          <w:right w:color="auto" w:space="6" w:sz="0" w:val="none"/>
          <w:between w:color="auto" w:space="4" w:sz="0" w:val="none"/>
        </w:pBdr>
        <w:shd w:fill="e5ecf9" w:val="clear"/>
        <w:spacing w:after="300" w:lineRule="auto"/>
        <w:rPr>
          <w:color w:val="222222"/>
          <w:sz w:val="20"/>
          <w:szCs w:val="20"/>
        </w:rPr>
      </w:pPr>
      <w:r w:rsidDel="00000000" w:rsidR="00000000" w:rsidRPr="00000000">
        <w:rPr>
          <w:b w:val="1"/>
          <w:color w:val="222222"/>
          <w:sz w:val="20"/>
          <w:szCs w:val="20"/>
          <w:rtl w:val="0"/>
        </w:rPr>
        <w:t xml:space="preserve">Note:</w:t>
      </w:r>
      <w:r w:rsidDel="00000000" w:rsidR="00000000" w:rsidRPr="00000000">
        <w:rPr>
          <w:color w:val="222222"/>
          <w:sz w:val="20"/>
          <w:szCs w:val="20"/>
          <w:rtl w:val="0"/>
        </w:rPr>
        <w:t xml:space="preserve"> Some words are ambiguously hyphenated in the English language: for example "nonempty" and "non-empty" are both correct, so the method names </w:t>
      </w:r>
      <w:r w:rsidDel="00000000" w:rsidR="00000000" w:rsidRPr="00000000">
        <w:rPr>
          <w:rFonts w:ascii="Courier New" w:cs="Courier New" w:eastAsia="Courier New" w:hAnsi="Courier New"/>
          <w:sz w:val="20"/>
          <w:szCs w:val="20"/>
          <w:shd w:fill="fafafa" w:val="clear"/>
          <w:rtl w:val="0"/>
        </w:rPr>
        <w:t xml:space="preserve">checkNonempty</w:t>
      </w:r>
      <w:r w:rsidDel="00000000" w:rsidR="00000000" w:rsidRPr="00000000">
        <w:rPr>
          <w:color w:val="222222"/>
          <w:sz w:val="20"/>
          <w:szCs w:val="20"/>
          <w:rtl w:val="0"/>
        </w:rPr>
        <w:t xml:space="preserve"> and </w:t>
      </w:r>
      <w:r w:rsidDel="00000000" w:rsidR="00000000" w:rsidRPr="00000000">
        <w:rPr>
          <w:rFonts w:ascii="Courier New" w:cs="Courier New" w:eastAsia="Courier New" w:hAnsi="Courier New"/>
          <w:sz w:val="20"/>
          <w:szCs w:val="20"/>
          <w:shd w:fill="fafafa" w:val="clear"/>
          <w:rtl w:val="0"/>
        </w:rPr>
        <w:t xml:space="preserve">checkNonEmpty</w:t>
      </w:r>
      <w:r w:rsidDel="00000000" w:rsidR="00000000" w:rsidRPr="00000000">
        <w:rPr>
          <w:color w:val="222222"/>
          <w:sz w:val="20"/>
          <w:szCs w:val="20"/>
          <w:rtl w:val="0"/>
        </w:rPr>
        <w:t xml:space="preserve"> are likewise both correct.</w:t>
      </w:r>
    </w:p>
    <w:p w:rsidR="00000000" w:rsidDel="00000000" w:rsidP="00000000" w:rsidRDefault="00000000" w:rsidRPr="00000000" w14:paraId="0000014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Rule="auto"/>
        <w:rPr>
          <w:b w:val="1"/>
          <w:color w:val="222222"/>
          <w:sz w:val="33"/>
          <w:szCs w:val="33"/>
        </w:rPr>
      </w:pPr>
      <w:bookmarkStart w:colFirst="0" w:colLast="0" w:name="_ojp6r5s7ifa6" w:id="69"/>
      <w:bookmarkEnd w:id="69"/>
      <w:r w:rsidDel="00000000" w:rsidR="00000000" w:rsidRPr="00000000">
        <w:rPr>
          <w:b w:val="1"/>
          <w:color w:val="222222"/>
          <w:sz w:val="33"/>
          <w:szCs w:val="33"/>
          <w:rtl w:val="0"/>
        </w:rPr>
        <w:t xml:space="preserve">6 Programming Practices</w:t>
      </w:r>
      <w:r w:rsidDel="00000000" w:rsidR="00000000" w:rsidRPr="00000000">
        <w:rPr>
          <w:b w:val="1"/>
          <w:color w:val="222222"/>
          <w:sz w:val="33"/>
          <w:szCs w:val="33"/>
        </w:rPr>
        <w:drawing>
          <wp:inline distB="114300" distT="114300" distL="114300" distR="114300">
            <wp:extent cx="266700" cy="266700"/>
            <wp:effectExtent b="0" l="0" r="0" t="0"/>
            <wp:docPr id="22" name="image28.png"/>
            <a:graphic>
              <a:graphicData uri="http://schemas.openxmlformats.org/drawingml/2006/picture">
                <pic:pic>
                  <pic:nvPicPr>
                    <pic:cNvPr id="0" name="image28.png"/>
                    <pic:cNvPicPr preferRelativeResize="0"/>
                  </pic:nvPicPr>
                  <pic:blipFill>
                    <a:blip r:embed="rId91"/>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Rule="auto"/>
        <w:rPr>
          <w:b w:val="1"/>
          <w:color w:val="222222"/>
          <w:sz w:val="26"/>
          <w:szCs w:val="26"/>
        </w:rPr>
      </w:pPr>
      <w:bookmarkStart w:colFirst="0" w:colLast="0" w:name="_sbkbr267sd2l" w:id="70"/>
      <w:bookmarkEnd w:id="70"/>
      <w:r w:rsidDel="00000000" w:rsidR="00000000" w:rsidRPr="00000000">
        <w:rPr>
          <w:b w:val="1"/>
          <w:color w:val="222222"/>
          <w:sz w:val="26"/>
          <w:szCs w:val="26"/>
          <w:rtl w:val="0"/>
        </w:rPr>
        <w:t xml:space="preserve">6.1 </w:t>
      </w:r>
      <w:r w:rsidDel="00000000" w:rsidR="00000000" w:rsidRPr="00000000">
        <w:rPr>
          <w:rFonts w:ascii="Courier New" w:cs="Courier New" w:eastAsia="Courier New" w:hAnsi="Courier New"/>
          <w:color w:val="009900"/>
          <w:sz w:val="26"/>
          <w:szCs w:val="26"/>
          <w:shd w:fill="fafafa" w:val="clear"/>
          <w:rtl w:val="0"/>
        </w:rPr>
        <w:t xml:space="preserve">@Override</w:t>
      </w:r>
      <w:r w:rsidDel="00000000" w:rsidR="00000000" w:rsidRPr="00000000">
        <w:rPr>
          <w:b w:val="1"/>
          <w:color w:val="222222"/>
          <w:sz w:val="26"/>
          <w:szCs w:val="26"/>
          <w:rtl w:val="0"/>
        </w:rPr>
        <w:t xml:space="preserve">: always used</w:t>
      </w:r>
      <w:r w:rsidDel="00000000" w:rsidR="00000000" w:rsidRPr="00000000">
        <w:rPr>
          <w:b w:val="1"/>
          <w:color w:val="222222"/>
          <w:sz w:val="26"/>
          <w:szCs w:val="26"/>
        </w:rPr>
        <w:drawing>
          <wp:inline distB="114300" distT="114300" distL="114300" distR="114300">
            <wp:extent cx="266700" cy="266700"/>
            <wp:effectExtent b="0" l="0" r="0" t="0"/>
            <wp:docPr id="31" name="image26.png"/>
            <a:graphic>
              <a:graphicData uri="http://schemas.openxmlformats.org/drawingml/2006/picture">
                <pic:pic>
                  <pic:nvPicPr>
                    <pic:cNvPr id="0" name="image26.png"/>
                    <pic:cNvPicPr preferRelativeResize="0"/>
                  </pic:nvPicPr>
                  <pic:blipFill>
                    <a:blip r:embed="rId92"/>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A method is marked with the </w:t>
      </w:r>
      <w:r w:rsidDel="00000000" w:rsidR="00000000" w:rsidRPr="00000000">
        <w:rPr>
          <w:rFonts w:ascii="Courier New" w:cs="Courier New" w:eastAsia="Courier New" w:hAnsi="Courier New"/>
          <w:color w:val="006666"/>
          <w:sz w:val="20"/>
          <w:szCs w:val="20"/>
          <w:shd w:fill="fafafa" w:val="clear"/>
          <w:rtl w:val="0"/>
        </w:rPr>
        <w:t xml:space="preserve">@Override</w:t>
      </w:r>
      <w:r w:rsidDel="00000000" w:rsidR="00000000" w:rsidRPr="00000000">
        <w:rPr>
          <w:color w:val="222222"/>
          <w:sz w:val="20"/>
          <w:szCs w:val="20"/>
          <w:rtl w:val="0"/>
        </w:rPr>
        <w:t xml:space="preserve"> annotation whenever it is legal. This includes a class method overriding a superclass method, a class method implementing an interface method, and an interface method respecifying a superinterface method.</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b w:val="1"/>
          <w:color w:val="222222"/>
          <w:sz w:val="20"/>
          <w:szCs w:val="20"/>
          <w:rtl w:val="0"/>
        </w:rPr>
        <w:t xml:space="preserve">Exception:</w:t>
      </w:r>
      <w:r w:rsidDel="00000000" w:rsidR="00000000" w:rsidRPr="00000000">
        <w:rPr>
          <w:color w:val="222222"/>
          <w:sz w:val="20"/>
          <w:szCs w:val="20"/>
          <w:rtl w:val="0"/>
        </w:rPr>
        <w:t xml:space="preserve"> </w:t>
      </w:r>
      <w:r w:rsidDel="00000000" w:rsidR="00000000" w:rsidRPr="00000000">
        <w:rPr>
          <w:rFonts w:ascii="Courier New" w:cs="Courier New" w:eastAsia="Courier New" w:hAnsi="Courier New"/>
          <w:color w:val="006666"/>
          <w:sz w:val="20"/>
          <w:szCs w:val="20"/>
          <w:shd w:fill="fafafa" w:val="clear"/>
          <w:rtl w:val="0"/>
        </w:rPr>
        <w:t xml:space="preserve">@Override</w:t>
      </w:r>
      <w:r w:rsidDel="00000000" w:rsidR="00000000" w:rsidRPr="00000000">
        <w:rPr>
          <w:color w:val="222222"/>
          <w:sz w:val="20"/>
          <w:szCs w:val="20"/>
          <w:rtl w:val="0"/>
        </w:rPr>
        <w:t xml:space="preserve"> may be omitted when the parent method is </w:t>
      </w:r>
      <w:r w:rsidDel="00000000" w:rsidR="00000000" w:rsidRPr="00000000">
        <w:rPr>
          <w:rFonts w:ascii="Courier New" w:cs="Courier New" w:eastAsia="Courier New" w:hAnsi="Courier New"/>
          <w:color w:val="006666"/>
          <w:sz w:val="20"/>
          <w:szCs w:val="20"/>
          <w:shd w:fill="fafafa" w:val="clear"/>
          <w:rtl w:val="0"/>
        </w:rPr>
        <w:t xml:space="preserve">@Deprecated</w:t>
      </w:r>
      <w:r w:rsidDel="00000000" w:rsidR="00000000" w:rsidRPr="00000000">
        <w:rPr>
          <w:color w:val="222222"/>
          <w:sz w:val="20"/>
          <w:szCs w:val="20"/>
          <w:rtl w:val="0"/>
        </w:rPr>
        <w:t xml:space="preserve">.</w:t>
      </w:r>
    </w:p>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Rule="auto"/>
        <w:rPr>
          <w:b w:val="1"/>
          <w:color w:val="222222"/>
          <w:sz w:val="26"/>
          <w:szCs w:val="26"/>
        </w:rPr>
      </w:pPr>
      <w:bookmarkStart w:colFirst="0" w:colLast="0" w:name="_ykr1f133iywz" w:id="71"/>
      <w:bookmarkEnd w:id="71"/>
      <w:r w:rsidDel="00000000" w:rsidR="00000000" w:rsidRPr="00000000">
        <w:rPr>
          <w:b w:val="1"/>
          <w:color w:val="222222"/>
          <w:sz w:val="26"/>
          <w:szCs w:val="26"/>
          <w:rtl w:val="0"/>
        </w:rPr>
        <w:t xml:space="preserve">6.2 Caught exceptions: not ignored</w:t>
      </w:r>
      <w:r w:rsidDel="00000000" w:rsidR="00000000" w:rsidRPr="00000000">
        <w:rPr>
          <w:b w:val="1"/>
          <w:color w:val="222222"/>
          <w:sz w:val="26"/>
          <w:szCs w:val="26"/>
        </w:rPr>
        <w:drawing>
          <wp:inline distB="114300" distT="114300" distL="114300" distR="114300">
            <wp:extent cx="266700" cy="266700"/>
            <wp:effectExtent b="0" l="0" r="0" t="0"/>
            <wp:docPr id="62" name="image61.png"/>
            <a:graphic>
              <a:graphicData uri="http://schemas.openxmlformats.org/drawingml/2006/picture">
                <pic:pic>
                  <pic:nvPicPr>
                    <pic:cNvPr id="0" name="image61.png"/>
                    <pic:cNvPicPr preferRelativeResize="0"/>
                  </pic:nvPicPr>
                  <pic:blipFill>
                    <a:blip r:embed="rId93"/>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Except as noted below, it is very rarely correct to do nothing in response to a caught exception. (Typical responses are to log it, or if it is considered "impossible", rethrow it as an </w:t>
      </w:r>
      <w:r w:rsidDel="00000000" w:rsidR="00000000" w:rsidRPr="00000000">
        <w:rPr>
          <w:rFonts w:ascii="Courier New" w:cs="Courier New" w:eastAsia="Courier New" w:hAnsi="Courier New"/>
          <w:color w:val="660066"/>
          <w:sz w:val="20"/>
          <w:szCs w:val="20"/>
          <w:shd w:fill="fafafa" w:val="clear"/>
          <w:rtl w:val="0"/>
        </w:rPr>
        <w:t xml:space="preserve">AssertionError</w:t>
      </w:r>
      <w:r w:rsidDel="00000000" w:rsidR="00000000" w:rsidRPr="00000000">
        <w:rPr>
          <w:color w:val="222222"/>
          <w:sz w:val="20"/>
          <w:szCs w:val="20"/>
          <w:rtl w:val="0"/>
        </w:rPr>
        <w:t xml:space="preserve">.)</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When it truly is appropriate to take no action whatsoever in a catch block, the reason this is justified is explained in a comment.</w:t>
      </w:r>
    </w:p>
    <w:p w:rsidR="00000000" w:rsidDel="00000000" w:rsidP="00000000" w:rsidRDefault="00000000" w:rsidRPr="00000000" w14:paraId="00000148">
      <w:pPr>
        <w:spacing w:after="300" w:before="300" w:line="360" w:lineRule="auto"/>
        <w:rPr>
          <w:rFonts w:ascii="Courier New" w:cs="Courier New" w:eastAsia="Courier New" w:hAnsi="Courier New"/>
          <w:color w:val="666600"/>
          <w:sz w:val="20"/>
          <w:szCs w:val="20"/>
          <w:shd w:fill="fafafa" w:val="clear"/>
        </w:rPr>
      </w:pPr>
      <w:r w:rsidDel="00000000" w:rsidR="00000000" w:rsidRPr="00000000">
        <w:rPr>
          <w:rFonts w:ascii="Courier New" w:cs="Courier New" w:eastAsia="Courier New" w:hAnsi="Courier New"/>
          <w:color w:val="000088"/>
          <w:sz w:val="20"/>
          <w:szCs w:val="20"/>
          <w:shd w:fill="fafafa" w:val="clear"/>
          <w:rtl w:val="0"/>
        </w:rPr>
        <w:t xml:space="preserve">try</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000088"/>
          <w:sz w:val="20"/>
          <w:szCs w:val="20"/>
          <w:shd w:fill="fafafa" w:val="clear"/>
          <w:rtl w:val="0"/>
        </w:rPr>
        <w:t xml:space="preserve">int</w:t>
      </w:r>
      <w:r w:rsidDel="00000000" w:rsidR="00000000" w:rsidRPr="00000000">
        <w:rPr>
          <w:rFonts w:ascii="Courier New" w:cs="Courier New" w:eastAsia="Courier New" w:hAnsi="Courier New"/>
          <w:sz w:val="20"/>
          <w:szCs w:val="20"/>
          <w:shd w:fill="fafafa" w:val="clear"/>
          <w:rtl w:val="0"/>
        </w:rPr>
        <w:t xml:space="preserve"> i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Integer</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parseInt</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response</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000088"/>
          <w:sz w:val="20"/>
          <w:szCs w:val="20"/>
          <w:shd w:fill="fafafa" w:val="clear"/>
          <w:rtl w:val="0"/>
        </w:rPr>
        <w:t xml:space="preserve">return</w:t>
      </w:r>
      <w:r w:rsidDel="00000000" w:rsidR="00000000" w:rsidRPr="00000000">
        <w:rPr>
          <w:rFonts w:ascii="Courier New" w:cs="Courier New" w:eastAsia="Courier New" w:hAnsi="Courier New"/>
          <w:sz w:val="20"/>
          <w:szCs w:val="20"/>
          <w:shd w:fill="fafafa" w:val="clear"/>
          <w:rtl w:val="0"/>
        </w:rPr>
        <w:t xml:space="preserve"> handleNumericResponse</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i</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catch</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color w:val="660066"/>
          <w:sz w:val="20"/>
          <w:szCs w:val="20"/>
          <w:shd w:fill="fafafa" w:val="clear"/>
          <w:rtl w:val="0"/>
        </w:rPr>
        <w:t xml:space="preserve">NumberFormatException</w:t>
      </w:r>
      <w:r w:rsidDel="00000000" w:rsidR="00000000" w:rsidRPr="00000000">
        <w:rPr>
          <w:rFonts w:ascii="Courier New" w:cs="Courier New" w:eastAsia="Courier New" w:hAnsi="Courier New"/>
          <w:sz w:val="20"/>
          <w:szCs w:val="20"/>
          <w:shd w:fill="fafafa" w:val="clear"/>
          <w:rtl w:val="0"/>
        </w:rPr>
        <w:t xml:space="preserve"> ok</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w:t>
      </w:r>
      <w:r w:rsidDel="00000000" w:rsidR="00000000" w:rsidRPr="00000000">
        <w:rPr>
          <w:rFonts w:ascii="Courier New" w:cs="Courier New" w:eastAsia="Courier New" w:hAnsi="Courier New"/>
          <w:color w:val="880000"/>
          <w:sz w:val="20"/>
          <w:szCs w:val="20"/>
          <w:shd w:fill="fafafa" w:val="clear"/>
          <w:rtl w:val="0"/>
        </w:rPr>
        <w:t xml:space="preserve">// it's not numeric; that's fine, just continue</w:t>
      </w:r>
      <w:r w:rsidDel="00000000" w:rsidR="00000000" w:rsidRPr="00000000">
        <w:rPr>
          <w:rFonts w:ascii="Courier New" w:cs="Courier New" w:eastAsia="Courier New" w:hAnsi="Courier New"/>
          <w:sz w:val="20"/>
          <w:szCs w:val="20"/>
          <w:shd w:fill="fafafa" w:val="clear"/>
          <w:rtl w:val="0"/>
        </w:rPr>
        <w:br w:type="textWrapping"/>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r>
      <w:r w:rsidDel="00000000" w:rsidR="00000000" w:rsidRPr="00000000">
        <w:rPr>
          <w:rFonts w:ascii="Courier New" w:cs="Courier New" w:eastAsia="Courier New" w:hAnsi="Courier New"/>
          <w:color w:val="000088"/>
          <w:sz w:val="20"/>
          <w:szCs w:val="20"/>
          <w:shd w:fill="fafafa" w:val="clear"/>
          <w:rtl w:val="0"/>
        </w:rPr>
        <w:t xml:space="preserve">return</w:t>
      </w:r>
      <w:r w:rsidDel="00000000" w:rsidR="00000000" w:rsidRPr="00000000">
        <w:rPr>
          <w:rFonts w:ascii="Courier New" w:cs="Courier New" w:eastAsia="Courier New" w:hAnsi="Courier New"/>
          <w:sz w:val="20"/>
          <w:szCs w:val="20"/>
          <w:shd w:fill="fafafa" w:val="clear"/>
          <w:rtl w:val="0"/>
        </w:rPr>
        <w:t xml:space="preserve"> handleTextResponse</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response</w:t>
      </w:r>
      <w:r w:rsidDel="00000000" w:rsidR="00000000" w:rsidRPr="00000000">
        <w:rPr>
          <w:rFonts w:ascii="Courier New" w:cs="Courier New" w:eastAsia="Courier New" w:hAnsi="Courier New"/>
          <w:color w:val="666600"/>
          <w:sz w:val="20"/>
          <w:szCs w:val="20"/>
          <w:shd w:fill="fafafa" w:val="clear"/>
          <w:rtl w:val="0"/>
        </w:rPr>
        <w:t xml:space="preserve">);</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b w:val="1"/>
          <w:color w:val="222222"/>
          <w:sz w:val="20"/>
          <w:szCs w:val="20"/>
          <w:rtl w:val="0"/>
        </w:rPr>
        <w:t xml:space="preserve">Exception:</w:t>
      </w:r>
      <w:r w:rsidDel="00000000" w:rsidR="00000000" w:rsidRPr="00000000">
        <w:rPr>
          <w:color w:val="222222"/>
          <w:sz w:val="20"/>
          <w:szCs w:val="20"/>
          <w:rtl w:val="0"/>
        </w:rPr>
        <w:t xml:space="preserve"> In tests, a caught exception may be ignored without comment </w:t>
      </w:r>
      <w:r w:rsidDel="00000000" w:rsidR="00000000" w:rsidRPr="00000000">
        <w:rPr>
          <w:i w:val="1"/>
          <w:color w:val="222222"/>
          <w:sz w:val="20"/>
          <w:szCs w:val="20"/>
          <w:rtl w:val="0"/>
        </w:rPr>
        <w:t xml:space="preserve">if</w:t>
      </w:r>
      <w:r w:rsidDel="00000000" w:rsidR="00000000" w:rsidRPr="00000000">
        <w:rPr>
          <w:color w:val="222222"/>
          <w:sz w:val="20"/>
          <w:szCs w:val="20"/>
          <w:rtl w:val="0"/>
        </w:rPr>
        <w:t xml:space="preserve"> its name is or begins with </w:t>
      </w:r>
      <w:r w:rsidDel="00000000" w:rsidR="00000000" w:rsidRPr="00000000">
        <w:rPr>
          <w:rFonts w:ascii="Courier New" w:cs="Courier New" w:eastAsia="Courier New" w:hAnsi="Courier New"/>
          <w:sz w:val="20"/>
          <w:szCs w:val="20"/>
          <w:shd w:fill="fafafa" w:val="clear"/>
          <w:rtl w:val="0"/>
        </w:rPr>
        <w:t xml:space="preserve">expected</w:t>
      </w:r>
      <w:r w:rsidDel="00000000" w:rsidR="00000000" w:rsidRPr="00000000">
        <w:rPr>
          <w:color w:val="222222"/>
          <w:sz w:val="20"/>
          <w:szCs w:val="20"/>
          <w:rtl w:val="0"/>
        </w:rPr>
        <w:t xml:space="preserve">. The following is a very common idiom for ensuring that the code under test </w:t>
      </w:r>
      <w:r w:rsidDel="00000000" w:rsidR="00000000" w:rsidRPr="00000000">
        <w:rPr>
          <w:i w:val="1"/>
          <w:color w:val="222222"/>
          <w:sz w:val="20"/>
          <w:szCs w:val="20"/>
          <w:rtl w:val="0"/>
        </w:rPr>
        <w:t xml:space="preserve">does</w:t>
      </w:r>
      <w:r w:rsidDel="00000000" w:rsidR="00000000" w:rsidRPr="00000000">
        <w:rPr>
          <w:color w:val="222222"/>
          <w:sz w:val="20"/>
          <w:szCs w:val="20"/>
          <w:rtl w:val="0"/>
        </w:rPr>
        <w:t xml:space="preserve"> throw an exception of the expected type, so a comment is unnecessary here.</w:t>
      </w:r>
    </w:p>
    <w:p w:rsidR="00000000" w:rsidDel="00000000" w:rsidP="00000000" w:rsidRDefault="00000000" w:rsidRPr="00000000" w14:paraId="0000014A">
      <w:pPr>
        <w:spacing w:after="300" w:before="300" w:line="360" w:lineRule="auto"/>
        <w:rPr>
          <w:rFonts w:ascii="Courier New" w:cs="Courier New" w:eastAsia="Courier New" w:hAnsi="Courier New"/>
          <w:color w:val="666600"/>
          <w:sz w:val="20"/>
          <w:szCs w:val="20"/>
          <w:shd w:fill="fafafa" w:val="clear"/>
        </w:rPr>
      </w:pPr>
      <w:r w:rsidDel="00000000" w:rsidR="00000000" w:rsidRPr="00000000">
        <w:rPr>
          <w:rFonts w:ascii="Courier New" w:cs="Courier New" w:eastAsia="Courier New" w:hAnsi="Courier New"/>
          <w:color w:val="000088"/>
          <w:sz w:val="20"/>
          <w:szCs w:val="20"/>
          <w:shd w:fill="fafafa" w:val="clear"/>
          <w:rtl w:val="0"/>
        </w:rPr>
        <w:t xml:space="preserve">try</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emptyStack</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pop</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t xml:space="preserve">  fail</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catch</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color w:val="660066"/>
          <w:sz w:val="20"/>
          <w:szCs w:val="20"/>
          <w:shd w:fill="fafafa" w:val="clear"/>
          <w:rtl w:val="0"/>
        </w:rPr>
        <w:t xml:space="preserve">NoSuchElementException</w:t>
      </w:r>
      <w:r w:rsidDel="00000000" w:rsidR="00000000" w:rsidRPr="00000000">
        <w:rPr>
          <w:rFonts w:ascii="Courier New" w:cs="Courier New" w:eastAsia="Courier New" w:hAnsi="Courier New"/>
          <w:sz w:val="20"/>
          <w:szCs w:val="20"/>
          <w:shd w:fill="fafafa" w:val="clear"/>
          <w:rtl w:val="0"/>
        </w:rPr>
        <w:t xml:space="preserve"> expected</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r>
      <w:r w:rsidDel="00000000" w:rsidR="00000000" w:rsidRPr="00000000">
        <w:rPr>
          <w:rFonts w:ascii="Courier New" w:cs="Courier New" w:eastAsia="Courier New" w:hAnsi="Courier New"/>
          <w:color w:val="666600"/>
          <w:sz w:val="20"/>
          <w:szCs w:val="20"/>
          <w:shd w:fill="fafafa" w:val="clear"/>
          <w:rtl w:val="0"/>
        </w:rPr>
        <w:t xml:space="preserve">}</w:t>
      </w:r>
    </w:p>
    <w:p w:rsidR="00000000" w:rsidDel="00000000" w:rsidP="00000000" w:rsidRDefault="00000000" w:rsidRPr="00000000" w14:paraId="000001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Rule="auto"/>
        <w:rPr>
          <w:b w:val="1"/>
          <w:color w:val="222222"/>
          <w:sz w:val="26"/>
          <w:szCs w:val="26"/>
        </w:rPr>
      </w:pPr>
      <w:bookmarkStart w:colFirst="0" w:colLast="0" w:name="_fqaxy419gkh0" w:id="72"/>
      <w:bookmarkEnd w:id="72"/>
      <w:r w:rsidDel="00000000" w:rsidR="00000000" w:rsidRPr="00000000">
        <w:rPr>
          <w:b w:val="1"/>
          <w:color w:val="222222"/>
          <w:sz w:val="26"/>
          <w:szCs w:val="26"/>
          <w:rtl w:val="0"/>
        </w:rPr>
        <w:t xml:space="preserve">6.3 Static members: qualified using class</w:t>
      </w:r>
      <w:r w:rsidDel="00000000" w:rsidR="00000000" w:rsidRPr="00000000">
        <w:rPr>
          <w:b w:val="1"/>
          <w:color w:val="222222"/>
          <w:sz w:val="26"/>
          <w:szCs w:val="26"/>
        </w:rPr>
        <w:drawing>
          <wp:inline distB="114300" distT="114300" distL="114300" distR="114300">
            <wp:extent cx="266700" cy="266700"/>
            <wp:effectExtent b="0" l="0" r="0" t="0"/>
            <wp:docPr id="43" name="image40.png"/>
            <a:graphic>
              <a:graphicData uri="http://schemas.openxmlformats.org/drawingml/2006/picture">
                <pic:pic>
                  <pic:nvPicPr>
                    <pic:cNvPr id="0" name="image40.png"/>
                    <pic:cNvPicPr preferRelativeResize="0"/>
                  </pic:nvPicPr>
                  <pic:blipFill>
                    <a:blip r:embed="rId94"/>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When a reference to a static class member must be qualified, it is qualified with that class's name, not with a reference or expression of that class's type.</w:t>
      </w:r>
    </w:p>
    <w:p w:rsidR="00000000" w:rsidDel="00000000" w:rsidP="00000000" w:rsidRDefault="00000000" w:rsidRPr="00000000" w14:paraId="0000014D">
      <w:pPr>
        <w:spacing w:after="300" w:before="300" w:line="360" w:lineRule="auto"/>
        <w:rPr>
          <w:rFonts w:ascii="Courier New" w:cs="Courier New" w:eastAsia="Courier New" w:hAnsi="Courier New"/>
          <w:color w:val="880000"/>
          <w:sz w:val="20"/>
          <w:szCs w:val="20"/>
          <w:shd w:fill="fafafa" w:val="clear"/>
        </w:rPr>
      </w:pPr>
      <w:r w:rsidDel="00000000" w:rsidR="00000000" w:rsidRPr="00000000">
        <w:rPr>
          <w:rFonts w:ascii="Courier New" w:cs="Courier New" w:eastAsia="Courier New" w:hAnsi="Courier New"/>
          <w:color w:val="660066"/>
          <w:sz w:val="20"/>
          <w:szCs w:val="20"/>
          <w:shd w:fill="fafafa" w:val="clear"/>
          <w:rtl w:val="0"/>
        </w:rPr>
        <w:t xml:space="preserve">Foo</w:t>
      </w:r>
      <w:r w:rsidDel="00000000" w:rsidR="00000000" w:rsidRPr="00000000">
        <w:rPr>
          <w:rFonts w:ascii="Courier New" w:cs="Courier New" w:eastAsia="Courier New" w:hAnsi="Courier New"/>
          <w:sz w:val="20"/>
          <w:szCs w:val="20"/>
          <w:shd w:fill="fafafa" w:val="clear"/>
          <w:rtl w:val="0"/>
        </w:rPr>
        <w:t xml:space="preserve"> aFoo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br w:type="textWrapping"/>
      </w:r>
      <w:r w:rsidDel="00000000" w:rsidR="00000000" w:rsidRPr="00000000">
        <w:rPr>
          <w:rFonts w:ascii="Courier New" w:cs="Courier New" w:eastAsia="Courier New" w:hAnsi="Courier New"/>
          <w:color w:val="660066"/>
          <w:sz w:val="20"/>
          <w:szCs w:val="20"/>
          <w:shd w:fill="fafafa" w:val="clear"/>
          <w:rtl w:val="0"/>
        </w:rPr>
        <w:t xml:space="preserve">Foo</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aStaticMethod</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880000"/>
          <w:sz w:val="20"/>
          <w:szCs w:val="20"/>
          <w:shd w:fill="fafafa" w:val="clear"/>
          <w:rtl w:val="0"/>
        </w:rPr>
        <w:t xml:space="preserve">// good</w:t>
      </w:r>
      <w:r w:rsidDel="00000000" w:rsidR="00000000" w:rsidRPr="00000000">
        <w:rPr>
          <w:rFonts w:ascii="Courier New" w:cs="Courier New" w:eastAsia="Courier New" w:hAnsi="Courier New"/>
          <w:sz w:val="20"/>
          <w:szCs w:val="20"/>
          <w:shd w:fill="fafafa" w:val="clear"/>
          <w:rtl w:val="0"/>
        </w:rPr>
        <w:br w:type="textWrapping"/>
        <w:t xml:space="preserve">aFoo</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aStaticMethod</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880000"/>
          <w:sz w:val="20"/>
          <w:szCs w:val="20"/>
          <w:shd w:fill="fafafa" w:val="clear"/>
          <w:rtl w:val="0"/>
        </w:rPr>
        <w:t xml:space="preserve">// bad</w:t>
      </w:r>
      <w:r w:rsidDel="00000000" w:rsidR="00000000" w:rsidRPr="00000000">
        <w:rPr>
          <w:rFonts w:ascii="Courier New" w:cs="Courier New" w:eastAsia="Courier New" w:hAnsi="Courier New"/>
          <w:sz w:val="20"/>
          <w:szCs w:val="20"/>
          <w:shd w:fill="fafafa" w:val="clear"/>
          <w:rtl w:val="0"/>
        </w:rPr>
        <w:br w:type="textWrapping"/>
        <w:t xml:space="preserve">somethingThatYieldsAFoo</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aStaticMethod</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880000"/>
          <w:sz w:val="20"/>
          <w:szCs w:val="20"/>
          <w:shd w:fill="fafafa" w:val="clear"/>
          <w:rtl w:val="0"/>
        </w:rPr>
        <w:t xml:space="preserve">// very bad</w:t>
      </w:r>
    </w:p>
    <w:p w:rsidR="00000000" w:rsidDel="00000000" w:rsidP="00000000" w:rsidRDefault="00000000" w:rsidRPr="00000000" w14:paraId="000001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Rule="auto"/>
        <w:rPr>
          <w:b w:val="1"/>
          <w:color w:val="222222"/>
          <w:sz w:val="26"/>
          <w:szCs w:val="26"/>
        </w:rPr>
      </w:pPr>
      <w:bookmarkStart w:colFirst="0" w:colLast="0" w:name="_xfcv4q3slp58" w:id="73"/>
      <w:bookmarkEnd w:id="73"/>
      <w:r w:rsidDel="00000000" w:rsidR="00000000" w:rsidRPr="00000000">
        <w:rPr>
          <w:b w:val="1"/>
          <w:color w:val="222222"/>
          <w:sz w:val="26"/>
          <w:szCs w:val="26"/>
          <w:rtl w:val="0"/>
        </w:rPr>
        <w:t xml:space="preserve">6.4 Finalizers: not used</w:t>
      </w:r>
      <w:r w:rsidDel="00000000" w:rsidR="00000000" w:rsidRPr="00000000">
        <w:rPr>
          <w:b w:val="1"/>
          <w:color w:val="222222"/>
          <w:sz w:val="26"/>
          <w:szCs w:val="26"/>
        </w:rPr>
        <w:drawing>
          <wp:inline distB="114300" distT="114300" distL="114300" distR="114300">
            <wp:extent cx="266700" cy="266700"/>
            <wp:effectExtent b="0" l="0" r="0" t="0"/>
            <wp:docPr id="70" name="image66.png"/>
            <a:graphic>
              <a:graphicData uri="http://schemas.openxmlformats.org/drawingml/2006/picture">
                <pic:pic>
                  <pic:nvPicPr>
                    <pic:cNvPr id="0" name="image66.png"/>
                    <pic:cNvPicPr preferRelativeResize="0"/>
                  </pic:nvPicPr>
                  <pic:blipFill>
                    <a:blip r:embed="rId95"/>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It is </w:t>
      </w:r>
      <w:r w:rsidDel="00000000" w:rsidR="00000000" w:rsidRPr="00000000">
        <w:rPr>
          <w:b w:val="1"/>
          <w:color w:val="222222"/>
          <w:sz w:val="20"/>
          <w:szCs w:val="20"/>
          <w:rtl w:val="0"/>
        </w:rPr>
        <w:t xml:space="preserve">extremely rare</w:t>
      </w:r>
      <w:r w:rsidDel="00000000" w:rsidR="00000000" w:rsidRPr="00000000">
        <w:rPr>
          <w:color w:val="222222"/>
          <w:sz w:val="20"/>
          <w:szCs w:val="20"/>
          <w:rtl w:val="0"/>
        </w:rPr>
        <w:t xml:space="preserve"> to override </w:t>
      </w:r>
      <w:r w:rsidDel="00000000" w:rsidR="00000000" w:rsidRPr="00000000">
        <w:rPr>
          <w:rFonts w:ascii="Courier New" w:cs="Courier New" w:eastAsia="Courier New" w:hAnsi="Courier New"/>
          <w:color w:val="660066"/>
          <w:sz w:val="20"/>
          <w:szCs w:val="20"/>
          <w:shd w:fill="fafafa" w:val="clear"/>
          <w:rtl w:val="0"/>
        </w:rPr>
        <w:t xml:space="preserve">Object</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finalize</w:t>
      </w:r>
      <w:r w:rsidDel="00000000" w:rsidR="00000000" w:rsidRPr="00000000">
        <w:rPr>
          <w:color w:val="222222"/>
          <w:sz w:val="20"/>
          <w:szCs w:val="20"/>
          <w:rtl w:val="0"/>
        </w:rPr>
        <w:t xml:space="preserve">.</w:t>
      </w:r>
    </w:p>
    <w:p w:rsidR="00000000" w:rsidDel="00000000" w:rsidP="00000000" w:rsidRDefault="00000000" w:rsidRPr="00000000" w14:paraId="00000150">
      <w:pPr>
        <w:pBdr>
          <w:top w:color="auto" w:space="4" w:sz="0" w:val="none"/>
          <w:left w:color="ffef70" w:space="7" w:sz="36" w:val="single"/>
          <w:bottom w:color="auto" w:space="4" w:sz="0" w:val="none"/>
          <w:right w:color="auto" w:space="6" w:sz="0" w:val="none"/>
          <w:between w:color="auto" w:space="4" w:sz="0" w:val="none"/>
        </w:pBdr>
        <w:shd w:fill="fffbd9" w:val="clear"/>
        <w:spacing w:after="300" w:lineRule="auto"/>
        <w:rPr>
          <w:color w:val="222222"/>
          <w:sz w:val="20"/>
          <w:szCs w:val="20"/>
        </w:rPr>
      </w:pPr>
      <w:r w:rsidDel="00000000" w:rsidR="00000000" w:rsidRPr="00000000">
        <w:rPr>
          <w:b w:val="1"/>
          <w:color w:val="222222"/>
          <w:sz w:val="20"/>
          <w:szCs w:val="20"/>
          <w:rtl w:val="0"/>
        </w:rPr>
        <w:t xml:space="preserve">Tip:</w:t>
      </w:r>
      <w:r w:rsidDel="00000000" w:rsidR="00000000" w:rsidRPr="00000000">
        <w:rPr>
          <w:color w:val="222222"/>
          <w:sz w:val="20"/>
          <w:szCs w:val="20"/>
          <w:rtl w:val="0"/>
        </w:rPr>
        <w:t xml:space="preserve"> Don't do it. If you absolutely must, first read and understand </w:t>
      </w:r>
      <w:hyperlink r:id="rId96">
        <w:r w:rsidDel="00000000" w:rsidR="00000000" w:rsidRPr="00000000">
          <w:rPr>
            <w:i w:val="1"/>
            <w:color w:val="1155cc"/>
            <w:sz w:val="20"/>
            <w:szCs w:val="20"/>
            <w:u w:val="single"/>
            <w:rtl w:val="0"/>
          </w:rPr>
          <w:t xml:space="preserve">Effective Java</w:t>
        </w:r>
      </w:hyperlink>
      <w:hyperlink r:id="rId97">
        <w:r w:rsidDel="00000000" w:rsidR="00000000" w:rsidRPr="00000000">
          <w:rPr>
            <w:color w:val="1155cc"/>
            <w:sz w:val="20"/>
            <w:szCs w:val="20"/>
            <w:u w:val="single"/>
            <w:rtl w:val="0"/>
          </w:rPr>
          <w:t xml:space="preserve"> Item 7,</w:t>
        </w:r>
      </w:hyperlink>
      <w:r w:rsidDel="00000000" w:rsidR="00000000" w:rsidRPr="00000000">
        <w:rPr>
          <w:color w:val="222222"/>
          <w:sz w:val="20"/>
          <w:szCs w:val="20"/>
          <w:rtl w:val="0"/>
        </w:rPr>
        <w:t xml:space="preserve"> "Avoid Finalizers," very carefully, and </w:t>
      </w:r>
      <w:r w:rsidDel="00000000" w:rsidR="00000000" w:rsidRPr="00000000">
        <w:rPr>
          <w:i w:val="1"/>
          <w:color w:val="222222"/>
          <w:sz w:val="20"/>
          <w:szCs w:val="20"/>
          <w:rtl w:val="0"/>
        </w:rPr>
        <w:t xml:space="preserve">then</w:t>
      </w:r>
      <w:r w:rsidDel="00000000" w:rsidR="00000000" w:rsidRPr="00000000">
        <w:rPr>
          <w:color w:val="222222"/>
          <w:sz w:val="20"/>
          <w:szCs w:val="20"/>
          <w:rtl w:val="0"/>
        </w:rPr>
        <w:t xml:space="preserve"> don't do it.</w:t>
      </w:r>
    </w:p>
    <w:p w:rsidR="00000000" w:rsidDel="00000000" w:rsidP="00000000" w:rsidRDefault="00000000" w:rsidRPr="00000000" w14:paraId="0000015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Rule="auto"/>
        <w:rPr>
          <w:b w:val="1"/>
          <w:color w:val="222222"/>
          <w:sz w:val="33"/>
          <w:szCs w:val="33"/>
        </w:rPr>
      </w:pPr>
      <w:bookmarkStart w:colFirst="0" w:colLast="0" w:name="_r89z04vozo12" w:id="74"/>
      <w:bookmarkEnd w:id="74"/>
      <w:r w:rsidDel="00000000" w:rsidR="00000000" w:rsidRPr="00000000">
        <w:rPr>
          <w:b w:val="1"/>
          <w:color w:val="222222"/>
          <w:sz w:val="33"/>
          <w:szCs w:val="33"/>
          <w:rtl w:val="0"/>
        </w:rPr>
        <w:t xml:space="preserve">7 Javadoc</w:t>
      </w:r>
      <w:r w:rsidDel="00000000" w:rsidR="00000000" w:rsidRPr="00000000">
        <w:rPr>
          <w:b w:val="1"/>
          <w:color w:val="222222"/>
          <w:sz w:val="33"/>
          <w:szCs w:val="33"/>
        </w:rPr>
        <w:drawing>
          <wp:inline distB="114300" distT="114300" distL="114300" distR="114300">
            <wp:extent cx="266700" cy="266700"/>
            <wp:effectExtent b="0" l="0" r="0" t="0"/>
            <wp:docPr id="69" name="image67.png"/>
            <a:graphic>
              <a:graphicData uri="http://schemas.openxmlformats.org/drawingml/2006/picture">
                <pic:pic>
                  <pic:nvPicPr>
                    <pic:cNvPr id="0" name="image67.png"/>
                    <pic:cNvPicPr preferRelativeResize="0"/>
                  </pic:nvPicPr>
                  <pic:blipFill>
                    <a:blip r:embed="rId98"/>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Rule="auto"/>
        <w:rPr>
          <w:b w:val="1"/>
          <w:color w:val="222222"/>
          <w:sz w:val="26"/>
          <w:szCs w:val="26"/>
        </w:rPr>
      </w:pPr>
      <w:bookmarkStart w:colFirst="0" w:colLast="0" w:name="_uvxhrwrd7977" w:id="75"/>
      <w:bookmarkEnd w:id="75"/>
      <w:r w:rsidDel="00000000" w:rsidR="00000000" w:rsidRPr="00000000">
        <w:rPr>
          <w:b w:val="1"/>
          <w:color w:val="222222"/>
          <w:sz w:val="26"/>
          <w:szCs w:val="26"/>
          <w:rtl w:val="0"/>
        </w:rPr>
        <w:t xml:space="preserve">7.1 Formatting</w:t>
      </w:r>
      <w:r w:rsidDel="00000000" w:rsidR="00000000" w:rsidRPr="00000000">
        <w:rPr>
          <w:b w:val="1"/>
          <w:color w:val="222222"/>
          <w:sz w:val="26"/>
          <w:szCs w:val="26"/>
        </w:rPr>
        <w:drawing>
          <wp:inline distB="114300" distT="114300" distL="114300" distR="114300">
            <wp:extent cx="266700" cy="266700"/>
            <wp:effectExtent b="0" l="0" r="0" t="0"/>
            <wp:docPr id="21" name="image20.png"/>
            <a:graphic>
              <a:graphicData uri="http://schemas.openxmlformats.org/drawingml/2006/picture">
                <pic:pic>
                  <pic:nvPicPr>
                    <pic:cNvPr id="0" name="image20.png"/>
                    <pic:cNvPicPr preferRelativeResize="0"/>
                  </pic:nvPicPr>
                  <pic:blipFill>
                    <a:blip r:embed="rId99"/>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wz7jd4eda2ut" w:id="76"/>
      <w:bookmarkEnd w:id="76"/>
      <w:r w:rsidDel="00000000" w:rsidR="00000000" w:rsidRPr="00000000">
        <w:rPr>
          <w:b w:val="1"/>
          <w:color w:val="222222"/>
          <w:sz w:val="23"/>
          <w:szCs w:val="23"/>
          <w:rtl w:val="0"/>
        </w:rPr>
        <w:t xml:space="preserve">7.1.1 General form</w:t>
      </w:r>
      <w:r w:rsidDel="00000000" w:rsidR="00000000" w:rsidRPr="00000000">
        <w:rPr>
          <w:b w:val="1"/>
          <w:color w:val="222222"/>
          <w:sz w:val="23"/>
          <w:szCs w:val="23"/>
        </w:rPr>
        <w:drawing>
          <wp:inline distB="114300" distT="114300" distL="114300" distR="114300">
            <wp:extent cx="266700" cy="266700"/>
            <wp:effectExtent b="0" l="0" r="0" t="0"/>
            <wp:docPr id="9" name="image7.png"/>
            <a:graphic>
              <a:graphicData uri="http://schemas.openxmlformats.org/drawingml/2006/picture">
                <pic:pic>
                  <pic:nvPicPr>
                    <pic:cNvPr id="0" name="image7.png"/>
                    <pic:cNvPicPr preferRelativeResize="0"/>
                  </pic:nvPicPr>
                  <pic:blipFill>
                    <a:blip r:embed="rId100"/>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The </w:t>
      </w:r>
      <w:r w:rsidDel="00000000" w:rsidR="00000000" w:rsidRPr="00000000">
        <w:rPr>
          <w:i w:val="1"/>
          <w:color w:val="222222"/>
          <w:sz w:val="20"/>
          <w:szCs w:val="20"/>
          <w:rtl w:val="0"/>
        </w:rPr>
        <w:t xml:space="preserve">basic</w:t>
      </w:r>
      <w:r w:rsidDel="00000000" w:rsidR="00000000" w:rsidRPr="00000000">
        <w:rPr>
          <w:color w:val="222222"/>
          <w:sz w:val="20"/>
          <w:szCs w:val="20"/>
          <w:rtl w:val="0"/>
        </w:rPr>
        <w:t xml:space="preserve"> formatting of Javadoc blocks is as seen in this example:</w:t>
      </w:r>
    </w:p>
    <w:p w:rsidR="00000000" w:rsidDel="00000000" w:rsidP="00000000" w:rsidRDefault="00000000" w:rsidRPr="00000000" w14:paraId="00000155">
      <w:pPr>
        <w:spacing w:after="300" w:before="300" w:line="360" w:lineRule="auto"/>
        <w:rPr>
          <w:rFonts w:ascii="Courier New" w:cs="Courier New" w:eastAsia="Courier New" w:hAnsi="Courier New"/>
          <w:color w:val="666600"/>
          <w:sz w:val="20"/>
          <w:szCs w:val="20"/>
          <w:shd w:fill="fafafa" w:val="clear"/>
        </w:rPr>
      </w:pPr>
      <w:r w:rsidDel="00000000" w:rsidR="00000000" w:rsidRPr="00000000">
        <w:rPr>
          <w:rFonts w:ascii="Courier New" w:cs="Courier New" w:eastAsia="Courier New" w:hAnsi="Courier New"/>
          <w:color w:val="880000"/>
          <w:sz w:val="20"/>
          <w:szCs w:val="20"/>
          <w:shd w:fill="fafafa" w:val="clear"/>
          <w:rtl w:val="0"/>
        </w:rPr>
        <w:t xml:space="preserve">/**</w:t>
        <w:br w:type="textWrapping"/>
        <w:t xml:space="preserve"> * Multiple lines of Javadoc text are written here,</w:t>
        <w:br w:type="textWrapping"/>
        <w:t xml:space="preserve"> * wrapped normally...</w:t>
        <w:br w:type="textWrapping"/>
        <w:t xml:space="preserve"> */</w:t>
      </w:r>
      <w:r w:rsidDel="00000000" w:rsidR="00000000" w:rsidRPr="00000000">
        <w:rPr>
          <w:rFonts w:ascii="Courier New" w:cs="Courier New" w:eastAsia="Courier New" w:hAnsi="Courier New"/>
          <w:sz w:val="20"/>
          <w:szCs w:val="20"/>
          <w:shd w:fill="fafafa" w:val="clear"/>
          <w:rtl w:val="0"/>
        </w:rPr>
        <w:br w:type="textWrapping"/>
      </w:r>
      <w:r w:rsidDel="00000000" w:rsidR="00000000" w:rsidRPr="00000000">
        <w:rPr>
          <w:rFonts w:ascii="Courier New" w:cs="Courier New" w:eastAsia="Courier New" w:hAnsi="Courier New"/>
          <w:color w:val="000088"/>
          <w:sz w:val="20"/>
          <w:szCs w:val="20"/>
          <w:shd w:fill="fafafa" w:val="clear"/>
          <w:rtl w:val="0"/>
        </w:rPr>
        <w:t xml:space="preserve">public</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int</w:t>
      </w:r>
      <w:r w:rsidDel="00000000" w:rsidR="00000000" w:rsidRPr="00000000">
        <w:rPr>
          <w:rFonts w:ascii="Courier New" w:cs="Courier New" w:eastAsia="Courier New" w:hAnsi="Courier New"/>
          <w:sz w:val="20"/>
          <w:szCs w:val="20"/>
          <w:shd w:fill="fafafa" w:val="clear"/>
          <w:rtl w:val="0"/>
        </w:rPr>
        <w:t xml:space="preserve"> method</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color w:val="660066"/>
          <w:sz w:val="20"/>
          <w:szCs w:val="20"/>
          <w:shd w:fill="fafafa" w:val="clear"/>
          <w:rtl w:val="0"/>
        </w:rPr>
        <w:t xml:space="preserve">String</w:t>
      </w:r>
      <w:r w:rsidDel="00000000" w:rsidR="00000000" w:rsidRPr="00000000">
        <w:rPr>
          <w:rFonts w:ascii="Courier New" w:cs="Courier New" w:eastAsia="Courier New" w:hAnsi="Courier New"/>
          <w:sz w:val="20"/>
          <w:szCs w:val="20"/>
          <w:shd w:fill="fafafa" w:val="clear"/>
          <w:rtl w:val="0"/>
        </w:rPr>
        <w:t xml:space="preserve"> p1</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 or in this single-line example:</w:t>
      </w:r>
    </w:p>
    <w:p w:rsidR="00000000" w:rsidDel="00000000" w:rsidP="00000000" w:rsidRDefault="00000000" w:rsidRPr="00000000" w14:paraId="00000157">
      <w:pPr>
        <w:spacing w:after="300" w:before="300" w:line="360" w:lineRule="auto"/>
        <w:rPr>
          <w:rFonts w:ascii="Courier New" w:cs="Courier New" w:eastAsia="Courier New" w:hAnsi="Courier New"/>
          <w:color w:val="880000"/>
          <w:sz w:val="20"/>
          <w:szCs w:val="20"/>
          <w:shd w:fill="fafafa" w:val="clear"/>
        </w:rPr>
      </w:pPr>
      <w:r w:rsidDel="00000000" w:rsidR="00000000" w:rsidRPr="00000000">
        <w:rPr>
          <w:rFonts w:ascii="Courier New" w:cs="Courier New" w:eastAsia="Courier New" w:hAnsi="Courier New"/>
          <w:color w:val="880000"/>
          <w:sz w:val="20"/>
          <w:szCs w:val="20"/>
          <w:shd w:fill="fafafa" w:val="clear"/>
          <w:rtl w:val="0"/>
        </w:rPr>
        <w:t xml:space="preserve">/** An especially short bit of Javadoc. */</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The basic form is always acceptable. The single-line form may be substituted when the entirety of the Javadoc block (including comment markers) can fit on a single line. Note that this only applies when there are no block tags such as </w:t>
      </w:r>
      <w:r w:rsidDel="00000000" w:rsidR="00000000" w:rsidRPr="00000000">
        <w:rPr>
          <w:rFonts w:ascii="Courier New" w:cs="Courier New" w:eastAsia="Courier New" w:hAnsi="Courier New"/>
          <w:color w:val="009900"/>
          <w:sz w:val="20"/>
          <w:szCs w:val="20"/>
          <w:shd w:fill="fafafa" w:val="clear"/>
          <w:rtl w:val="0"/>
        </w:rPr>
        <w:t xml:space="preserve">@return</w:t>
      </w:r>
      <w:r w:rsidDel="00000000" w:rsidR="00000000" w:rsidRPr="00000000">
        <w:rPr>
          <w:color w:val="222222"/>
          <w:sz w:val="20"/>
          <w:szCs w:val="20"/>
          <w:rtl w:val="0"/>
        </w:rPr>
        <w:t xml:space="preserve">.</w:t>
      </w:r>
    </w:p>
    <w:p w:rsidR="00000000" w:rsidDel="00000000" w:rsidP="00000000" w:rsidRDefault="00000000" w:rsidRPr="00000000" w14:paraId="0000015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at1g44f33nqg" w:id="77"/>
      <w:bookmarkEnd w:id="77"/>
      <w:r w:rsidDel="00000000" w:rsidR="00000000" w:rsidRPr="00000000">
        <w:rPr>
          <w:b w:val="1"/>
          <w:color w:val="222222"/>
          <w:sz w:val="23"/>
          <w:szCs w:val="23"/>
          <w:rtl w:val="0"/>
        </w:rPr>
        <w:t xml:space="preserve">7.1.2 Paragraphs</w:t>
      </w:r>
      <w:r w:rsidDel="00000000" w:rsidR="00000000" w:rsidRPr="00000000">
        <w:rPr>
          <w:b w:val="1"/>
          <w:color w:val="222222"/>
          <w:sz w:val="23"/>
          <w:szCs w:val="23"/>
        </w:rPr>
        <w:drawing>
          <wp:inline distB="114300" distT="114300" distL="114300" distR="114300">
            <wp:extent cx="266700" cy="266700"/>
            <wp:effectExtent b="0" l="0" r="0" t="0"/>
            <wp:docPr id="34" name="image43.png"/>
            <a:graphic>
              <a:graphicData uri="http://schemas.openxmlformats.org/drawingml/2006/picture">
                <pic:pic>
                  <pic:nvPicPr>
                    <pic:cNvPr id="0" name="image43.png"/>
                    <pic:cNvPicPr preferRelativeResize="0"/>
                  </pic:nvPicPr>
                  <pic:blipFill>
                    <a:blip r:embed="rId101"/>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One blank line—that is, a line containing only the aligned leading asterisk (</w:t>
      </w:r>
      <w:r w:rsidDel="00000000" w:rsidR="00000000" w:rsidRPr="00000000">
        <w:rPr>
          <w:rFonts w:ascii="Courier New" w:cs="Courier New" w:eastAsia="Courier New" w:hAnsi="Courier New"/>
          <w:color w:val="009900"/>
          <w:sz w:val="20"/>
          <w:szCs w:val="20"/>
          <w:shd w:fill="fafafa" w:val="clear"/>
          <w:rtl w:val="0"/>
        </w:rPr>
        <w:t xml:space="preserve">*</w:t>
      </w:r>
      <w:r w:rsidDel="00000000" w:rsidR="00000000" w:rsidRPr="00000000">
        <w:rPr>
          <w:color w:val="222222"/>
          <w:sz w:val="20"/>
          <w:szCs w:val="20"/>
          <w:rtl w:val="0"/>
        </w:rPr>
        <w:t xml:space="preserve">)—appears between paragraphs, and before the group of block tags if present. Each paragraph but the first has </w:t>
      </w:r>
      <w:r w:rsidDel="00000000" w:rsidR="00000000" w:rsidRPr="00000000">
        <w:rPr>
          <w:rFonts w:ascii="Courier New" w:cs="Courier New" w:eastAsia="Courier New" w:hAnsi="Courier New"/>
          <w:color w:val="009900"/>
          <w:sz w:val="20"/>
          <w:szCs w:val="20"/>
          <w:shd w:fill="fafafa" w:val="clear"/>
          <w:rtl w:val="0"/>
        </w:rPr>
        <w:t xml:space="preserve">&lt;p&gt;</w:t>
      </w:r>
      <w:r w:rsidDel="00000000" w:rsidR="00000000" w:rsidRPr="00000000">
        <w:rPr>
          <w:color w:val="222222"/>
          <w:sz w:val="20"/>
          <w:szCs w:val="20"/>
          <w:rtl w:val="0"/>
        </w:rPr>
        <w:t xml:space="preserve"> immediately before the first word, with no space after.</w:t>
      </w:r>
    </w:p>
    <w:p w:rsidR="00000000" w:rsidDel="00000000" w:rsidP="00000000" w:rsidRDefault="00000000" w:rsidRPr="00000000" w14:paraId="0000015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mpnkkia7zq5u" w:id="78"/>
      <w:bookmarkEnd w:id="78"/>
      <w:r w:rsidDel="00000000" w:rsidR="00000000" w:rsidRPr="00000000">
        <w:rPr>
          <w:b w:val="1"/>
          <w:color w:val="222222"/>
          <w:sz w:val="23"/>
          <w:szCs w:val="23"/>
          <w:rtl w:val="0"/>
        </w:rPr>
        <w:t xml:space="preserve">7.1.3 Block tags</w:t>
      </w:r>
      <w:r w:rsidDel="00000000" w:rsidR="00000000" w:rsidRPr="00000000">
        <w:rPr>
          <w:b w:val="1"/>
          <w:color w:val="222222"/>
          <w:sz w:val="23"/>
          <w:szCs w:val="23"/>
        </w:rPr>
        <w:drawing>
          <wp:inline distB="114300" distT="114300" distL="114300" distR="114300">
            <wp:extent cx="266700" cy="266700"/>
            <wp:effectExtent b="0" l="0" r="0" t="0"/>
            <wp:docPr id="60" name="image57.png"/>
            <a:graphic>
              <a:graphicData uri="http://schemas.openxmlformats.org/drawingml/2006/picture">
                <pic:pic>
                  <pic:nvPicPr>
                    <pic:cNvPr id="0" name="image57.png"/>
                    <pic:cNvPicPr preferRelativeResize="0"/>
                  </pic:nvPicPr>
                  <pic:blipFill>
                    <a:blip r:embed="rId102"/>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Any of the standard "block tags" that are used appear in the order </w:t>
      </w:r>
      <w:r w:rsidDel="00000000" w:rsidR="00000000" w:rsidRPr="00000000">
        <w:rPr>
          <w:rFonts w:ascii="Courier New" w:cs="Courier New" w:eastAsia="Courier New" w:hAnsi="Courier New"/>
          <w:color w:val="009900"/>
          <w:sz w:val="20"/>
          <w:szCs w:val="20"/>
          <w:shd w:fill="fafafa" w:val="clear"/>
          <w:rtl w:val="0"/>
        </w:rPr>
        <w:t xml:space="preserve">@param</w:t>
      </w:r>
      <w:r w:rsidDel="00000000" w:rsidR="00000000" w:rsidRPr="00000000">
        <w:rPr>
          <w:color w:val="222222"/>
          <w:sz w:val="20"/>
          <w:szCs w:val="20"/>
          <w:rtl w:val="0"/>
        </w:rPr>
        <w:t xml:space="preserve">, </w:t>
      </w:r>
      <w:r w:rsidDel="00000000" w:rsidR="00000000" w:rsidRPr="00000000">
        <w:rPr>
          <w:rFonts w:ascii="Courier New" w:cs="Courier New" w:eastAsia="Courier New" w:hAnsi="Courier New"/>
          <w:color w:val="009900"/>
          <w:sz w:val="20"/>
          <w:szCs w:val="20"/>
          <w:shd w:fill="fafafa" w:val="clear"/>
          <w:rtl w:val="0"/>
        </w:rPr>
        <w:t xml:space="preserve">@return</w:t>
      </w:r>
      <w:r w:rsidDel="00000000" w:rsidR="00000000" w:rsidRPr="00000000">
        <w:rPr>
          <w:color w:val="222222"/>
          <w:sz w:val="20"/>
          <w:szCs w:val="20"/>
          <w:rtl w:val="0"/>
        </w:rPr>
        <w:t xml:space="preserve">, </w:t>
      </w:r>
      <w:r w:rsidDel="00000000" w:rsidR="00000000" w:rsidRPr="00000000">
        <w:rPr>
          <w:rFonts w:ascii="Courier New" w:cs="Courier New" w:eastAsia="Courier New" w:hAnsi="Courier New"/>
          <w:color w:val="009900"/>
          <w:sz w:val="20"/>
          <w:szCs w:val="20"/>
          <w:shd w:fill="fafafa" w:val="clear"/>
          <w:rtl w:val="0"/>
        </w:rPr>
        <w:t xml:space="preserve">@throws</w:t>
      </w:r>
      <w:r w:rsidDel="00000000" w:rsidR="00000000" w:rsidRPr="00000000">
        <w:rPr>
          <w:color w:val="222222"/>
          <w:sz w:val="20"/>
          <w:szCs w:val="20"/>
          <w:rtl w:val="0"/>
        </w:rPr>
        <w:t xml:space="preserve">, </w:t>
      </w:r>
      <w:r w:rsidDel="00000000" w:rsidR="00000000" w:rsidRPr="00000000">
        <w:rPr>
          <w:rFonts w:ascii="Courier New" w:cs="Courier New" w:eastAsia="Courier New" w:hAnsi="Courier New"/>
          <w:color w:val="009900"/>
          <w:sz w:val="20"/>
          <w:szCs w:val="20"/>
          <w:shd w:fill="fafafa" w:val="clear"/>
          <w:rtl w:val="0"/>
        </w:rPr>
        <w:t xml:space="preserve">@deprecated</w:t>
      </w:r>
      <w:r w:rsidDel="00000000" w:rsidR="00000000" w:rsidRPr="00000000">
        <w:rPr>
          <w:color w:val="222222"/>
          <w:sz w:val="20"/>
          <w:szCs w:val="20"/>
          <w:rtl w:val="0"/>
        </w:rPr>
        <w:t xml:space="preserve">, and these four types never appear with an empty description. When a block tag doesn't fit on a single line, continuation lines are indented four (or more) spaces from the position of the </w:t>
      </w:r>
      <w:r w:rsidDel="00000000" w:rsidR="00000000" w:rsidRPr="00000000">
        <w:rPr>
          <w:rFonts w:ascii="Courier New" w:cs="Courier New" w:eastAsia="Courier New" w:hAnsi="Courier New"/>
          <w:color w:val="009900"/>
          <w:sz w:val="20"/>
          <w:szCs w:val="20"/>
          <w:shd w:fill="fafafa" w:val="clear"/>
          <w:rtl w:val="0"/>
        </w:rPr>
        <w:t xml:space="preserve">@</w:t>
      </w:r>
      <w:r w:rsidDel="00000000" w:rsidR="00000000" w:rsidRPr="00000000">
        <w:rPr>
          <w:color w:val="222222"/>
          <w:sz w:val="20"/>
          <w:szCs w:val="20"/>
          <w:rtl w:val="0"/>
        </w:rPr>
        <w:t xml:space="preserve">.</w:t>
      </w:r>
    </w:p>
    <w:p w:rsidR="00000000" w:rsidDel="00000000" w:rsidP="00000000" w:rsidRDefault="00000000" w:rsidRPr="00000000" w14:paraId="000001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Rule="auto"/>
        <w:rPr>
          <w:b w:val="1"/>
          <w:color w:val="222222"/>
          <w:sz w:val="26"/>
          <w:szCs w:val="26"/>
        </w:rPr>
      </w:pPr>
      <w:bookmarkStart w:colFirst="0" w:colLast="0" w:name="_kpwk5x4avbyb" w:id="79"/>
      <w:bookmarkEnd w:id="79"/>
      <w:r w:rsidDel="00000000" w:rsidR="00000000" w:rsidRPr="00000000">
        <w:rPr>
          <w:b w:val="1"/>
          <w:color w:val="222222"/>
          <w:sz w:val="26"/>
          <w:szCs w:val="26"/>
          <w:rtl w:val="0"/>
        </w:rPr>
        <w:t xml:space="preserve">7.2 The summary fragment</w:t>
      </w:r>
      <w:r w:rsidDel="00000000" w:rsidR="00000000" w:rsidRPr="00000000">
        <w:rPr>
          <w:b w:val="1"/>
          <w:color w:val="222222"/>
          <w:sz w:val="26"/>
          <w:szCs w:val="26"/>
        </w:rPr>
        <w:drawing>
          <wp:inline distB="114300" distT="114300" distL="114300" distR="114300">
            <wp:extent cx="266700" cy="266700"/>
            <wp:effectExtent b="0" l="0" r="0" t="0"/>
            <wp:docPr id="14" name="image16.png"/>
            <a:graphic>
              <a:graphicData uri="http://schemas.openxmlformats.org/drawingml/2006/picture">
                <pic:pic>
                  <pic:nvPicPr>
                    <pic:cNvPr id="0" name="image16.png"/>
                    <pic:cNvPicPr preferRelativeResize="0"/>
                  </pic:nvPicPr>
                  <pic:blipFill>
                    <a:blip r:embed="rId103"/>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Each Javadoc block begins with a brief </w:t>
      </w:r>
      <w:r w:rsidDel="00000000" w:rsidR="00000000" w:rsidRPr="00000000">
        <w:rPr>
          <w:b w:val="1"/>
          <w:color w:val="222222"/>
          <w:sz w:val="20"/>
          <w:szCs w:val="20"/>
          <w:rtl w:val="0"/>
        </w:rPr>
        <w:t xml:space="preserve">summary fragment</w:t>
      </w:r>
      <w:r w:rsidDel="00000000" w:rsidR="00000000" w:rsidRPr="00000000">
        <w:rPr>
          <w:color w:val="222222"/>
          <w:sz w:val="20"/>
          <w:szCs w:val="20"/>
          <w:rtl w:val="0"/>
        </w:rPr>
        <w:t xml:space="preserve">. This fragment is very important: it is the only part of the text that appears in certain contexts such as class and method indexes.</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This is a fragment—a noun phrase or verb phrase, not a complete sentence. It does </w:t>
      </w:r>
      <w:r w:rsidDel="00000000" w:rsidR="00000000" w:rsidRPr="00000000">
        <w:rPr>
          <w:b w:val="1"/>
          <w:color w:val="222222"/>
          <w:sz w:val="20"/>
          <w:szCs w:val="20"/>
          <w:rtl w:val="0"/>
        </w:rPr>
        <w:t xml:space="preserve">not</w:t>
      </w:r>
      <w:r w:rsidDel="00000000" w:rsidR="00000000" w:rsidRPr="00000000">
        <w:rPr>
          <w:color w:val="222222"/>
          <w:sz w:val="20"/>
          <w:szCs w:val="20"/>
          <w:rtl w:val="0"/>
        </w:rPr>
        <w:t xml:space="preserve"> begin with </w:t>
      </w:r>
      <w:r w:rsidDel="00000000" w:rsidR="00000000" w:rsidRPr="00000000">
        <w:rPr>
          <w:rFonts w:ascii="Courier New" w:cs="Courier New" w:eastAsia="Courier New" w:hAnsi="Courier New"/>
          <w:color w:val="ff00ff"/>
          <w:sz w:val="20"/>
          <w:szCs w:val="20"/>
          <w:shd w:fill="fafafa" w:val="clear"/>
          <w:rtl w:val="0"/>
        </w:rPr>
        <w:t xml:space="preserve">A {@code Foo} is a...</w:t>
      </w:r>
      <w:r w:rsidDel="00000000" w:rsidR="00000000" w:rsidRPr="00000000">
        <w:rPr>
          <w:color w:val="222222"/>
          <w:sz w:val="20"/>
          <w:szCs w:val="20"/>
          <w:rtl w:val="0"/>
        </w:rPr>
        <w:t xml:space="preserve">, or </w:t>
      </w:r>
      <w:r w:rsidDel="00000000" w:rsidR="00000000" w:rsidRPr="00000000">
        <w:rPr>
          <w:rFonts w:ascii="Courier New" w:cs="Courier New" w:eastAsia="Courier New" w:hAnsi="Courier New"/>
          <w:color w:val="ff00ff"/>
          <w:sz w:val="20"/>
          <w:szCs w:val="20"/>
          <w:shd w:fill="fafafa" w:val="clear"/>
          <w:rtl w:val="0"/>
        </w:rPr>
        <w:t xml:space="preserve">This method returns...</w:t>
      </w:r>
      <w:r w:rsidDel="00000000" w:rsidR="00000000" w:rsidRPr="00000000">
        <w:rPr>
          <w:color w:val="222222"/>
          <w:sz w:val="20"/>
          <w:szCs w:val="20"/>
          <w:rtl w:val="0"/>
        </w:rPr>
        <w:t xml:space="preserve">, nor does it form a complete imperative sentence like </w:t>
      </w:r>
      <w:r w:rsidDel="00000000" w:rsidR="00000000" w:rsidRPr="00000000">
        <w:rPr>
          <w:rFonts w:ascii="Courier New" w:cs="Courier New" w:eastAsia="Courier New" w:hAnsi="Courier New"/>
          <w:color w:val="ff00ff"/>
          <w:sz w:val="20"/>
          <w:szCs w:val="20"/>
          <w:shd w:fill="fafafa" w:val="clear"/>
          <w:rtl w:val="0"/>
        </w:rPr>
        <w:t xml:space="preserve">Save the record.</w:t>
      </w:r>
      <w:r w:rsidDel="00000000" w:rsidR="00000000" w:rsidRPr="00000000">
        <w:rPr>
          <w:color w:val="222222"/>
          <w:sz w:val="20"/>
          <w:szCs w:val="20"/>
          <w:rtl w:val="0"/>
        </w:rPr>
        <w:t xml:space="preserve">. However, the fragment is capitalized and punctuated as if it were a complete sentence.</w:t>
      </w:r>
    </w:p>
    <w:p w:rsidR="00000000" w:rsidDel="00000000" w:rsidP="00000000" w:rsidRDefault="00000000" w:rsidRPr="00000000" w14:paraId="00000160">
      <w:pPr>
        <w:pBdr>
          <w:top w:color="auto" w:space="4" w:sz="0" w:val="none"/>
          <w:left w:color="ffef70" w:space="7" w:sz="36" w:val="single"/>
          <w:bottom w:color="auto" w:space="4" w:sz="0" w:val="none"/>
          <w:right w:color="auto" w:space="6" w:sz="0" w:val="none"/>
          <w:between w:color="auto" w:space="4" w:sz="0" w:val="none"/>
        </w:pBdr>
        <w:shd w:fill="fffbd9" w:val="clear"/>
        <w:spacing w:after="300" w:lineRule="auto"/>
        <w:rPr>
          <w:color w:val="222222"/>
          <w:sz w:val="20"/>
          <w:szCs w:val="20"/>
        </w:rPr>
      </w:pPr>
      <w:r w:rsidDel="00000000" w:rsidR="00000000" w:rsidRPr="00000000">
        <w:rPr>
          <w:b w:val="1"/>
          <w:color w:val="222222"/>
          <w:sz w:val="20"/>
          <w:szCs w:val="20"/>
          <w:rtl w:val="0"/>
        </w:rPr>
        <w:t xml:space="preserve">Tip:</w:t>
      </w:r>
      <w:r w:rsidDel="00000000" w:rsidR="00000000" w:rsidRPr="00000000">
        <w:rPr>
          <w:color w:val="222222"/>
          <w:sz w:val="20"/>
          <w:szCs w:val="20"/>
          <w:rtl w:val="0"/>
        </w:rPr>
        <w:t xml:space="preserve"> A common mistake is to write simple Javadoc in the form </w:t>
      </w:r>
      <w:r w:rsidDel="00000000" w:rsidR="00000000" w:rsidRPr="00000000">
        <w:rPr>
          <w:rFonts w:ascii="Courier New" w:cs="Courier New" w:eastAsia="Courier New" w:hAnsi="Courier New"/>
          <w:color w:val="ff00ff"/>
          <w:sz w:val="20"/>
          <w:szCs w:val="20"/>
          <w:shd w:fill="fafafa" w:val="clear"/>
          <w:rtl w:val="0"/>
        </w:rPr>
        <w:t xml:space="preserve">/** @return the customer ID */</w:t>
      </w:r>
      <w:r w:rsidDel="00000000" w:rsidR="00000000" w:rsidRPr="00000000">
        <w:rPr>
          <w:color w:val="222222"/>
          <w:sz w:val="20"/>
          <w:szCs w:val="20"/>
          <w:rtl w:val="0"/>
        </w:rPr>
        <w:t xml:space="preserve">. This is incorrect, and should be changed to </w:t>
      </w:r>
      <w:r w:rsidDel="00000000" w:rsidR="00000000" w:rsidRPr="00000000">
        <w:rPr>
          <w:rFonts w:ascii="Courier New" w:cs="Courier New" w:eastAsia="Courier New" w:hAnsi="Courier New"/>
          <w:color w:val="880000"/>
          <w:sz w:val="20"/>
          <w:szCs w:val="20"/>
          <w:shd w:fill="fafafa" w:val="clear"/>
          <w:rtl w:val="0"/>
        </w:rPr>
        <w:t xml:space="preserve">/** Returns the customer ID. */</w:t>
      </w:r>
      <w:r w:rsidDel="00000000" w:rsidR="00000000" w:rsidRPr="00000000">
        <w:rPr>
          <w:color w:val="222222"/>
          <w:sz w:val="20"/>
          <w:szCs w:val="20"/>
          <w:rtl w:val="0"/>
        </w:rPr>
        <w:t xml:space="preserve">.</w:t>
      </w:r>
    </w:p>
    <w:p w:rsidR="00000000" w:rsidDel="00000000" w:rsidP="00000000" w:rsidRDefault="00000000" w:rsidRPr="00000000" w14:paraId="000001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Rule="auto"/>
        <w:rPr>
          <w:b w:val="1"/>
          <w:color w:val="222222"/>
          <w:sz w:val="26"/>
          <w:szCs w:val="26"/>
        </w:rPr>
      </w:pPr>
      <w:bookmarkStart w:colFirst="0" w:colLast="0" w:name="_yfwi1x7o1c5i" w:id="80"/>
      <w:bookmarkEnd w:id="80"/>
      <w:r w:rsidDel="00000000" w:rsidR="00000000" w:rsidRPr="00000000">
        <w:rPr>
          <w:b w:val="1"/>
          <w:color w:val="222222"/>
          <w:sz w:val="26"/>
          <w:szCs w:val="26"/>
          <w:rtl w:val="0"/>
        </w:rPr>
        <w:t xml:space="preserve">7.3 Where Javadoc is used</w:t>
      </w:r>
      <w:r w:rsidDel="00000000" w:rsidR="00000000" w:rsidRPr="00000000">
        <w:rPr>
          <w:b w:val="1"/>
          <w:color w:val="222222"/>
          <w:sz w:val="26"/>
          <w:szCs w:val="26"/>
        </w:rPr>
        <w:drawing>
          <wp:inline distB="114300" distT="114300" distL="114300" distR="114300">
            <wp:extent cx="266700" cy="266700"/>
            <wp:effectExtent b="0" l="0" r="0" t="0"/>
            <wp:docPr id="52" name="image54.png"/>
            <a:graphic>
              <a:graphicData uri="http://schemas.openxmlformats.org/drawingml/2006/picture">
                <pic:pic>
                  <pic:nvPicPr>
                    <pic:cNvPr id="0" name="image54.png"/>
                    <pic:cNvPicPr preferRelativeResize="0"/>
                  </pic:nvPicPr>
                  <pic:blipFill>
                    <a:blip r:embed="rId104"/>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At the </w:t>
      </w:r>
      <w:r w:rsidDel="00000000" w:rsidR="00000000" w:rsidRPr="00000000">
        <w:rPr>
          <w:i w:val="1"/>
          <w:color w:val="222222"/>
          <w:sz w:val="20"/>
          <w:szCs w:val="20"/>
          <w:rtl w:val="0"/>
        </w:rPr>
        <w:t xml:space="preserve">minimum</w:t>
      </w:r>
      <w:r w:rsidDel="00000000" w:rsidR="00000000" w:rsidRPr="00000000">
        <w:rPr>
          <w:color w:val="222222"/>
          <w:sz w:val="20"/>
          <w:szCs w:val="20"/>
          <w:rtl w:val="0"/>
        </w:rPr>
        <w:t xml:space="preserve">, Javadoc is present for every </w:t>
      </w:r>
      <w:r w:rsidDel="00000000" w:rsidR="00000000" w:rsidRPr="00000000">
        <w:rPr>
          <w:rFonts w:ascii="Courier New" w:cs="Courier New" w:eastAsia="Courier New" w:hAnsi="Courier New"/>
          <w:color w:val="000088"/>
          <w:sz w:val="20"/>
          <w:szCs w:val="20"/>
          <w:shd w:fill="fafafa" w:val="clear"/>
          <w:rtl w:val="0"/>
        </w:rPr>
        <w:t xml:space="preserve">public</w:t>
      </w:r>
      <w:r w:rsidDel="00000000" w:rsidR="00000000" w:rsidRPr="00000000">
        <w:rPr>
          <w:color w:val="222222"/>
          <w:sz w:val="20"/>
          <w:szCs w:val="20"/>
          <w:rtl w:val="0"/>
        </w:rPr>
        <w:t xml:space="preserve"> class, and every </w:t>
      </w:r>
      <w:r w:rsidDel="00000000" w:rsidR="00000000" w:rsidRPr="00000000">
        <w:rPr>
          <w:rFonts w:ascii="Courier New" w:cs="Courier New" w:eastAsia="Courier New" w:hAnsi="Courier New"/>
          <w:color w:val="000088"/>
          <w:sz w:val="20"/>
          <w:szCs w:val="20"/>
          <w:shd w:fill="fafafa" w:val="clear"/>
          <w:rtl w:val="0"/>
        </w:rPr>
        <w:t xml:space="preserve">public</w:t>
      </w:r>
      <w:r w:rsidDel="00000000" w:rsidR="00000000" w:rsidRPr="00000000">
        <w:rPr>
          <w:color w:val="222222"/>
          <w:sz w:val="20"/>
          <w:szCs w:val="20"/>
          <w:rtl w:val="0"/>
        </w:rPr>
        <w:t xml:space="preserve"> or </w:t>
      </w:r>
      <w:r w:rsidDel="00000000" w:rsidR="00000000" w:rsidRPr="00000000">
        <w:rPr>
          <w:rFonts w:ascii="Courier New" w:cs="Courier New" w:eastAsia="Courier New" w:hAnsi="Courier New"/>
          <w:color w:val="000088"/>
          <w:sz w:val="20"/>
          <w:szCs w:val="20"/>
          <w:shd w:fill="fafafa" w:val="clear"/>
          <w:rtl w:val="0"/>
        </w:rPr>
        <w:t xml:space="preserve">protected</w:t>
      </w:r>
      <w:r w:rsidDel="00000000" w:rsidR="00000000" w:rsidRPr="00000000">
        <w:rPr>
          <w:color w:val="222222"/>
          <w:sz w:val="20"/>
          <w:szCs w:val="20"/>
          <w:rtl w:val="0"/>
        </w:rPr>
        <w:t xml:space="preserve"> member of such a class, with a few exceptions noted below.</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Additional Javadoc content may also be present, as explained in Section 7.3.4, </w:t>
      </w:r>
      <w:hyperlink r:id="rId105">
        <w:r w:rsidDel="00000000" w:rsidR="00000000" w:rsidRPr="00000000">
          <w:rPr>
            <w:color w:val="1155cc"/>
            <w:sz w:val="20"/>
            <w:szCs w:val="20"/>
            <w:u w:val="single"/>
            <w:rtl w:val="0"/>
          </w:rPr>
          <w:t xml:space="preserve">Non-required Javadoc</w:t>
        </w:r>
      </w:hyperlink>
      <w:r w:rsidDel="00000000" w:rsidR="00000000" w:rsidRPr="00000000">
        <w:rPr>
          <w:color w:val="222222"/>
          <w:sz w:val="20"/>
          <w:szCs w:val="20"/>
          <w:rtl w:val="0"/>
        </w:rPr>
        <w:t xml:space="preserve">.</w:t>
      </w:r>
    </w:p>
    <w:p w:rsidR="00000000" w:rsidDel="00000000" w:rsidP="00000000" w:rsidRDefault="00000000" w:rsidRPr="00000000" w14:paraId="0000016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hmmqytegcw7t" w:id="81"/>
      <w:bookmarkEnd w:id="81"/>
      <w:r w:rsidDel="00000000" w:rsidR="00000000" w:rsidRPr="00000000">
        <w:rPr>
          <w:b w:val="1"/>
          <w:color w:val="222222"/>
          <w:sz w:val="23"/>
          <w:szCs w:val="23"/>
          <w:rtl w:val="0"/>
        </w:rPr>
        <w:t xml:space="preserve">7.3.1 Exception: self-explanatory methods</w:t>
      </w:r>
      <w:r w:rsidDel="00000000" w:rsidR="00000000" w:rsidRPr="00000000">
        <w:rPr>
          <w:b w:val="1"/>
          <w:color w:val="222222"/>
          <w:sz w:val="23"/>
          <w:szCs w:val="23"/>
        </w:rPr>
        <w:drawing>
          <wp:inline distB="114300" distT="114300" distL="114300" distR="114300">
            <wp:extent cx="266700" cy="266700"/>
            <wp:effectExtent b="0" l="0" r="0" t="0"/>
            <wp:docPr id="38" name="image47.png"/>
            <a:graphic>
              <a:graphicData uri="http://schemas.openxmlformats.org/drawingml/2006/picture">
                <pic:pic>
                  <pic:nvPicPr>
                    <pic:cNvPr id="0" name="image47.png"/>
                    <pic:cNvPicPr preferRelativeResize="0"/>
                  </pic:nvPicPr>
                  <pic:blipFill>
                    <a:blip r:embed="rId106"/>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Javadoc is optional for "simple, obvious" methods like </w:t>
      </w:r>
      <w:r w:rsidDel="00000000" w:rsidR="00000000" w:rsidRPr="00000000">
        <w:rPr>
          <w:rFonts w:ascii="Courier New" w:cs="Courier New" w:eastAsia="Courier New" w:hAnsi="Courier New"/>
          <w:sz w:val="20"/>
          <w:szCs w:val="20"/>
          <w:shd w:fill="fafafa" w:val="clear"/>
          <w:rtl w:val="0"/>
        </w:rPr>
        <w:t xml:space="preserve">getFoo</w:t>
      </w:r>
      <w:r w:rsidDel="00000000" w:rsidR="00000000" w:rsidRPr="00000000">
        <w:rPr>
          <w:color w:val="222222"/>
          <w:sz w:val="20"/>
          <w:szCs w:val="20"/>
          <w:rtl w:val="0"/>
        </w:rPr>
        <w:t xml:space="preserve">, in cases where there </w:t>
      </w:r>
      <w:r w:rsidDel="00000000" w:rsidR="00000000" w:rsidRPr="00000000">
        <w:rPr>
          <w:i w:val="1"/>
          <w:color w:val="222222"/>
          <w:sz w:val="20"/>
          <w:szCs w:val="20"/>
          <w:rtl w:val="0"/>
        </w:rPr>
        <w:t xml:space="preserve">really and truly</w:t>
      </w:r>
      <w:r w:rsidDel="00000000" w:rsidR="00000000" w:rsidRPr="00000000">
        <w:rPr>
          <w:color w:val="222222"/>
          <w:sz w:val="20"/>
          <w:szCs w:val="20"/>
          <w:rtl w:val="0"/>
        </w:rPr>
        <w:t xml:space="preserve"> is nothing else worthwhile to say but "Returns the foo".</w:t>
      </w:r>
    </w:p>
    <w:p w:rsidR="00000000" w:rsidDel="00000000" w:rsidP="00000000" w:rsidRDefault="00000000" w:rsidRPr="00000000" w14:paraId="00000166">
      <w:pPr>
        <w:pBdr>
          <w:top w:color="auto" w:space="4" w:sz="0" w:val="none"/>
          <w:left w:color="3366cc" w:space="7" w:sz="36" w:val="single"/>
          <w:bottom w:color="auto" w:space="4" w:sz="0" w:val="none"/>
          <w:right w:color="auto" w:space="6" w:sz="0" w:val="none"/>
          <w:between w:color="auto" w:space="4" w:sz="0" w:val="none"/>
        </w:pBdr>
        <w:shd w:fill="e5ecf9" w:val="clear"/>
        <w:spacing w:after="300" w:lineRule="auto"/>
        <w:rPr>
          <w:color w:val="222222"/>
          <w:sz w:val="20"/>
          <w:szCs w:val="20"/>
        </w:rPr>
      </w:pPr>
      <w:r w:rsidDel="00000000" w:rsidR="00000000" w:rsidRPr="00000000">
        <w:rPr>
          <w:b w:val="1"/>
          <w:color w:val="222222"/>
          <w:sz w:val="20"/>
          <w:szCs w:val="20"/>
          <w:rtl w:val="0"/>
        </w:rPr>
        <w:t xml:space="preserve">Important:</w:t>
      </w:r>
      <w:r w:rsidDel="00000000" w:rsidR="00000000" w:rsidRPr="00000000">
        <w:rPr>
          <w:color w:val="222222"/>
          <w:sz w:val="20"/>
          <w:szCs w:val="20"/>
          <w:rtl w:val="0"/>
        </w:rPr>
        <w:t xml:space="preserve"> it is not appropriate to cite this exception to justify omitting relevant information that a typical reader might need to know. For example, for a method named </w:t>
      </w:r>
      <w:r w:rsidDel="00000000" w:rsidR="00000000" w:rsidRPr="00000000">
        <w:rPr>
          <w:rFonts w:ascii="Courier New" w:cs="Courier New" w:eastAsia="Courier New" w:hAnsi="Courier New"/>
          <w:sz w:val="20"/>
          <w:szCs w:val="20"/>
          <w:shd w:fill="fafafa" w:val="clear"/>
          <w:rtl w:val="0"/>
        </w:rPr>
        <w:t xml:space="preserve">getCanonicalName</w:t>
      </w:r>
      <w:r w:rsidDel="00000000" w:rsidR="00000000" w:rsidRPr="00000000">
        <w:rPr>
          <w:color w:val="222222"/>
          <w:sz w:val="20"/>
          <w:szCs w:val="20"/>
          <w:rtl w:val="0"/>
        </w:rPr>
        <w:t xml:space="preserve">, don't omit its documentation (with the rationale that it would say only </w:t>
      </w:r>
      <w:r w:rsidDel="00000000" w:rsidR="00000000" w:rsidRPr="00000000">
        <w:rPr>
          <w:rFonts w:ascii="Courier New" w:cs="Courier New" w:eastAsia="Courier New" w:hAnsi="Courier New"/>
          <w:color w:val="ff00ff"/>
          <w:sz w:val="20"/>
          <w:szCs w:val="20"/>
          <w:shd w:fill="fafafa" w:val="clear"/>
          <w:rtl w:val="0"/>
        </w:rPr>
        <w:t xml:space="preserve">/** Returns the canonical name. */</w:t>
      </w:r>
      <w:r w:rsidDel="00000000" w:rsidR="00000000" w:rsidRPr="00000000">
        <w:rPr>
          <w:color w:val="222222"/>
          <w:sz w:val="20"/>
          <w:szCs w:val="20"/>
          <w:rtl w:val="0"/>
        </w:rPr>
        <w:t xml:space="preserve">) if a typical reader may have no idea what the term "canonical name" means!</w:t>
      </w:r>
    </w:p>
    <w:p w:rsidR="00000000" w:rsidDel="00000000" w:rsidP="00000000" w:rsidRDefault="00000000" w:rsidRPr="00000000" w14:paraId="0000016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8q5j6s2nze03" w:id="82"/>
      <w:bookmarkEnd w:id="82"/>
      <w:r w:rsidDel="00000000" w:rsidR="00000000" w:rsidRPr="00000000">
        <w:rPr>
          <w:b w:val="1"/>
          <w:color w:val="222222"/>
          <w:sz w:val="23"/>
          <w:szCs w:val="23"/>
          <w:rtl w:val="0"/>
        </w:rPr>
        <w:t xml:space="preserve">7.3.2 Exception: overrides</w:t>
      </w:r>
      <w:r w:rsidDel="00000000" w:rsidR="00000000" w:rsidRPr="00000000">
        <w:rPr>
          <w:b w:val="1"/>
          <w:color w:val="222222"/>
          <w:sz w:val="23"/>
          <w:szCs w:val="23"/>
        </w:rPr>
        <w:drawing>
          <wp:inline distB="114300" distT="114300" distL="114300" distR="114300">
            <wp:extent cx="266700" cy="266700"/>
            <wp:effectExtent b="0" l="0" r="0" t="0"/>
            <wp:docPr id="20" name="image14.png"/>
            <a:graphic>
              <a:graphicData uri="http://schemas.openxmlformats.org/drawingml/2006/picture">
                <pic:pic>
                  <pic:nvPicPr>
                    <pic:cNvPr id="0" name="image14.png"/>
                    <pic:cNvPicPr preferRelativeResize="0"/>
                  </pic:nvPicPr>
                  <pic:blipFill>
                    <a:blip r:embed="rId107"/>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Javadoc is not always present on a method that overrides a supertype method.</w:t>
      </w:r>
    </w:p>
    <w:p w:rsidR="00000000" w:rsidDel="00000000" w:rsidP="00000000" w:rsidRDefault="00000000" w:rsidRPr="00000000" w14:paraId="0000016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b w:val="1"/>
          <w:color w:val="222222"/>
          <w:sz w:val="23"/>
          <w:szCs w:val="23"/>
        </w:rPr>
      </w:pPr>
      <w:bookmarkStart w:colFirst="0" w:colLast="0" w:name="_830pbjf3s3vp" w:id="83"/>
      <w:bookmarkEnd w:id="83"/>
      <w:r w:rsidDel="00000000" w:rsidR="00000000" w:rsidRPr="00000000">
        <w:rPr>
          <w:b w:val="1"/>
          <w:color w:val="222222"/>
          <w:sz w:val="23"/>
          <w:szCs w:val="23"/>
          <w:rtl w:val="0"/>
        </w:rPr>
        <w:t xml:space="preserve">7.3.4 Non-required Javadoc</w:t>
      </w:r>
      <w:r w:rsidDel="00000000" w:rsidR="00000000" w:rsidRPr="00000000">
        <w:rPr>
          <w:b w:val="1"/>
          <w:color w:val="222222"/>
          <w:sz w:val="23"/>
          <w:szCs w:val="23"/>
        </w:rPr>
        <w:drawing>
          <wp:inline distB="114300" distT="114300" distL="114300" distR="114300">
            <wp:extent cx="266700" cy="266700"/>
            <wp:effectExtent b="0" l="0" r="0" t="0"/>
            <wp:docPr id="26" name="image38.png"/>
            <a:graphic>
              <a:graphicData uri="http://schemas.openxmlformats.org/drawingml/2006/picture">
                <pic:pic>
                  <pic:nvPicPr>
                    <pic:cNvPr id="0" name="image38.png"/>
                    <pic:cNvPicPr preferRelativeResize="0"/>
                  </pic:nvPicPr>
                  <pic:blipFill>
                    <a:blip r:embed="rId108"/>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Other classes and members have Javadoc </w:t>
      </w:r>
      <w:r w:rsidDel="00000000" w:rsidR="00000000" w:rsidRPr="00000000">
        <w:rPr>
          <w:i w:val="1"/>
          <w:color w:val="222222"/>
          <w:sz w:val="20"/>
          <w:szCs w:val="20"/>
          <w:rtl w:val="0"/>
        </w:rPr>
        <w:t xml:space="preserve">as needed or desired</w:t>
      </w:r>
      <w:r w:rsidDel="00000000" w:rsidR="00000000" w:rsidRPr="00000000">
        <w:rPr>
          <w:color w:val="222222"/>
          <w:sz w:val="20"/>
          <w:szCs w:val="20"/>
          <w:rtl w:val="0"/>
        </w:rPr>
        <w:t xml:space="preserve">.</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Whenever an implementation comment would be used to define the overall purpose or behavior of a class or member, that comment is written as Javadoc instead (using </w:t>
      </w:r>
      <w:r w:rsidDel="00000000" w:rsidR="00000000" w:rsidRPr="00000000">
        <w:rPr>
          <w:rFonts w:ascii="Courier New" w:cs="Courier New" w:eastAsia="Courier New" w:hAnsi="Courier New"/>
          <w:color w:val="009900"/>
          <w:sz w:val="20"/>
          <w:szCs w:val="20"/>
          <w:shd w:fill="fafafa" w:val="clear"/>
          <w:rtl w:val="0"/>
        </w:rPr>
        <w:t xml:space="preserve">/**</w:t>
      </w:r>
      <w:r w:rsidDel="00000000" w:rsidR="00000000" w:rsidRPr="00000000">
        <w:rPr>
          <w:color w:val="222222"/>
          <w:sz w:val="20"/>
          <w:szCs w:val="20"/>
          <w:rtl w:val="0"/>
        </w:rPr>
        <w:t xml:space="preserve">).</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300" w:lineRule="auto"/>
        <w:rPr>
          <w:color w:val="222222"/>
          <w:sz w:val="20"/>
          <w:szCs w:val="20"/>
        </w:rPr>
      </w:pPr>
      <w:r w:rsidDel="00000000" w:rsidR="00000000" w:rsidRPr="00000000">
        <w:rPr>
          <w:color w:val="222222"/>
          <w:sz w:val="20"/>
          <w:szCs w:val="20"/>
          <w:rtl w:val="0"/>
        </w:rPr>
        <w:t xml:space="preserve">Non-required Javadoc is not strictly required to follow the formatting rules of Sections 7.1.2, 7.1.3, and 7.2, though it is of course recommended.</w:t>
      </w:r>
    </w:p>
    <w:p w:rsidR="00000000" w:rsidDel="00000000" w:rsidP="00000000" w:rsidRDefault="00000000" w:rsidRPr="00000000" w14:paraId="0000016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22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rFonts w:ascii="Arial" w:cs="Arial" w:eastAsia="Arial" w:hAnsi="Arial"/>
        <w:color w:val="222222"/>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2222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rFonts w:ascii="Arial" w:cs="Arial" w:eastAsia="Arial" w:hAnsi="Arial"/>
        <w:color w:val="222222"/>
        <w:sz w:val="20"/>
        <w:szCs w:val="20"/>
        <w:u w:val="none"/>
      </w:rPr>
    </w:lvl>
    <w:lvl w:ilvl="2">
      <w:start w:val="1"/>
      <w:numFmt w:val="bullet"/>
      <w:lvlText w:val="○"/>
      <w:lvlJc w:val="left"/>
      <w:pPr>
        <w:ind w:left="2160" w:hanging="360"/>
      </w:pPr>
      <w:rPr>
        <w:rFonts w:ascii="Arial" w:cs="Arial" w:eastAsia="Arial" w:hAnsi="Arial"/>
        <w:color w:val="222222"/>
        <w:sz w:val="20"/>
        <w:szCs w:val="2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rFonts w:ascii="Arial" w:cs="Arial" w:eastAsia="Arial" w:hAnsi="Arial"/>
        <w:color w:val="222222"/>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rFonts w:ascii="Arial" w:cs="Arial" w:eastAsia="Arial" w:hAnsi="Arial"/>
        <w:color w:val="222222"/>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22222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22222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4.png"/><Relationship Id="rId42" Type="http://schemas.openxmlformats.org/officeDocument/2006/relationships/image" Target="media/image32.png"/><Relationship Id="rId41" Type="http://schemas.openxmlformats.org/officeDocument/2006/relationships/hyperlink" Target="https://google.github.io/styleguide/javaguide.html#s4.1.2-blocks-k-r-style" TargetMode="External"/><Relationship Id="rId44" Type="http://schemas.openxmlformats.org/officeDocument/2006/relationships/hyperlink" Target="https://google.github.io/styleguide/javaguide.html#s4.5-line-wrapping" TargetMode="External"/><Relationship Id="rId43" Type="http://schemas.openxmlformats.org/officeDocument/2006/relationships/image" Target="media/image5.png"/><Relationship Id="rId46" Type="http://schemas.openxmlformats.org/officeDocument/2006/relationships/hyperlink" Target="https://google.github.io/styleguide/javaguide.html#s3.2-package-statement" TargetMode="External"/><Relationship Id="rId45" Type="http://schemas.openxmlformats.org/officeDocument/2006/relationships/hyperlink" Target="https://en.wikipedia.org/wiki/Halfwidth_and_fullwidth_forms" TargetMode="External"/><Relationship Id="rId107" Type="http://schemas.openxmlformats.org/officeDocument/2006/relationships/image" Target="media/image14.png"/><Relationship Id="rId106" Type="http://schemas.openxmlformats.org/officeDocument/2006/relationships/image" Target="media/image47.png"/><Relationship Id="rId105" Type="http://schemas.openxmlformats.org/officeDocument/2006/relationships/hyperlink" Target="https://google.github.io/styleguide/javaguide.html#s7.3.4-javadoc-non-required" TargetMode="External"/><Relationship Id="rId104" Type="http://schemas.openxmlformats.org/officeDocument/2006/relationships/image" Target="media/image54.png"/><Relationship Id="rId108" Type="http://schemas.openxmlformats.org/officeDocument/2006/relationships/image" Target="media/image38.png"/><Relationship Id="rId48" Type="http://schemas.openxmlformats.org/officeDocument/2006/relationships/image" Target="media/image27.png"/><Relationship Id="rId47" Type="http://schemas.openxmlformats.org/officeDocument/2006/relationships/hyperlink" Target="https://google.github.io/styleguide/javaguide.html#s3.3-import-statements" TargetMode="External"/><Relationship Id="rId49" Type="http://schemas.openxmlformats.org/officeDocument/2006/relationships/image" Target="media/image34.png"/><Relationship Id="rId103" Type="http://schemas.openxmlformats.org/officeDocument/2006/relationships/image" Target="media/image16.png"/><Relationship Id="rId102" Type="http://schemas.openxmlformats.org/officeDocument/2006/relationships/image" Target="media/image57.png"/><Relationship Id="rId101" Type="http://schemas.openxmlformats.org/officeDocument/2006/relationships/image" Target="media/image43.png"/><Relationship Id="rId100" Type="http://schemas.openxmlformats.org/officeDocument/2006/relationships/image" Target="media/image7.png"/><Relationship Id="rId31" Type="http://schemas.openxmlformats.org/officeDocument/2006/relationships/image" Target="media/image72.png"/><Relationship Id="rId30" Type="http://schemas.openxmlformats.org/officeDocument/2006/relationships/image" Target="media/image39.png"/><Relationship Id="rId33" Type="http://schemas.openxmlformats.org/officeDocument/2006/relationships/image" Target="media/image22.png"/><Relationship Id="rId32" Type="http://schemas.openxmlformats.org/officeDocument/2006/relationships/hyperlink" Target="https://google.github.io/styleguide/javaguide.html#s4.8.3.1-array-initializers" TargetMode="External"/><Relationship Id="rId35" Type="http://schemas.openxmlformats.org/officeDocument/2006/relationships/image" Target="media/image10.png"/><Relationship Id="rId34" Type="http://schemas.openxmlformats.org/officeDocument/2006/relationships/image" Target="media/image24.png"/><Relationship Id="rId37" Type="http://schemas.openxmlformats.org/officeDocument/2006/relationships/hyperlink" Target="https://google.github.io/styleguide/javaguide.html#s4.8.1-enum-classes" TargetMode="External"/><Relationship Id="rId36" Type="http://schemas.openxmlformats.org/officeDocument/2006/relationships/hyperlink" Target="http://www.codinghorror.com/blog/2012/07/new-programming-jargon.html" TargetMode="External"/><Relationship Id="rId39" Type="http://schemas.openxmlformats.org/officeDocument/2006/relationships/hyperlink" Target="https://google.github.io/styleguide/javaguide.html#s4.1.2-blocks-k-r-style" TargetMode="External"/><Relationship Id="rId38" Type="http://schemas.openxmlformats.org/officeDocument/2006/relationships/image" Target="media/image13.png"/><Relationship Id="rId20" Type="http://schemas.openxmlformats.org/officeDocument/2006/relationships/image" Target="media/image15.png"/><Relationship Id="rId22" Type="http://schemas.openxmlformats.org/officeDocument/2006/relationships/image" Target="media/image9.png"/><Relationship Id="rId21" Type="http://schemas.openxmlformats.org/officeDocument/2006/relationships/hyperlink" Target="https://google.github.io/styleguide/javaguide.html#s4.4-column-limit" TargetMode="External"/><Relationship Id="rId24" Type="http://schemas.openxmlformats.org/officeDocument/2006/relationships/image" Target="media/image58.png"/><Relationship Id="rId23" Type="http://schemas.openxmlformats.org/officeDocument/2006/relationships/image" Target="media/image18.png"/><Relationship Id="rId26" Type="http://schemas.openxmlformats.org/officeDocument/2006/relationships/image" Target="media/image4.png"/><Relationship Id="rId25" Type="http://schemas.openxmlformats.org/officeDocument/2006/relationships/hyperlink" Target="https://google.github.io/styleguide/javaguide.html#s4.4-column-limit" TargetMode="External"/><Relationship Id="rId28" Type="http://schemas.openxmlformats.org/officeDocument/2006/relationships/image" Target="media/image8.png"/><Relationship Id="rId27" Type="http://schemas.openxmlformats.org/officeDocument/2006/relationships/image" Target="media/image36.png"/><Relationship Id="rId29" Type="http://schemas.openxmlformats.org/officeDocument/2006/relationships/image" Target="media/image60.png"/><Relationship Id="rId95" Type="http://schemas.openxmlformats.org/officeDocument/2006/relationships/image" Target="media/image66.png"/><Relationship Id="rId94" Type="http://schemas.openxmlformats.org/officeDocument/2006/relationships/image" Target="media/image40.png"/><Relationship Id="rId97" Type="http://schemas.openxmlformats.org/officeDocument/2006/relationships/hyperlink" Target="http://books.google.com/books?isbn=8131726592" TargetMode="External"/><Relationship Id="rId96" Type="http://schemas.openxmlformats.org/officeDocument/2006/relationships/hyperlink" Target="http://books.google.com/books?isbn=8131726592" TargetMode="External"/><Relationship Id="rId11" Type="http://schemas.openxmlformats.org/officeDocument/2006/relationships/hyperlink" Target="https://google.github.io/styleguide/javaguide.html#s3.4.1-one-top-level-class" TargetMode="External"/><Relationship Id="rId99" Type="http://schemas.openxmlformats.org/officeDocument/2006/relationships/image" Target="media/image20.png"/><Relationship Id="rId10" Type="http://schemas.openxmlformats.org/officeDocument/2006/relationships/image" Target="media/image62.png"/><Relationship Id="rId98" Type="http://schemas.openxmlformats.org/officeDocument/2006/relationships/image" Target="media/image67.png"/><Relationship Id="rId13" Type="http://schemas.openxmlformats.org/officeDocument/2006/relationships/image" Target="media/image31.png"/><Relationship Id="rId12" Type="http://schemas.openxmlformats.org/officeDocument/2006/relationships/image" Target="media/image29.png"/><Relationship Id="rId91" Type="http://schemas.openxmlformats.org/officeDocument/2006/relationships/image" Target="media/image28.png"/><Relationship Id="rId90" Type="http://schemas.openxmlformats.org/officeDocument/2006/relationships/image" Target="media/image68.png"/><Relationship Id="rId93" Type="http://schemas.openxmlformats.org/officeDocument/2006/relationships/image" Target="media/image61.png"/><Relationship Id="rId92" Type="http://schemas.openxmlformats.org/officeDocument/2006/relationships/image" Target="media/image26.png"/><Relationship Id="rId15" Type="http://schemas.openxmlformats.org/officeDocument/2006/relationships/image" Target="media/image11.png"/><Relationship Id="rId14" Type="http://schemas.openxmlformats.org/officeDocument/2006/relationships/image" Target="media/image2.png"/><Relationship Id="rId17" Type="http://schemas.openxmlformats.org/officeDocument/2006/relationships/image" Target="media/image70.png"/><Relationship Id="rId16" Type="http://schemas.openxmlformats.org/officeDocument/2006/relationships/hyperlink" Target="http://docs.oracle.com/javase/tutorial/java/data/characters.html" TargetMode="External"/><Relationship Id="rId19" Type="http://schemas.openxmlformats.org/officeDocument/2006/relationships/image" Target="media/image21.png"/><Relationship Id="rId18" Type="http://schemas.openxmlformats.org/officeDocument/2006/relationships/image" Target="media/image52.png"/><Relationship Id="rId84" Type="http://schemas.openxmlformats.org/officeDocument/2006/relationships/image" Target="media/image17.png"/><Relationship Id="rId83" Type="http://schemas.openxmlformats.org/officeDocument/2006/relationships/hyperlink" Target="https://google.github.io/styleguide/javaguide.html#s5.3-camel-case" TargetMode="External"/><Relationship Id="rId86" Type="http://schemas.openxmlformats.org/officeDocument/2006/relationships/image" Target="media/image41.png"/><Relationship Id="rId85" Type="http://schemas.openxmlformats.org/officeDocument/2006/relationships/hyperlink" Target="https://google.github.io/styleguide/javaguide.html#s5.3-camel-case" TargetMode="External"/><Relationship Id="rId88" Type="http://schemas.openxmlformats.org/officeDocument/2006/relationships/image" Target="media/image12.png"/><Relationship Id="rId87" Type="http://schemas.openxmlformats.org/officeDocument/2006/relationships/hyperlink" Target="https://google.github.io/styleguide/javaguide.html#s5.3-camel-case" TargetMode="External"/><Relationship Id="rId89" Type="http://schemas.openxmlformats.org/officeDocument/2006/relationships/hyperlink" Target="https://google.github.io/styleguide/javaguide.html#s5.2.2-class-names" TargetMode="External"/><Relationship Id="rId80" Type="http://schemas.openxmlformats.org/officeDocument/2006/relationships/hyperlink" Target="https://google.github.io/styleguide/javaguide.html#s5.3-camel-case" TargetMode="External"/><Relationship Id="rId82" Type="http://schemas.openxmlformats.org/officeDocument/2006/relationships/image" Target="media/image55.png"/><Relationship Id="rId81" Type="http://schemas.openxmlformats.org/officeDocument/2006/relationships/image" Target="media/image6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3.png"/><Relationship Id="rId5" Type="http://schemas.openxmlformats.org/officeDocument/2006/relationships/styles" Target="styles.xml"/><Relationship Id="rId6" Type="http://schemas.openxmlformats.org/officeDocument/2006/relationships/image" Target="media/image69.png"/><Relationship Id="rId7" Type="http://schemas.openxmlformats.org/officeDocument/2006/relationships/image" Target="media/image51.png"/><Relationship Id="rId8" Type="http://schemas.openxmlformats.org/officeDocument/2006/relationships/image" Target="media/image71.png"/><Relationship Id="rId73" Type="http://schemas.openxmlformats.org/officeDocument/2006/relationships/image" Target="media/image46.png"/><Relationship Id="rId72" Type="http://schemas.openxmlformats.org/officeDocument/2006/relationships/image" Target="media/image49.png"/><Relationship Id="rId75" Type="http://schemas.openxmlformats.org/officeDocument/2006/relationships/image" Target="media/image35.png"/><Relationship Id="rId74" Type="http://schemas.openxmlformats.org/officeDocument/2006/relationships/image" Target="media/image30.png"/><Relationship Id="rId77" Type="http://schemas.openxmlformats.org/officeDocument/2006/relationships/hyperlink" Target="https://google.github.io/styleguide/javaguide.html#s5.3-camel-case" TargetMode="External"/><Relationship Id="rId76" Type="http://schemas.openxmlformats.org/officeDocument/2006/relationships/image" Target="media/image3.png"/><Relationship Id="rId79" Type="http://schemas.openxmlformats.org/officeDocument/2006/relationships/hyperlink" Target="https://google.github.io/styleguide/javaguide.html#s5.3-camel-case" TargetMode="External"/><Relationship Id="rId78" Type="http://schemas.openxmlformats.org/officeDocument/2006/relationships/image" Target="media/image73.png"/><Relationship Id="rId71" Type="http://schemas.openxmlformats.org/officeDocument/2006/relationships/image" Target="media/image53.png"/><Relationship Id="rId70" Type="http://schemas.openxmlformats.org/officeDocument/2006/relationships/image" Target="media/image59.png"/><Relationship Id="rId62" Type="http://schemas.openxmlformats.org/officeDocument/2006/relationships/hyperlink" Target="https://google.github.io/styleguide/javaguide.html#s4.8.3.1-array-initializers" TargetMode="External"/><Relationship Id="rId61" Type="http://schemas.openxmlformats.org/officeDocument/2006/relationships/image" Target="media/image45.png"/><Relationship Id="rId64" Type="http://schemas.openxmlformats.org/officeDocument/2006/relationships/image" Target="media/image65.png"/><Relationship Id="rId63" Type="http://schemas.openxmlformats.org/officeDocument/2006/relationships/image" Target="media/image25.png"/><Relationship Id="rId66" Type="http://schemas.openxmlformats.org/officeDocument/2006/relationships/image" Target="media/image6.png"/><Relationship Id="rId65" Type="http://schemas.openxmlformats.org/officeDocument/2006/relationships/image" Target="media/image50.png"/><Relationship Id="rId68" Type="http://schemas.openxmlformats.org/officeDocument/2006/relationships/image" Target="media/image33.png"/><Relationship Id="rId67" Type="http://schemas.openxmlformats.org/officeDocument/2006/relationships/hyperlink" Target="https://google.github.io/styleguide/javaguide.html#s4.5-line-wrapping" TargetMode="External"/><Relationship Id="rId60" Type="http://schemas.openxmlformats.org/officeDocument/2006/relationships/image" Target="media/image56.png"/><Relationship Id="rId69" Type="http://schemas.openxmlformats.org/officeDocument/2006/relationships/hyperlink" Target="https://google.github.io/styleguide/javaguide.html#s7-javadoc" TargetMode="External"/><Relationship Id="rId51" Type="http://schemas.openxmlformats.org/officeDocument/2006/relationships/hyperlink" Target="https://google.github.io/styleguide/javaguide.html#s4.6.3-horizontal-alignment" TargetMode="External"/><Relationship Id="rId50" Type="http://schemas.openxmlformats.org/officeDocument/2006/relationships/image" Target="media/image48.png"/><Relationship Id="rId53" Type="http://schemas.openxmlformats.org/officeDocument/2006/relationships/image" Target="media/image42.png"/><Relationship Id="rId52" Type="http://schemas.openxmlformats.org/officeDocument/2006/relationships/image" Target="media/image23.png"/><Relationship Id="rId55" Type="http://schemas.openxmlformats.org/officeDocument/2006/relationships/hyperlink" Target="https://google.github.io/styleguide/javaguide.html#s3-source-file-structure" TargetMode="External"/><Relationship Id="rId54" Type="http://schemas.openxmlformats.org/officeDocument/2006/relationships/hyperlink" Target="https://google.github.io/styleguide/javaguide.html#s4.8.1-enum-classes" TargetMode="External"/><Relationship Id="rId57" Type="http://schemas.openxmlformats.org/officeDocument/2006/relationships/image" Target="media/image37.png"/><Relationship Id="rId56" Type="http://schemas.openxmlformats.org/officeDocument/2006/relationships/hyperlink" Target="https://google.github.io/styleguide/javaguide.html#s3.3-import-statements" TargetMode="External"/><Relationship Id="rId59" Type="http://schemas.openxmlformats.org/officeDocument/2006/relationships/image" Target="media/image1.png"/><Relationship Id="rId5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