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A39B5" w:rsidRDefault="003A7DCC">
      <w:pPr>
        <w:jc w:val="center"/>
        <w:rPr>
          <w:b/>
          <w:u w:val="single"/>
        </w:rPr>
      </w:pPr>
      <w:r>
        <w:rPr>
          <w:b/>
          <w:u w:val="single"/>
        </w:rPr>
        <w:t>EE/CME 495 Project Management Update</w:t>
      </w:r>
    </w:p>
    <w:p w14:paraId="00000002" w14:textId="77777777" w:rsidR="00DA39B5" w:rsidRDefault="003A7DCC">
      <w:r>
        <w:t>Group Number: 5</w:t>
      </w:r>
    </w:p>
    <w:p w14:paraId="00000003" w14:textId="77777777" w:rsidR="00DA39B5" w:rsidRDefault="003A7DCC">
      <w:r>
        <w:t>Group Members: Jordan Smith, Thomas Hu, Jason Wong</w:t>
      </w:r>
    </w:p>
    <w:p w14:paraId="00000004" w14:textId="77777777" w:rsidR="00DA39B5" w:rsidRDefault="003A7DCC">
      <w:r>
        <w:t>Dates Covered: September 20, 2019 to October 17, 2019</w:t>
      </w:r>
    </w:p>
    <w:p w14:paraId="00000005" w14:textId="77777777" w:rsidR="00DA39B5" w:rsidRDefault="00DA39B5"/>
    <w:p w14:paraId="00000006" w14:textId="77777777" w:rsidR="00DA39B5" w:rsidRDefault="003A7DCC">
      <w:pPr>
        <w:rPr>
          <w:u w:val="single"/>
        </w:rPr>
      </w:pPr>
      <w:r>
        <w:rPr>
          <w:u w:val="single"/>
        </w:rPr>
        <w:t>Part 1: Analysis of Task Progress</w:t>
      </w:r>
    </w:p>
    <w:p w14:paraId="00000007" w14:textId="77777777" w:rsidR="00DA39B5" w:rsidRDefault="003A7DCC">
      <w:r>
        <w:t xml:space="preserve">Shown below is the work completed by the group during the time period of September 20, 2019 to October 17, 2019. </w:t>
      </w:r>
    </w:p>
    <w:p w14:paraId="00000008" w14:textId="77777777" w:rsidR="00DA39B5" w:rsidRDefault="003A7DCC">
      <w:r>
        <w:t xml:space="preserve">The task numbers in the tables of this document correlate to the task numbers shown in the Work Breakdown Structure table found in revision 2 </w:t>
      </w:r>
      <w:r>
        <w:t xml:space="preserve">of CD2 – EE495/CME495 Project Plan.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1581"/>
        <w:gridCol w:w="1581"/>
        <w:gridCol w:w="1581"/>
        <w:gridCol w:w="1351"/>
        <w:gridCol w:w="1006"/>
      </w:tblGrid>
      <w:tr w:rsidR="00DA39B5" w14:paraId="1632ED1D" w14:textId="77777777">
        <w:trPr>
          <w:trHeight w:val="540"/>
        </w:trPr>
        <w:tc>
          <w:tcPr>
            <w:tcW w:w="2250" w:type="dxa"/>
          </w:tcPr>
          <w:p w14:paraId="00000009" w14:textId="77777777" w:rsidR="00DA39B5" w:rsidRDefault="003A7DCC">
            <w:pPr>
              <w:jc w:val="center"/>
              <w:rPr>
                <w:b/>
              </w:rPr>
            </w:pPr>
            <w:r>
              <w:rPr>
                <w:b/>
              </w:rPr>
              <w:t>Task</w:t>
            </w:r>
          </w:p>
        </w:tc>
        <w:tc>
          <w:tcPr>
            <w:tcW w:w="1581" w:type="dxa"/>
          </w:tcPr>
          <w:p w14:paraId="0000000A" w14:textId="77777777" w:rsidR="00DA39B5" w:rsidRDefault="003A7DCC">
            <w:pPr>
              <w:jc w:val="center"/>
              <w:rPr>
                <w:b/>
              </w:rPr>
            </w:pPr>
            <w:r>
              <w:rPr>
                <w:b/>
              </w:rPr>
              <w:t>Initial Completion (%)</w:t>
            </w:r>
          </w:p>
        </w:tc>
        <w:tc>
          <w:tcPr>
            <w:tcW w:w="1581" w:type="dxa"/>
          </w:tcPr>
          <w:p w14:paraId="0000000B" w14:textId="77777777" w:rsidR="00DA39B5" w:rsidRDefault="003A7DCC">
            <w:pPr>
              <w:jc w:val="center"/>
              <w:rPr>
                <w:b/>
              </w:rPr>
            </w:pPr>
            <w:r>
              <w:rPr>
                <w:b/>
              </w:rPr>
              <w:t>Planned Completion (%)</w:t>
            </w:r>
          </w:p>
        </w:tc>
        <w:tc>
          <w:tcPr>
            <w:tcW w:w="1581" w:type="dxa"/>
          </w:tcPr>
          <w:p w14:paraId="0000000C" w14:textId="77777777" w:rsidR="00DA39B5" w:rsidRDefault="003A7DCC">
            <w:pPr>
              <w:jc w:val="center"/>
              <w:rPr>
                <w:b/>
              </w:rPr>
            </w:pPr>
            <w:r>
              <w:rPr>
                <w:b/>
              </w:rPr>
              <w:t>Actual Completion (%)</w:t>
            </w:r>
          </w:p>
        </w:tc>
        <w:tc>
          <w:tcPr>
            <w:tcW w:w="1351" w:type="dxa"/>
          </w:tcPr>
          <w:p w14:paraId="0000000D" w14:textId="77777777" w:rsidR="00DA39B5" w:rsidRDefault="003A7DCC">
            <w:pPr>
              <w:jc w:val="center"/>
              <w:rPr>
                <w:b/>
              </w:rPr>
            </w:pPr>
            <w:r>
              <w:rPr>
                <w:b/>
              </w:rPr>
              <w:t>Planned Hours</w:t>
            </w:r>
          </w:p>
        </w:tc>
        <w:tc>
          <w:tcPr>
            <w:tcW w:w="1006" w:type="dxa"/>
          </w:tcPr>
          <w:p w14:paraId="0000000E" w14:textId="77777777" w:rsidR="00DA39B5" w:rsidRDefault="003A7DCC">
            <w:pPr>
              <w:jc w:val="center"/>
              <w:rPr>
                <w:b/>
              </w:rPr>
            </w:pPr>
            <w:r>
              <w:rPr>
                <w:b/>
              </w:rPr>
              <w:t>Actual Hours</w:t>
            </w:r>
          </w:p>
        </w:tc>
      </w:tr>
      <w:tr w:rsidR="00DA39B5" w14:paraId="3ABF2EAD" w14:textId="77777777">
        <w:trPr>
          <w:trHeight w:val="260"/>
        </w:trPr>
        <w:tc>
          <w:tcPr>
            <w:tcW w:w="2250" w:type="dxa"/>
          </w:tcPr>
          <w:p w14:paraId="0000000F" w14:textId="77777777" w:rsidR="00DA39B5" w:rsidRDefault="003A7DCC">
            <w:r>
              <w:t>1.0 Create Problem Definition and Initial Project Plan</w:t>
            </w:r>
          </w:p>
        </w:tc>
        <w:tc>
          <w:tcPr>
            <w:tcW w:w="1581" w:type="dxa"/>
          </w:tcPr>
          <w:p w14:paraId="00000010" w14:textId="77777777" w:rsidR="00DA39B5" w:rsidRDefault="003A7DCC">
            <w:r>
              <w:t>0%</w:t>
            </w:r>
          </w:p>
        </w:tc>
        <w:tc>
          <w:tcPr>
            <w:tcW w:w="1581" w:type="dxa"/>
          </w:tcPr>
          <w:p w14:paraId="00000011" w14:textId="77777777" w:rsidR="00DA39B5" w:rsidRDefault="003A7DCC">
            <w:r>
              <w:t>100%</w:t>
            </w:r>
          </w:p>
        </w:tc>
        <w:tc>
          <w:tcPr>
            <w:tcW w:w="1581" w:type="dxa"/>
          </w:tcPr>
          <w:p w14:paraId="00000012" w14:textId="77777777" w:rsidR="00DA39B5" w:rsidRDefault="003A7DCC">
            <w:r>
              <w:t>100%</w:t>
            </w:r>
          </w:p>
        </w:tc>
        <w:tc>
          <w:tcPr>
            <w:tcW w:w="1351" w:type="dxa"/>
          </w:tcPr>
          <w:p w14:paraId="00000013" w14:textId="77777777" w:rsidR="00DA39B5" w:rsidRDefault="003A7DCC">
            <w:r>
              <w:t>10</w:t>
            </w:r>
          </w:p>
        </w:tc>
        <w:tc>
          <w:tcPr>
            <w:tcW w:w="1006" w:type="dxa"/>
          </w:tcPr>
          <w:p w14:paraId="00000014" w14:textId="77777777" w:rsidR="00DA39B5" w:rsidRDefault="003A7DCC">
            <w:r>
              <w:t>13</w:t>
            </w:r>
          </w:p>
        </w:tc>
      </w:tr>
      <w:tr w:rsidR="00DA39B5" w14:paraId="536E8514" w14:textId="77777777">
        <w:trPr>
          <w:trHeight w:val="260"/>
        </w:trPr>
        <w:tc>
          <w:tcPr>
            <w:tcW w:w="2250" w:type="dxa"/>
          </w:tcPr>
          <w:p w14:paraId="00000015" w14:textId="77777777" w:rsidR="00DA39B5" w:rsidRDefault="003A7DCC">
            <w:r>
              <w:t>1.1 Create Problem Definition</w:t>
            </w:r>
          </w:p>
        </w:tc>
        <w:tc>
          <w:tcPr>
            <w:tcW w:w="1581" w:type="dxa"/>
          </w:tcPr>
          <w:p w14:paraId="00000016" w14:textId="77777777" w:rsidR="00DA39B5" w:rsidRDefault="003A7DCC">
            <w:r>
              <w:t>0%</w:t>
            </w:r>
          </w:p>
        </w:tc>
        <w:tc>
          <w:tcPr>
            <w:tcW w:w="1581" w:type="dxa"/>
          </w:tcPr>
          <w:p w14:paraId="00000017" w14:textId="77777777" w:rsidR="00DA39B5" w:rsidRDefault="003A7DCC">
            <w:r>
              <w:t>100%</w:t>
            </w:r>
          </w:p>
        </w:tc>
        <w:tc>
          <w:tcPr>
            <w:tcW w:w="1581" w:type="dxa"/>
          </w:tcPr>
          <w:p w14:paraId="00000018" w14:textId="77777777" w:rsidR="00DA39B5" w:rsidRDefault="003A7DCC">
            <w:r>
              <w:t>100%</w:t>
            </w:r>
          </w:p>
        </w:tc>
        <w:tc>
          <w:tcPr>
            <w:tcW w:w="1351" w:type="dxa"/>
          </w:tcPr>
          <w:p w14:paraId="00000019" w14:textId="77777777" w:rsidR="00DA39B5" w:rsidRDefault="003A7DCC">
            <w:r>
              <w:t>5</w:t>
            </w:r>
          </w:p>
        </w:tc>
        <w:tc>
          <w:tcPr>
            <w:tcW w:w="1006" w:type="dxa"/>
          </w:tcPr>
          <w:p w14:paraId="0000001A" w14:textId="77777777" w:rsidR="00DA39B5" w:rsidRDefault="003A7DCC">
            <w:r>
              <w:t>6.5</w:t>
            </w:r>
          </w:p>
        </w:tc>
      </w:tr>
      <w:tr w:rsidR="00DA39B5" w14:paraId="51F42F20" w14:textId="77777777">
        <w:trPr>
          <w:trHeight w:val="260"/>
        </w:trPr>
        <w:tc>
          <w:tcPr>
            <w:tcW w:w="2250" w:type="dxa"/>
          </w:tcPr>
          <w:p w14:paraId="0000001B" w14:textId="77777777" w:rsidR="00DA39B5" w:rsidRDefault="003A7DCC">
            <w:r>
              <w:t>1.2 Create Initial Project Plan</w:t>
            </w:r>
          </w:p>
        </w:tc>
        <w:tc>
          <w:tcPr>
            <w:tcW w:w="1581" w:type="dxa"/>
          </w:tcPr>
          <w:p w14:paraId="0000001C" w14:textId="77777777" w:rsidR="00DA39B5" w:rsidRDefault="003A7DCC">
            <w:r>
              <w:t>0%</w:t>
            </w:r>
          </w:p>
        </w:tc>
        <w:tc>
          <w:tcPr>
            <w:tcW w:w="1581" w:type="dxa"/>
          </w:tcPr>
          <w:p w14:paraId="0000001D" w14:textId="77777777" w:rsidR="00DA39B5" w:rsidRDefault="003A7DCC">
            <w:r>
              <w:t>100%</w:t>
            </w:r>
          </w:p>
        </w:tc>
        <w:tc>
          <w:tcPr>
            <w:tcW w:w="1581" w:type="dxa"/>
          </w:tcPr>
          <w:p w14:paraId="0000001E" w14:textId="77777777" w:rsidR="00DA39B5" w:rsidRDefault="003A7DCC">
            <w:r>
              <w:t>100%</w:t>
            </w:r>
          </w:p>
        </w:tc>
        <w:tc>
          <w:tcPr>
            <w:tcW w:w="1351" w:type="dxa"/>
          </w:tcPr>
          <w:p w14:paraId="0000001F" w14:textId="77777777" w:rsidR="00DA39B5" w:rsidRDefault="003A7DCC">
            <w:r>
              <w:t>5</w:t>
            </w:r>
          </w:p>
        </w:tc>
        <w:tc>
          <w:tcPr>
            <w:tcW w:w="1006" w:type="dxa"/>
          </w:tcPr>
          <w:p w14:paraId="00000020" w14:textId="77777777" w:rsidR="00DA39B5" w:rsidRDefault="003A7DCC">
            <w:r>
              <w:t>6.5</w:t>
            </w:r>
          </w:p>
        </w:tc>
      </w:tr>
      <w:tr w:rsidR="00DA39B5" w14:paraId="1FC0B6D1" w14:textId="77777777">
        <w:trPr>
          <w:trHeight w:val="260"/>
        </w:trPr>
        <w:tc>
          <w:tcPr>
            <w:tcW w:w="2250" w:type="dxa"/>
          </w:tcPr>
          <w:p w14:paraId="00000021" w14:textId="77777777" w:rsidR="00DA39B5" w:rsidRDefault="003A7DCC">
            <w:r>
              <w:t>2.0 Sign and Return Non-Disclosure Agreement to Client</w:t>
            </w:r>
          </w:p>
        </w:tc>
        <w:tc>
          <w:tcPr>
            <w:tcW w:w="1581" w:type="dxa"/>
          </w:tcPr>
          <w:p w14:paraId="00000022" w14:textId="77777777" w:rsidR="00DA39B5" w:rsidRDefault="003A7DCC">
            <w:r>
              <w:t>0%</w:t>
            </w:r>
          </w:p>
        </w:tc>
        <w:tc>
          <w:tcPr>
            <w:tcW w:w="1581" w:type="dxa"/>
          </w:tcPr>
          <w:p w14:paraId="00000023" w14:textId="77777777" w:rsidR="00DA39B5" w:rsidRDefault="003A7DCC">
            <w:r>
              <w:t>100%</w:t>
            </w:r>
          </w:p>
        </w:tc>
        <w:tc>
          <w:tcPr>
            <w:tcW w:w="1581" w:type="dxa"/>
          </w:tcPr>
          <w:p w14:paraId="00000024" w14:textId="77777777" w:rsidR="00DA39B5" w:rsidRDefault="003A7DCC">
            <w:r>
              <w:t>100%</w:t>
            </w:r>
          </w:p>
        </w:tc>
        <w:tc>
          <w:tcPr>
            <w:tcW w:w="1351" w:type="dxa"/>
          </w:tcPr>
          <w:p w14:paraId="00000025" w14:textId="77777777" w:rsidR="00DA39B5" w:rsidRDefault="003A7DCC">
            <w:r>
              <w:t>1</w:t>
            </w:r>
          </w:p>
        </w:tc>
        <w:tc>
          <w:tcPr>
            <w:tcW w:w="1006" w:type="dxa"/>
          </w:tcPr>
          <w:p w14:paraId="00000026" w14:textId="77777777" w:rsidR="00DA39B5" w:rsidRDefault="003A7DCC">
            <w:r>
              <w:t>1</w:t>
            </w:r>
          </w:p>
        </w:tc>
      </w:tr>
      <w:tr w:rsidR="00DA39B5" w14:paraId="3F3241BF" w14:textId="77777777">
        <w:trPr>
          <w:trHeight w:val="260"/>
        </w:trPr>
        <w:tc>
          <w:tcPr>
            <w:tcW w:w="2250" w:type="dxa"/>
          </w:tcPr>
          <w:p w14:paraId="00000027" w14:textId="77777777" w:rsidR="00DA39B5" w:rsidRDefault="003A7DCC">
            <w:r>
              <w:t>4.0 Create Requirements Specification</w:t>
            </w:r>
          </w:p>
        </w:tc>
        <w:tc>
          <w:tcPr>
            <w:tcW w:w="1581" w:type="dxa"/>
          </w:tcPr>
          <w:p w14:paraId="00000028" w14:textId="77777777" w:rsidR="00DA39B5" w:rsidRDefault="003A7DCC">
            <w:r>
              <w:t>0%</w:t>
            </w:r>
          </w:p>
        </w:tc>
        <w:tc>
          <w:tcPr>
            <w:tcW w:w="1581" w:type="dxa"/>
          </w:tcPr>
          <w:p w14:paraId="00000029" w14:textId="77777777" w:rsidR="00DA39B5" w:rsidRDefault="003A7DCC">
            <w:r>
              <w:t>50%</w:t>
            </w:r>
          </w:p>
        </w:tc>
        <w:tc>
          <w:tcPr>
            <w:tcW w:w="1581" w:type="dxa"/>
          </w:tcPr>
          <w:p w14:paraId="0000002A" w14:textId="77777777" w:rsidR="00DA39B5" w:rsidRDefault="003A7DCC">
            <w:r>
              <w:t>50%</w:t>
            </w:r>
          </w:p>
        </w:tc>
        <w:tc>
          <w:tcPr>
            <w:tcW w:w="1351" w:type="dxa"/>
          </w:tcPr>
          <w:p w14:paraId="0000002B" w14:textId="77777777" w:rsidR="00DA39B5" w:rsidRDefault="003A7DCC">
            <w:r>
              <w:t>2</w:t>
            </w:r>
          </w:p>
        </w:tc>
        <w:tc>
          <w:tcPr>
            <w:tcW w:w="1006" w:type="dxa"/>
          </w:tcPr>
          <w:p w14:paraId="0000002C" w14:textId="77777777" w:rsidR="00DA39B5" w:rsidRDefault="003A7DCC">
            <w:r>
              <w:t>2</w:t>
            </w:r>
          </w:p>
        </w:tc>
      </w:tr>
      <w:tr w:rsidR="00DA39B5" w14:paraId="061123B7" w14:textId="77777777">
        <w:trPr>
          <w:trHeight w:val="240"/>
        </w:trPr>
        <w:tc>
          <w:tcPr>
            <w:tcW w:w="2250" w:type="dxa"/>
          </w:tcPr>
          <w:p w14:paraId="0000002D" w14:textId="77777777" w:rsidR="00DA39B5" w:rsidRDefault="003A7DCC">
            <w:r>
              <w:t>5.2.2 Spec System Components</w:t>
            </w:r>
          </w:p>
        </w:tc>
        <w:tc>
          <w:tcPr>
            <w:tcW w:w="1581" w:type="dxa"/>
          </w:tcPr>
          <w:p w14:paraId="0000002E" w14:textId="77777777" w:rsidR="00DA39B5" w:rsidRDefault="003A7DCC">
            <w:r>
              <w:t>0%</w:t>
            </w:r>
          </w:p>
        </w:tc>
        <w:tc>
          <w:tcPr>
            <w:tcW w:w="1581" w:type="dxa"/>
          </w:tcPr>
          <w:p w14:paraId="0000002F" w14:textId="77777777" w:rsidR="00DA39B5" w:rsidRDefault="003A7DCC">
            <w:r>
              <w:t>50%</w:t>
            </w:r>
          </w:p>
        </w:tc>
        <w:tc>
          <w:tcPr>
            <w:tcW w:w="1581" w:type="dxa"/>
          </w:tcPr>
          <w:p w14:paraId="00000030" w14:textId="77777777" w:rsidR="00DA39B5" w:rsidRDefault="003A7DCC">
            <w:r>
              <w:t>25%</w:t>
            </w:r>
          </w:p>
        </w:tc>
        <w:tc>
          <w:tcPr>
            <w:tcW w:w="1351" w:type="dxa"/>
          </w:tcPr>
          <w:p w14:paraId="00000031" w14:textId="77777777" w:rsidR="00DA39B5" w:rsidRDefault="003A7DCC">
            <w:r>
              <w:t>5</w:t>
            </w:r>
          </w:p>
        </w:tc>
        <w:tc>
          <w:tcPr>
            <w:tcW w:w="1006" w:type="dxa"/>
          </w:tcPr>
          <w:p w14:paraId="00000032" w14:textId="77777777" w:rsidR="00DA39B5" w:rsidRDefault="003A7DCC">
            <w:r>
              <w:t>6</w:t>
            </w:r>
          </w:p>
        </w:tc>
      </w:tr>
    </w:tbl>
    <w:p w14:paraId="00000033" w14:textId="77777777" w:rsidR="00DA39B5" w:rsidRDefault="00DA39B5"/>
    <w:p w14:paraId="00000034" w14:textId="77777777" w:rsidR="00DA39B5" w:rsidRDefault="003A7DCC">
      <w:r>
        <w:t>Shown in the table below is the planned and actual number of hours spent by each team member.</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DA39B5" w14:paraId="5A93E976" w14:textId="77777777">
        <w:tc>
          <w:tcPr>
            <w:tcW w:w="2337" w:type="dxa"/>
          </w:tcPr>
          <w:p w14:paraId="00000035" w14:textId="77777777" w:rsidR="00DA39B5" w:rsidRDefault="003A7DCC">
            <w:pPr>
              <w:jc w:val="center"/>
              <w:rPr>
                <w:b/>
              </w:rPr>
            </w:pPr>
            <w:r>
              <w:rPr>
                <w:b/>
              </w:rPr>
              <w:t>Group Member</w:t>
            </w:r>
          </w:p>
        </w:tc>
        <w:tc>
          <w:tcPr>
            <w:tcW w:w="2337" w:type="dxa"/>
          </w:tcPr>
          <w:p w14:paraId="00000036" w14:textId="77777777" w:rsidR="00DA39B5" w:rsidRDefault="003A7DCC">
            <w:pPr>
              <w:jc w:val="center"/>
              <w:rPr>
                <w:b/>
              </w:rPr>
            </w:pPr>
            <w:r>
              <w:rPr>
                <w:b/>
              </w:rPr>
              <w:t>Planned Hours</w:t>
            </w:r>
          </w:p>
        </w:tc>
        <w:tc>
          <w:tcPr>
            <w:tcW w:w="2338" w:type="dxa"/>
          </w:tcPr>
          <w:p w14:paraId="00000037" w14:textId="77777777" w:rsidR="00DA39B5" w:rsidRDefault="003A7DCC">
            <w:pPr>
              <w:jc w:val="center"/>
              <w:rPr>
                <w:b/>
              </w:rPr>
            </w:pPr>
            <w:r>
              <w:rPr>
                <w:b/>
              </w:rPr>
              <w:t>Actual Hours</w:t>
            </w:r>
          </w:p>
        </w:tc>
        <w:tc>
          <w:tcPr>
            <w:tcW w:w="2338" w:type="dxa"/>
          </w:tcPr>
          <w:p w14:paraId="00000038" w14:textId="77777777" w:rsidR="00DA39B5" w:rsidRDefault="003A7DCC">
            <w:pPr>
              <w:jc w:val="center"/>
              <w:rPr>
                <w:b/>
              </w:rPr>
            </w:pPr>
            <w:r>
              <w:rPr>
                <w:b/>
              </w:rPr>
              <w:t>Main Tasks</w:t>
            </w:r>
          </w:p>
        </w:tc>
      </w:tr>
      <w:tr w:rsidR="00DA39B5" w14:paraId="777046BB" w14:textId="77777777">
        <w:tc>
          <w:tcPr>
            <w:tcW w:w="2337" w:type="dxa"/>
          </w:tcPr>
          <w:p w14:paraId="00000039" w14:textId="77777777" w:rsidR="00DA39B5" w:rsidRDefault="003A7DCC">
            <w:r>
              <w:t>Jordan Smith</w:t>
            </w:r>
          </w:p>
        </w:tc>
        <w:tc>
          <w:tcPr>
            <w:tcW w:w="2337" w:type="dxa"/>
          </w:tcPr>
          <w:p w14:paraId="0000003A" w14:textId="77777777" w:rsidR="00DA39B5" w:rsidRDefault="003A7DCC">
            <w:r>
              <w:t>5</w:t>
            </w:r>
          </w:p>
        </w:tc>
        <w:tc>
          <w:tcPr>
            <w:tcW w:w="2338" w:type="dxa"/>
          </w:tcPr>
          <w:p w14:paraId="0000003B" w14:textId="77777777" w:rsidR="00DA39B5" w:rsidRDefault="003A7DCC">
            <w:r>
              <w:t>9</w:t>
            </w:r>
          </w:p>
        </w:tc>
        <w:tc>
          <w:tcPr>
            <w:tcW w:w="2338" w:type="dxa"/>
          </w:tcPr>
          <w:p w14:paraId="0000003C" w14:textId="77777777" w:rsidR="00DA39B5" w:rsidRDefault="003A7DCC">
            <w:r>
              <w:t>2.0, 4.0, 5.2.2</w:t>
            </w:r>
          </w:p>
        </w:tc>
      </w:tr>
      <w:tr w:rsidR="00DA39B5" w14:paraId="29565F3C" w14:textId="77777777">
        <w:tc>
          <w:tcPr>
            <w:tcW w:w="2337" w:type="dxa"/>
          </w:tcPr>
          <w:p w14:paraId="0000003D" w14:textId="77777777" w:rsidR="00DA39B5" w:rsidRDefault="003A7DCC">
            <w:r>
              <w:t>Jason Wong</w:t>
            </w:r>
          </w:p>
        </w:tc>
        <w:tc>
          <w:tcPr>
            <w:tcW w:w="2337" w:type="dxa"/>
          </w:tcPr>
          <w:p w14:paraId="0000003E" w14:textId="77777777" w:rsidR="00DA39B5" w:rsidRDefault="003A7DCC">
            <w:r>
              <w:t>5</w:t>
            </w:r>
          </w:p>
        </w:tc>
        <w:tc>
          <w:tcPr>
            <w:tcW w:w="2338" w:type="dxa"/>
          </w:tcPr>
          <w:p w14:paraId="0000003F" w14:textId="77777777" w:rsidR="00DA39B5" w:rsidRDefault="003A7DCC">
            <w:r>
              <w:t>3</w:t>
            </w:r>
          </w:p>
        </w:tc>
        <w:tc>
          <w:tcPr>
            <w:tcW w:w="2338" w:type="dxa"/>
          </w:tcPr>
          <w:p w14:paraId="00000040" w14:textId="77777777" w:rsidR="00DA39B5" w:rsidRDefault="003A7DCC">
            <w:bookmarkStart w:id="0" w:name="_heading=h.gjdgxs" w:colFirst="0" w:colLast="0"/>
            <w:bookmarkEnd w:id="0"/>
            <w:r>
              <w:t>1.1</w:t>
            </w:r>
          </w:p>
        </w:tc>
      </w:tr>
      <w:tr w:rsidR="00DA39B5" w14:paraId="71903877" w14:textId="77777777">
        <w:trPr>
          <w:trHeight w:val="240"/>
        </w:trPr>
        <w:tc>
          <w:tcPr>
            <w:tcW w:w="2337" w:type="dxa"/>
          </w:tcPr>
          <w:p w14:paraId="00000041" w14:textId="77777777" w:rsidR="00DA39B5" w:rsidRDefault="003A7DCC">
            <w:r>
              <w:t>Thomas Hu</w:t>
            </w:r>
          </w:p>
        </w:tc>
        <w:tc>
          <w:tcPr>
            <w:tcW w:w="2337" w:type="dxa"/>
          </w:tcPr>
          <w:p w14:paraId="00000042" w14:textId="77777777" w:rsidR="00DA39B5" w:rsidRDefault="003A7DCC">
            <w:r>
              <w:t>6</w:t>
            </w:r>
          </w:p>
        </w:tc>
        <w:tc>
          <w:tcPr>
            <w:tcW w:w="2338" w:type="dxa"/>
          </w:tcPr>
          <w:p w14:paraId="00000043" w14:textId="77777777" w:rsidR="00DA39B5" w:rsidRDefault="003A7DCC">
            <w:r>
              <w:t>7.5</w:t>
            </w:r>
          </w:p>
        </w:tc>
        <w:tc>
          <w:tcPr>
            <w:tcW w:w="2338" w:type="dxa"/>
          </w:tcPr>
          <w:p w14:paraId="00000044" w14:textId="77777777" w:rsidR="00DA39B5" w:rsidRDefault="003A7DCC">
            <w:r>
              <w:t>1.2, 3.0</w:t>
            </w:r>
          </w:p>
        </w:tc>
      </w:tr>
    </w:tbl>
    <w:p w14:paraId="00000045" w14:textId="77777777" w:rsidR="00DA39B5" w:rsidRDefault="00DA39B5"/>
    <w:p w14:paraId="00000046" w14:textId="77777777" w:rsidR="00DA39B5" w:rsidRDefault="003A7DCC">
      <w:r>
        <w:t>Significant Deviations to the Project Plan are described below:</w:t>
      </w:r>
    </w:p>
    <w:p w14:paraId="00000047" w14:textId="77777777" w:rsidR="00DA39B5" w:rsidRDefault="003A7DCC">
      <w:r>
        <w:t>Jordan Smith made a lot of progress in determining which type of motor suits the client’s best needs. Unfortunately, the supplier is taking some time in responding about quotes. Jordan was abl</w:t>
      </w:r>
      <w:r>
        <w:t xml:space="preserve">e to make progress with the supplier by referring them to the client as contacts. Jordan realized the choice of a </w:t>
      </w:r>
      <w:r>
        <w:lastRenderedPageBreak/>
        <w:t xml:space="preserve">gearbox is necessary in lowering the rpm and increasing the torque from the motor to meet the client’s needs. </w:t>
      </w:r>
    </w:p>
    <w:p w14:paraId="00000048" w14:textId="77777777" w:rsidR="00DA39B5" w:rsidRDefault="003A7DCC">
      <w:r>
        <w:t xml:space="preserve">Jason Wong was working on researching the microcontroller for the rotational table. This task was straightforward in determining the correct microcontroller use for the time being. In case of any changes to the motor choice another microcontroller will be </w:t>
      </w:r>
      <w:r>
        <w:t>chosen.</w:t>
      </w:r>
    </w:p>
    <w:p w14:paraId="00000049" w14:textId="77777777" w:rsidR="00DA39B5" w:rsidRDefault="003A7DCC">
      <w:r>
        <w:t xml:space="preserve">Thomas Hu did not get the chance to do much work on creating the requirement specifications due to a heavy course load and because the group is still waiting for the client to provide hard requirements for the system. </w:t>
      </w:r>
    </w:p>
    <w:p w14:paraId="0000004A" w14:textId="77777777" w:rsidR="00DA39B5" w:rsidRDefault="003A7DCC">
      <w:r>
        <w:t xml:space="preserve">More time was spent creating </w:t>
      </w:r>
      <w:r>
        <w:t xml:space="preserve">the problem definition and project plan than expected because extra hours weren’t budgeted towards proofreading and editing the documents. As such, 3 more hours were added to the completion time of the task. </w:t>
      </w:r>
    </w:p>
    <w:p w14:paraId="0000004B" w14:textId="77777777" w:rsidR="00DA39B5" w:rsidRDefault="00DA39B5"/>
    <w:p w14:paraId="0000004C" w14:textId="77777777" w:rsidR="00DA39B5" w:rsidRDefault="003A7DCC">
      <w:pPr>
        <w:rPr>
          <w:u w:val="single"/>
        </w:rPr>
      </w:pPr>
      <w:r>
        <w:br w:type="page"/>
      </w:r>
    </w:p>
    <w:p w14:paraId="0000004D" w14:textId="77777777" w:rsidR="00DA39B5" w:rsidRDefault="003A7DCC">
      <w:pPr>
        <w:rPr>
          <w:u w:val="single"/>
        </w:rPr>
      </w:pPr>
      <w:r>
        <w:rPr>
          <w:u w:val="single"/>
        </w:rPr>
        <w:lastRenderedPageBreak/>
        <w:t xml:space="preserve"> Part 2: Future Task Planning</w:t>
      </w:r>
    </w:p>
    <w:p w14:paraId="0000004E" w14:textId="77777777" w:rsidR="00DA39B5" w:rsidRDefault="003A7DCC">
      <w:r>
        <w:t>Shown below is</w:t>
      </w:r>
      <w:r>
        <w:t xml:space="preserve"> the work that is planned to be completed by the group during the time period of October 17, 2019 to October 31, 2019. </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611"/>
        <w:gridCol w:w="2065"/>
      </w:tblGrid>
      <w:tr w:rsidR="00DA39B5" w14:paraId="44D32BDC" w14:textId="77777777">
        <w:tc>
          <w:tcPr>
            <w:tcW w:w="2337" w:type="dxa"/>
          </w:tcPr>
          <w:p w14:paraId="0000004F" w14:textId="77777777" w:rsidR="00DA39B5" w:rsidRDefault="003A7DCC">
            <w:pPr>
              <w:jc w:val="center"/>
              <w:rPr>
                <w:b/>
              </w:rPr>
            </w:pPr>
            <w:r>
              <w:rPr>
                <w:b/>
              </w:rPr>
              <w:t>Task</w:t>
            </w:r>
          </w:p>
        </w:tc>
        <w:tc>
          <w:tcPr>
            <w:tcW w:w="2337" w:type="dxa"/>
          </w:tcPr>
          <w:p w14:paraId="00000050" w14:textId="77777777" w:rsidR="00DA39B5" w:rsidRDefault="003A7DCC">
            <w:pPr>
              <w:jc w:val="center"/>
              <w:rPr>
                <w:b/>
              </w:rPr>
            </w:pPr>
            <w:r>
              <w:rPr>
                <w:b/>
              </w:rPr>
              <w:t>Initial Completion (%)</w:t>
            </w:r>
          </w:p>
        </w:tc>
        <w:tc>
          <w:tcPr>
            <w:tcW w:w="2611" w:type="dxa"/>
          </w:tcPr>
          <w:p w14:paraId="00000051" w14:textId="77777777" w:rsidR="00DA39B5" w:rsidRDefault="003A7DCC">
            <w:pPr>
              <w:jc w:val="center"/>
              <w:rPr>
                <w:b/>
              </w:rPr>
            </w:pPr>
            <w:r>
              <w:rPr>
                <w:b/>
              </w:rPr>
              <w:t>Planned Completion (%)</w:t>
            </w:r>
          </w:p>
        </w:tc>
        <w:tc>
          <w:tcPr>
            <w:tcW w:w="2065" w:type="dxa"/>
          </w:tcPr>
          <w:p w14:paraId="00000052" w14:textId="77777777" w:rsidR="00DA39B5" w:rsidRDefault="003A7DCC">
            <w:pPr>
              <w:jc w:val="center"/>
              <w:rPr>
                <w:b/>
              </w:rPr>
            </w:pPr>
            <w:r>
              <w:rPr>
                <w:b/>
              </w:rPr>
              <w:t>Planned Hours</w:t>
            </w:r>
          </w:p>
        </w:tc>
      </w:tr>
      <w:tr w:rsidR="00DA39B5" w14:paraId="74466FDC" w14:textId="77777777">
        <w:tc>
          <w:tcPr>
            <w:tcW w:w="2337" w:type="dxa"/>
          </w:tcPr>
          <w:p w14:paraId="00000053" w14:textId="77777777" w:rsidR="00DA39B5" w:rsidRDefault="003A7DCC">
            <w:r>
              <w:t>4.0 Create Requirements Specification</w:t>
            </w:r>
          </w:p>
        </w:tc>
        <w:tc>
          <w:tcPr>
            <w:tcW w:w="2337" w:type="dxa"/>
          </w:tcPr>
          <w:p w14:paraId="00000054" w14:textId="77777777" w:rsidR="00DA39B5" w:rsidRDefault="003A7DCC">
            <w:r>
              <w:t>12.5%</w:t>
            </w:r>
          </w:p>
        </w:tc>
        <w:tc>
          <w:tcPr>
            <w:tcW w:w="2611" w:type="dxa"/>
          </w:tcPr>
          <w:p w14:paraId="00000055" w14:textId="77777777" w:rsidR="00DA39B5" w:rsidRDefault="003A7DCC">
            <w:r>
              <w:t>100%</w:t>
            </w:r>
          </w:p>
        </w:tc>
        <w:tc>
          <w:tcPr>
            <w:tcW w:w="2065" w:type="dxa"/>
          </w:tcPr>
          <w:p w14:paraId="00000056" w14:textId="77777777" w:rsidR="00DA39B5" w:rsidRDefault="003A7DCC">
            <w:r>
              <w:t>7</w:t>
            </w:r>
          </w:p>
        </w:tc>
      </w:tr>
      <w:tr w:rsidR="00DA39B5" w14:paraId="4D3E3C10" w14:textId="77777777">
        <w:tc>
          <w:tcPr>
            <w:tcW w:w="2337" w:type="dxa"/>
          </w:tcPr>
          <w:p w14:paraId="00000057" w14:textId="77777777" w:rsidR="00DA39B5" w:rsidRDefault="003A7DCC">
            <w:r>
              <w:t>5.0 Draft Detailed</w:t>
            </w:r>
            <w:r>
              <w:t xml:space="preserve"> System Design Document</w:t>
            </w:r>
          </w:p>
        </w:tc>
        <w:tc>
          <w:tcPr>
            <w:tcW w:w="2337" w:type="dxa"/>
          </w:tcPr>
          <w:p w14:paraId="00000058" w14:textId="77777777" w:rsidR="00DA39B5" w:rsidRDefault="003A7DCC">
            <w:r>
              <w:t>0%</w:t>
            </w:r>
          </w:p>
        </w:tc>
        <w:tc>
          <w:tcPr>
            <w:tcW w:w="2611" w:type="dxa"/>
          </w:tcPr>
          <w:p w14:paraId="00000059" w14:textId="77777777" w:rsidR="00DA39B5" w:rsidRDefault="003A7DCC">
            <w:r>
              <w:t>50%</w:t>
            </w:r>
          </w:p>
        </w:tc>
        <w:tc>
          <w:tcPr>
            <w:tcW w:w="2065" w:type="dxa"/>
          </w:tcPr>
          <w:p w14:paraId="0000005A" w14:textId="77777777" w:rsidR="00DA39B5" w:rsidRDefault="003A7DCC">
            <w:r>
              <w:t>15</w:t>
            </w:r>
          </w:p>
        </w:tc>
      </w:tr>
      <w:tr w:rsidR="00DA39B5" w14:paraId="67931670" w14:textId="77777777">
        <w:tc>
          <w:tcPr>
            <w:tcW w:w="2337" w:type="dxa"/>
          </w:tcPr>
          <w:p w14:paraId="0000005B" w14:textId="77777777" w:rsidR="00DA39B5" w:rsidRDefault="003A7DCC">
            <w:r>
              <w:t>5.1 Perform System Design</w:t>
            </w:r>
          </w:p>
        </w:tc>
        <w:tc>
          <w:tcPr>
            <w:tcW w:w="2337" w:type="dxa"/>
          </w:tcPr>
          <w:p w14:paraId="0000005C" w14:textId="77777777" w:rsidR="00DA39B5" w:rsidRDefault="003A7DCC">
            <w:r>
              <w:t>0%</w:t>
            </w:r>
          </w:p>
        </w:tc>
        <w:tc>
          <w:tcPr>
            <w:tcW w:w="2611" w:type="dxa"/>
          </w:tcPr>
          <w:p w14:paraId="0000005D" w14:textId="77777777" w:rsidR="00DA39B5" w:rsidRDefault="003A7DCC">
            <w:r>
              <w:t>50%</w:t>
            </w:r>
          </w:p>
        </w:tc>
        <w:tc>
          <w:tcPr>
            <w:tcW w:w="2065" w:type="dxa"/>
          </w:tcPr>
          <w:p w14:paraId="0000005E" w14:textId="77777777" w:rsidR="00DA39B5" w:rsidRDefault="003A7DCC">
            <w:r>
              <w:t>4</w:t>
            </w:r>
          </w:p>
        </w:tc>
      </w:tr>
      <w:tr w:rsidR="00DA39B5" w14:paraId="10D0C4B8" w14:textId="77777777">
        <w:tc>
          <w:tcPr>
            <w:tcW w:w="2337" w:type="dxa"/>
          </w:tcPr>
          <w:p w14:paraId="0000005F" w14:textId="77777777" w:rsidR="00DA39B5" w:rsidRDefault="003A7DCC">
            <w:r>
              <w:t>5.1.1 Create Block Diagram</w:t>
            </w:r>
          </w:p>
        </w:tc>
        <w:tc>
          <w:tcPr>
            <w:tcW w:w="2337" w:type="dxa"/>
          </w:tcPr>
          <w:p w14:paraId="00000060" w14:textId="77777777" w:rsidR="00DA39B5" w:rsidRDefault="003A7DCC">
            <w:r>
              <w:t>0%</w:t>
            </w:r>
          </w:p>
        </w:tc>
        <w:tc>
          <w:tcPr>
            <w:tcW w:w="2611" w:type="dxa"/>
          </w:tcPr>
          <w:p w14:paraId="00000061" w14:textId="77777777" w:rsidR="00DA39B5" w:rsidRDefault="003A7DCC">
            <w:r>
              <w:t>50%</w:t>
            </w:r>
          </w:p>
        </w:tc>
        <w:tc>
          <w:tcPr>
            <w:tcW w:w="2065" w:type="dxa"/>
          </w:tcPr>
          <w:p w14:paraId="00000062" w14:textId="77777777" w:rsidR="00DA39B5" w:rsidRDefault="003A7DCC">
            <w:r>
              <w:t>1</w:t>
            </w:r>
          </w:p>
        </w:tc>
      </w:tr>
      <w:tr w:rsidR="00DA39B5" w14:paraId="34178E40" w14:textId="77777777">
        <w:tc>
          <w:tcPr>
            <w:tcW w:w="2337" w:type="dxa"/>
          </w:tcPr>
          <w:p w14:paraId="00000063" w14:textId="77777777" w:rsidR="00DA39B5" w:rsidRDefault="003A7DCC">
            <w:r>
              <w:t>5.2 Perform Hardware Design</w:t>
            </w:r>
          </w:p>
        </w:tc>
        <w:tc>
          <w:tcPr>
            <w:tcW w:w="2337" w:type="dxa"/>
          </w:tcPr>
          <w:p w14:paraId="00000064" w14:textId="77777777" w:rsidR="00DA39B5" w:rsidRDefault="003A7DCC">
            <w:r>
              <w:t>0%</w:t>
            </w:r>
          </w:p>
        </w:tc>
        <w:tc>
          <w:tcPr>
            <w:tcW w:w="2611" w:type="dxa"/>
          </w:tcPr>
          <w:p w14:paraId="00000065" w14:textId="77777777" w:rsidR="00DA39B5" w:rsidRDefault="003A7DCC">
            <w:r>
              <w:t>50%</w:t>
            </w:r>
          </w:p>
        </w:tc>
        <w:tc>
          <w:tcPr>
            <w:tcW w:w="2065" w:type="dxa"/>
          </w:tcPr>
          <w:p w14:paraId="00000066" w14:textId="77777777" w:rsidR="00DA39B5" w:rsidRDefault="003A7DCC">
            <w:r>
              <w:t>10</w:t>
            </w:r>
          </w:p>
        </w:tc>
      </w:tr>
      <w:tr w:rsidR="00DA39B5" w14:paraId="06B90B10" w14:textId="77777777">
        <w:tc>
          <w:tcPr>
            <w:tcW w:w="2337" w:type="dxa"/>
          </w:tcPr>
          <w:p w14:paraId="00000067" w14:textId="77777777" w:rsidR="00DA39B5" w:rsidRDefault="003A7DCC">
            <w:r>
              <w:t>5.2.1 Draft Design Schematics</w:t>
            </w:r>
          </w:p>
        </w:tc>
        <w:tc>
          <w:tcPr>
            <w:tcW w:w="2337" w:type="dxa"/>
          </w:tcPr>
          <w:p w14:paraId="00000068" w14:textId="77777777" w:rsidR="00DA39B5" w:rsidRDefault="003A7DCC">
            <w:r>
              <w:t>0%</w:t>
            </w:r>
          </w:p>
        </w:tc>
        <w:tc>
          <w:tcPr>
            <w:tcW w:w="2611" w:type="dxa"/>
          </w:tcPr>
          <w:p w14:paraId="00000069" w14:textId="77777777" w:rsidR="00DA39B5" w:rsidRDefault="003A7DCC">
            <w:r>
              <w:t>50%</w:t>
            </w:r>
          </w:p>
        </w:tc>
        <w:tc>
          <w:tcPr>
            <w:tcW w:w="2065" w:type="dxa"/>
          </w:tcPr>
          <w:p w14:paraId="0000006A" w14:textId="77777777" w:rsidR="00DA39B5" w:rsidRDefault="003A7DCC">
            <w:r>
              <w:t>5</w:t>
            </w:r>
          </w:p>
        </w:tc>
      </w:tr>
      <w:tr w:rsidR="00DA39B5" w14:paraId="03EA282D" w14:textId="77777777">
        <w:trPr>
          <w:trHeight w:val="520"/>
        </w:trPr>
        <w:tc>
          <w:tcPr>
            <w:tcW w:w="2337" w:type="dxa"/>
          </w:tcPr>
          <w:p w14:paraId="0000006B" w14:textId="77777777" w:rsidR="00DA39B5" w:rsidRDefault="003A7DCC">
            <w:r>
              <w:t>5.2.2 Spec System Components</w:t>
            </w:r>
          </w:p>
        </w:tc>
        <w:tc>
          <w:tcPr>
            <w:tcW w:w="2337" w:type="dxa"/>
          </w:tcPr>
          <w:p w14:paraId="0000006C" w14:textId="77777777" w:rsidR="00DA39B5" w:rsidRDefault="003A7DCC">
            <w:r>
              <w:t>50%</w:t>
            </w:r>
          </w:p>
        </w:tc>
        <w:tc>
          <w:tcPr>
            <w:tcW w:w="2611" w:type="dxa"/>
          </w:tcPr>
          <w:p w14:paraId="0000006D" w14:textId="77777777" w:rsidR="00DA39B5" w:rsidRDefault="003A7DCC">
            <w:r>
              <w:t>100%</w:t>
            </w:r>
          </w:p>
        </w:tc>
        <w:tc>
          <w:tcPr>
            <w:tcW w:w="2065" w:type="dxa"/>
          </w:tcPr>
          <w:p w14:paraId="0000006E" w14:textId="77777777" w:rsidR="00DA39B5" w:rsidRDefault="003A7DCC">
            <w:r>
              <w:t>5</w:t>
            </w:r>
          </w:p>
        </w:tc>
      </w:tr>
      <w:tr w:rsidR="00DA39B5" w14:paraId="49140523" w14:textId="77777777">
        <w:trPr>
          <w:trHeight w:val="520"/>
        </w:trPr>
        <w:tc>
          <w:tcPr>
            <w:tcW w:w="2337" w:type="dxa"/>
          </w:tcPr>
          <w:p w14:paraId="0000006F" w14:textId="6BD28044" w:rsidR="00DA39B5" w:rsidRDefault="001272D6">
            <w:r>
              <w:t>5.3</w:t>
            </w:r>
            <w:r w:rsidR="003A7DCC">
              <w:t xml:space="preserve"> Research Code Design</w:t>
            </w:r>
          </w:p>
        </w:tc>
        <w:tc>
          <w:tcPr>
            <w:tcW w:w="2337" w:type="dxa"/>
          </w:tcPr>
          <w:p w14:paraId="00000070" w14:textId="77777777" w:rsidR="00DA39B5" w:rsidRDefault="003A7DCC">
            <w:r>
              <w:t>0%</w:t>
            </w:r>
          </w:p>
        </w:tc>
        <w:tc>
          <w:tcPr>
            <w:tcW w:w="2611" w:type="dxa"/>
          </w:tcPr>
          <w:p w14:paraId="00000071" w14:textId="77777777" w:rsidR="00DA39B5" w:rsidRDefault="003A7DCC">
            <w:r>
              <w:t>25%</w:t>
            </w:r>
          </w:p>
        </w:tc>
        <w:tc>
          <w:tcPr>
            <w:tcW w:w="2065" w:type="dxa"/>
          </w:tcPr>
          <w:p w14:paraId="00000072" w14:textId="77777777" w:rsidR="00DA39B5" w:rsidRDefault="003A7DCC">
            <w:r>
              <w:t>5</w:t>
            </w:r>
          </w:p>
        </w:tc>
      </w:tr>
      <w:tr w:rsidR="00197D80" w14:paraId="5E39701D" w14:textId="77777777">
        <w:trPr>
          <w:trHeight w:val="520"/>
        </w:trPr>
        <w:tc>
          <w:tcPr>
            <w:tcW w:w="2337" w:type="dxa"/>
          </w:tcPr>
          <w:p w14:paraId="68F43926" w14:textId="5C8EEB4A" w:rsidR="00197D80" w:rsidRDefault="00197D80">
            <w:r>
              <w:t>5.3.1 Design Source Code</w:t>
            </w:r>
          </w:p>
        </w:tc>
        <w:tc>
          <w:tcPr>
            <w:tcW w:w="2337" w:type="dxa"/>
          </w:tcPr>
          <w:p w14:paraId="7C414A02" w14:textId="71E55F28" w:rsidR="00197D80" w:rsidRDefault="00197D80">
            <w:r>
              <w:t>0%</w:t>
            </w:r>
          </w:p>
        </w:tc>
        <w:tc>
          <w:tcPr>
            <w:tcW w:w="2611" w:type="dxa"/>
          </w:tcPr>
          <w:p w14:paraId="6FC11B72" w14:textId="0780633E" w:rsidR="00197D80" w:rsidRDefault="00197D80">
            <w:r>
              <w:t>25%</w:t>
            </w:r>
          </w:p>
        </w:tc>
        <w:tc>
          <w:tcPr>
            <w:tcW w:w="2065" w:type="dxa"/>
          </w:tcPr>
          <w:p w14:paraId="5E46D3D5" w14:textId="636BEF9A" w:rsidR="00197D80" w:rsidRDefault="00197D80">
            <w:r>
              <w:t>5</w:t>
            </w:r>
          </w:p>
        </w:tc>
      </w:tr>
    </w:tbl>
    <w:p w14:paraId="00000073" w14:textId="77777777" w:rsidR="00DA39B5" w:rsidRDefault="00DA39B5"/>
    <w:p w14:paraId="00000074" w14:textId="77777777" w:rsidR="00DA39B5" w:rsidRDefault="003A7DCC">
      <w:r>
        <w:t>Shown in the table below is the planned number of hours to be spent by each team member.</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808"/>
        <w:gridCol w:w="3117"/>
      </w:tblGrid>
      <w:tr w:rsidR="00DA39B5" w14:paraId="2015F1CC" w14:textId="77777777">
        <w:tc>
          <w:tcPr>
            <w:tcW w:w="2425" w:type="dxa"/>
          </w:tcPr>
          <w:p w14:paraId="00000075" w14:textId="77777777" w:rsidR="00DA39B5" w:rsidRDefault="003A7DCC">
            <w:pPr>
              <w:jc w:val="center"/>
              <w:rPr>
                <w:b/>
              </w:rPr>
            </w:pPr>
            <w:r>
              <w:rPr>
                <w:b/>
              </w:rPr>
              <w:t>Group Member</w:t>
            </w:r>
          </w:p>
        </w:tc>
        <w:tc>
          <w:tcPr>
            <w:tcW w:w="3808" w:type="dxa"/>
          </w:tcPr>
          <w:p w14:paraId="00000076" w14:textId="77777777" w:rsidR="00DA39B5" w:rsidRDefault="003A7DCC">
            <w:pPr>
              <w:jc w:val="center"/>
              <w:rPr>
                <w:b/>
              </w:rPr>
            </w:pPr>
            <w:r>
              <w:rPr>
                <w:b/>
              </w:rPr>
              <w:t>Planned Hours</w:t>
            </w:r>
          </w:p>
        </w:tc>
        <w:tc>
          <w:tcPr>
            <w:tcW w:w="3117" w:type="dxa"/>
          </w:tcPr>
          <w:p w14:paraId="00000077" w14:textId="77777777" w:rsidR="00DA39B5" w:rsidRDefault="003A7DCC">
            <w:pPr>
              <w:jc w:val="center"/>
              <w:rPr>
                <w:b/>
              </w:rPr>
            </w:pPr>
            <w:r>
              <w:rPr>
                <w:b/>
              </w:rPr>
              <w:t>Main Tasks</w:t>
            </w:r>
          </w:p>
        </w:tc>
      </w:tr>
      <w:tr w:rsidR="00DA39B5" w14:paraId="04E9F009" w14:textId="77777777">
        <w:tc>
          <w:tcPr>
            <w:tcW w:w="2425" w:type="dxa"/>
          </w:tcPr>
          <w:p w14:paraId="00000078" w14:textId="77777777" w:rsidR="00DA39B5" w:rsidRDefault="003A7DCC">
            <w:r>
              <w:t>Jordan Smith</w:t>
            </w:r>
          </w:p>
        </w:tc>
        <w:tc>
          <w:tcPr>
            <w:tcW w:w="3808" w:type="dxa"/>
          </w:tcPr>
          <w:p w14:paraId="00000079" w14:textId="77777777" w:rsidR="00DA39B5" w:rsidRDefault="003A7DCC">
            <w:r>
              <w:t>20</w:t>
            </w:r>
          </w:p>
        </w:tc>
        <w:tc>
          <w:tcPr>
            <w:tcW w:w="3117" w:type="dxa"/>
          </w:tcPr>
          <w:p w14:paraId="0000007A" w14:textId="77777777" w:rsidR="00DA39B5" w:rsidRDefault="003A7DCC">
            <w:r>
              <w:t>5.2, 5.2.1, 5.2.2</w:t>
            </w:r>
          </w:p>
        </w:tc>
      </w:tr>
      <w:tr w:rsidR="00DA39B5" w14:paraId="060D92D0" w14:textId="77777777">
        <w:tc>
          <w:tcPr>
            <w:tcW w:w="2425" w:type="dxa"/>
          </w:tcPr>
          <w:p w14:paraId="0000007B" w14:textId="77777777" w:rsidR="00DA39B5" w:rsidRDefault="003A7DCC">
            <w:sdt>
              <w:sdtPr>
                <w:tag w:val="goog_rdk_0"/>
                <w:id w:val="-1544205802"/>
              </w:sdtPr>
              <w:sdtEndPr/>
              <w:sdtContent/>
            </w:sdt>
            <w:r>
              <w:t>Jason Wong</w:t>
            </w:r>
          </w:p>
        </w:tc>
        <w:tc>
          <w:tcPr>
            <w:tcW w:w="3808" w:type="dxa"/>
          </w:tcPr>
          <w:p w14:paraId="0000007C" w14:textId="1784FF32" w:rsidR="00DA39B5" w:rsidRDefault="003A7DCC">
            <w:r>
              <w:t>1</w:t>
            </w:r>
            <w:r w:rsidR="000C1B64">
              <w:t>2</w:t>
            </w:r>
          </w:p>
        </w:tc>
        <w:tc>
          <w:tcPr>
            <w:tcW w:w="3117" w:type="dxa"/>
          </w:tcPr>
          <w:p w14:paraId="0000007D" w14:textId="5976F4BD" w:rsidR="00DA39B5" w:rsidRDefault="003A7DCC">
            <w:r>
              <w:t>5.2.2, 5.3, 5.3.1</w:t>
            </w:r>
            <w:bookmarkStart w:id="1" w:name="_GoBack"/>
            <w:bookmarkEnd w:id="1"/>
          </w:p>
        </w:tc>
      </w:tr>
      <w:tr w:rsidR="00DA39B5" w14:paraId="51C5F374" w14:textId="77777777">
        <w:trPr>
          <w:trHeight w:val="220"/>
        </w:trPr>
        <w:tc>
          <w:tcPr>
            <w:tcW w:w="2425" w:type="dxa"/>
          </w:tcPr>
          <w:p w14:paraId="0000007E" w14:textId="77777777" w:rsidR="00DA39B5" w:rsidRDefault="003A7DCC">
            <w:r>
              <w:t>Thomas Hu</w:t>
            </w:r>
          </w:p>
        </w:tc>
        <w:tc>
          <w:tcPr>
            <w:tcW w:w="3808" w:type="dxa"/>
          </w:tcPr>
          <w:p w14:paraId="0000007F" w14:textId="77777777" w:rsidR="00DA39B5" w:rsidRDefault="003A7DCC">
            <w:r>
              <w:t>12</w:t>
            </w:r>
          </w:p>
        </w:tc>
        <w:tc>
          <w:tcPr>
            <w:tcW w:w="3117" w:type="dxa"/>
          </w:tcPr>
          <w:p w14:paraId="00000080" w14:textId="77777777" w:rsidR="00DA39B5" w:rsidRDefault="003A7DCC">
            <w:r>
              <w:t>4.0, 5.1, 5.1.1</w:t>
            </w:r>
          </w:p>
        </w:tc>
      </w:tr>
    </w:tbl>
    <w:p w14:paraId="00000081" w14:textId="77777777" w:rsidR="00DA39B5" w:rsidRDefault="00DA39B5"/>
    <w:p w14:paraId="00000082" w14:textId="77777777" w:rsidR="00DA39B5" w:rsidRDefault="003A7DCC">
      <w:pPr>
        <w:rPr>
          <w:u w:val="single"/>
        </w:rPr>
      </w:pPr>
      <w:r>
        <w:br w:type="page"/>
      </w:r>
    </w:p>
    <w:p w14:paraId="00000083" w14:textId="77777777" w:rsidR="00DA39B5" w:rsidRDefault="003A7DCC">
      <w:pPr>
        <w:rPr>
          <w:u w:val="single"/>
        </w:rPr>
      </w:pPr>
      <w:r>
        <w:rPr>
          <w:u w:val="single"/>
        </w:rPr>
        <w:lastRenderedPageBreak/>
        <w:t>Part 3: Risk Mitigation</w:t>
      </w:r>
    </w:p>
    <w:p w14:paraId="00000084" w14:textId="77777777" w:rsidR="00DA39B5" w:rsidRDefault="003A7DCC">
      <w:r>
        <w:t xml:space="preserve">The largest risk associated with the project is the choice of a gearbox and motor. This will be a major component of the design for the project. The choice will determine how the rotational table will function. To combat this risk, </w:t>
      </w:r>
      <w:r>
        <w:t xml:space="preserve">we are contacting suppliers and researching the best possible course of action for the project. </w:t>
      </w:r>
    </w:p>
    <w:p w14:paraId="00000085" w14:textId="77777777" w:rsidR="00DA39B5" w:rsidRDefault="003A7DCC">
      <w:r>
        <w:t>Another major technical risk to the project is the time it takes for the supplier and client to respond to our questions. This poses a problem because it can p</w:t>
      </w:r>
      <w:r>
        <w:t>otentially delay the progress of our project if we do not have enough information to proceed with our design and testing. We are trying to mitigate this risk by maintaining professional communication with the suppler/client and responding to emails as quic</w:t>
      </w:r>
      <w:r>
        <w:t>k as possible.</w:t>
      </w:r>
    </w:p>
    <w:p w14:paraId="00000086" w14:textId="77777777" w:rsidR="00DA39B5" w:rsidRDefault="003A7DCC">
      <w:r>
        <w:t xml:space="preserve">Another problem is the initial position and recall position for the motor. This means our previous estimated time may be inaccurate and our future projections will be higher. To mitigate this risk, we are going to start researching ideas on </w:t>
      </w:r>
      <w:r>
        <w:t xml:space="preserve">how to code this problem. Jason Wong will research the idea of memory management for the positioning problems. </w:t>
      </w:r>
    </w:p>
    <w:sectPr w:rsidR="00DA39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panose1 w:val="00000000000000000000"/>
    <w:charset w:val="00"/>
    <w:family w:val="roman"/>
    <w:notTrueType/>
    <w:pitch w:val="default"/>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9B5"/>
    <w:rsid w:val="000C1B64"/>
    <w:rsid w:val="001272D6"/>
    <w:rsid w:val="001917F6"/>
    <w:rsid w:val="00197D80"/>
    <w:rsid w:val="003A7DCC"/>
    <w:rsid w:val="00DA3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FD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17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4113"/>
    <w:pPr>
      <w:ind w:left="720"/>
      <w:contextualSpacing/>
    </w:pPr>
  </w:style>
  <w:style w:type="character" w:styleId="CommentReference">
    <w:name w:val="annotation reference"/>
    <w:basedOn w:val="DefaultParagraphFont"/>
    <w:uiPriority w:val="99"/>
    <w:semiHidden/>
    <w:unhideWhenUsed/>
    <w:rsid w:val="006D18EA"/>
    <w:rPr>
      <w:sz w:val="16"/>
      <w:szCs w:val="16"/>
    </w:rPr>
  </w:style>
  <w:style w:type="paragraph" w:styleId="CommentText">
    <w:name w:val="annotation text"/>
    <w:basedOn w:val="Normal"/>
    <w:link w:val="CommentTextChar"/>
    <w:uiPriority w:val="99"/>
    <w:semiHidden/>
    <w:unhideWhenUsed/>
    <w:rsid w:val="006D18EA"/>
    <w:pPr>
      <w:spacing w:line="240" w:lineRule="auto"/>
    </w:pPr>
    <w:rPr>
      <w:sz w:val="20"/>
      <w:szCs w:val="20"/>
    </w:rPr>
  </w:style>
  <w:style w:type="character" w:customStyle="1" w:styleId="CommentTextChar">
    <w:name w:val="Comment Text Char"/>
    <w:basedOn w:val="DefaultParagraphFont"/>
    <w:link w:val="CommentText"/>
    <w:uiPriority w:val="99"/>
    <w:semiHidden/>
    <w:rsid w:val="006D18EA"/>
    <w:rPr>
      <w:sz w:val="20"/>
      <w:szCs w:val="20"/>
    </w:rPr>
  </w:style>
  <w:style w:type="paragraph" w:styleId="CommentSubject">
    <w:name w:val="annotation subject"/>
    <w:basedOn w:val="CommentText"/>
    <w:next w:val="CommentText"/>
    <w:link w:val="CommentSubjectChar"/>
    <w:uiPriority w:val="99"/>
    <w:semiHidden/>
    <w:unhideWhenUsed/>
    <w:rsid w:val="006D18EA"/>
    <w:rPr>
      <w:b/>
      <w:bCs/>
    </w:rPr>
  </w:style>
  <w:style w:type="character" w:customStyle="1" w:styleId="CommentSubjectChar">
    <w:name w:val="Comment Subject Char"/>
    <w:basedOn w:val="CommentTextChar"/>
    <w:link w:val="CommentSubject"/>
    <w:uiPriority w:val="99"/>
    <w:semiHidden/>
    <w:rsid w:val="006D18EA"/>
    <w:rPr>
      <w:b/>
      <w:bCs/>
      <w:sz w:val="20"/>
      <w:szCs w:val="20"/>
    </w:rPr>
  </w:style>
  <w:style w:type="paragraph" w:styleId="BalloonText">
    <w:name w:val="Balloon Text"/>
    <w:basedOn w:val="Normal"/>
    <w:link w:val="BalloonTextChar"/>
    <w:uiPriority w:val="99"/>
    <w:semiHidden/>
    <w:unhideWhenUsed/>
    <w:rsid w:val="006D18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8EA"/>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zUG0Qy8m6U9fhm3DTyxAEozHGA==">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647</Words>
  <Characters>3688</Characters>
  <Application>Microsoft Macintosh Word</Application>
  <DocSecurity>0</DocSecurity>
  <Lines>30</Lines>
  <Paragraphs>8</Paragraphs>
  <ScaleCrop>false</ScaleCrop>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Berscheid, Brian</dc:creator>
  <cp:lastModifiedBy>Jason</cp:lastModifiedBy>
  <cp:revision>6</cp:revision>
  <dcterms:created xsi:type="dcterms:W3CDTF">2019-10-13T20:07:00Z</dcterms:created>
  <dcterms:modified xsi:type="dcterms:W3CDTF">2019-10-17T19:03:00Z</dcterms:modified>
</cp:coreProperties>
</file>