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4A0" w14:textId="77777777" w:rsidR="00D60F0E" w:rsidRDefault="00895391">
      <w:pPr>
        <w:jc w:val="center"/>
        <w:rPr>
          <w:b/>
          <w:u w:val="single"/>
        </w:rPr>
      </w:pPr>
      <w:r>
        <w:rPr>
          <w:b/>
          <w:u w:val="single"/>
        </w:rPr>
        <w:t>EE/CME 495 Project Management Update</w:t>
      </w:r>
    </w:p>
    <w:p w14:paraId="51D75B31" w14:textId="77777777" w:rsidR="00D60F0E" w:rsidRDefault="00895391">
      <w:r>
        <w:t>Group Number: 5</w:t>
      </w:r>
    </w:p>
    <w:p w14:paraId="4DD24210" w14:textId="77777777" w:rsidR="00D60F0E" w:rsidRDefault="00895391">
      <w:r>
        <w:t>Group Members: Jordan Smith, Thomas Hu, Jason Wong</w:t>
      </w:r>
    </w:p>
    <w:p w14:paraId="163D42CC" w14:textId="117CD917" w:rsidR="00D60F0E" w:rsidRDefault="00895391">
      <w:r>
        <w:t xml:space="preserve">Dates Covered: </w:t>
      </w:r>
      <w:r w:rsidR="007F18FA">
        <w:t>November 1</w:t>
      </w:r>
      <w:r>
        <w:t xml:space="preserve">, 2019 to </w:t>
      </w:r>
      <w:r w:rsidR="007F18FA">
        <w:t>November 21</w:t>
      </w:r>
      <w:r>
        <w:t>, 2019</w:t>
      </w:r>
    </w:p>
    <w:p w14:paraId="47383D90" w14:textId="77777777" w:rsidR="00D60F0E" w:rsidRDefault="00D60F0E"/>
    <w:p w14:paraId="539E92A8" w14:textId="77777777" w:rsidR="00D60F0E" w:rsidRDefault="00895391">
      <w:pPr>
        <w:rPr>
          <w:u w:val="single"/>
        </w:rPr>
      </w:pPr>
      <w:r>
        <w:rPr>
          <w:u w:val="single"/>
        </w:rPr>
        <w:t>Part 1: Analysis of Task Progress</w:t>
      </w:r>
    </w:p>
    <w:p w14:paraId="056D0C9A" w14:textId="3CC21D46" w:rsidR="00D60F0E" w:rsidRDefault="00895391">
      <w:r>
        <w:t>Shown below is the work completed by the group duri</w:t>
      </w:r>
      <w:r w:rsidR="00924146">
        <w:t xml:space="preserve">ng the time </w:t>
      </w:r>
      <w:r w:rsidR="007F18FA">
        <w:t xml:space="preserve">period of November </w:t>
      </w:r>
      <w:bookmarkStart w:id="0" w:name="_GoBack"/>
      <w:bookmarkEnd w:id="0"/>
      <w:r w:rsidR="007F18FA">
        <w:t>1</w:t>
      </w:r>
      <w:r w:rsidR="00924146">
        <w:t xml:space="preserve">, 2019 to </w:t>
      </w:r>
      <w:r w:rsidR="007F18FA">
        <w:t>November 21</w:t>
      </w:r>
      <w:r>
        <w:t xml:space="preserve">, 2019. </w:t>
      </w:r>
    </w:p>
    <w:p w14:paraId="4389340E" w14:textId="77777777" w:rsidR="00D60F0E" w:rsidRDefault="00895391">
      <w:r>
        <w:t xml:space="preserve">The task numbers in the tables of this document correlate to the task numbers shown in the Work Breakdown Structure table found in revision 2 of CD2 – EE495/CME495 Project Plan. </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1581"/>
        <w:gridCol w:w="1581"/>
        <w:gridCol w:w="1581"/>
        <w:gridCol w:w="1351"/>
        <w:gridCol w:w="1006"/>
      </w:tblGrid>
      <w:tr w:rsidR="00D60F0E" w14:paraId="48552D17" w14:textId="77777777">
        <w:trPr>
          <w:trHeight w:val="540"/>
        </w:trPr>
        <w:tc>
          <w:tcPr>
            <w:tcW w:w="2250" w:type="dxa"/>
          </w:tcPr>
          <w:p w14:paraId="019EDB33" w14:textId="77777777" w:rsidR="00D60F0E" w:rsidRDefault="00895391">
            <w:pPr>
              <w:jc w:val="center"/>
              <w:rPr>
                <w:b/>
              </w:rPr>
            </w:pPr>
            <w:r>
              <w:rPr>
                <w:b/>
              </w:rPr>
              <w:t>Task</w:t>
            </w:r>
          </w:p>
        </w:tc>
        <w:tc>
          <w:tcPr>
            <w:tcW w:w="1581" w:type="dxa"/>
          </w:tcPr>
          <w:p w14:paraId="464BEC66" w14:textId="77777777" w:rsidR="00D60F0E" w:rsidRDefault="00895391">
            <w:pPr>
              <w:jc w:val="center"/>
              <w:rPr>
                <w:b/>
              </w:rPr>
            </w:pPr>
            <w:r>
              <w:rPr>
                <w:b/>
              </w:rPr>
              <w:t>Initial Completion (%)</w:t>
            </w:r>
          </w:p>
        </w:tc>
        <w:tc>
          <w:tcPr>
            <w:tcW w:w="1581" w:type="dxa"/>
          </w:tcPr>
          <w:p w14:paraId="69B8D9B9" w14:textId="77777777" w:rsidR="00D60F0E" w:rsidRDefault="00895391">
            <w:pPr>
              <w:jc w:val="center"/>
              <w:rPr>
                <w:b/>
              </w:rPr>
            </w:pPr>
            <w:r>
              <w:rPr>
                <w:b/>
              </w:rPr>
              <w:t>Planned Completion (%)</w:t>
            </w:r>
          </w:p>
        </w:tc>
        <w:tc>
          <w:tcPr>
            <w:tcW w:w="1581" w:type="dxa"/>
          </w:tcPr>
          <w:p w14:paraId="73857D3F" w14:textId="77777777" w:rsidR="00D60F0E" w:rsidRDefault="00895391">
            <w:pPr>
              <w:jc w:val="center"/>
              <w:rPr>
                <w:b/>
              </w:rPr>
            </w:pPr>
            <w:r>
              <w:rPr>
                <w:b/>
              </w:rPr>
              <w:t>Actual Completion (%)</w:t>
            </w:r>
          </w:p>
        </w:tc>
        <w:tc>
          <w:tcPr>
            <w:tcW w:w="1351" w:type="dxa"/>
          </w:tcPr>
          <w:p w14:paraId="6322E16E" w14:textId="77777777" w:rsidR="00D60F0E" w:rsidRDefault="00895391">
            <w:pPr>
              <w:jc w:val="center"/>
              <w:rPr>
                <w:b/>
              </w:rPr>
            </w:pPr>
            <w:r>
              <w:rPr>
                <w:b/>
              </w:rPr>
              <w:t>Planned Hours</w:t>
            </w:r>
          </w:p>
        </w:tc>
        <w:tc>
          <w:tcPr>
            <w:tcW w:w="1006" w:type="dxa"/>
          </w:tcPr>
          <w:p w14:paraId="4C2F296E" w14:textId="77777777" w:rsidR="00D60F0E" w:rsidRDefault="00895391">
            <w:pPr>
              <w:jc w:val="center"/>
              <w:rPr>
                <w:b/>
              </w:rPr>
            </w:pPr>
            <w:r>
              <w:rPr>
                <w:b/>
              </w:rPr>
              <w:t>Actual Hours</w:t>
            </w:r>
          </w:p>
        </w:tc>
      </w:tr>
      <w:tr w:rsidR="00D60F0E" w14:paraId="1DB3A2BC" w14:textId="77777777">
        <w:trPr>
          <w:trHeight w:val="260"/>
        </w:trPr>
        <w:tc>
          <w:tcPr>
            <w:tcW w:w="2250" w:type="dxa"/>
          </w:tcPr>
          <w:p w14:paraId="2F1E7259" w14:textId="77777777" w:rsidR="00D60F0E" w:rsidRDefault="00895391">
            <w:r>
              <w:t>5.0 Draft Detailed System Design Document</w:t>
            </w:r>
          </w:p>
        </w:tc>
        <w:tc>
          <w:tcPr>
            <w:tcW w:w="1581" w:type="dxa"/>
          </w:tcPr>
          <w:p w14:paraId="3E1597C6" w14:textId="77777777" w:rsidR="00D60F0E" w:rsidRDefault="00895391">
            <w:r>
              <w:t>0%</w:t>
            </w:r>
          </w:p>
        </w:tc>
        <w:tc>
          <w:tcPr>
            <w:tcW w:w="1581" w:type="dxa"/>
          </w:tcPr>
          <w:p w14:paraId="5D6C5FCB" w14:textId="77777777" w:rsidR="00D60F0E" w:rsidRDefault="00895391">
            <w:r>
              <w:t>50%</w:t>
            </w:r>
          </w:p>
        </w:tc>
        <w:tc>
          <w:tcPr>
            <w:tcW w:w="1581" w:type="dxa"/>
          </w:tcPr>
          <w:p w14:paraId="21A3D8EC" w14:textId="19EA1D27" w:rsidR="00D60F0E" w:rsidRDefault="005F4DFA">
            <w:r>
              <w:t>50%</w:t>
            </w:r>
          </w:p>
        </w:tc>
        <w:tc>
          <w:tcPr>
            <w:tcW w:w="1351" w:type="dxa"/>
          </w:tcPr>
          <w:p w14:paraId="25C597F9" w14:textId="654AFCBC" w:rsidR="00D60F0E" w:rsidRDefault="00A01AE6">
            <w:r>
              <w:t>22.5</w:t>
            </w:r>
          </w:p>
        </w:tc>
        <w:tc>
          <w:tcPr>
            <w:tcW w:w="1006" w:type="dxa"/>
          </w:tcPr>
          <w:p w14:paraId="2863F4D0" w14:textId="04C5DB89" w:rsidR="00D60F0E" w:rsidRDefault="005F4DFA">
            <w:r>
              <w:t>20</w:t>
            </w:r>
          </w:p>
        </w:tc>
      </w:tr>
      <w:tr w:rsidR="00D60F0E" w14:paraId="5500BDB3" w14:textId="77777777">
        <w:trPr>
          <w:trHeight w:val="260"/>
        </w:trPr>
        <w:tc>
          <w:tcPr>
            <w:tcW w:w="2250" w:type="dxa"/>
          </w:tcPr>
          <w:p w14:paraId="0F76D19A" w14:textId="77777777" w:rsidR="00D60F0E" w:rsidRDefault="00895391">
            <w:r>
              <w:t>5.1 Perform System Design</w:t>
            </w:r>
          </w:p>
        </w:tc>
        <w:tc>
          <w:tcPr>
            <w:tcW w:w="1581" w:type="dxa"/>
          </w:tcPr>
          <w:p w14:paraId="5C53C979" w14:textId="77777777" w:rsidR="00D60F0E" w:rsidRDefault="00895391">
            <w:r>
              <w:t>0%</w:t>
            </w:r>
          </w:p>
        </w:tc>
        <w:tc>
          <w:tcPr>
            <w:tcW w:w="1581" w:type="dxa"/>
          </w:tcPr>
          <w:p w14:paraId="15652092" w14:textId="77777777" w:rsidR="00D60F0E" w:rsidRDefault="00895391">
            <w:r>
              <w:t>50%</w:t>
            </w:r>
          </w:p>
        </w:tc>
        <w:tc>
          <w:tcPr>
            <w:tcW w:w="1581" w:type="dxa"/>
          </w:tcPr>
          <w:p w14:paraId="639F2CF2" w14:textId="53A5C7AD" w:rsidR="00D60F0E" w:rsidRDefault="005F4DFA">
            <w:r>
              <w:t>50%</w:t>
            </w:r>
          </w:p>
        </w:tc>
        <w:tc>
          <w:tcPr>
            <w:tcW w:w="1351" w:type="dxa"/>
          </w:tcPr>
          <w:p w14:paraId="6C8C2AAF" w14:textId="7702F317" w:rsidR="00D60F0E" w:rsidRDefault="00A01AE6">
            <w:r>
              <w:t>8</w:t>
            </w:r>
          </w:p>
        </w:tc>
        <w:tc>
          <w:tcPr>
            <w:tcW w:w="1006" w:type="dxa"/>
          </w:tcPr>
          <w:p w14:paraId="584E758E" w14:textId="2552C413" w:rsidR="00D60F0E" w:rsidRDefault="005F4DFA">
            <w:r>
              <w:t>8</w:t>
            </w:r>
          </w:p>
        </w:tc>
      </w:tr>
      <w:tr w:rsidR="00D60F0E" w14:paraId="6AECC319" w14:textId="77777777">
        <w:trPr>
          <w:trHeight w:val="260"/>
        </w:trPr>
        <w:tc>
          <w:tcPr>
            <w:tcW w:w="2250" w:type="dxa"/>
          </w:tcPr>
          <w:p w14:paraId="187A5233" w14:textId="77777777" w:rsidR="00D60F0E" w:rsidRDefault="00895391">
            <w:r>
              <w:t>5.1.1 Create Block Diagram</w:t>
            </w:r>
          </w:p>
        </w:tc>
        <w:tc>
          <w:tcPr>
            <w:tcW w:w="1581" w:type="dxa"/>
          </w:tcPr>
          <w:p w14:paraId="27B01DA9" w14:textId="77777777" w:rsidR="00D60F0E" w:rsidRDefault="00895391">
            <w:r>
              <w:t>0%</w:t>
            </w:r>
          </w:p>
        </w:tc>
        <w:tc>
          <w:tcPr>
            <w:tcW w:w="1581" w:type="dxa"/>
          </w:tcPr>
          <w:p w14:paraId="2A6E998A" w14:textId="77777777" w:rsidR="00D60F0E" w:rsidRDefault="00895391">
            <w:r>
              <w:t>50%</w:t>
            </w:r>
          </w:p>
        </w:tc>
        <w:tc>
          <w:tcPr>
            <w:tcW w:w="1581" w:type="dxa"/>
          </w:tcPr>
          <w:p w14:paraId="7004FEFF" w14:textId="17AFF063" w:rsidR="00D60F0E" w:rsidRDefault="005F4DFA">
            <w:r>
              <w:t>50%</w:t>
            </w:r>
          </w:p>
        </w:tc>
        <w:tc>
          <w:tcPr>
            <w:tcW w:w="1351" w:type="dxa"/>
          </w:tcPr>
          <w:p w14:paraId="0AB781DD" w14:textId="4C9FD60B" w:rsidR="00D60F0E" w:rsidRDefault="00A01AE6">
            <w:r>
              <w:t>2</w:t>
            </w:r>
          </w:p>
        </w:tc>
        <w:tc>
          <w:tcPr>
            <w:tcW w:w="1006" w:type="dxa"/>
          </w:tcPr>
          <w:p w14:paraId="3CFDAD43" w14:textId="7338D116" w:rsidR="00D60F0E" w:rsidRDefault="005F4DFA">
            <w:r>
              <w:t>1</w:t>
            </w:r>
          </w:p>
        </w:tc>
      </w:tr>
      <w:tr w:rsidR="00D60F0E" w14:paraId="033FEDE8" w14:textId="77777777">
        <w:trPr>
          <w:trHeight w:val="260"/>
        </w:trPr>
        <w:tc>
          <w:tcPr>
            <w:tcW w:w="2250" w:type="dxa"/>
          </w:tcPr>
          <w:p w14:paraId="1805752B" w14:textId="77777777" w:rsidR="00D60F0E" w:rsidRDefault="00895391">
            <w:r>
              <w:t>5.2 Perform Hardware Design</w:t>
            </w:r>
          </w:p>
        </w:tc>
        <w:tc>
          <w:tcPr>
            <w:tcW w:w="1581" w:type="dxa"/>
          </w:tcPr>
          <w:p w14:paraId="246CB96E" w14:textId="77777777" w:rsidR="00D60F0E" w:rsidRDefault="00895391">
            <w:r>
              <w:t>0%</w:t>
            </w:r>
          </w:p>
        </w:tc>
        <w:tc>
          <w:tcPr>
            <w:tcW w:w="1581" w:type="dxa"/>
          </w:tcPr>
          <w:p w14:paraId="7A127D62" w14:textId="77777777" w:rsidR="00D60F0E" w:rsidRDefault="00895391">
            <w:r>
              <w:t>50%</w:t>
            </w:r>
          </w:p>
        </w:tc>
        <w:tc>
          <w:tcPr>
            <w:tcW w:w="1581" w:type="dxa"/>
          </w:tcPr>
          <w:p w14:paraId="3261234C" w14:textId="3F124D97" w:rsidR="00D60F0E" w:rsidRDefault="00DF7503">
            <w:r>
              <w:t>50%</w:t>
            </w:r>
          </w:p>
        </w:tc>
        <w:tc>
          <w:tcPr>
            <w:tcW w:w="1351" w:type="dxa"/>
          </w:tcPr>
          <w:p w14:paraId="5393D67A" w14:textId="117F1463" w:rsidR="00D60F0E" w:rsidRDefault="00A01AE6">
            <w:r>
              <w:t>5</w:t>
            </w:r>
          </w:p>
        </w:tc>
        <w:tc>
          <w:tcPr>
            <w:tcW w:w="1006" w:type="dxa"/>
          </w:tcPr>
          <w:p w14:paraId="6997E52D" w14:textId="3C375F3D" w:rsidR="00D60F0E" w:rsidRDefault="00DF7503">
            <w:r>
              <w:t>5</w:t>
            </w:r>
          </w:p>
        </w:tc>
      </w:tr>
      <w:tr w:rsidR="00D60F0E" w14:paraId="3424C119" w14:textId="77777777">
        <w:trPr>
          <w:trHeight w:val="260"/>
        </w:trPr>
        <w:tc>
          <w:tcPr>
            <w:tcW w:w="2250" w:type="dxa"/>
          </w:tcPr>
          <w:p w14:paraId="469688BD" w14:textId="77777777" w:rsidR="00D60F0E" w:rsidRDefault="00895391">
            <w:r>
              <w:t>5.2.1 Draft Design Schematics</w:t>
            </w:r>
          </w:p>
        </w:tc>
        <w:tc>
          <w:tcPr>
            <w:tcW w:w="1581" w:type="dxa"/>
          </w:tcPr>
          <w:p w14:paraId="1808A1FE" w14:textId="44D0920A" w:rsidR="00D60F0E" w:rsidRDefault="00E33FE1">
            <w:r>
              <w:t>25</w:t>
            </w:r>
            <w:r w:rsidR="00895391">
              <w:t>%</w:t>
            </w:r>
          </w:p>
        </w:tc>
        <w:tc>
          <w:tcPr>
            <w:tcW w:w="1581" w:type="dxa"/>
          </w:tcPr>
          <w:p w14:paraId="1E3B43E6" w14:textId="77777777" w:rsidR="00D60F0E" w:rsidRDefault="00895391">
            <w:r>
              <w:t>50%</w:t>
            </w:r>
          </w:p>
        </w:tc>
        <w:tc>
          <w:tcPr>
            <w:tcW w:w="1581" w:type="dxa"/>
          </w:tcPr>
          <w:p w14:paraId="62A891FD" w14:textId="36793100" w:rsidR="00D60F0E" w:rsidRDefault="00DF7503">
            <w:r>
              <w:t>50%</w:t>
            </w:r>
          </w:p>
        </w:tc>
        <w:tc>
          <w:tcPr>
            <w:tcW w:w="1351" w:type="dxa"/>
          </w:tcPr>
          <w:p w14:paraId="77F58307" w14:textId="08241584" w:rsidR="00D60F0E" w:rsidRDefault="00A01AE6">
            <w:r>
              <w:t>7</w:t>
            </w:r>
          </w:p>
        </w:tc>
        <w:tc>
          <w:tcPr>
            <w:tcW w:w="1006" w:type="dxa"/>
          </w:tcPr>
          <w:p w14:paraId="20B0A7DE" w14:textId="6259A890" w:rsidR="00D60F0E" w:rsidRDefault="00DF7503">
            <w:r>
              <w:t>2</w:t>
            </w:r>
          </w:p>
        </w:tc>
      </w:tr>
      <w:tr w:rsidR="00D60F0E" w14:paraId="63AEDF7F" w14:textId="77777777">
        <w:trPr>
          <w:trHeight w:val="240"/>
        </w:trPr>
        <w:tc>
          <w:tcPr>
            <w:tcW w:w="2250" w:type="dxa"/>
          </w:tcPr>
          <w:p w14:paraId="0110A092" w14:textId="77777777" w:rsidR="00D60F0E" w:rsidRDefault="00895391">
            <w:r>
              <w:t>5.2.2 Spec System Components</w:t>
            </w:r>
          </w:p>
        </w:tc>
        <w:tc>
          <w:tcPr>
            <w:tcW w:w="1581" w:type="dxa"/>
          </w:tcPr>
          <w:p w14:paraId="75ECB543" w14:textId="77777777" w:rsidR="00D60F0E" w:rsidRDefault="00895391">
            <w:r>
              <w:t>50%</w:t>
            </w:r>
          </w:p>
        </w:tc>
        <w:tc>
          <w:tcPr>
            <w:tcW w:w="1581" w:type="dxa"/>
          </w:tcPr>
          <w:p w14:paraId="14F2BC56" w14:textId="77777777" w:rsidR="00D60F0E" w:rsidRDefault="00895391">
            <w:r>
              <w:t>100%</w:t>
            </w:r>
          </w:p>
        </w:tc>
        <w:tc>
          <w:tcPr>
            <w:tcW w:w="1581" w:type="dxa"/>
          </w:tcPr>
          <w:p w14:paraId="3F2FEAF6" w14:textId="30C86655" w:rsidR="00D60F0E" w:rsidRDefault="00DF7503">
            <w:r>
              <w:t>75%</w:t>
            </w:r>
          </w:p>
        </w:tc>
        <w:tc>
          <w:tcPr>
            <w:tcW w:w="1351" w:type="dxa"/>
          </w:tcPr>
          <w:p w14:paraId="2C55B04B" w14:textId="7A7D3F94" w:rsidR="00D60F0E" w:rsidRDefault="00A01AE6">
            <w:r>
              <w:t>4</w:t>
            </w:r>
          </w:p>
        </w:tc>
        <w:tc>
          <w:tcPr>
            <w:tcW w:w="1006" w:type="dxa"/>
          </w:tcPr>
          <w:p w14:paraId="6E58E750" w14:textId="5421CA2B" w:rsidR="00D60F0E" w:rsidRDefault="00DF7503">
            <w:r>
              <w:t>6</w:t>
            </w:r>
          </w:p>
        </w:tc>
      </w:tr>
      <w:tr w:rsidR="00D60F0E" w14:paraId="3241FF7E" w14:textId="77777777">
        <w:trPr>
          <w:trHeight w:val="240"/>
        </w:trPr>
        <w:tc>
          <w:tcPr>
            <w:tcW w:w="2250" w:type="dxa"/>
          </w:tcPr>
          <w:p w14:paraId="46C0F9A8" w14:textId="77777777" w:rsidR="00D60F0E" w:rsidRDefault="00895391">
            <w:r>
              <w:t>5.3 Research Code Design</w:t>
            </w:r>
          </w:p>
        </w:tc>
        <w:tc>
          <w:tcPr>
            <w:tcW w:w="1581" w:type="dxa"/>
          </w:tcPr>
          <w:p w14:paraId="743678CC" w14:textId="00463F95" w:rsidR="00D60F0E" w:rsidRDefault="00E33FE1">
            <w:r>
              <w:t>25</w:t>
            </w:r>
            <w:r w:rsidR="00895391">
              <w:t>%</w:t>
            </w:r>
          </w:p>
        </w:tc>
        <w:tc>
          <w:tcPr>
            <w:tcW w:w="1581" w:type="dxa"/>
          </w:tcPr>
          <w:p w14:paraId="68C510FC" w14:textId="77777777" w:rsidR="00D60F0E" w:rsidRDefault="00895391">
            <w:r>
              <w:t>25%</w:t>
            </w:r>
          </w:p>
        </w:tc>
        <w:tc>
          <w:tcPr>
            <w:tcW w:w="1581" w:type="dxa"/>
          </w:tcPr>
          <w:p w14:paraId="6B297C85" w14:textId="2AA6EFF3" w:rsidR="00D60F0E" w:rsidRDefault="00AD2672">
            <w:r>
              <w:t>25%</w:t>
            </w:r>
          </w:p>
        </w:tc>
        <w:tc>
          <w:tcPr>
            <w:tcW w:w="1351" w:type="dxa"/>
          </w:tcPr>
          <w:p w14:paraId="319AE684" w14:textId="5419507F" w:rsidR="00D60F0E" w:rsidRDefault="00A01AE6">
            <w:r>
              <w:t>3</w:t>
            </w:r>
          </w:p>
        </w:tc>
        <w:tc>
          <w:tcPr>
            <w:tcW w:w="1006" w:type="dxa"/>
          </w:tcPr>
          <w:p w14:paraId="1E8A1485" w14:textId="614FFFE3" w:rsidR="00D60F0E" w:rsidRDefault="00AD2672">
            <w:r>
              <w:t>1</w:t>
            </w:r>
          </w:p>
        </w:tc>
      </w:tr>
      <w:tr w:rsidR="00D60F0E" w14:paraId="49C25CAF" w14:textId="77777777">
        <w:trPr>
          <w:trHeight w:val="240"/>
        </w:trPr>
        <w:tc>
          <w:tcPr>
            <w:tcW w:w="2250" w:type="dxa"/>
          </w:tcPr>
          <w:p w14:paraId="28F36210" w14:textId="77777777" w:rsidR="00D60F0E" w:rsidRDefault="00895391">
            <w:r>
              <w:t>5.3.1 Design Source Code</w:t>
            </w:r>
          </w:p>
        </w:tc>
        <w:tc>
          <w:tcPr>
            <w:tcW w:w="1581" w:type="dxa"/>
          </w:tcPr>
          <w:p w14:paraId="1C05B8C3" w14:textId="40D0F41E" w:rsidR="00D60F0E" w:rsidRDefault="00E33FE1">
            <w:r>
              <w:t>10</w:t>
            </w:r>
            <w:r w:rsidR="00895391">
              <w:t>%</w:t>
            </w:r>
          </w:p>
        </w:tc>
        <w:tc>
          <w:tcPr>
            <w:tcW w:w="1581" w:type="dxa"/>
          </w:tcPr>
          <w:p w14:paraId="228DC61E" w14:textId="77777777" w:rsidR="00D60F0E" w:rsidRDefault="00895391">
            <w:r>
              <w:t>25%</w:t>
            </w:r>
          </w:p>
        </w:tc>
        <w:tc>
          <w:tcPr>
            <w:tcW w:w="1581" w:type="dxa"/>
          </w:tcPr>
          <w:p w14:paraId="33F625FF" w14:textId="1B6DB165" w:rsidR="00D60F0E" w:rsidRDefault="00AD2672">
            <w:r>
              <w:t>25%</w:t>
            </w:r>
          </w:p>
        </w:tc>
        <w:tc>
          <w:tcPr>
            <w:tcW w:w="1351" w:type="dxa"/>
          </w:tcPr>
          <w:p w14:paraId="051C6ADA" w14:textId="1953730A" w:rsidR="00D60F0E" w:rsidRDefault="00A01AE6">
            <w:r>
              <w:t>2</w:t>
            </w:r>
          </w:p>
        </w:tc>
        <w:tc>
          <w:tcPr>
            <w:tcW w:w="1006" w:type="dxa"/>
          </w:tcPr>
          <w:p w14:paraId="2E3BDE0D" w14:textId="5A3B2929" w:rsidR="00D60F0E" w:rsidRDefault="00AD2672">
            <w:r>
              <w:t>2</w:t>
            </w:r>
          </w:p>
        </w:tc>
      </w:tr>
      <w:tr w:rsidR="00E33FE1" w14:paraId="72CF0608" w14:textId="77777777">
        <w:trPr>
          <w:trHeight w:val="240"/>
        </w:trPr>
        <w:tc>
          <w:tcPr>
            <w:tcW w:w="2250" w:type="dxa"/>
          </w:tcPr>
          <w:p w14:paraId="5DB2E17A" w14:textId="0A8EF147" w:rsidR="00E33FE1" w:rsidRDefault="00E33FE1">
            <w:r>
              <w:t>6.0 Interim Project Presentation</w:t>
            </w:r>
          </w:p>
        </w:tc>
        <w:tc>
          <w:tcPr>
            <w:tcW w:w="1581" w:type="dxa"/>
          </w:tcPr>
          <w:p w14:paraId="3280FBEF" w14:textId="25AB2DCC" w:rsidR="00E33FE1" w:rsidRDefault="00E33FE1">
            <w:r>
              <w:t>0%</w:t>
            </w:r>
          </w:p>
        </w:tc>
        <w:tc>
          <w:tcPr>
            <w:tcW w:w="1581" w:type="dxa"/>
          </w:tcPr>
          <w:p w14:paraId="194DC7E8" w14:textId="15A66DD0" w:rsidR="00E33FE1" w:rsidRDefault="00A01AE6">
            <w:r>
              <w:t>100%</w:t>
            </w:r>
          </w:p>
        </w:tc>
        <w:tc>
          <w:tcPr>
            <w:tcW w:w="1581" w:type="dxa"/>
          </w:tcPr>
          <w:p w14:paraId="57FADF14" w14:textId="7DE33CAE" w:rsidR="00E33FE1" w:rsidRDefault="001E6758">
            <w:r>
              <w:t>100%</w:t>
            </w:r>
          </w:p>
        </w:tc>
        <w:tc>
          <w:tcPr>
            <w:tcW w:w="1351" w:type="dxa"/>
          </w:tcPr>
          <w:p w14:paraId="4E4CED43" w14:textId="3170F816" w:rsidR="00E33FE1" w:rsidRDefault="00A01AE6">
            <w:r>
              <w:t>8</w:t>
            </w:r>
          </w:p>
        </w:tc>
        <w:tc>
          <w:tcPr>
            <w:tcW w:w="1006" w:type="dxa"/>
          </w:tcPr>
          <w:p w14:paraId="78370BDD" w14:textId="69D526C9" w:rsidR="00E33FE1" w:rsidRDefault="003F67B9">
            <w:r>
              <w:t>1</w:t>
            </w:r>
            <w:r w:rsidR="00C8000E">
              <w:t>2</w:t>
            </w:r>
          </w:p>
        </w:tc>
      </w:tr>
      <w:tr w:rsidR="00E33FE1" w14:paraId="0F07AAA8" w14:textId="77777777">
        <w:trPr>
          <w:trHeight w:val="240"/>
        </w:trPr>
        <w:tc>
          <w:tcPr>
            <w:tcW w:w="2250" w:type="dxa"/>
          </w:tcPr>
          <w:p w14:paraId="28A4423D" w14:textId="7AD3AD45" w:rsidR="00E33FE1" w:rsidRDefault="00E33FE1">
            <w:r>
              <w:t>6.1 Interim Project Report</w:t>
            </w:r>
          </w:p>
        </w:tc>
        <w:tc>
          <w:tcPr>
            <w:tcW w:w="1581" w:type="dxa"/>
          </w:tcPr>
          <w:p w14:paraId="408DE844" w14:textId="3308BD28" w:rsidR="00E33FE1" w:rsidRDefault="00E33FE1">
            <w:r>
              <w:t>0%</w:t>
            </w:r>
          </w:p>
        </w:tc>
        <w:tc>
          <w:tcPr>
            <w:tcW w:w="1581" w:type="dxa"/>
          </w:tcPr>
          <w:p w14:paraId="1F1444D5" w14:textId="2CCF88AC" w:rsidR="00E33FE1" w:rsidRDefault="00A01AE6">
            <w:r>
              <w:t>80%</w:t>
            </w:r>
          </w:p>
        </w:tc>
        <w:tc>
          <w:tcPr>
            <w:tcW w:w="1581" w:type="dxa"/>
          </w:tcPr>
          <w:p w14:paraId="67A167D5" w14:textId="05B1F927" w:rsidR="00E33FE1" w:rsidRDefault="005F4DFA">
            <w:r>
              <w:t>50%</w:t>
            </w:r>
          </w:p>
        </w:tc>
        <w:tc>
          <w:tcPr>
            <w:tcW w:w="1351" w:type="dxa"/>
          </w:tcPr>
          <w:p w14:paraId="36194905" w14:textId="55EA3956" w:rsidR="00E33FE1" w:rsidRDefault="00A01AE6">
            <w:r>
              <w:t>15</w:t>
            </w:r>
          </w:p>
        </w:tc>
        <w:tc>
          <w:tcPr>
            <w:tcW w:w="1006" w:type="dxa"/>
          </w:tcPr>
          <w:p w14:paraId="03131B36" w14:textId="21FC2278" w:rsidR="00E33FE1" w:rsidRDefault="005F4DFA">
            <w:r>
              <w:t>10</w:t>
            </w:r>
          </w:p>
        </w:tc>
      </w:tr>
    </w:tbl>
    <w:p w14:paraId="406A75BF" w14:textId="77777777" w:rsidR="00D60F0E" w:rsidRDefault="00D60F0E"/>
    <w:p w14:paraId="4F3407DD" w14:textId="77777777" w:rsidR="00D60F0E" w:rsidRDefault="00895391">
      <w:r>
        <w:t>Shown in the table below is the planned and actual number of hours spent by each team member.</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D60F0E" w14:paraId="225CC5AD" w14:textId="77777777">
        <w:tc>
          <w:tcPr>
            <w:tcW w:w="2337" w:type="dxa"/>
          </w:tcPr>
          <w:p w14:paraId="1A1E7D35" w14:textId="77777777" w:rsidR="00D60F0E" w:rsidRDefault="00895391">
            <w:pPr>
              <w:jc w:val="center"/>
              <w:rPr>
                <w:b/>
              </w:rPr>
            </w:pPr>
            <w:r>
              <w:rPr>
                <w:b/>
              </w:rPr>
              <w:t>Group Member</w:t>
            </w:r>
          </w:p>
        </w:tc>
        <w:tc>
          <w:tcPr>
            <w:tcW w:w="2337" w:type="dxa"/>
          </w:tcPr>
          <w:p w14:paraId="1EB61E84" w14:textId="77777777" w:rsidR="00D60F0E" w:rsidRDefault="00895391">
            <w:pPr>
              <w:jc w:val="center"/>
              <w:rPr>
                <w:b/>
              </w:rPr>
            </w:pPr>
            <w:r>
              <w:rPr>
                <w:b/>
              </w:rPr>
              <w:t>Planned Hours</w:t>
            </w:r>
          </w:p>
        </w:tc>
        <w:tc>
          <w:tcPr>
            <w:tcW w:w="2338" w:type="dxa"/>
          </w:tcPr>
          <w:p w14:paraId="4BBD73A3" w14:textId="77777777" w:rsidR="00D60F0E" w:rsidRDefault="00895391">
            <w:pPr>
              <w:jc w:val="center"/>
              <w:rPr>
                <w:b/>
              </w:rPr>
            </w:pPr>
            <w:r>
              <w:rPr>
                <w:b/>
              </w:rPr>
              <w:t>Actual Hours</w:t>
            </w:r>
          </w:p>
        </w:tc>
        <w:tc>
          <w:tcPr>
            <w:tcW w:w="2338" w:type="dxa"/>
          </w:tcPr>
          <w:p w14:paraId="3E0A0B35" w14:textId="77777777" w:rsidR="00D60F0E" w:rsidRDefault="00895391">
            <w:pPr>
              <w:jc w:val="center"/>
              <w:rPr>
                <w:b/>
              </w:rPr>
            </w:pPr>
            <w:r>
              <w:rPr>
                <w:b/>
              </w:rPr>
              <w:t>Main Tasks</w:t>
            </w:r>
          </w:p>
        </w:tc>
      </w:tr>
      <w:tr w:rsidR="00D60F0E" w14:paraId="166B41BF" w14:textId="77777777">
        <w:trPr>
          <w:trHeight w:val="280"/>
        </w:trPr>
        <w:tc>
          <w:tcPr>
            <w:tcW w:w="2337" w:type="dxa"/>
          </w:tcPr>
          <w:p w14:paraId="5C183405" w14:textId="77777777" w:rsidR="00D60F0E" w:rsidRDefault="00895391">
            <w:r>
              <w:t>Jordan Smith</w:t>
            </w:r>
          </w:p>
        </w:tc>
        <w:tc>
          <w:tcPr>
            <w:tcW w:w="2337" w:type="dxa"/>
          </w:tcPr>
          <w:p w14:paraId="27908A2C" w14:textId="2ECE8383" w:rsidR="00D60F0E" w:rsidRDefault="00895391">
            <w:r>
              <w:t>2</w:t>
            </w:r>
            <w:r w:rsidR="006D64BB">
              <w:t>6.5</w:t>
            </w:r>
          </w:p>
        </w:tc>
        <w:tc>
          <w:tcPr>
            <w:tcW w:w="2338" w:type="dxa"/>
          </w:tcPr>
          <w:p w14:paraId="6F11721A" w14:textId="04795EB7" w:rsidR="00D60F0E" w:rsidRDefault="00DF7503">
            <w:r>
              <w:t>18</w:t>
            </w:r>
          </w:p>
        </w:tc>
        <w:tc>
          <w:tcPr>
            <w:tcW w:w="2338" w:type="dxa"/>
          </w:tcPr>
          <w:p w14:paraId="0B535186" w14:textId="736FF84D" w:rsidR="00D60F0E" w:rsidRDefault="006D64BB">
            <w:r>
              <w:t>5.2, 5.2.1, 5.2.2, 6.0, 6.1</w:t>
            </w:r>
          </w:p>
        </w:tc>
      </w:tr>
      <w:tr w:rsidR="00D60F0E" w14:paraId="25F17352" w14:textId="77777777">
        <w:tc>
          <w:tcPr>
            <w:tcW w:w="2337" w:type="dxa"/>
          </w:tcPr>
          <w:p w14:paraId="2BC5FB7A" w14:textId="77777777" w:rsidR="00D60F0E" w:rsidRDefault="00895391">
            <w:r>
              <w:lastRenderedPageBreak/>
              <w:t>Jason Wong</w:t>
            </w:r>
          </w:p>
        </w:tc>
        <w:tc>
          <w:tcPr>
            <w:tcW w:w="2337" w:type="dxa"/>
          </w:tcPr>
          <w:p w14:paraId="654D4EE9" w14:textId="413B331A" w:rsidR="00D60F0E" w:rsidRDefault="006D64BB">
            <w:r>
              <w:t>25</w:t>
            </w:r>
          </w:p>
        </w:tc>
        <w:tc>
          <w:tcPr>
            <w:tcW w:w="2338" w:type="dxa"/>
          </w:tcPr>
          <w:p w14:paraId="61D92772" w14:textId="3A218A6A" w:rsidR="00D60F0E" w:rsidRDefault="00773A69">
            <w:r>
              <w:t>20</w:t>
            </w:r>
          </w:p>
        </w:tc>
        <w:tc>
          <w:tcPr>
            <w:tcW w:w="2338" w:type="dxa"/>
          </w:tcPr>
          <w:p w14:paraId="62CB2258" w14:textId="0D608A8F" w:rsidR="00D60F0E" w:rsidRDefault="006D64BB">
            <w:bookmarkStart w:id="1" w:name="_heading=h.gjdgxs" w:colFirst="0" w:colLast="0"/>
            <w:bookmarkEnd w:id="1"/>
            <w:r>
              <w:t>5.2.2, 5.3, 5.3.1, 6.0, 6.1</w:t>
            </w:r>
          </w:p>
        </w:tc>
      </w:tr>
      <w:tr w:rsidR="00D60F0E" w14:paraId="33837947" w14:textId="77777777">
        <w:trPr>
          <w:trHeight w:val="240"/>
        </w:trPr>
        <w:tc>
          <w:tcPr>
            <w:tcW w:w="2337" w:type="dxa"/>
          </w:tcPr>
          <w:p w14:paraId="3AE1D31A" w14:textId="77777777" w:rsidR="00D60F0E" w:rsidRDefault="00895391">
            <w:r>
              <w:t>Thomas Hu</w:t>
            </w:r>
          </w:p>
        </w:tc>
        <w:tc>
          <w:tcPr>
            <w:tcW w:w="2337" w:type="dxa"/>
          </w:tcPr>
          <w:p w14:paraId="046C5CC6" w14:textId="44A75B6E" w:rsidR="00D60F0E" w:rsidRDefault="006D64BB">
            <w:r>
              <w:t>25</w:t>
            </w:r>
          </w:p>
        </w:tc>
        <w:tc>
          <w:tcPr>
            <w:tcW w:w="2338" w:type="dxa"/>
          </w:tcPr>
          <w:p w14:paraId="4C2FC09E" w14:textId="3739B273" w:rsidR="00D60F0E" w:rsidRDefault="005F4DFA">
            <w:r>
              <w:t>19</w:t>
            </w:r>
          </w:p>
        </w:tc>
        <w:tc>
          <w:tcPr>
            <w:tcW w:w="2338" w:type="dxa"/>
          </w:tcPr>
          <w:p w14:paraId="5EFD3913" w14:textId="56EF7488" w:rsidR="00D60F0E" w:rsidRDefault="006D64BB">
            <w:r>
              <w:t>5.1, 5.1.1, 6.0, 6.1</w:t>
            </w:r>
          </w:p>
        </w:tc>
      </w:tr>
    </w:tbl>
    <w:p w14:paraId="55D0576F" w14:textId="77777777" w:rsidR="00D60F0E" w:rsidRDefault="00D60F0E"/>
    <w:p w14:paraId="34B71178" w14:textId="77777777" w:rsidR="00D60F0E" w:rsidRDefault="00895391">
      <w:r>
        <w:t>Significant Deviations to the Project Plan are described below:</w:t>
      </w:r>
    </w:p>
    <w:p w14:paraId="562D5612" w14:textId="0C8A40BF" w:rsidR="00260669" w:rsidRPr="00260669" w:rsidRDefault="00260669">
      <w:r>
        <w:t>Jordan Smit</w:t>
      </w:r>
      <w:r w:rsidR="00DF7503">
        <w:t>h has drafted a schematic for the hardware component of this design. Components have been found that meet specifications and a BOM has been submitted to the client for approval. Finding components for the design took considerably longer than expected and some final decisions need to be approved from the client</w:t>
      </w:r>
      <w:r w:rsidR="00AE5CC1">
        <w:t xml:space="preserve"> before moving forward.</w:t>
      </w:r>
    </w:p>
    <w:p w14:paraId="18CD347F" w14:textId="77777777" w:rsidR="00260669" w:rsidRDefault="00260669">
      <w:pPr>
        <w:rPr>
          <w:strike/>
        </w:rPr>
      </w:pPr>
    </w:p>
    <w:p w14:paraId="3B035BF2" w14:textId="0AEB1454" w:rsidR="00260669" w:rsidRDefault="00260669">
      <w:r>
        <w:t xml:space="preserve">Jason Wong has ordered an Arduino Uno R3 for this project. In addition, the presentation PowerPoint has been completed and the team will conduct meetings for interim report. </w:t>
      </w:r>
    </w:p>
    <w:p w14:paraId="7777A3F1" w14:textId="77777777" w:rsidR="00260669" w:rsidRDefault="00260669"/>
    <w:p w14:paraId="43D9550E" w14:textId="7CD764DD" w:rsidR="00260669" w:rsidRPr="00260669" w:rsidRDefault="00260669">
      <w:r>
        <w:t xml:space="preserve">Thomas Hu has been working on the </w:t>
      </w:r>
      <w:r w:rsidR="005F4DFA">
        <w:t xml:space="preserve">detailed system design document and </w:t>
      </w:r>
      <w:r>
        <w:t>interim report</w:t>
      </w:r>
      <w:r w:rsidR="005F4DFA">
        <w:t xml:space="preserve">. These reports experienced a slight delay from waiting on a final system design to be finalized. </w:t>
      </w:r>
    </w:p>
    <w:p w14:paraId="46A30DD0" w14:textId="77777777" w:rsidR="00D60F0E" w:rsidRDefault="00D60F0E"/>
    <w:p w14:paraId="7855CBE3" w14:textId="77777777" w:rsidR="00D60F0E" w:rsidRDefault="00895391">
      <w:pPr>
        <w:rPr>
          <w:u w:val="single"/>
        </w:rPr>
      </w:pPr>
      <w:r>
        <w:br w:type="page"/>
      </w:r>
    </w:p>
    <w:p w14:paraId="0E7BAFD1" w14:textId="77777777" w:rsidR="00D60F0E" w:rsidRDefault="00895391">
      <w:pPr>
        <w:rPr>
          <w:u w:val="single"/>
        </w:rPr>
      </w:pPr>
      <w:r>
        <w:rPr>
          <w:u w:val="single"/>
        </w:rPr>
        <w:lastRenderedPageBreak/>
        <w:t xml:space="preserve"> Part 2: Future Task Planning</w:t>
      </w:r>
    </w:p>
    <w:p w14:paraId="3A148B37" w14:textId="14C5ABFD" w:rsidR="00D60F0E" w:rsidRDefault="00895391">
      <w:r>
        <w:t>Shown below is the work that is planned to be completed by the group duri</w:t>
      </w:r>
      <w:r w:rsidR="002424D1">
        <w:t>ng the time period of November 22, 2019 to December 5</w:t>
      </w:r>
      <w:r>
        <w:t xml:space="preserve">, 2019.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611"/>
        <w:gridCol w:w="2065"/>
      </w:tblGrid>
      <w:tr w:rsidR="00D60F0E" w14:paraId="390CB0D4" w14:textId="77777777">
        <w:tc>
          <w:tcPr>
            <w:tcW w:w="2337" w:type="dxa"/>
          </w:tcPr>
          <w:p w14:paraId="412D8FDA" w14:textId="77777777" w:rsidR="00D60F0E" w:rsidRDefault="00895391">
            <w:pPr>
              <w:jc w:val="center"/>
              <w:rPr>
                <w:b/>
              </w:rPr>
            </w:pPr>
            <w:r>
              <w:rPr>
                <w:b/>
              </w:rPr>
              <w:t>Task</w:t>
            </w:r>
          </w:p>
        </w:tc>
        <w:tc>
          <w:tcPr>
            <w:tcW w:w="2337" w:type="dxa"/>
          </w:tcPr>
          <w:p w14:paraId="0BF473FE" w14:textId="77777777" w:rsidR="00D60F0E" w:rsidRDefault="00895391">
            <w:pPr>
              <w:jc w:val="center"/>
              <w:rPr>
                <w:b/>
              </w:rPr>
            </w:pPr>
            <w:r>
              <w:rPr>
                <w:b/>
              </w:rPr>
              <w:t>Initial Completion (%)</w:t>
            </w:r>
          </w:p>
        </w:tc>
        <w:tc>
          <w:tcPr>
            <w:tcW w:w="2611" w:type="dxa"/>
          </w:tcPr>
          <w:p w14:paraId="3C1289ED" w14:textId="77777777" w:rsidR="00D60F0E" w:rsidRDefault="00895391">
            <w:pPr>
              <w:jc w:val="center"/>
              <w:rPr>
                <w:b/>
              </w:rPr>
            </w:pPr>
            <w:r>
              <w:rPr>
                <w:b/>
              </w:rPr>
              <w:t>Planned Completion (%)</w:t>
            </w:r>
          </w:p>
        </w:tc>
        <w:tc>
          <w:tcPr>
            <w:tcW w:w="2065" w:type="dxa"/>
          </w:tcPr>
          <w:p w14:paraId="2E421AD9" w14:textId="77777777" w:rsidR="00D60F0E" w:rsidRDefault="00895391">
            <w:pPr>
              <w:jc w:val="center"/>
              <w:rPr>
                <w:b/>
              </w:rPr>
            </w:pPr>
            <w:r>
              <w:rPr>
                <w:b/>
              </w:rPr>
              <w:t>Planned Hours</w:t>
            </w:r>
          </w:p>
        </w:tc>
      </w:tr>
      <w:tr w:rsidR="00D60F0E" w14:paraId="669A6100" w14:textId="77777777">
        <w:tc>
          <w:tcPr>
            <w:tcW w:w="2337" w:type="dxa"/>
          </w:tcPr>
          <w:p w14:paraId="36E87F1F" w14:textId="77777777" w:rsidR="00D60F0E" w:rsidRDefault="00895391">
            <w:r>
              <w:t>5.0 Draft Detailed System Design Document</w:t>
            </w:r>
          </w:p>
        </w:tc>
        <w:tc>
          <w:tcPr>
            <w:tcW w:w="2337" w:type="dxa"/>
          </w:tcPr>
          <w:p w14:paraId="10619464" w14:textId="33A16A1D" w:rsidR="00D60F0E" w:rsidRDefault="005F4DFA">
            <w:r>
              <w:t>50</w:t>
            </w:r>
            <w:r w:rsidR="00895391">
              <w:t>%</w:t>
            </w:r>
          </w:p>
        </w:tc>
        <w:tc>
          <w:tcPr>
            <w:tcW w:w="2611" w:type="dxa"/>
          </w:tcPr>
          <w:p w14:paraId="0A8688CA" w14:textId="054EC100" w:rsidR="00D60F0E" w:rsidRDefault="00F2689D">
            <w:r>
              <w:t>100</w:t>
            </w:r>
            <w:r w:rsidR="00895391">
              <w:t>%</w:t>
            </w:r>
          </w:p>
        </w:tc>
        <w:tc>
          <w:tcPr>
            <w:tcW w:w="2065" w:type="dxa"/>
          </w:tcPr>
          <w:p w14:paraId="663A534B" w14:textId="1B5E0283" w:rsidR="00D60F0E" w:rsidRDefault="005F4DFA">
            <w:r>
              <w:t>10</w:t>
            </w:r>
          </w:p>
        </w:tc>
      </w:tr>
      <w:tr w:rsidR="00D60F0E" w14:paraId="7047D7A7" w14:textId="77777777">
        <w:tc>
          <w:tcPr>
            <w:tcW w:w="2337" w:type="dxa"/>
          </w:tcPr>
          <w:p w14:paraId="1D1E9461" w14:textId="77777777" w:rsidR="00D60F0E" w:rsidRDefault="00895391">
            <w:r>
              <w:t>5.2 Perform Hardware Design</w:t>
            </w:r>
          </w:p>
        </w:tc>
        <w:tc>
          <w:tcPr>
            <w:tcW w:w="2337" w:type="dxa"/>
          </w:tcPr>
          <w:p w14:paraId="392F188B" w14:textId="1E47B983" w:rsidR="00D60F0E" w:rsidRDefault="00F2689D">
            <w:r>
              <w:t>50</w:t>
            </w:r>
            <w:r w:rsidR="00E97F2B">
              <w:t>%</w:t>
            </w:r>
          </w:p>
        </w:tc>
        <w:tc>
          <w:tcPr>
            <w:tcW w:w="2611" w:type="dxa"/>
          </w:tcPr>
          <w:p w14:paraId="5ECD5506" w14:textId="1DC4BF78" w:rsidR="00D60F0E" w:rsidRDefault="00F2689D">
            <w:r>
              <w:t>100%</w:t>
            </w:r>
          </w:p>
        </w:tc>
        <w:tc>
          <w:tcPr>
            <w:tcW w:w="2065" w:type="dxa"/>
          </w:tcPr>
          <w:p w14:paraId="0643C0CB" w14:textId="35F8D3DE" w:rsidR="00D60F0E" w:rsidRDefault="0000438A">
            <w:r>
              <w:t>5</w:t>
            </w:r>
          </w:p>
        </w:tc>
      </w:tr>
      <w:tr w:rsidR="00D60F0E" w14:paraId="3C85636D" w14:textId="77777777">
        <w:tc>
          <w:tcPr>
            <w:tcW w:w="2337" w:type="dxa"/>
          </w:tcPr>
          <w:p w14:paraId="0F290C72" w14:textId="77777777" w:rsidR="00D60F0E" w:rsidRDefault="00895391">
            <w:r>
              <w:t>5.2.1 Draft Design Schematics</w:t>
            </w:r>
          </w:p>
        </w:tc>
        <w:tc>
          <w:tcPr>
            <w:tcW w:w="2337" w:type="dxa"/>
          </w:tcPr>
          <w:p w14:paraId="34CF1EBF" w14:textId="085F05A8" w:rsidR="00D60F0E" w:rsidRDefault="00F2689D">
            <w:r>
              <w:t>50</w:t>
            </w:r>
            <w:r w:rsidR="00E97F2B">
              <w:t>%</w:t>
            </w:r>
          </w:p>
        </w:tc>
        <w:tc>
          <w:tcPr>
            <w:tcW w:w="2611" w:type="dxa"/>
          </w:tcPr>
          <w:p w14:paraId="08DB5B1C" w14:textId="27526FB1" w:rsidR="00D60F0E" w:rsidRDefault="00F2689D">
            <w:r>
              <w:t>100</w:t>
            </w:r>
            <w:r w:rsidR="00895391">
              <w:t>%</w:t>
            </w:r>
          </w:p>
        </w:tc>
        <w:tc>
          <w:tcPr>
            <w:tcW w:w="2065" w:type="dxa"/>
          </w:tcPr>
          <w:p w14:paraId="6242ECDA" w14:textId="25E4AF03" w:rsidR="00D60F0E" w:rsidRDefault="0000438A">
            <w:r>
              <w:t>5</w:t>
            </w:r>
          </w:p>
        </w:tc>
      </w:tr>
      <w:tr w:rsidR="00D60F0E" w14:paraId="6FB8621B" w14:textId="77777777">
        <w:trPr>
          <w:trHeight w:val="520"/>
        </w:trPr>
        <w:tc>
          <w:tcPr>
            <w:tcW w:w="2337" w:type="dxa"/>
          </w:tcPr>
          <w:p w14:paraId="7D8F3904" w14:textId="77777777" w:rsidR="00D60F0E" w:rsidRDefault="00895391">
            <w:r>
              <w:t>5.3 Research Code Design</w:t>
            </w:r>
          </w:p>
        </w:tc>
        <w:tc>
          <w:tcPr>
            <w:tcW w:w="2337" w:type="dxa"/>
          </w:tcPr>
          <w:p w14:paraId="7A8B55D8" w14:textId="0969312E" w:rsidR="00D60F0E" w:rsidRDefault="00F2689D">
            <w:r>
              <w:t>40</w:t>
            </w:r>
            <w:r w:rsidR="00895391">
              <w:t>%</w:t>
            </w:r>
          </w:p>
        </w:tc>
        <w:tc>
          <w:tcPr>
            <w:tcW w:w="2611" w:type="dxa"/>
          </w:tcPr>
          <w:p w14:paraId="4E69485D" w14:textId="15D4A8C8" w:rsidR="00D60F0E" w:rsidRDefault="003C3BAC">
            <w:r>
              <w:t>50%</w:t>
            </w:r>
          </w:p>
        </w:tc>
        <w:tc>
          <w:tcPr>
            <w:tcW w:w="2065" w:type="dxa"/>
          </w:tcPr>
          <w:p w14:paraId="3809EC3B" w14:textId="4B8A68FB" w:rsidR="00D60F0E" w:rsidRDefault="003C3BAC">
            <w:r>
              <w:t>3</w:t>
            </w:r>
          </w:p>
        </w:tc>
      </w:tr>
      <w:tr w:rsidR="00D60F0E" w14:paraId="26B3E5F4" w14:textId="77777777">
        <w:trPr>
          <w:trHeight w:val="520"/>
        </w:trPr>
        <w:tc>
          <w:tcPr>
            <w:tcW w:w="2337" w:type="dxa"/>
          </w:tcPr>
          <w:p w14:paraId="0F989B60" w14:textId="77777777" w:rsidR="00D60F0E" w:rsidRDefault="00895391">
            <w:r>
              <w:t>5.3.1 Design Source Code</w:t>
            </w:r>
          </w:p>
        </w:tc>
        <w:tc>
          <w:tcPr>
            <w:tcW w:w="2337" w:type="dxa"/>
          </w:tcPr>
          <w:p w14:paraId="6C8D6533" w14:textId="7763DEA3" w:rsidR="00D60F0E" w:rsidRDefault="00F2689D">
            <w:r>
              <w:t>25</w:t>
            </w:r>
            <w:r w:rsidR="00895391">
              <w:t>%</w:t>
            </w:r>
          </w:p>
        </w:tc>
        <w:tc>
          <w:tcPr>
            <w:tcW w:w="2611" w:type="dxa"/>
          </w:tcPr>
          <w:p w14:paraId="07703FA1" w14:textId="1A5BB70F" w:rsidR="00D60F0E" w:rsidRDefault="003C3BAC">
            <w:r>
              <w:t>50%</w:t>
            </w:r>
          </w:p>
        </w:tc>
        <w:tc>
          <w:tcPr>
            <w:tcW w:w="2065" w:type="dxa"/>
          </w:tcPr>
          <w:p w14:paraId="7845BEC1" w14:textId="17EA374F" w:rsidR="00D60F0E" w:rsidRDefault="003C3BAC">
            <w:r>
              <w:t>4</w:t>
            </w:r>
          </w:p>
        </w:tc>
      </w:tr>
      <w:tr w:rsidR="00D60F0E" w14:paraId="6018F3A4" w14:textId="77777777">
        <w:trPr>
          <w:trHeight w:val="520"/>
        </w:trPr>
        <w:tc>
          <w:tcPr>
            <w:tcW w:w="2337" w:type="dxa"/>
          </w:tcPr>
          <w:p w14:paraId="54C92E8F" w14:textId="77777777" w:rsidR="00D60F0E" w:rsidRDefault="00895391">
            <w:r>
              <w:t>6.1 Interim Project Report</w:t>
            </w:r>
          </w:p>
        </w:tc>
        <w:tc>
          <w:tcPr>
            <w:tcW w:w="2337" w:type="dxa"/>
          </w:tcPr>
          <w:p w14:paraId="450BF8FE" w14:textId="52EBF56C" w:rsidR="00D60F0E" w:rsidRDefault="005F4DFA">
            <w:r>
              <w:t>50</w:t>
            </w:r>
            <w:r w:rsidR="00895391">
              <w:t>%</w:t>
            </w:r>
          </w:p>
        </w:tc>
        <w:tc>
          <w:tcPr>
            <w:tcW w:w="2611" w:type="dxa"/>
          </w:tcPr>
          <w:p w14:paraId="775C0854" w14:textId="1BD4D3C7" w:rsidR="00D60F0E" w:rsidRDefault="00F2689D">
            <w:r>
              <w:t>100%</w:t>
            </w:r>
          </w:p>
        </w:tc>
        <w:tc>
          <w:tcPr>
            <w:tcW w:w="2065" w:type="dxa"/>
          </w:tcPr>
          <w:p w14:paraId="20B8797A" w14:textId="13391B52" w:rsidR="00D60F0E" w:rsidRDefault="005F4DFA">
            <w:r>
              <w:t>5</w:t>
            </w:r>
          </w:p>
        </w:tc>
      </w:tr>
      <w:tr w:rsidR="00260669" w14:paraId="6DAF8302" w14:textId="77777777">
        <w:trPr>
          <w:trHeight w:val="520"/>
        </w:trPr>
        <w:tc>
          <w:tcPr>
            <w:tcW w:w="2337" w:type="dxa"/>
          </w:tcPr>
          <w:p w14:paraId="48C0D464" w14:textId="0141E1AF" w:rsidR="00260669" w:rsidRDefault="00260669">
            <w:r>
              <w:t>6.2 Interim Presentation</w:t>
            </w:r>
          </w:p>
        </w:tc>
        <w:tc>
          <w:tcPr>
            <w:tcW w:w="2337" w:type="dxa"/>
          </w:tcPr>
          <w:p w14:paraId="28A0DED0" w14:textId="577BB716" w:rsidR="00260669" w:rsidRDefault="00260669">
            <w:r>
              <w:t>90%</w:t>
            </w:r>
          </w:p>
        </w:tc>
        <w:tc>
          <w:tcPr>
            <w:tcW w:w="2611" w:type="dxa"/>
          </w:tcPr>
          <w:p w14:paraId="3E90AD46" w14:textId="402BAFE5" w:rsidR="00260669" w:rsidRDefault="00260669">
            <w:r>
              <w:t>100%</w:t>
            </w:r>
          </w:p>
        </w:tc>
        <w:tc>
          <w:tcPr>
            <w:tcW w:w="2065" w:type="dxa"/>
          </w:tcPr>
          <w:p w14:paraId="4F543CDB" w14:textId="040D85DA" w:rsidR="00260669" w:rsidRDefault="003C3BAC">
            <w:r>
              <w:t>5</w:t>
            </w:r>
          </w:p>
        </w:tc>
      </w:tr>
    </w:tbl>
    <w:p w14:paraId="3847CEDE" w14:textId="77777777" w:rsidR="00D60F0E" w:rsidRDefault="00D60F0E"/>
    <w:p w14:paraId="35D7F0E4" w14:textId="77777777" w:rsidR="00D60F0E" w:rsidRDefault="00895391">
      <w:r>
        <w:t>Shown in the table below is the planned number of hours to be spent by each team member.</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808"/>
        <w:gridCol w:w="3117"/>
      </w:tblGrid>
      <w:tr w:rsidR="00D60F0E" w14:paraId="40F8D209" w14:textId="77777777">
        <w:tc>
          <w:tcPr>
            <w:tcW w:w="2425" w:type="dxa"/>
          </w:tcPr>
          <w:p w14:paraId="3841374A" w14:textId="77777777" w:rsidR="00D60F0E" w:rsidRDefault="00895391">
            <w:pPr>
              <w:jc w:val="center"/>
              <w:rPr>
                <w:b/>
              </w:rPr>
            </w:pPr>
            <w:r>
              <w:rPr>
                <w:b/>
              </w:rPr>
              <w:t>Group Member</w:t>
            </w:r>
          </w:p>
        </w:tc>
        <w:tc>
          <w:tcPr>
            <w:tcW w:w="3808" w:type="dxa"/>
          </w:tcPr>
          <w:p w14:paraId="38F2F144" w14:textId="77777777" w:rsidR="00D60F0E" w:rsidRDefault="00895391">
            <w:pPr>
              <w:jc w:val="center"/>
              <w:rPr>
                <w:b/>
              </w:rPr>
            </w:pPr>
            <w:r>
              <w:rPr>
                <w:b/>
              </w:rPr>
              <w:t>Planned Hours</w:t>
            </w:r>
          </w:p>
        </w:tc>
        <w:tc>
          <w:tcPr>
            <w:tcW w:w="3117" w:type="dxa"/>
          </w:tcPr>
          <w:p w14:paraId="5B1EA04F" w14:textId="77777777" w:rsidR="00D60F0E" w:rsidRDefault="00895391">
            <w:pPr>
              <w:jc w:val="center"/>
              <w:rPr>
                <w:b/>
              </w:rPr>
            </w:pPr>
            <w:r>
              <w:rPr>
                <w:b/>
              </w:rPr>
              <w:t>Main Tasks</w:t>
            </w:r>
          </w:p>
        </w:tc>
      </w:tr>
      <w:tr w:rsidR="00D60F0E" w14:paraId="122EE8BF" w14:textId="77777777">
        <w:tc>
          <w:tcPr>
            <w:tcW w:w="2425" w:type="dxa"/>
          </w:tcPr>
          <w:p w14:paraId="249E8D38" w14:textId="77777777" w:rsidR="00D60F0E" w:rsidRDefault="00895391">
            <w:r>
              <w:t>Jordan Smith</w:t>
            </w:r>
          </w:p>
        </w:tc>
        <w:tc>
          <w:tcPr>
            <w:tcW w:w="3808" w:type="dxa"/>
          </w:tcPr>
          <w:p w14:paraId="719C7109" w14:textId="1287C237" w:rsidR="00D60F0E" w:rsidRDefault="0000438A">
            <w:r>
              <w:t>14</w:t>
            </w:r>
          </w:p>
        </w:tc>
        <w:tc>
          <w:tcPr>
            <w:tcW w:w="3117" w:type="dxa"/>
          </w:tcPr>
          <w:p w14:paraId="19A9625A" w14:textId="08548DBF" w:rsidR="00D60F0E" w:rsidRDefault="00184C73">
            <w:r>
              <w:t>5.2, 5.2.1,</w:t>
            </w:r>
            <w:r w:rsidR="00895391">
              <w:t xml:space="preserve"> 6.1</w:t>
            </w:r>
          </w:p>
        </w:tc>
      </w:tr>
      <w:tr w:rsidR="00D60F0E" w14:paraId="57B64F2B" w14:textId="77777777">
        <w:tc>
          <w:tcPr>
            <w:tcW w:w="2425" w:type="dxa"/>
          </w:tcPr>
          <w:p w14:paraId="2CA396E5" w14:textId="77777777" w:rsidR="00D60F0E" w:rsidRDefault="00895391">
            <w:r>
              <w:t>Jason Wong</w:t>
            </w:r>
          </w:p>
        </w:tc>
        <w:tc>
          <w:tcPr>
            <w:tcW w:w="3808" w:type="dxa"/>
          </w:tcPr>
          <w:p w14:paraId="1AE088D0" w14:textId="052A2B5C" w:rsidR="00D60F0E" w:rsidRDefault="006F55AC" w:rsidP="006F55AC">
            <w:r>
              <w:t>15</w:t>
            </w:r>
          </w:p>
        </w:tc>
        <w:tc>
          <w:tcPr>
            <w:tcW w:w="3117" w:type="dxa"/>
          </w:tcPr>
          <w:p w14:paraId="32ED6130" w14:textId="6CE6F5EC" w:rsidR="00D60F0E" w:rsidRDefault="00184C73">
            <w:r>
              <w:t>5.3.1,</w:t>
            </w:r>
            <w:r w:rsidR="00895391">
              <w:t xml:space="preserve"> 6.1</w:t>
            </w:r>
          </w:p>
        </w:tc>
      </w:tr>
      <w:tr w:rsidR="00D60F0E" w14:paraId="4967479C" w14:textId="77777777">
        <w:trPr>
          <w:trHeight w:val="220"/>
        </w:trPr>
        <w:tc>
          <w:tcPr>
            <w:tcW w:w="2425" w:type="dxa"/>
          </w:tcPr>
          <w:p w14:paraId="08081192" w14:textId="77777777" w:rsidR="00D60F0E" w:rsidRDefault="00895391">
            <w:r>
              <w:t>Thomas Hu</w:t>
            </w:r>
          </w:p>
        </w:tc>
        <w:tc>
          <w:tcPr>
            <w:tcW w:w="3808" w:type="dxa"/>
          </w:tcPr>
          <w:p w14:paraId="3896C590" w14:textId="1489CB3C" w:rsidR="00D60F0E" w:rsidRDefault="005F4DFA">
            <w:r>
              <w:t>15</w:t>
            </w:r>
          </w:p>
        </w:tc>
        <w:tc>
          <w:tcPr>
            <w:tcW w:w="3117" w:type="dxa"/>
          </w:tcPr>
          <w:p w14:paraId="0B25EFA5" w14:textId="1E597234" w:rsidR="00D60F0E" w:rsidRDefault="00184C73" w:rsidP="00184C73">
            <w:r>
              <w:t xml:space="preserve">5.0, </w:t>
            </w:r>
            <w:r w:rsidR="00895391">
              <w:t>6.1</w:t>
            </w:r>
          </w:p>
        </w:tc>
      </w:tr>
    </w:tbl>
    <w:p w14:paraId="1A330E21" w14:textId="77777777" w:rsidR="00D60F0E" w:rsidRDefault="00D60F0E">
      <w:pPr>
        <w:rPr>
          <w:u w:val="single"/>
        </w:rPr>
      </w:pPr>
    </w:p>
    <w:p w14:paraId="33B1D564" w14:textId="77777777" w:rsidR="00D60F0E" w:rsidRDefault="00895391">
      <w:pPr>
        <w:rPr>
          <w:u w:val="single"/>
        </w:rPr>
      </w:pPr>
      <w:r>
        <w:rPr>
          <w:u w:val="single"/>
        </w:rPr>
        <w:t>Part 3: Risk Mitigation</w:t>
      </w:r>
    </w:p>
    <w:p w14:paraId="5FBBB67A" w14:textId="2F4315E5" w:rsidR="00D60F0E" w:rsidRPr="00111040" w:rsidRDefault="00895391">
      <w:r w:rsidRPr="00111040">
        <w:t xml:space="preserve">A major technical risk to the project is the time it takes for the supplier and client </w:t>
      </w:r>
      <w:r w:rsidR="00866C15" w:rsidRPr="00111040">
        <w:t>to order the correct parts needed for this project</w:t>
      </w:r>
      <w:r w:rsidRPr="00111040">
        <w:t xml:space="preserve">. This poses a problem because it can potentially delay the progress of our project if we do not have </w:t>
      </w:r>
      <w:r w:rsidR="00866C15" w:rsidRPr="00111040">
        <w:t>all the parts to begin assembling and testing</w:t>
      </w:r>
      <w:r w:rsidRPr="00111040">
        <w:t>. We are trying to mitigate this risk by maintaining professional communication with the suppler/client and responding to emails as quick as possible.</w:t>
      </w:r>
    </w:p>
    <w:p w14:paraId="733F0205" w14:textId="3904B896" w:rsidR="006F55AC" w:rsidRPr="006F55AC" w:rsidRDefault="006F55AC">
      <w:r>
        <w:t xml:space="preserve">The project going forward at this time will possibly have some set backs due to final exams and end of term. To mitigate this risk, we are going to work on the project over the holidays. </w:t>
      </w:r>
    </w:p>
    <w:sectPr w:rsidR="006F55AC" w:rsidRPr="006F55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F0E"/>
    <w:rsid w:val="0000438A"/>
    <w:rsid w:val="0007104C"/>
    <w:rsid w:val="00111040"/>
    <w:rsid w:val="001531FC"/>
    <w:rsid w:val="00182119"/>
    <w:rsid w:val="00184C73"/>
    <w:rsid w:val="001E6758"/>
    <w:rsid w:val="002424D1"/>
    <w:rsid w:val="00260669"/>
    <w:rsid w:val="003A5C94"/>
    <w:rsid w:val="003C3BAC"/>
    <w:rsid w:val="003F67B9"/>
    <w:rsid w:val="005E46E4"/>
    <w:rsid w:val="005F4DFA"/>
    <w:rsid w:val="006D64BB"/>
    <w:rsid w:val="006E235D"/>
    <w:rsid w:val="006F55AC"/>
    <w:rsid w:val="00773A69"/>
    <w:rsid w:val="007F18FA"/>
    <w:rsid w:val="00866C15"/>
    <w:rsid w:val="00895391"/>
    <w:rsid w:val="00924146"/>
    <w:rsid w:val="009C1F4D"/>
    <w:rsid w:val="009D5534"/>
    <w:rsid w:val="009E1D43"/>
    <w:rsid w:val="00A01AE6"/>
    <w:rsid w:val="00AD2672"/>
    <w:rsid w:val="00AE5CC1"/>
    <w:rsid w:val="00C8000E"/>
    <w:rsid w:val="00D0268D"/>
    <w:rsid w:val="00D60F0E"/>
    <w:rsid w:val="00DF7503"/>
    <w:rsid w:val="00E33FE1"/>
    <w:rsid w:val="00E97F2B"/>
    <w:rsid w:val="00ED0584"/>
    <w:rsid w:val="00F2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FE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FD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174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4113"/>
    <w:pPr>
      <w:ind w:left="720"/>
      <w:contextualSpacing/>
    </w:pPr>
  </w:style>
  <w:style w:type="character" w:styleId="CommentReference">
    <w:name w:val="annotation reference"/>
    <w:basedOn w:val="DefaultParagraphFont"/>
    <w:uiPriority w:val="99"/>
    <w:semiHidden/>
    <w:unhideWhenUsed/>
    <w:rsid w:val="006D18EA"/>
    <w:rPr>
      <w:sz w:val="16"/>
      <w:szCs w:val="16"/>
    </w:rPr>
  </w:style>
  <w:style w:type="paragraph" w:styleId="CommentText">
    <w:name w:val="annotation text"/>
    <w:basedOn w:val="Normal"/>
    <w:link w:val="CommentTextChar"/>
    <w:uiPriority w:val="99"/>
    <w:semiHidden/>
    <w:unhideWhenUsed/>
    <w:rsid w:val="006D18EA"/>
    <w:pPr>
      <w:spacing w:line="240" w:lineRule="auto"/>
    </w:pPr>
    <w:rPr>
      <w:sz w:val="20"/>
      <w:szCs w:val="20"/>
    </w:rPr>
  </w:style>
  <w:style w:type="character" w:customStyle="1" w:styleId="CommentTextChar">
    <w:name w:val="Comment Text Char"/>
    <w:basedOn w:val="DefaultParagraphFont"/>
    <w:link w:val="CommentText"/>
    <w:uiPriority w:val="99"/>
    <w:semiHidden/>
    <w:rsid w:val="006D18EA"/>
    <w:rPr>
      <w:sz w:val="20"/>
      <w:szCs w:val="20"/>
    </w:rPr>
  </w:style>
  <w:style w:type="paragraph" w:styleId="CommentSubject">
    <w:name w:val="annotation subject"/>
    <w:basedOn w:val="CommentText"/>
    <w:next w:val="CommentText"/>
    <w:link w:val="CommentSubjectChar"/>
    <w:uiPriority w:val="99"/>
    <w:semiHidden/>
    <w:unhideWhenUsed/>
    <w:rsid w:val="006D18EA"/>
    <w:rPr>
      <w:b/>
      <w:bCs/>
    </w:rPr>
  </w:style>
  <w:style w:type="character" w:customStyle="1" w:styleId="CommentSubjectChar">
    <w:name w:val="Comment Subject Char"/>
    <w:basedOn w:val="CommentTextChar"/>
    <w:link w:val="CommentSubject"/>
    <w:uiPriority w:val="99"/>
    <w:semiHidden/>
    <w:rsid w:val="006D18EA"/>
    <w:rPr>
      <w:b/>
      <w:bCs/>
      <w:sz w:val="20"/>
      <w:szCs w:val="20"/>
    </w:rPr>
  </w:style>
  <w:style w:type="paragraph" w:styleId="BalloonText">
    <w:name w:val="Balloon Text"/>
    <w:basedOn w:val="Normal"/>
    <w:link w:val="BalloonTextChar"/>
    <w:uiPriority w:val="99"/>
    <w:semiHidden/>
    <w:unhideWhenUsed/>
    <w:rsid w:val="006D18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8EA"/>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X8Z0kYnZeLcmBfqpovRX+ug4cg==">AMUW2mXZlEdq4XmR5JIIaxA7h2/IgcMXzF1iPQ+FTVBf/AKTy8z1PdFTfil7CKC6E20wu4JlSB719/7Ww1jwqlL5clgCmgYGsvmhLjcKzJiikDCTI8OzdhaFVZ2Z+DbDaM2CtmtqgMWE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519</Words>
  <Characters>2962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Berscheid, Brian</dc:creator>
  <cp:lastModifiedBy>Jason</cp:lastModifiedBy>
  <cp:revision>36</cp:revision>
  <dcterms:created xsi:type="dcterms:W3CDTF">2019-10-13T20:07:00Z</dcterms:created>
  <dcterms:modified xsi:type="dcterms:W3CDTF">2019-11-21T19:19:00Z</dcterms:modified>
</cp:coreProperties>
</file>