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AF4A0" w14:textId="5D19D58C" w:rsidR="00D60F0E" w:rsidRDefault="00895391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EE/CME 495 Project Management Update</w:t>
      </w:r>
    </w:p>
    <w:p w14:paraId="51D75B31" w14:textId="77777777" w:rsidR="00D60F0E" w:rsidRDefault="00895391">
      <w:r>
        <w:t>Group Number: 5</w:t>
      </w:r>
    </w:p>
    <w:p w14:paraId="4DD24210" w14:textId="77777777" w:rsidR="00D60F0E" w:rsidRDefault="00895391">
      <w:r>
        <w:t>Group Members: Jordan Smith, Thomas Hu, Jason Wong</w:t>
      </w:r>
    </w:p>
    <w:p w14:paraId="163D42CC" w14:textId="72348A20" w:rsidR="00D60F0E" w:rsidRDefault="00895391">
      <w:r>
        <w:t xml:space="preserve">Dates Covered: </w:t>
      </w:r>
      <w:r w:rsidR="002C6159">
        <w:t>January 17, 2020</w:t>
      </w:r>
      <w:r>
        <w:t xml:space="preserve"> to </w:t>
      </w:r>
      <w:r w:rsidR="002C6159">
        <w:t>February</w:t>
      </w:r>
      <w:r w:rsidR="00EF1A06">
        <w:t xml:space="preserve"> </w:t>
      </w:r>
      <w:r w:rsidR="00860BF4">
        <w:t>6</w:t>
      </w:r>
      <w:r w:rsidR="009C1561">
        <w:t xml:space="preserve">, </w:t>
      </w:r>
      <w:r w:rsidR="007C0E40">
        <w:t>2020</w:t>
      </w:r>
    </w:p>
    <w:p w14:paraId="47383D90" w14:textId="77777777" w:rsidR="00D60F0E" w:rsidRDefault="00D60F0E"/>
    <w:p w14:paraId="539E92A8" w14:textId="77777777" w:rsidR="00D60F0E" w:rsidRDefault="00895391">
      <w:pPr>
        <w:rPr>
          <w:u w:val="single"/>
        </w:rPr>
      </w:pPr>
      <w:r>
        <w:rPr>
          <w:u w:val="single"/>
        </w:rPr>
        <w:t>Part 1: Analysis of Task Progress</w:t>
      </w:r>
    </w:p>
    <w:p w14:paraId="6B3F8424" w14:textId="1116998C" w:rsidR="00EF1A06" w:rsidRDefault="00895391">
      <w:r>
        <w:t>Shown below is the work completed by the group duri</w:t>
      </w:r>
      <w:r w:rsidR="00924146">
        <w:t xml:space="preserve">ng the time </w:t>
      </w:r>
      <w:r w:rsidR="007F18FA">
        <w:t xml:space="preserve">period of </w:t>
      </w:r>
      <w:r w:rsidR="002C6159">
        <w:t>January 17, 2020 to February 6, 2020</w:t>
      </w:r>
      <w:r w:rsidR="00EF1A06">
        <w:t>.</w:t>
      </w:r>
    </w:p>
    <w:p w14:paraId="4389340E" w14:textId="7EBD4A37" w:rsidR="00D60F0E" w:rsidRDefault="00895391">
      <w:r>
        <w:t xml:space="preserve">The task numbers in the tables of this document correlate to the task numbers shown in the Work Breakdown Structure table found in revision 2 of CD2 – EE495/CME495 Project Plan. 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581"/>
        <w:gridCol w:w="1581"/>
        <w:gridCol w:w="1581"/>
        <w:gridCol w:w="1351"/>
        <w:gridCol w:w="1006"/>
      </w:tblGrid>
      <w:tr w:rsidR="00D60F0E" w14:paraId="48552D17" w14:textId="77777777">
        <w:trPr>
          <w:trHeight w:val="540"/>
        </w:trPr>
        <w:tc>
          <w:tcPr>
            <w:tcW w:w="2250" w:type="dxa"/>
          </w:tcPr>
          <w:p w14:paraId="019EDB33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581" w:type="dxa"/>
          </w:tcPr>
          <w:p w14:paraId="464BEC66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Initial Completion (%)</w:t>
            </w:r>
          </w:p>
        </w:tc>
        <w:tc>
          <w:tcPr>
            <w:tcW w:w="1581" w:type="dxa"/>
          </w:tcPr>
          <w:p w14:paraId="69B8D9B9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Completion (%)</w:t>
            </w:r>
          </w:p>
        </w:tc>
        <w:tc>
          <w:tcPr>
            <w:tcW w:w="1581" w:type="dxa"/>
          </w:tcPr>
          <w:p w14:paraId="73857D3F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Completion (%)</w:t>
            </w:r>
          </w:p>
        </w:tc>
        <w:tc>
          <w:tcPr>
            <w:tcW w:w="1351" w:type="dxa"/>
          </w:tcPr>
          <w:p w14:paraId="6322E16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1006" w:type="dxa"/>
          </w:tcPr>
          <w:p w14:paraId="4C2F296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Hours</w:t>
            </w:r>
          </w:p>
        </w:tc>
      </w:tr>
      <w:tr w:rsidR="00D60F0E" w14:paraId="033FEDE8" w14:textId="77777777">
        <w:trPr>
          <w:trHeight w:val="260"/>
        </w:trPr>
        <w:tc>
          <w:tcPr>
            <w:tcW w:w="2250" w:type="dxa"/>
          </w:tcPr>
          <w:p w14:paraId="1805752B" w14:textId="77777777" w:rsidR="00D60F0E" w:rsidRDefault="00895391">
            <w:r>
              <w:t>5.2 Perform Hardware Design</w:t>
            </w:r>
          </w:p>
        </w:tc>
        <w:tc>
          <w:tcPr>
            <w:tcW w:w="1581" w:type="dxa"/>
          </w:tcPr>
          <w:p w14:paraId="246CB96E" w14:textId="638E4726" w:rsidR="00D60F0E" w:rsidRDefault="00396FEC">
            <w:r>
              <w:t>75</w:t>
            </w:r>
            <w:r w:rsidR="00895391">
              <w:t>%</w:t>
            </w:r>
          </w:p>
        </w:tc>
        <w:tc>
          <w:tcPr>
            <w:tcW w:w="1581" w:type="dxa"/>
          </w:tcPr>
          <w:p w14:paraId="7A127D62" w14:textId="2E2A9B37" w:rsidR="00D60F0E" w:rsidRDefault="0006514F">
            <w:r>
              <w:t>100</w:t>
            </w:r>
            <w:r w:rsidR="00895391">
              <w:t>%</w:t>
            </w:r>
          </w:p>
        </w:tc>
        <w:tc>
          <w:tcPr>
            <w:tcW w:w="1581" w:type="dxa"/>
          </w:tcPr>
          <w:p w14:paraId="3261234C" w14:textId="084402C2" w:rsidR="00D60F0E" w:rsidRDefault="005B2928">
            <w:r>
              <w:t>100</w:t>
            </w:r>
            <w:r w:rsidR="00DF7503">
              <w:t>%</w:t>
            </w:r>
          </w:p>
        </w:tc>
        <w:tc>
          <w:tcPr>
            <w:tcW w:w="1351" w:type="dxa"/>
          </w:tcPr>
          <w:p w14:paraId="5393D67A" w14:textId="117F1463" w:rsidR="00D60F0E" w:rsidRDefault="00A01AE6">
            <w:r>
              <w:t>5</w:t>
            </w:r>
          </w:p>
        </w:tc>
        <w:tc>
          <w:tcPr>
            <w:tcW w:w="1006" w:type="dxa"/>
          </w:tcPr>
          <w:p w14:paraId="6997E52D" w14:textId="5D929947" w:rsidR="00D60F0E" w:rsidRDefault="005B2928">
            <w:r>
              <w:t>3</w:t>
            </w:r>
          </w:p>
        </w:tc>
      </w:tr>
      <w:tr w:rsidR="00D60F0E" w14:paraId="3424C119" w14:textId="77777777">
        <w:trPr>
          <w:trHeight w:val="260"/>
        </w:trPr>
        <w:tc>
          <w:tcPr>
            <w:tcW w:w="2250" w:type="dxa"/>
          </w:tcPr>
          <w:p w14:paraId="469688BD" w14:textId="77777777" w:rsidR="00D60F0E" w:rsidRDefault="00895391">
            <w:r>
              <w:t>5.2.1 Draft Design Schematics</w:t>
            </w:r>
          </w:p>
        </w:tc>
        <w:tc>
          <w:tcPr>
            <w:tcW w:w="1581" w:type="dxa"/>
          </w:tcPr>
          <w:p w14:paraId="1808A1FE" w14:textId="611A78CD" w:rsidR="00D60F0E" w:rsidRDefault="00396FEC">
            <w:r>
              <w:t>75</w:t>
            </w:r>
            <w:r w:rsidR="00895391">
              <w:t>%</w:t>
            </w:r>
          </w:p>
        </w:tc>
        <w:tc>
          <w:tcPr>
            <w:tcW w:w="1581" w:type="dxa"/>
          </w:tcPr>
          <w:p w14:paraId="1E3B43E6" w14:textId="33914A33" w:rsidR="00D60F0E" w:rsidRDefault="0006514F">
            <w:r>
              <w:t>100</w:t>
            </w:r>
            <w:r w:rsidR="00895391">
              <w:t>%</w:t>
            </w:r>
          </w:p>
        </w:tc>
        <w:tc>
          <w:tcPr>
            <w:tcW w:w="1581" w:type="dxa"/>
          </w:tcPr>
          <w:p w14:paraId="62A891FD" w14:textId="73534BDF" w:rsidR="00D60F0E" w:rsidRDefault="005B2928">
            <w:r>
              <w:t>100</w:t>
            </w:r>
            <w:r w:rsidR="00DF7503">
              <w:t>%</w:t>
            </w:r>
          </w:p>
        </w:tc>
        <w:tc>
          <w:tcPr>
            <w:tcW w:w="1351" w:type="dxa"/>
          </w:tcPr>
          <w:p w14:paraId="77F58307" w14:textId="2E1B879A" w:rsidR="00D60F0E" w:rsidRDefault="0006514F">
            <w:r>
              <w:t>5</w:t>
            </w:r>
          </w:p>
        </w:tc>
        <w:tc>
          <w:tcPr>
            <w:tcW w:w="1006" w:type="dxa"/>
          </w:tcPr>
          <w:p w14:paraId="20B0A7DE" w14:textId="5C0F2EF4" w:rsidR="00D60F0E" w:rsidRDefault="005B2928">
            <w:r>
              <w:t>6</w:t>
            </w:r>
          </w:p>
        </w:tc>
      </w:tr>
      <w:tr w:rsidR="00D60F0E" w14:paraId="3241FF7E" w14:textId="77777777">
        <w:trPr>
          <w:trHeight w:val="240"/>
        </w:trPr>
        <w:tc>
          <w:tcPr>
            <w:tcW w:w="2250" w:type="dxa"/>
          </w:tcPr>
          <w:p w14:paraId="46C0F9A8" w14:textId="77777777" w:rsidR="00D60F0E" w:rsidRDefault="00895391">
            <w:r>
              <w:t>5.3 Research Code Design</w:t>
            </w:r>
          </w:p>
        </w:tc>
        <w:tc>
          <w:tcPr>
            <w:tcW w:w="1581" w:type="dxa"/>
          </w:tcPr>
          <w:p w14:paraId="743678CC" w14:textId="6F834F85" w:rsidR="00D60F0E" w:rsidRDefault="0006514F">
            <w:r>
              <w:t>40</w:t>
            </w:r>
            <w:r w:rsidR="00895391">
              <w:t>%</w:t>
            </w:r>
          </w:p>
        </w:tc>
        <w:tc>
          <w:tcPr>
            <w:tcW w:w="1581" w:type="dxa"/>
          </w:tcPr>
          <w:p w14:paraId="68C510FC" w14:textId="49A65F56" w:rsidR="00D60F0E" w:rsidRDefault="0006514F">
            <w:r>
              <w:t>50</w:t>
            </w:r>
            <w:r w:rsidR="00895391">
              <w:t>%</w:t>
            </w:r>
          </w:p>
        </w:tc>
        <w:tc>
          <w:tcPr>
            <w:tcW w:w="1581" w:type="dxa"/>
          </w:tcPr>
          <w:p w14:paraId="6B297C85" w14:textId="6D068049" w:rsidR="00D60F0E" w:rsidRDefault="00C8057B">
            <w:r>
              <w:t>70</w:t>
            </w:r>
            <w:r w:rsidR="00AD2672">
              <w:t>%</w:t>
            </w:r>
          </w:p>
        </w:tc>
        <w:tc>
          <w:tcPr>
            <w:tcW w:w="1351" w:type="dxa"/>
          </w:tcPr>
          <w:p w14:paraId="319AE684" w14:textId="7D6D473E" w:rsidR="00D60F0E" w:rsidRDefault="006664B1">
            <w:r>
              <w:t>10</w:t>
            </w:r>
          </w:p>
        </w:tc>
        <w:tc>
          <w:tcPr>
            <w:tcW w:w="1006" w:type="dxa"/>
          </w:tcPr>
          <w:p w14:paraId="1E8A1485" w14:textId="033C5079" w:rsidR="00D60F0E" w:rsidRDefault="00752C34">
            <w:r>
              <w:t>10</w:t>
            </w:r>
          </w:p>
        </w:tc>
      </w:tr>
      <w:tr w:rsidR="00D60F0E" w14:paraId="49C25CAF" w14:textId="77777777">
        <w:trPr>
          <w:trHeight w:val="240"/>
        </w:trPr>
        <w:tc>
          <w:tcPr>
            <w:tcW w:w="2250" w:type="dxa"/>
          </w:tcPr>
          <w:p w14:paraId="28F36210" w14:textId="77777777" w:rsidR="00D60F0E" w:rsidRDefault="00895391">
            <w:r>
              <w:t>5.3.1 Design Source Code</w:t>
            </w:r>
          </w:p>
        </w:tc>
        <w:tc>
          <w:tcPr>
            <w:tcW w:w="1581" w:type="dxa"/>
          </w:tcPr>
          <w:p w14:paraId="1C05B8C3" w14:textId="25C1A81E" w:rsidR="00D60F0E" w:rsidRDefault="00396FEC">
            <w:r>
              <w:t>30</w:t>
            </w:r>
            <w:r w:rsidR="00895391">
              <w:t>%</w:t>
            </w:r>
          </w:p>
        </w:tc>
        <w:tc>
          <w:tcPr>
            <w:tcW w:w="1581" w:type="dxa"/>
          </w:tcPr>
          <w:p w14:paraId="228DC61E" w14:textId="766AA90F" w:rsidR="00D60F0E" w:rsidRDefault="00396FEC">
            <w:r>
              <w:t>60</w:t>
            </w:r>
            <w:r w:rsidR="00895391">
              <w:t>%</w:t>
            </w:r>
          </w:p>
        </w:tc>
        <w:tc>
          <w:tcPr>
            <w:tcW w:w="1581" w:type="dxa"/>
          </w:tcPr>
          <w:p w14:paraId="33F625FF" w14:textId="6DAAED2A" w:rsidR="00D60F0E" w:rsidRDefault="00B33B08">
            <w:r>
              <w:t>50</w:t>
            </w:r>
            <w:r w:rsidR="00AD2672">
              <w:t>%</w:t>
            </w:r>
          </w:p>
        </w:tc>
        <w:tc>
          <w:tcPr>
            <w:tcW w:w="1351" w:type="dxa"/>
          </w:tcPr>
          <w:p w14:paraId="051C6ADA" w14:textId="6089C85B" w:rsidR="00D60F0E" w:rsidRDefault="006664B1">
            <w:r>
              <w:t>10</w:t>
            </w:r>
          </w:p>
        </w:tc>
        <w:tc>
          <w:tcPr>
            <w:tcW w:w="1006" w:type="dxa"/>
          </w:tcPr>
          <w:p w14:paraId="2E3BDE0D" w14:textId="3BE7E98E" w:rsidR="00D60F0E" w:rsidRDefault="00752C34">
            <w:r>
              <w:t>5</w:t>
            </w:r>
          </w:p>
        </w:tc>
      </w:tr>
      <w:tr w:rsidR="006664B1" w14:paraId="71A8AEF8" w14:textId="77777777">
        <w:trPr>
          <w:trHeight w:val="240"/>
        </w:trPr>
        <w:tc>
          <w:tcPr>
            <w:tcW w:w="2250" w:type="dxa"/>
          </w:tcPr>
          <w:p w14:paraId="2DEDE345" w14:textId="645C0518" w:rsidR="006664B1" w:rsidRDefault="006664B1">
            <w:r>
              <w:t>7.0.0 E-stop Circuit Build and Test</w:t>
            </w:r>
          </w:p>
        </w:tc>
        <w:tc>
          <w:tcPr>
            <w:tcW w:w="1581" w:type="dxa"/>
          </w:tcPr>
          <w:p w14:paraId="1A34A6C9" w14:textId="0FD72C16" w:rsidR="006664B1" w:rsidRDefault="005B2928">
            <w:r>
              <w:t>50</w:t>
            </w:r>
            <w:r w:rsidR="006664B1">
              <w:t>%</w:t>
            </w:r>
          </w:p>
        </w:tc>
        <w:tc>
          <w:tcPr>
            <w:tcW w:w="1581" w:type="dxa"/>
          </w:tcPr>
          <w:p w14:paraId="70EF22E4" w14:textId="6C022C10" w:rsidR="006664B1" w:rsidRDefault="006664B1">
            <w:r>
              <w:t>100%</w:t>
            </w:r>
          </w:p>
        </w:tc>
        <w:tc>
          <w:tcPr>
            <w:tcW w:w="1581" w:type="dxa"/>
          </w:tcPr>
          <w:p w14:paraId="211A75AC" w14:textId="6879F51F" w:rsidR="006664B1" w:rsidRDefault="00175FA1">
            <w:r>
              <w:t>50</w:t>
            </w:r>
            <w:r w:rsidR="006664B1">
              <w:t>%</w:t>
            </w:r>
          </w:p>
        </w:tc>
        <w:tc>
          <w:tcPr>
            <w:tcW w:w="1351" w:type="dxa"/>
          </w:tcPr>
          <w:p w14:paraId="0F21103E" w14:textId="20D8329D" w:rsidR="006664B1" w:rsidRDefault="006664B1">
            <w:r>
              <w:t>5</w:t>
            </w:r>
          </w:p>
        </w:tc>
        <w:tc>
          <w:tcPr>
            <w:tcW w:w="1006" w:type="dxa"/>
          </w:tcPr>
          <w:p w14:paraId="0278DC51" w14:textId="2634891F" w:rsidR="006664B1" w:rsidRDefault="005B2928">
            <w:r>
              <w:t>2</w:t>
            </w:r>
          </w:p>
        </w:tc>
      </w:tr>
      <w:tr w:rsidR="006664B1" w14:paraId="0A83A273" w14:textId="77777777">
        <w:trPr>
          <w:trHeight w:val="240"/>
        </w:trPr>
        <w:tc>
          <w:tcPr>
            <w:tcW w:w="2250" w:type="dxa"/>
          </w:tcPr>
          <w:p w14:paraId="3359F025" w14:textId="0BA5A3B3" w:rsidR="006664B1" w:rsidRDefault="006664B1">
            <w:r>
              <w:t>7.0.1 Signal Firing Circuit Build and Test</w:t>
            </w:r>
          </w:p>
        </w:tc>
        <w:tc>
          <w:tcPr>
            <w:tcW w:w="1581" w:type="dxa"/>
          </w:tcPr>
          <w:p w14:paraId="1C5E8C5E" w14:textId="3B3B9569" w:rsidR="006664B1" w:rsidRDefault="005B2928">
            <w:r>
              <w:t>50</w:t>
            </w:r>
            <w:r w:rsidR="006664B1">
              <w:t>%</w:t>
            </w:r>
          </w:p>
        </w:tc>
        <w:tc>
          <w:tcPr>
            <w:tcW w:w="1581" w:type="dxa"/>
          </w:tcPr>
          <w:p w14:paraId="723BAC37" w14:textId="2A614ED6" w:rsidR="006664B1" w:rsidRDefault="006664B1">
            <w:r>
              <w:t>100%</w:t>
            </w:r>
          </w:p>
        </w:tc>
        <w:tc>
          <w:tcPr>
            <w:tcW w:w="1581" w:type="dxa"/>
          </w:tcPr>
          <w:p w14:paraId="764AB16A" w14:textId="29BD8400" w:rsidR="006664B1" w:rsidRDefault="00175FA1">
            <w:r>
              <w:t>50</w:t>
            </w:r>
            <w:r w:rsidR="006664B1">
              <w:t>%</w:t>
            </w:r>
          </w:p>
        </w:tc>
        <w:tc>
          <w:tcPr>
            <w:tcW w:w="1351" w:type="dxa"/>
          </w:tcPr>
          <w:p w14:paraId="2A851E07" w14:textId="211A6590" w:rsidR="006664B1" w:rsidRDefault="006664B1">
            <w:r>
              <w:t>5</w:t>
            </w:r>
          </w:p>
        </w:tc>
        <w:tc>
          <w:tcPr>
            <w:tcW w:w="1006" w:type="dxa"/>
          </w:tcPr>
          <w:p w14:paraId="4FDDC962" w14:textId="6D0E3A4B" w:rsidR="006664B1" w:rsidRDefault="005B2928">
            <w:r>
              <w:t>2</w:t>
            </w:r>
          </w:p>
        </w:tc>
      </w:tr>
      <w:tr w:rsidR="006664B1" w14:paraId="11181AA3" w14:textId="77777777">
        <w:trPr>
          <w:trHeight w:val="240"/>
        </w:trPr>
        <w:tc>
          <w:tcPr>
            <w:tcW w:w="2250" w:type="dxa"/>
          </w:tcPr>
          <w:p w14:paraId="4715E9ED" w14:textId="74FD08AE" w:rsidR="006664B1" w:rsidRDefault="006664B1">
            <w:r>
              <w:t>7.0.2 Encoder Return Circuit Build and Test</w:t>
            </w:r>
          </w:p>
        </w:tc>
        <w:tc>
          <w:tcPr>
            <w:tcW w:w="1581" w:type="dxa"/>
          </w:tcPr>
          <w:p w14:paraId="2EBBFDEC" w14:textId="5F924939" w:rsidR="006664B1" w:rsidRDefault="005B2928">
            <w:r>
              <w:t>50</w:t>
            </w:r>
            <w:r w:rsidR="006664B1">
              <w:t>%</w:t>
            </w:r>
          </w:p>
        </w:tc>
        <w:tc>
          <w:tcPr>
            <w:tcW w:w="1581" w:type="dxa"/>
          </w:tcPr>
          <w:p w14:paraId="7D090286" w14:textId="721A264E" w:rsidR="006664B1" w:rsidRDefault="006664B1">
            <w:r>
              <w:t>100%</w:t>
            </w:r>
          </w:p>
        </w:tc>
        <w:tc>
          <w:tcPr>
            <w:tcW w:w="1581" w:type="dxa"/>
          </w:tcPr>
          <w:p w14:paraId="5DB2CCEF" w14:textId="667DB064" w:rsidR="006664B1" w:rsidRDefault="00175FA1">
            <w:r>
              <w:t>50</w:t>
            </w:r>
            <w:r w:rsidR="006664B1">
              <w:t>%</w:t>
            </w:r>
          </w:p>
        </w:tc>
        <w:tc>
          <w:tcPr>
            <w:tcW w:w="1351" w:type="dxa"/>
          </w:tcPr>
          <w:p w14:paraId="2F6CC936" w14:textId="0CB70574" w:rsidR="006664B1" w:rsidRDefault="006664B1">
            <w:r>
              <w:t>5</w:t>
            </w:r>
          </w:p>
        </w:tc>
        <w:tc>
          <w:tcPr>
            <w:tcW w:w="1006" w:type="dxa"/>
          </w:tcPr>
          <w:p w14:paraId="7B6FF507" w14:textId="55DF46D5" w:rsidR="006664B1" w:rsidRDefault="005B2928">
            <w:r>
              <w:t>3</w:t>
            </w:r>
          </w:p>
        </w:tc>
      </w:tr>
      <w:tr w:rsidR="006664B1" w14:paraId="120DF668" w14:textId="77777777">
        <w:trPr>
          <w:trHeight w:val="240"/>
        </w:trPr>
        <w:tc>
          <w:tcPr>
            <w:tcW w:w="2250" w:type="dxa"/>
          </w:tcPr>
          <w:p w14:paraId="1ECF614F" w14:textId="5601ECC8" w:rsidR="006664B1" w:rsidRDefault="006664B1">
            <w:r>
              <w:t>7.0.3 Button Control Build and Test</w:t>
            </w:r>
          </w:p>
        </w:tc>
        <w:tc>
          <w:tcPr>
            <w:tcW w:w="1581" w:type="dxa"/>
          </w:tcPr>
          <w:p w14:paraId="14D4DB69" w14:textId="6B3D3473" w:rsidR="006664B1" w:rsidRDefault="005B2928">
            <w:r>
              <w:t>50</w:t>
            </w:r>
            <w:r w:rsidR="006664B1">
              <w:t>%</w:t>
            </w:r>
          </w:p>
        </w:tc>
        <w:tc>
          <w:tcPr>
            <w:tcW w:w="1581" w:type="dxa"/>
          </w:tcPr>
          <w:p w14:paraId="44F1F81A" w14:textId="703C71DF" w:rsidR="006664B1" w:rsidRDefault="006664B1">
            <w:r>
              <w:t>100%</w:t>
            </w:r>
          </w:p>
        </w:tc>
        <w:tc>
          <w:tcPr>
            <w:tcW w:w="1581" w:type="dxa"/>
          </w:tcPr>
          <w:p w14:paraId="11C7D6B0" w14:textId="7EE4D599" w:rsidR="006664B1" w:rsidRDefault="00175FA1">
            <w:r>
              <w:t>50</w:t>
            </w:r>
            <w:r w:rsidR="006664B1">
              <w:t>%</w:t>
            </w:r>
          </w:p>
        </w:tc>
        <w:tc>
          <w:tcPr>
            <w:tcW w:w="1351" w:type="dxa"/>
          </w:tcPr>
          <w:p w14:paraId="3A83DE3A" w14:textId="6458F932" w:rsidR="006664B1" w:rsidRDefault="006664B1">
            <w:r>
              <w:t>5</w:t>
            </w:r>
          </w:p>
        </w:tc>
        <w:tc>
          <w:tcPr>
            <w:tcW w:w="1006" w:type="dxa"/>
          </w:tcPr>
          <w:p w14:paraId="6FF12B10" w14:textId="71AD2F52" w:rsidR="006664B1" w:rsidRDefault="005B2928">
            <w:r>
              <w:t>2</w:t>
            </w:r>
          </w:p>
        </w:tc>
      </w:tr>
      <w:tr w:rsidR="006664B1" w14:paraId="423581B9" w14:textId="77777777">
        <w:trPr>
          <w:trHeight w:val="240"/>
        </w:trPr>
        <w:tc>
          <w:tcPr>
            <w:tcW w:w="2250" w:type="dxa"/>
          </w:tcPr>
          <w:p w14:paraId="21B4FA9A" w14:textId="3AC281D5" w:rsidR="006664B1" w:rsidRDefault="006664B1">
            <w:r>
              <w:t>7.0.4 LED/Sound Indicator Circuit</w:t>
            </w:r>
          </w:p>
        </w:tc>
        <w:tc>
          <w:tcPr>
            <w:tcW w:w="1581" w:type="dxa"/>
          </w:tcPr>
          <w:p w14:paraId="36FEAB41" w14:textId="7D6D7A85" w:rsidR="006664B1" w:rsidRDefault="006664B1">
            <w:r>
              <w:t>0%</w:t>
            </w:r>
          </w:p>
        </w:tc>
        <w:tc>
          <w:tcPr>
            <w:tcW w:w="1581" w:type="dxa"/>
          </w:tcPr>
          <w:p w14:paraId="62FCB720" w14:textId="59E97BCF" w:rsidR="006664B1" w:rsidRDefault="006664B1">
            <w:r>
              <w:t>100%</w:t>
            </w:r>
          </w:p>
        </w:tc>
        <w:tc>
          <w:tcPr>
            <w:tcW w:w="1581" w:type="dxa"/>
          </w:tcPr>
          <w:p w14:paraId="140A30A7" w14:textId="2BE356A7" w:rsidR="006664B1" w:rsidRDefault="00175FA1">
            <w:r>
              <w:t>0</w:t>
            </w:r>
            <w:r w:rsidR="006664B1">
              <w:t>%</w:t>
            </w:r>
          </w:p>
        </w:tc>
        <w:tc>
          <w:tcPr>
            <w:tcW w:w="1351" w:type="dxa"/>
          </w:tcPr>
          <w:p w14:paraId="65F92AF7" w14:textId="445CECFF" w:rsidR="006664B1" w:rsidRDefault="006664B1">
            <w:r>
              <w:t>5</w:t>
            </w:r>
          </w:p>
        </w:tc>
        <w:tc>
          <w:tcPr>
            <w:tcW w:w="1006" w:type="dxa"/>
          </w:tcPr>
          <w:p w14:paraId="22F23DB1" w14:textId="7B2B5235" w:rsidR="006664B1" w:rsidRDefault="0052022B">
            <w:r>
              <w:t>0</w:t>
            </w:r>
          </w:p>
        </w:tc>
      </w:tr>
    </w:tbl>
    <w:p w14:paraId="406A75BF" w14:textId="77777777" w:rsidR="00D60F0E" w:rsidRDefault="00D60F0E"/>
    <w:p w14:paraId="4F3407DD" w14:textId="77777777" w:rsidR="00D60F0E" w:rsidRDefault="00895391">
      <w:r>
        <w:t>Shown in the table below is the planned and actual number of hours spent by each team member.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60F0E" w14:paraId="225CC5AD" w14:textId="77777777">
        <w:tc>
          <w:tcPr>
            <w:tcW w:w="2337" w:type="dxa"/>
          </w:tcPr>
          <w:p w14:paraId="1A1E7D35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  <w:tc>
          <w:tcPr>
            <w:tcW w:w="2337" w:type="dxa"/>
          </w:tcPr>
          <w:p w14:paraId="1EB61E84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2338" w:type="dxa"/>
          </w:tcPr>
          <w:p w14:paraId="4BBD73A3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338" w:type="dxa"/>
          </w:tcPr>
          <w:p w14:paraId="3E0A0B35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Main Tasks</w:t>
            </w:r>
          </w:p>
        </w:tc>
      </w:tr>
      <w:tr w:rsidR="00D60F0E" w14:paraId="166B41BF" w14:textId="77777777">
        <w:trPr>
          <w:trHeight w:val="280"/>
        </w:trPr>
        <w:tc>
          <w:tcPr>
            <w:tcW w:w="2337" w:type="dxa"/>
          </w:tcPr>
          <w:p w14:paraId="5C183405" w14:textId="77777777" w:rsidR="00D60F0E" w:rsidRDefault="00895391">
            <w:r>
              <w:t>Jordan Smith</w:t>
            </w:r>
          </w:p>
        </w:tc>
        <w:tc>
          <w:tcPr>
            <w:tcW w:w="2337" w:type="dxa"/>
          </w:tcPr>
          <w:p w14:paraId="27908A2C" w14:textId="5C268857" w:rsidR="00D60F0E" w:rsidRDefault="006664B1">
            <w:r>
              <w:t>3</w:t>
            </w:r>
            <w:r w:rsidR="007835D6">
              <w:t>0</w:t>
            </w:r>
          </w:p>
        </w:tc>
        <w:tc>
          <w:tcPr>
            <w:tcW w:w="2338" w:type="dxa"/>
          </w:tcPr>
          <w:p w14:paraId="6F11721A" w14:textId="5E1C99AD" w:rsidR="00D60F0E" w:rsidRDefault="005B2928">
            <w:r>
              <w:t>14</w:t>
            </w:r>
          </w:p>
        </w:tc>
        <w:tc>
          <w:tcPr>
            <w:tcW w:w="2338" w:type="dxa"/>
          </w:tcPr>
          <w:p w14:paraId="0B535186" w14:textId="03280643" w:rsidR="00D60F0E" w:rsidRDefault="006664B1" w:rsidP="00491F31">
            <w:r>
              <w:t>5.2, 5.2.1, 7.0, 7.0.1, 7.0.2, 7.0.3, 7.0.4</w:t>
            </w:r>
          </w:p>
        </w:tc>
      </w:tr>
      <w:tr w:rsidR="00D60F0E" w14:paraId="25F17352" w14:textId="77777777">
        <w:tc>
          <w:tcPr>
            <w:tcW w:w="2337" w:type="dxa"/>
          </w:tcPr>
          <w:p w14:paraId="2BC5FB7A" w14:textId="77777777" w:rsidR="00D60F0E" w:rsidRDefault="00895391">
            <w:r>
              <w:t>Jason Wong</w:t>
            </w:r>
          </w:p>
        </w:tc>
        <w:tc>
          <w:tcPr>
            <w:tcW w:w="2337" w:type="dxa"/>
          </w:tcPr>
          <w:p w14:paraId="654D4EE9" w14:textId="1449D344" w:rsidR="00D60F0E" w:rsidRDefault="006664B1">
            <w:r>
              <w:t>2</w:t>
            </w:r>
            <w:r w:rsidR="007835D6">
              <w:t>0</w:t>
            </w:r>
          </w:p>
        </w:tc>
        <w:tc>
          <w:tcPr>
            <w:tcW w:w="2338" w:type="dxa"/>
          </w:tcPr>
          <w:p w14:paraId="61D92772" w14:textId="4F2857E1" w:rsidR="00D60F0E" w:rsidRDefault="00580591">
            <w:r>
              <w:t>15</w:t>
            </w:r>
          </w:p>
        </w:tc>
        <w:tc>
          <w:tcPr>
            <w:tcW w:w="2338" w:type="dxa"/>
          </w:tcPr>
          <w:p w14:paraId="62CB2258" w14:textId="685A006D" w:rsidR="00D60F0E" w:rsidRDefault="007835D6">
            <w:bookmarkStart w:id="1" w:name="_heading=h.gjdgxs" w:colFirst="0" w:colLast="0"/>
            <w:bookmarkEnd w:id="1"/>
            <w:r>
              <w:t>5.3, 5.3.1</w:t>
            </w:r>
          </w:p>
        </w:tc>
      </w:tr>
      <w:tr w:rsidR="00D60F0E" w14:paraId="33837947" w14:textId="77777777">
        <w:trPr>
          <w:trHeight w:val="240"/>
        </w:trPr>
        <w:tc>
          <w:tcPr>
            <w:tcW w:w="2337" w:type="dxa"/>
          </w:tcPr>
          <w:p w14:paraId="3AE1D31A" w14:textId="77777777" w:rsidR="00D60F0E" w:rsidRDefault="00895391">
            <w:r>
              <w:t>Thomas Hu</w:t>
            </w:r>
          </w:p>
        </w:tc>
        <w:tc>
          <w:tcPr>
            <w:tcW w:w="2337" w:type="dxa"/>
          </w:tcPr>
          <w:p w14:paraId="046C5CC6" w14:textId="32A9E484" w:rsidR="00D60F0E" w:rsidRDefault="006664B1">
            <w:r>
              <w:t>2</w:t>
            </w:r>
            <w:r w:rsidR="007835D6">
              <w:t>0</w:t>
            </w:r>
          </w:p>
        </w:tc>
        <w:tc>
          <w:tcPr>
            <w:tcW w:w="2338" w:type="dxa"/>
          </w:tcPr>
          <w:p w14:paraId="4C2FC09E" w14:textId="47FDBE4E" w:rsidR="00D60F0E" w:rsidRDefault="0052022B">
            <w:r>
              <w:t>0</w:t>
            </w:r>
          </w:p>
        </w:tc>
        <w:tc>
          <w:tcPr>
            <w:tcW w:w="2338" w:type="dxa"/>
          </w:tcPr>
          <w:p w14:paraId="5EFD3913" w14:textId="2D2FD052" w:rsidR="00D60F0E" w:rsidRDefault="007835D6">
            <w:r>
              <w:t>5.2, 5.2.1</w:t>
            </w:r>
            <w:r w:rsidR="009C1CCD">
              <w:t>, 5.3, 5.3.1</w:t>
            </w:r>
          </w:p>
        </w:tc>
      </w:tr>
    </w:tbl>
    <w:p w14:paraId="55D0576F" w14:textId="77777777" w:rsidR="00D60F0E" w:rsidRDefault="00D60F0E"/>
    <w:p w14:paraId="05910ED1" w14:textId="77777777" w:rsidR="005B2928" w:rsidRDefault="005B2928"/>
    <w:p w14:paraId="34B71178" w14:textId="487D2F6C" w:rsidR="00D60F0E" w:rsidRDefault="00895391">
      <w:r>
        <w:lastRenderedPageBreak/>
        <w:t>Significant Deviations to the Project Plan are described below:</w:t>
      </w:r>
    </w:p>
    <w:p w14:paraId="18CD347F" w14:textId="280F9918" w:rsidR="00260669" w:rsidRPr="005B2928" w:rsidRDefault="005B2928">
      <w:r>
        <w:t>Jordan Smith has not been able to free up the time to finish the tasks as planned. A considerable amount of his focus was put on arranging getting the physical rotator delivered and set up in the Hardy Lab, as well as motor setup and parts receiving.</w:t>
      </w:r>
      <w:r>
        <w:br/>
      </w:r>
    </w:p>
    <w:p w14:paraId="3B035BF2" w14:textId="44997B9F" w:rsidR="00260669" w:rsidRDefault="00260669">
      <w:r>
        <w:t>Jason Wong has</w:t>
      </w:r>
      <w:r w:rsidR="00067D36">
        <w:t xml:space="preserve"> begun coding the rotational functions for the project and will continue to research and test out the parameters for the recall position.</w:t>
      </w:r>
      <w:r>
        <w:t xml:space="preserve"> </w:t>
      </w:r>
      <w:r w:rsidR="00580591">
        <w:t>As for the testing portion, it will begin once the assembly of the unit is close to completion.</w:t>
      </w:r>
    </w:p>
    <w:p w14:paraId="7777A3F1" w14:textId="77777777" w:rsidR="00260669" w:rsidRDefault="00260669"/>
    <w:p w14:paraId="43D9550E" w14:textId="6007BA84" w:rsidR="00260669" w:rsidRPr="00260669" w:rsidRDefault="00B31C59">
      <w:r>
        <w:t xml:space="preserve">Thomas Hu </w:t>
      </w:r>
      <w:r w:rsidR="0052022B">
        <w:t>was occupied with extracurricular work and DSP and was unable to find the time to work on reporting</w:t>
      </w:r>
    </w:p>
    <w:p w14:paraId="46A30DD0" w14:textId="77777777" w:rsidR="00D60F0E" w:rsidRDefault="00D60F0E"/>
    <w:p w14:paraId="7855CBE3" w14:textId="77777777" w:rsidR="00D60F0E" w:rsidRDefault="00895391">
      <w:pPr>
        <w:rPr>
          <w:u w:val="single"/>
        </w:rPr>
      </w:pPr>
      <w:r>
        <w:br w:type="page"/>
      </w:r>
    </w:p>
    <w:p w14:paraId="0E7BAFD1" w14:textId="77777777" w:rsidR="00D60F0E" w:rsidRDefault="00895391">
      <w:pPr>
        <w:rPr>
          <w:u w:val="single"/>
        </w:rPr>
      </w:pPr>
      <w:r>
        <w:rPr>
          <w:u w:val="single"/>
        </w:rPr>
        <w:t xml:space="preserve"> Part 2: Future Task Planning</w:t>
      </w:r>
    </w:p>
    <w:p w14:paraId="3A148B37" w14:textId="232AD4AD" w:rsidR="00D60F0E" w:rsidRDefault="00895391">
      <w:r>
        <w:t>Shown below is the work that is planned to be completed by the group duri</w:t>
      </w:r>
      <w:r w:rsidR="002424D1">
        <w:t xml:space="preserve">ng the time period of </w:t>
      </w:r>
      <w:r w:rsidR="00C1474D">
        <w:t>February</w:t>
      </w:r>
      <w:r w:rsidR="00860BF4">
        <w:t xml:space="preserve"> </w:t>
      </w:r>
      <w:r w:rsidR="00C1474D">
        <w:t>6</w:t>
      </w:r>
      <w:r w:rsidR="007835D6">
        <w:t>, 2020</w:t>
      </w:r>
      <w:r w:rsidR="002424D1">
        <w:t xml:space="preserve"> to </w:t>
      </w:r>
      <w:r w:rsidR="007835D6">
        <w:t>February</w:t>
      </w:r>
      <w:r w:rsidR="00C1474D">
        <w:t xml:space="preserve"> 27</w:t>
      </w:r>
      <w:r w:rsidR="007835D6">
        <w:t>, 2020</w:t>
      </w:r>
      <w:r>
        <w:t xml:space="preserve">.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611"/>
        <w:gridCol w:w="2065"/>
      </w:tblGrid>
      <w:tr w:rsidR="00D60F0E" w14:paraId="390CB0D4" w14:textId="77777777">
        <w:tc>
          <w:tcPr>
            <w:tcW w:w="2337" w:type="dxa"/>
          </w:tcPr>
          <w:p w14:paraId="412D8FDA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37" w:type="dxa"/>
          </w:tcPr>
          <w:p w14:paraId="0BF473F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Initial Completion (%)</w:t>
            </w:r>
          </w:p>
        </w:tc>
        <w:tc>
          <w:tcPr>
            <w:tcW w:w="2611" w:type="dxa"/>
          </w:tcPr>
          <w:p w14:paraId="3C1289ED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Completion (%)</w:t>
            </w:r>
          </w:p>
        </w:tc>
        <w:tc>
          <w:tcPr>
            <w:tcW w:w="2065" w:type="dxa"/>
          </w:tcPr>
          <w:p w14:paraId="2E421AD9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</w:tr>
      <w:tr w:rsidR="00D60F0E" w14:paraId="6FB8621B" w14:textId="77777777">
        <w:trPr>
          <w:trHeight w:val="520"/>
        </w:trPr>
        <w:tc>
          <w:tcPr>
            <w:tcW w:w="2337" w:type="dxa"/>
          </w:tcPr>
          <w:p w14:paraId="7D8F3904" w14:textId="77777777" w:rsidR="00D60F0E" w:rsidRDefault="00895391">
            <w:r>
              <w:t>5.3 Research Code Design</w:t>
            </w:r>
          </w:p>
        </w:tc>
        <w:tc>
          <w:tcPr>
            <w:tcW w:w="2337" w:type="dxa"/>
          </w:tcPr>
          <w:p w14:paraId="7A8B55D8" w14:textId="459FB57A" w:rsidR="00D60F0E" w:rsidRDefault="00B33B08">
            <w:r>
              <w:t>7</w:t>
            </w:r>
            <w:r w:rsidR="00F2689D">
              <w:t>0</w:t>
            </w:r>
            <w:r w:rsidR="00895391">
              <w:t>%</w:t>
            </w:r>
          </w:p>
        </w:tc>
        <w:tc>
          <w:tcPr>
            <w:tcW w:w="2611" w:type="dxa"/>
          </w:tcPr>
          <w:p w14:paraId="4E69485D" w14:textId="3365E2B4" w:rsidR="00D60F0E" w:rsidRDefault="00B33B08">
            <w:r>
              <w:t>10</w:t>
            </w:r>
            <w:r w:rsidR="003C3BAC">
              <w:t>0%</w:t>
            </w:r>
          </w:p>
        </w:tc>
        <w:tc>
          <w:tcPr>
            <w:tcW w:w="2065" w:type="dxa"/>
          </w:tcPr>
          <w:p w14:paraId="3809EC3B" w14:textId="34113CB6" w:rsidR="00D60F0E" w:rsidRDefault="0015160D">
            <w:r>
              <w:t>10</w:t>
            </w:r>
          </w:p>
        </w:tc>
      </w:tr>
      <w:tr w:rsidR="00D60F0E" w14:paraId="26B3E5F4" w14:textId="77777777">
        <w:trPr>
          <w:trHeight w:val="520"/>
        </w:trPr>
        <w:tc>
          <w:tcPr>
            <w:tcW w:w="2337" w:type="dxa"/>
          </w:tcPr>
          <w:p w14:paraId="0F989B60" w14:textId="77777777" w:rsidR="00D60F0E" w:rsidRDefault="00895391">
            <w:r>
              <w:t>5.3.1 Design Source Code</w:t>
            </w:r>
          </w:p>
        </w:tc>
        <w:tc>
          <w:tcPr>
            <w:tcW w:w="2337" w:type="dxa"/>
          </w:tcPr>
          <w:p w14:paraId="6C8D6533" w14:textId="6AAF945F" w:rsidR="00D60F0E" w:rsidRDefault="00B33B08">
            <w:r>
              <w:t>50</w:t>
            </w:r>
            <w:r w:rsidR="00895391">
              <w:t>%</w:t>
            </w:r>
          </w:p>
        </w:tc>
        <w:tc>
          <w:tcPr>
            <w:tcW w:w="2611" w:type="dxa"/>
          </w:tcPr>
          <w:p w14:paraId="07703FA1" w14:textId="12840470" w:rsidR="00D60F0E" w:rsidRDefault="00B33B08">
            <w:r>
              <w:t>10</w:t>
            </w:r>
            <w:r w:rsidR="003C3BAC">
              <w:t>0%</w:t>
            </w:r>
          </w:p>
        </w:tc>
        <w:tc>
          <w:tcPr>
            <w:tcW w:w="2065" w:type="dxa"/>
          </w:tcPr>
          <w:p w14:paraId="7845BEC1" w14:textId="2F094E6C" w:rsidR="00D60F0E" w:rsidRDefault="0015160D">
            <w:r>
              <w:t>10</w:t>
            </w:r>
          </w:p>
        </w:tc>
      </w:tr>
      <w:tr w:rsidR="0015160D" w14:paraId="43131B4A" w14:textId="77777777">
        <w:trPr>
          <w:trHeight w:val="520"/>
        </w:trPr>
        <w:tc>
          <w:tcPr>
            <w:tcW w:w="2337" w:type="dxa"/>
          </w:tcPr>
          <w:p w14:paraId="3AA899F7" w14:textId="1418734D" w:rsidR="0015160D" w:rsidRDefault="0015160D">
            <w:r>
              <w:t>7.0 E-stop Circuit</w:t>
            </w:r>
            <w:r w:rsidR="00485144">
              <w:t xml:space="preserve"> Build and Test</w:t>
            </w:r>
          </w:p>
        </w:tc>
        <w:tc>
          <w:tcPr>
            <w:tcW w:w="2337" w:type="dxa"/>
          </w:tcPr>
          <w:p w14:paraId="71275C03" w14:textId="01006386" w:rsidR="0015160D" w:rsidRDefault="005B2928">
            <w:r>
              <w:t>5</w:t>
            </w:r>
            <w:r w:rsidR="0015160D">
              <w:t>0%</w:t>
            </w:r>
          </w:p>
        </w:tc>
        <w:tc>
          <w:tcPr>
            <w:tcW w:w="2611" w:type="dxa"/>
          </w:tcPr>
          <w:p w14:paraId="0E01E3A4" w14:textId="22613854" w:rsidR="0015160D" w:rsidRDefault="0015160D">
            <w:r>
              <w:t>100%</w:t>
            </w:r>
          </w:p>
        </w:tc>
        <w:tc>
          <w:tcPr>
            <w:tcW w:w="2065" w:type="dxa"/>
          </w:tcPr>
          <w:p w14:paraId="7986CA7D" w14:textId="420D7ED8" w:rsidR="0015160D" w:rsidRDefault="005B2928">
            <w:r>
              <w:t>3</w:t>
            </w:r>
          </w:p>
        </w:tc>
      </w:tr>
      <w:tr w:rsidR="0015160D" w14:paraId="0D317DBE" w14:textId="77777777">
        <w:trPr>
          <w:trHeight w:val="520"/>
        </w:trPr>
        <w:tc>
          <w:tcPr>
            <w:tcW w:w="2337" w:type="dxa"/>
          </w:tcPr>
          <w:p w14:paraId="0ED1E33B" w14:textId="641BC60A" w:rsidR="0015160D" w:rsidRDefault="0015160D">
            <w:r>
              <w:t>7.0.1 Signal Firing Circuit</w:t>
            </w:r>
            <w:r w:rsidR="00485144">
              <w:t xml:space="preserve"> </w:t>
            </w:r>
            <w:r w:rsidR="00B95152">
              <w:t>B</w:t>
            </w:r>
            <w:r w:rsidR="00485144">
              <w:t>uild and Test</w:t>
            </w:r>
          </w:p>
        </w:tc>
        <w:tc>
          <w:tcPr>
            <w:tcW w:w="2337" w:type="dxa"/>
          </w:tcPr>
          <w:p w14:paraId="2506FC37" w14:textId="7B2697FB" w:rsidR="0015160D" w:rsidRDefault="005B2928">
            <w:r>
              <w:t>50</w:t>
            </w:r>
            <w:r w:rsidR="0015160D">
              <w:t>%</w:t>
            </w:r>
          </w:p>
        </w:tc>
        <w:tc>
          <w:tcPr>
            <w:tcW w:w="2611" w:type="dxa"/>
          </w:tcPr>
          <w:p w14:paraId="1806A326" w14:textId="06BABCAB" w:rsidR="0015160D" w:rsidRDefault="0015160D">
            <w:r>
              <w:t>100%</w:t>
            </w:r>
          </w:p>
        </w:tc>
        <w:tc>
          <w:tcPr>
            <w:tcW w:w="2065" w:type="dxa"/>
          </w:tcPr>
          <w:p w14:paraId="51ADA220" w14:textId="05334153" w:rsidR="0015160D" w:rsidRDefault="005B2928">
            <w:r>
              <w:t>3</w:t>
            </w:r>
          </w:p>
        </w:tc>
      </w:tr>
      <w:tr w:rsidR="0015160D" w14:paraId="215C28BB" w14:textId="77777777">
        <w:trPr>
          <w:trHeight w:val="520"/>
        </w:trPr>
        <w:tc>
          <w:tcPr>
            <w:tcW w:w="2337" w:type="dxa"/>
          </w:tcPr>
          <w:p w14:paraId="5C95DAD8" w14:textId="01FCA81C" w:rsidR="0015160D" w:rsidRDefault="0015160D">
            <w:r>
              <w:t>7.0.2 Encoder Return Circuit</w:t>
            </w:r>
            <w:r w:rsidR="00485144">
              <w:t xml:space="preserve"> </w:t>
            </w:r>
            <w:r w:rsidR="00B95152">
              <w:t>B</w:t>
            </w:r>
            <w:r w:rsidR="00485144">
              <w:t>uild and Test</w:t>
            </w:r>
          </w:p>
        </w:tc>
        <w:tc>
          <w:tcPr>
            <w:tcW w:w="2337" w:type="dxa"/>
          </w:tcPr>
          <w:p w14:paraId="7BF98880" w14:textId="65BAA7B1" w:rsidR="0015160D" w:rsidRDefault="005B2928">
            <w:r>
              <w:t>50</w:t>
            </w:r>
            <w:r w:rsidR="0015160D">
              <w:t>%</w:t>
            </w:r>
          </w:p>
        </w:tc>
        <w:tc>
          <w:tcPr>
            <w:tcW w:w="2611" w:type="dxa"/>
          </w:tcPr>
          <w:p w14:paraId="2EF69641" w14:textId="44E4B0E8" w:rsidR="0015160D" w:rsidRDefault="0015160D">
            <w:r>
              <w:t>100%</w:t>
            </w:r>
          </w:p>
        </w:tc>
        <w:tc>
          <w:tcPr>
            <w:tcW w:w="2065" w:type="dxa"/>
          </w:tcPr>
          <w:p w14:paraId="44EF09EA" w14:textId="7701D7EF" w:rsidR="0015160D" w:rsidRDefault="00CE1649">
            <w:r>
              <w:t>3</w:t>
            </w:r>
          </w:p>
        </w:tc>
      </w:tr>
      <w:tr w:rsidR="0015160D" w14:paraId="29629451" w14:textId="77777777">
        <w:trPr>
          <w:trHeight w:val="520"/>
        </w:trPr>
        <w:tc>
          <w:tcPr>
            <w:tcW w:w="2337" w:type="dxa"/>
          </w:tcPr>
          <w:p w14:paraId="76EE4825" w14:textId="299F8DBC" w:rsidR="0015160D" w:rsidRDefault="0015160D">
            <w:r>
              <w:t xml:space="preserve">7.0.3 Button </w:t>
            </w:r>
            <w:r w:rsidR="00B95152">
              <w:t>Control Build and Test</w:t>
            </w:r>
          </w:p>
        </w:tc>
        <w:tc>
          <w:tcPr>
            <w:tcW w:w="2337" w:type="dxa"/>
          </w:tcPr>
          <w:p w14:paraId="2E52ABC7" w14:textId="57F8DB42" w:rsidR="0015160D" w:rsidRDefault="005B2928">
            <w:r>
              <w:t>50</w:t>
            </w:r>
            <w:r w:rsidR="0015160D">
              <w:t>%</w:t>
            </w:r>
          </w:p>
        </w:tc>
        <w:tc>
          <w:tcPr>
            <w:tcW w:w="2611" w:type="dxa"/>
          </w:tcPr>
          <w:p w14:paraId="3494C058" w14:textId="14638462" w:rsidR="0015160D" w:rsidRDefault="0015160D">
            <w:r>
              <w:t>100%</w:t>
            </w:r>
          </w:p>
        </w:tc>
        <w:tc>
          <w:tcPr>
            <w:tcW w:w="2065" w:type="dxa"/>
          </w:tcPr>
          <w:p w14:paraId="49A3BBA5" w14:textId="6C5F03EE" w:rsidR="0015160D" w:rsidRDefault="00CE1649">
            <w:r>
              <w:t>3</w:t>
            </w:r>
          </w:p>
        </w:tc>
      </w:tr>
      <w:tr w:rsidR="0015160D" w14:paraId="23D6E680" w14:textId="77777777">
        <w:trPr>
          <w:trHeight w:val="520"/>
        </w:trPr>
        <w:tc>
          <w:tcPr>
            <w:tcW w:w="2337" w:type="dxa"/>
          </w:tcPr>
          <w:p w14:paraId="2DB4AFD2" w14:textId="6A97DB86" w:rsidR="0015160D" w:rsidRDefault="0015160D">
            <w:r>
              <w:t>7.0.4 LED/Sound Indicator C</w:t>
            </w:r>
            <w:r w:rsidR="00B95152">
              <w:t>ircuit</w:t>
            </w:r>
          </w:p>
        </w:tc>
        <w:tc>
          <w:tcPr>
            <w:tcW w:w="2337" w:type="dxa"/>
          </w:tcPr>
          <w:p w14:paraId="07C9D0E7" w14:textId="777A1AC0" w:rsidR="0015160D" w:rsidRDefault="0015160D">
            <w:r>
              <w:t>0%</w:t>
            </w:r>
          </w:p>
        </w:tc>
        <w:tc>
          <w:tcPr>
            <w:tcW w:w="2611" w:type="dxa"/>
          </w:tcPr>
          <w:p w14:paraId="645FD794" w14:textId="48DA5DBF" w:rsidR="0015160D" w:rsidRDefault="0015160D">
            <w:r>
              <w:t>100%</w:t>
            </w:r>
          </w:p>
        </w:tc>
        <w:tc>
          <w:tcPr>
            <w:tcW w:w="2065" w:type="dxa"/>
          </w:tcPr>
          <w:p w14:paraId="4BDE224E" w14:textId="732638D8" w:rsidR="0015160D" w:rsidRDefault="0015160D">
            <w:r>
              <w:t>5</w:t>
            </w:r>
          </w:p>
        </w:tc>
      </w:tr>
      <w:tr w:rsidR="005E11E1" w14:paraId="48492D10" w14:textId="77777777">
        <w:trPr>
          <w:trHeight w:val="520"/>
        </w:trPr>
        <w:tc>
          <w:tcPr>
            <w:tcW w:w="2337" w:type="dxa"/>
          </w:tcPr>
          <w:p w14:paraId="7019E0BE" w14:textId="03ECB04C" w:rsidR="005E11E1" w:rsidRDefault="005E11E1">
            <w:r>
              <w:t>8.0 Final Presentation</w:t>
            </w:r>
          </w:p>
        </w:tc>
        <w:tc>
          <w:tcPr>
            <w:tcW w:w="2337" w:type="dxa"/>
          </w:tcPr>
          <w:p w14:paraId="2BCFBF27" w14:textId="72FD58A2" w:rsidR="005E11E1" w:rsidRDefault="00AB0437">
            <w:r>
              <w:t>0%</w:t>
            </w:r>
          </w:p>
        </w:tc>
        <w:tc>
          <w:tcPr>
            <w:tcW w:w="2611" w:type="dxa"/>
          </w:tcPr>
          <w:p w14:paraId="5BE504D2" w14:textId="78680C0A" w:rsidR="005E11E1" w:rsidRDefault="00AB0437">
            <w:r>
              <w:t>25%</w:t>
            </w:r>
          </w:p>
        </w:tc>
        <w:tc>
          <w:tcPr>
            <w:tcW w:w="2065" w:type="dxa"/>
          </w:tcPr>
          <w:p w14:paraId="7BF6DB54" w14:textId="57C35A8F" w:rsidR="005E11E1" w:rsidRDefault="006B614E">
            <w:r>
              <w:t>10</w:t>
            </w:r>
          </w:p>
        </w:tc>
      </w:tr>
      <w:tr w:rsidR="005E11E1" w14:paraId="1EF07C1D" w14:textId="77777777">
        <w:trPr>
          <w:trHeight w:val="520"/>
        </w:trPr>
        <w:tc>
          <w:tcPr>
            <w:tcW w:w="2337" w:type="dxa"/>
          </w:tcPr>
          <w:p w14:paraId="199D748D" w14:textId="2A33FBD9" w:rsidR="005E11E1" w:rsidRDefault="005E11E1">
            <w:r>
              <w:t>8.1 Final Report</w:t>
            </w:r>
          </w:p>
        </w:tc>
        <w:tc>
          <w:tcPr>
            <w:tcW w:w="2337" w:type="dxa"/>
          </w:tcPr>
          <w:p w14:paraId="488D0955" w14:textId="7C3E2D98" w:rsidR="005E11E1" w:rsidRDefault="00AB0437">
            <w:r>
              <w:t>0%</w:t>
            </w:r>
          </w:p>
        </w:tc>
        <w:tc>
          <w:tcPr>
            <w:tcW w:w="2611" w:type="dxa"/>
          </w:tcPr>
          <w:p w14:paraId="65ABDFFD" w14:textId="4AA2C428" w:rsidR="005E11E1" w:rsidRDefault="00AB0437">
            <w:r>
              <w:t>25%</w:t>
            </w:r>
          </w:p>
        </w:tc>
        <w:tc>
          <w:tcPr>
            <w:tcW w:w="2065" w:type="dxa"/>
          </w:tcPr>
          <w:p w14:paraId="0DBCCC26" w14:textId="3FC25052" w:rsidR="005E11E1" w:rsidRDefault="00AB0437">
            <w:r>
              <w:t>5</w:t>
            </w:r>
          </w:p>
        </w:tc>
      </w:tr>
    </w:tbl>
    <w:p w14:paraId="3847CEDE" w14:textId="77777777" w:rsidR="00D60F0E" w:rsidRDefault="00D60F0E"/>
    <w:p w14:paraId="35D7F0E4" w14:textId="77777777" w:rsidR="00D60F0E" w:rsidRDefault="00895391">
      <w:r>
        <w:t>Shown in the table below is the planned number of hours to be spent by each team member.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3808"/>
        <w:gridCol w:w="3117"/>
      </w:tblGrid>
      <w:tr w:rsidR="00D60F0E" w14:paraId="40F8D209" w14:textId="77777777">
        <w:tc>
          <w:tcPr>
            <w:tcW w:w="2425" w:type="dxa"/>
          </w:tcPr>
          <w:p w14:paraId="3841374A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  <w:tc>
          <w:tcPr>
            <w:tcW w:w="3808" w:type="dxa"/>
          </w:tcPr>
          <w:p w14:paraId="38F2F144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3117" w:type="dxa"/>
          </w:tcPr>
          <w:p w14:paraId="5B1EA04F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Main Tasks</w:t>
            </w:r>
          </w:p>
        </w:tc>
      </w:tr>
      <w:tr w:rsidR="00D60F0E" w14:paraId="122EE8BF" w14:textId="77777777">
        <w:tc>
          <w:tcPr>
            <w:tcW w:w="2425" w:type="dxa"/>
          </w:tcPr>
          <w:p w14:paraId="249E8D38" w14:textId="77777777" w:rsidR="00D60F0E" w:rsidRDefault="00895391">
            <w:r>
              <w:t>Jordan Smith</w:t>
            </w:r>
          </w:p>
        </w:tc>
        <w:tc>
          <w:tcPr>
            <w:tcW w:w="3808" w:type="dxa"/>
          </w:tcPr>
          <w:p w14:paraId="719C7109" w14:textId="193E3CCD" w:rsidR="00D60F0E" w:rsidRDefault="00CE1649">
            <w:r>
              <w:t>17</w:t>
            </w:r>
          </w:p>
        </w:tc>
        <w:tc>
          <w:tcPr>
            <w:tcW w:w="3117" w:type="dxa"/>
          </w:tcPr>
          <w:p w14:paraId="19A9625A" w14:textId="03AF4AFC" w:rsidR="00D60F0E" w:rsidRDefault="0015160D">
            <w:r>
              <w:t>7.0, 7.0.1, 7.0.2, 7.0.3, 7.0.4</w:t>
            </w:r>
          </w:p>
        </w:tc>
      </w:tr>
      <w:tr w:rsidR="00D60F0E" w14:paraId="57B64F2B" w14:textId="77777777">
        <w:tc>
          <w:tcPr>
            <w:tcW w:w="2425" w:type="dxa"/>
          </w:tcPr>
          <w:p w14:paraId="2CA396E5" w14:textId="77777777" w:rsidR="00D60F0E" w:rsidRDefault="00895391">
            <w:r>
              <w:t>Jason Wong</w:t>
            </w:r>
          </w:p>
        </w:tc>
        <w:tc>
          <w:tcPr>
            <w:tcW w:w="3808" w:type="dxa"/>
          </w:tcPr>
          <w:p w14:paraId="1AE088D0" w14:textId="1611DA63" w:rsidR="00D60F0E" w:rsidRDefault="0015160D" w:rsidP="006F55AC">
            <w:r>
              <w:t>20</w:t>
            </w:r>
          </w:p>
        </w:tc>
        <w:tc>
          <w:tcPr>
            <w:tcW w:w="3117" w:type="dxa"/>
          </w:tcPr>
          <w:p w14:paraId="32ED6130" w14:textId="27517C11" w:rsidR="00D60F0E" w:rsidRDefault="00B1158F">
            <w:r>
              <w:t>5.3, 5.3.1</w:t>
            </w:r>
            <w:r w:rsidR="005E11E1">
              <w:t>, 8.0</w:t>
            </w:r>
          </w:p>
        </w:tc>
      </w:tr>
      <w:tr w:rsidR="00D60F0E" w14:paraId="4967479C" w14:textId="77777777">
        <w:trPr>
          <w:trHeight w:val="220"/>
        </w:trPr>
        <w:tc>
          <w:tcPr>
            <w:tcW w:w="2425" w:type="dxa"/>
          </w:tcPr>
          <w:p w14:paraId="08081192" w14:textId="77777777" w:rsidR="00D60F0E" w:rsidRDefault="00895391">
            <w:r>
              <w:t>Thomas Hu</w:t>
            </w:r>
          </w:p>
        </w:tc>
        <w:tc>
          <w:tcPr>
            <w:tcW w:w="3808" w:type="dxa"/>
          </w:tcPr>
          <w:p w14:paraId="3896C590" w14:textId="59D2A1E3" w:rsidR="00D60F0E" w:rsidRDefault="0015160D">
            <w:r>
              <w:t>2</w:t>
            </w:r>
            <w:r w:rsidR="0052022B">
              <w:t>0</w:t>
            </w:r>
          </w:p>
        </w:tc>
        <w:tc>
          <w:tcPr>
            <w:tcW w:w="3117" w:type="dxa"/>
          </w:tcPr>
          <w:p w14:paraId="0B25EFA5" w14:textId="2EC1BF3F" w:rsidR="00D60F0E" w:rsidRDefault="0015160D" w:rsidP="00184C73">
            <w:r>
              <w:t>5.3, 5.3.1</w:t>
            </w:r>
            <w:r w:rsidR="005E11E1">
              <w:t>, 8.1</w:t>
            </w:r>
          </w:p>
        </w:tc>
      </w:tr>
    </w:tbl>
    <w:p w14:paraId="733F0205" w14:textId="539AC17A" w:rsidR="006F55AC" w:rsidRPr="006F55AC" w:rsidRDefault="006F55AC">
      <w:r>
        <w:t xml:space="preserve"> </w:t>
      </w:r>
    </w:p>
    <w:sectPr w:rsidR="006F55AC" w:rsidRPr="006F5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E"/>
    <w:rsid w:val="0000438A"/>
    <w:rsid w:val="0006514F"/>
    <w:rsid w:val="00067D36"/>
    <w:rsid w:val="0007104C"/>
    <w:rsid w:val="00111040"/>
    <w:rsid w:val="0015160D"/>
    <w:rsid w:val="001531FC"/>
    <w:rsid w:val="001741A0"/>
    <w:rsid w:val="00175FA1"/>
    <w:rsid w:val="00182119"/>
    <w:rsid w:val="00184C73"/>
    <w:rsid w:val="001E6758"/>
    <w:rsid w:val="002424D1"/>
    <w:rsid w:val="00260669"/>
    <w:rsid w:val="002C6159"/>
    <w:rsid w:val="00367094"/>
    <w:rsid w:val="00396FEC"/>
    <w:rsid w:val="003A5C94"/>
    <w:rsid w:val="003C3BAC"/>
    <w:rsid w:val="003E7331"/>
    <w:rsid w:val="003F67B9"/>
    <w:rsid w:val="00485144"/>
    <w:rsid w:val="00491F31"/>
    <w:rsid w:val="0052022B"/>
    <w:rsid w:val="00580591"/>
    <w:rsid w:val="005B2928"/>
    <w:rsid w:val="005C5415"/>
    <w:rsid w:val="005D4AAC"/>
    <w:rsid w:val="005E11E1"/>
    <w:rsid w:val="005E46E4"/>
    <w:rsid w:val="005F4DFA"/>
    <w:rsid w:val="006037D9"/>
    <w:rsid w:val="006664B1"/>
    <w:rsid w:val="006B614E"/>
    <w:rsid w:val="006D64BB"/>
    <w:rsid w:val="006E235D"/>
    <w:rsid w:val="006F55AC"/>
    <w:rsid w:val="00713C91"/>
    <w:rsid w:val="00752C34"/>
    <w:rsid w:val="00773A69"/>
    <w:rsid w:val="007835D6"/>
    <w:rsid w:val="007A0C89"/>
    <w:rsid w:val="007C0E40"/>
    <w:rsid w:val="007F18FA"/>
    <w:rsid w:val="00860BF4"/>
    <w:rsid w:val="00866C15"/>
    <w:rsid w:val="00895391"/>
    <w:rsid w:val="00924146"/>
    <w:rsid w:val="009255E6"/>
    <w:rsid w:val="009C1561"/>
    <w:rsid w:val="009C156B"/>
    <w:rsid w:val="009C1CCD"/>
    <w:rsid w:val="009C1F4D"/>
    <w:rsid w:val="009D5534"/>
    <w:rsid w:val="009E1D43"/>
    <w:rsid w:val="00A01AE6"/>
    <w:rsid w:val="00AB0437"/>
    <w:rsid w:val="00AD2672"/>
    <w:rsid w:val="00AE5CC1"/>
    <w:rsid w:val="00B1158F"/>
    <w:rsid w:val="00B31C59"/>
    <w:rsid w:val="00B33B08"/>
    <w:rsid w:val="00B46944"/>
    <w:rsid w:val="00B95152"/>
    <w:rsid w:val="00C1474D"/>
    <w:rsid w:val="00C72222"/>
    <w:rsid w:val="00C8000E"/>
    <w:rsid w:val="00C8057B"/>
    <w:rsid w:val="00CE1649"/>
    <w:rsid w:val="00D0268D"/>
    <w:rsid w:val="00D60F0E"/>
    <w:rsid w:val="00D730C2"/>
    <w:rsid w:val="00DF7503"/>
    <w:rsid w:val="00E33FE1"/>
    <w:rsid w:val="00E97F2B"/>
    <w:rsid w:val="00ED0584"/>
    <w:rsid w:val="00EF1A06"/>
    <w:rsid w:val="00F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FE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F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1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1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8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E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8Z0kYnZeLcmBfqpovRX+ug4cg==">AMUW2mXZlEdq4XmR5JIIaxA7h2/IgcMXzF1iPQ+FTVBf/AKTy8z1PdFTfil7CKC6E20wu4JlSB719/7Ww1jwqlL5clgCmgYGsvmhLjcKzJiikDCTI8OzdhaFVZ2Z+DbDaM2CtmtqgMWE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427</Words>
  <Characters>2437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Berscheid, Brian</dc:creator>
  <cp:lastModifiedBy>Jason</cp:lastModifiedBy>
  <cp:revision>77</cp:revision>
  <dcterms:created xsi:type="dcterms:W3CDTF">2019-10-13T20:07:00Z</dcterms:created>
  <dcterms:modified xsi:type="dcterms:W3CDTF">2020-02-07T01:17:00Z</dcterms:modified>
</cp:coreProperties>
</file>