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640E1" w:rsidRPr="000A4435" w:rsidRDefault="004640E1" w:rsidP="003126E2">
      <w:pPr>
        <w:widowControl/>
        <w:spacing w:line="360" w:lineRule="auto"/>
        <w:jc w:val="left"/>
        <w:rPr>
          <w:rFonts w:ascii="宋体" w:hAnsi="宋体" w:cs="宋体"/>
          <w:kern w:val="0"/>
          <w:szCs w:val="21"/>
        </w:rPr>
      </w:pPr>
      <w:r w:rsidRPr="000A4435">
        <w:rPr>
          <w:rFonts w:ascii="宋体" w:hAnsi="宋体" w:cs="宋体" w:hint="eastAsia"/>
          <w:kern w:val="0"/>
          <w:szCs w:val="21"/>
        </w:rPr>
        <w:t>甲、乙双方因履行本合同而发生争议，可向劳动争议调解委员会申请调解，也可自劳动争议发生之日起六十日内直接向甲方所在地的劳动争议仲裁委员会申请仲裁对仲裁裁决不服的一方，可在收到仲裁裁决书之日起十五日内向甲方所在地的人民法院提起诉讼。</w:t>
      </w:r>
    </w:p>
    <w:p w:rsidR="004640E1" w:rsidRPr="000A4435" w:rsidRDefault="004640E1" w:rsidP="003126E2">
      <w:pPr>
        <w:widowControl/>
        <w:spacing w:line="360" w:lineRule="auto"/>
        <w:jc w:val="left"/>
        <w:rPr>
          <w:rFonts w:ascii="宋体" w:hAnsi="宋体" w:cs="宋体"/>
          <w:kern w:val="0"/>
          <w:szCs w:val="21"/>
        </w:rPr>
      </w:pPr>
      <w:r w:rsidRPr="000A4435">
        <w:rPr>
          <w:rFonts w:ascii="宋体" w:hAnsi="宋体" w:cs="宋体" w:hint="eastAsia"/>
          <w:kern w:val="0"/>
          <w:szCs w:val="21"/>
        </w:rPr>
        <w:t>十一、双方需约定的其他事项</w:t>
      </w:r>
    </w:p>
    <w:p w:rsidR="004640E1" w:rsidRPr="000A4435" w:rsidRDefault="004640E1" w:rsidP="003126E2">
      <w:pPr>
        <w:widowControl/>
        <w:spacing w:line="360" w:lineRule="auto"/>
        <w:jc w:val="left"/>
        <w:rPr>
          <w:rFonts w:ascii="宋体" w:hAnsi="宋体" w:cs="宋体"/>
          <w:kern w:val="0"/>
          <w:szCs w:val="21"/>
        </w:rPr>
      </w:pPr>
      <w:r w:rsidRPr="000A4435">
        <w:rPr>
          <w:rFonts w:ascii="宋体" w:hAnsi="宋体" w:cs="宋体" w:hint="eastAsia"/>
          <w:kern w:val="0"/>
          <w:szCs w:val="21"/>
        </w:rPr>
        <w:t>1、甲方如提供给乙方进修培训的，甲方将视乙方的职位要求，在双方一致同意的基础上签订“培训协议”，要求乙方有一定的服务年限，在此服务年限内，乙方离开甲方公司，须按甲方协议承担违约金。</w:t>
      </w:r>
    </w:p>
    <w:p w:rsidR="004640E1" w:rsidRPr="000A4435" w:rsidRDefault="004640E1" w:rsidP="003126E2">
      <w:pPr>
        <w:widowControl/>
        <w:spacing w:line="360" w:lineRule="auto"/>
        <w:jc w:val="left"/>
        <w:rPr>
          <w:rFonts w:ascii="宋体" w:hAnsi="宋体" w:cs="宋体"/>
          <w:kern w:val="0"/>
          <w:szCs w:val="21"/>
        </w:rPr>
      </w:pPr>
      <w:r w:rsidRPr="000A4435">
        <w:rPr>
          <w:rFonts w:ascii="宋体" w:hAnsi="宋体" w:cs="宋体" w:hint="eastAsia"/>
          <w:kern w:val="0"/>
          <w:szCs w:val="21"/>
        </w:rPr>
        <w:t>2、以下做为本合同的附件：</w:t>
      </w:r>
    </w:p>
    <w:p w:rsidR="004640E1" w:rsidRPr="000A4435" w:rsidRDefault="004640E1" w:rsidP="003126E2">
      <w:pPr>
        <w:widowControl/>
        <w:spacing w:line="360" w:lineRule="auto"/>
        <w:jc w:val="left"/>
        <w:rPr>
          <w:rFonts w:ascii="宋体" w:hAnsi="宋体" w:cs="宋体"/>
          <w:kern w:val="0"/>
          <w:szCs w:val="21"/>
        </w:rPr>
      </w:pPr>
      <w:r w:rsidRPr="000A4435">
        <w:rPr>
          <w:rFonts w:ascii="宋体" w:hAnsi="宋体" w:cs="宋体" w:hint="eastAsia"/>
          <w:kern w:val="0"/>
          <w:szCs w:val="21"/>
        </w:rPr>
        <w:t>◎     </w:t>
      </w:r>
      <w:r w:rsidR="001E2E0D">
        <w:rPr>
          <w:rFonts w:ascii="宋体" w:hAnsi="宋体" w:cs="宋体" w:hint="eastAsia"/>
          <w:kern w:val="0"/>
          <w:szCs w:val="21"/>
        </w:rPr>
        <w:t>《</w:t>
      </w:r>
      <w:r w:rsidRPr="000A4435">
        <w:rPr>
          <w:rFonts w:ascii="宋体" w:hAnsi="宋体" w:cs="宋体" w:hint="eastAsia"/>
          <w:kern w:val="0"/>
          <w:szCs w:val="21"/>
        </w:rPr>
        <w:t>员工手册</w:t>
      </w:r>
      <w:r w:rsidR="001E2E0D">
        <w:rPr>
          <w:rFonts w:ascii="宋体" w:hAnsi="宋体" w:cs="宋体" w:hint="eastAsia"/>
          <w:kern w:val="0"/>
          <w:szCs w:val="21"/>
        </w:rPr>
        <w:t>》</w:t>
      </w:r>
    </w:p>
    <w:p w:rsidR="00E70B2C" w:rsidRPr="00FF6BF9" w:rsidRDefault="004640E1" w:rsidP="003126E2">
      <w:pPr>
        <w:widowControl/>
        <w:spacing w:line="360" w:lineRule="auto"/>
        <w:jc w:val="left"/>
        <w:rPr>
          <w:rFonts w:ascii="宋体" w:hAnsi="宋体" w:cs="宋体"/>
          <w:kern w:val="0"/>
          <w:szCs w:val="21"/>
        </w:rPr>
      </w:pPr>
      <w:r w:rsidRPr="000A4435">
        <w:rPr>
          <w:rFonts w:ascii="宋体" w:hAnsi="宋体" w:cs="宋体" w:hint="eastAsia"/>
          <w:kern w:val="0"/>
          <w:szCs w:val="21"/>
        </w:rPr>
        <w:t>◎    人事制度、考勤制度、奖罚制度等其他制度 </w:t>
      </w:r>
    </w:p>
    <w:p w:rsidR="004640E1" w:rsidRPr="000A4435" w:rsidRDefault="004640E1" w:rsidP="003126E2">
      <w:pPr>
        <w:widowControl/>
        <w:spacing w:line="360" w:lineRule="auto"/>
        <w:jc w:val="left"/>
        <w:rPr>
          <w:rFonts w:ascii="宋体" w:hAnsi="宋体" w:cs="宋体"/>
          <w:kern w:val="0"/>
          <w:szCs w:val="21"/>
        </w:rPr>
      </w:pPr>
      <w:r w:rsidRPr="000A4435">
        <w:rPr>
          <w:rFonts w:ascii="宋体" w:hAnsi="宋体" w:cs="宋体" w:hint="eastAsia"/>
          <w:kern w:val="0"/>
          <w:szCs w:val="21"/>
        </w:rPr>
        <w:t>3、通知</w:t>
      </w:r>
    </w:p>
    <w:p w:rsidR="004640E1" w:rsidRPr="000A4435" w:rsidRDefault="004640E1" w:rsidP="003126E2">
      <w:pPr>
        <w:widowControl/>
        <w:spacing w:line="360" w:lineRule="auto"/>
        <w:jc w:val="left"/>
        <w:rPr>
          <w:rFonts w:ascii="宋体" w:hAnsi="宋体" w:cs="宋体"/>
          <w:kern w:val="0"/>
          <w:szCs w:val="21"/>
        </w:rPr>
      </w:pPr>
      <w:r w:rsidRPr="000A4435">
        <w:rPr>
          <w:rFonts w:ascii="宋体" w:hAnsi="宋体" w:cs="宋体" w:hint="eastAsia"/>
          <w:kern w:val="0"/>
          <w:szCs w:val="21"/>
        </w:rPr>
        <w:t>与本合同有关的所有联络均应按照乙方在本合同首页确定的地址和联系方式发出。上述联络如直接交付（包括通过邮件递送公司递交），则在交付时视为收讫；如通过预付邮资的挂号邮件寄出，则寄出七天后视为收讫。以手机/移动电话发出短信息的，发信之时视为收讫。</w:t>
      </w:r>
    </w:p>
    <w:p w:rsidR="004640E1" w:rsidRPr="000A4435" w:rsidRDefault="004640E1" w:rsidP="003126E2">
      <w:pPr>
        <w:widowControl/>
        <w:spacing w:line="360" w:lineRule="auto"/>
        <w:jc w:val="left"/>
        <w:rPr>
          <w:rFonts w:ascii="宋体" w:hAnsi="宋体" w:cs="宋体"/>
          <w:kern w:val="0"/>
          <w:szCs w:val="21"/>
        </w:rPr>
      </w:pPr>
      <w:r w:rsidRPr="000A4435">
        <w:rPr>
          <w:rFonts w:ascii="宋体" w:hAnsi="宋体" w:cs="宋体" w:hint="eastAsia"/>
          <w:kern w:val="0"/>
          <w:szCs w:val="21"/>
        </w:rPr>
        <w:t>乙方任何联系方式或地址有变更的，应以书面形式当即告知甲方，否则，视为没有变更。</w:t>
      </w:r>
    </w:p>
    <w:p w:rsidR="004640E1" w:rsidRPr="000A4435" w:rsidRDefault="004640E1" w:rsidP="003126E2">
      <w:pPr>
        <w:widowControl/>
        <w:spacing w:line="360" w:lineRule="auto"/>
        <w:jc w:val="left"/>
        <w:rPr>
          <w:rFonts w:ascii="宋体" w:hAnsi="宋体" w:cs="宋体"/>
          <w:kern w:val="0"/>
          <w:szCs w:val="21"/>
        </w:rPr>
      </w:pPr>
      <w:r w:rsidRPr="000A4435">
        <w:rPr>
          <w:rFonts w:ascii="宋体" w:hAnsi="宋体" w:cs="宋体" w:hint="eastAsia"/>
          <w:kern w:val="0"/>
          <w:szCs w:val="21"/>
        </w:rPr>
        <w:t>十二 、其他</w:t>
      </w:r>
    </w:p>
    <w:p w:rsidR="004640E1" w:rsidRPr="000A4435" w:rsidRDefault="004640E1" w:rsidP="003126E2">
      <w:pPr>
        <w:widowControl/>
        <w:spacing w:line="360" w:lineRule="auto"/>
        <w:jc w:val="left"/>
        <w:rPr>
          <w:rFonts w:ascii="宋体" w:hAnsi="宋体" w:cs="宋体"/>
          <w:kern w:val="0"/>
          <w:szCs w:val="21"/>
        </w:rPr>
      </w:pPr>
      <w:r w:rsidRPr="000A4435">
        <w:rPr>
          <w:rFonts w:ascii="宋体" w:hAnsi="宋体" w:cs="宋体" w:hint="eastAsia"/>
          <w:kern w:val="0"/>
          <w:szCs w:val="21"/>
        </w:rPr>
        <w:t>1.      本合同未尽事宜，按国家和各单位有关规定执行；没有规定的，甲、乙双方可协商修改作为本合同附件；若与国家规定相悖的，则以国家规定为准。</w:t>
      </w:r>
    </w:p>
    <w:p w:rsidR="004640E1" w:rsidRPr="000A4435" w:rsidRDefault="004640E1" w:rsidP="003126E2">
      <w:pPr>
        <w:widowControl/>
        <w:spacing w:line="360" w:lineRule="auto"/>
        <w:jc w:val="left"/>
        <w:rPr>
          <w:rFonts w:ascii="宋体" w:hAnsi="宋体" w:cs="宋体"/>
          <w:kern w:val="0"/>
          <w:szCs w:val="21"/>
        </w:rPr>
      </w:pPr>
      <w:r w:rsidRPr="000A4435">
        <w:rPr>
          <w:rFonts w:ascii="宋体" w:hAnsi="宋体" w:cs="宋体" w:hint="eastAsia"/>
          <w:kern w:val="0"/>
          <w:szCs w:val="21"/>
        </w:rPr>
        <w:t>2.     本合同一式两份，甲、乙双方各执一份，自签订之日起生效。同时员工签订合同时，仔细阅读了《员工手册》《考勤制度》《人事制度》，此将作为合同的一部分同时有效。</w:t>
      </w:r>
    </w:p>
    <w:p w:rsidR="004640E1" w:rsidRPr="000A4435" w:rsidRDefault="004640E1" w:rsidP="003126E2">
      <w:pPr>
        <w:widowControl/>
        <w:spacing w:line="360" w:lineRule="auto"/>
        <w:jc w:val="left"/>
        <w:rPr>
          <w:rFonts w:ascii="宋体" w:hAnsi="宋体" w:cs="宋体"/>
          <w:kern w:val="0"/>
          <w:szCs w:val="21"/>
        </w:rPr>
      </w:pPr>
      <w:r w:rsidRPr="000A4435">
        <w:rPr>
          <w:rFonts w:ascii="宋体" w:hAnsi="宋体" w:cs="宋体" w:hint="eastAsia"/>
          <w:kern w:val="0"/>
          <w:szCs w:val="21"/>
        </w:rPr>
        <w:t>3．本合同期满即自行终止，经双方协商一致，可以续签劳动合同。若乙方还继续在岗任职，人力资源部未及时与之续签，劳动合同期限自动延迟一个月。</w:t>
      </w:r>
    </w:p>
    <w:p w:rsidR="004640E1" w:rsidRPr="000A4435" w:rsidRDefault="004640E1" w:rsidP="003126E2">
      <w:pPr>
        <w:widowControl/>
        <w:spacing w:line="360" w:lineRule="auto"/>
        <w:jc w:val="left"/>
        <w:rPr>
          <w:rFonts w:ascii="宋体" w:hAnsi="宋体" w:cs="宋体"/>
          <w:kern w:val="0"/>
          <w:szCs w:val="21"/>
        </w:rPr>
      </w:pPr>
      <w:r w:rsidRPr="000A4435">
        <w:rPr>
          <w:rFonts w:ascii="宋体" w:hAnsi="宋体" w:cs="宋体" w:hint="eastAsia"/>
          <w:kern w:val="0"/>
          <w:szCs w:val="21"/>
        </w:rPr>
        <w:t xml:space="preserve">　　</w:t>
      </w:r>
    </w:p>
    <w:p w:rsidR="004640E1" w:rsidRDefault="004640E1" w:rsidP="003126E2">
      <w:pPr>
        <w:widowControl/>
        <w:spacing w:line="360" w:lineRule="auto"/>
        <w:jc w:val="left"/>
        <w:rPr>
          <w:rFonts w:ascii="宋体" w:hAnsi="宋体" w:cs="宋体"/>
          <w:kern w:val="0"/>
          <w:szCs w:val="21"/>
        </w:rPr>
      </w:pPr>
      <w:r w:rsidRPr="000A4435">
        <w:rPr>
          <w:rFonts w:ascii="宋体" w:hAnsi="宋体" w:cs="宋体" w:hint="eastAsia"/>
          <w:kern w:val="0"/>
          <w:szCs w:val="21"/>
        </w:rPr>
        <w:t xml:space="preserve">　　</w:t>
      </w:r>
    </w:p>
    <w:p w:rsidR="00FF6BF9" w:rsidRPr="000A4435" w:rsidRDefault="00FF6BF9" w:rsidP="003126E2">
      <w:pPr>
        <w:widowControl/>
        <w:spacing w:line="360" w:lineRule="auto"/>
        <w:jc w:val="left"/>
        <w:rPr>
          <w:rFonts w:ascii="宋体" w:hAnsi="宋体" w:cs="宋体"/>
          <w:kern w:val="0"/>
          <w:szCs w:val="21"/>
        </w:rPr>
      </w:pPr>
    </w:p>
    <w:p w:rsidR="004640E1" w:rsidRPr="000A4435" w:rsidRDefault="004640E1" w:rsidP="003126E2">
      <w:pPr>
        <w:widowControl/>
        <w:spacing w:line="360" w:lineRule="auto"/>
        <w:jc w:val="left"/>
        <w:rPr>
          <w:rFonts w:ascii="宋体" w:hAnsi="宋体" w:cs="宋体"/>
          <w:kern w:val="0"/>
          <w:szCs w:val="21"/>
        </w:rPr>
      </w:pPr>
      <w:r w:rsidRPr="000A4435">
        <w:rPr>
          <w:rFonts w:ascii="宋体" w:hAnsi="宋体" w:cs="宋体" w:hint="eastAsia"/>
          <w:kern w:val="0"/>
          <w:szCs w:val="21"/>
        </w:rPr>
        <w:t>甲方（盖章）：                    </w:t>
      </w:r>
      <w:r w:rsidR="000A4435">
        <w:rPr>
          <w:rFonts w:ascii="宋体" w:hAnsi="宋体" w:cs="宋体" w:hint="eastAsia"/>
          <w:kern w:val="0"/>
          <w:szCs w:val="21"/>
        </w:rPr>
        <w:t xml:space="preserve">             </w:t>
      </w:r>
      <w:r w:rsidRPr="000A4435">
        <w:rPr>
          <w:rFonts w:ascii="宋体" w:hAnsi="宋体" w:cs="宋体" w:hint="eastAsia"/>
          <w:kern w:val="0"/>
          <w:szCs w:val="21"/>
        </w:rPr>
        <w:t>  乙方（签字）：</w:t>
      </w:r>
    </w:p>
    <w:p w:rsidR="004640E1" w:rsidRPr="000A4435" w:rsidRDefault="004640E1" w:rsidP="003126E2">
      <w:pPr>
        <w:widowControl/>
        <w:spacing w:line="360" w:lineRule="auto"/>
        <w:jc w:val="left"/>
        <w:rPr>
          <w:rFonts w:ascii="宋体" w:hAnsi="宋体" w:cs="宋体"/>
          <w:kern w:val="0"/>
          <w:szCs w:val="21"/>
        </w:rPr>
      </w:pPr>
      <w:r w:rsidRPr="000A4435">
        <w:rPr>
          <w:rFonts w:ascii="宋体" w:hAnsi="宋体" w:cs="宋体" w:hint="eastAsia"/>
          <w:kern w:val="0"/>
          <w:szCs w:val="21"/>
        </w:rPr>
        <w:t>日期：                         </w:t>
      </w:r>
      <w:r w:rsidR="000A4435">
        <w:rPr>
          <w:rFonts w:ascii="宋体" w:hAnsi="宋体" w:cs="宋体" w:hint="eastAsia"/>
          <w:kern w:val="0"/>
          <w:szCs w:val="21"/>
        </w:rPr>
        <w:t xml:space="preserve">                </w:t>
      </w:r>
      <w:r w:rsidRPr="000A4435">
        <w:rPr>
          <w:rFonts w:ascii="宋体" w:hAnsi="宋体" w:cs="宋体" w:hint="eastAsia"/>
          <w:kern w:val="0"/>
          <w:szCs w:val="21"/>
        </w:rPr>
        <w:t xml:space="preserve">  日期：</w:t>
      </w:r>
    </w:p>
    <w:p w:rsidR="004640E1" w:rsidRPr="000A4435" w:rsidRDefault="004640E1">
      <w:pPr>
        <w:rPr>
          <w:rFonts w:ascii="宋体" w:hAnsi="宋体"/>
        </w:rPr>
      </w:pPr>
    </w:p>
    <w:p w:rsidR="004640E1" w:rsidRPr="000A4435" w:rsidRDefault="004640E1">
      <w:pPr>
        <w:rPr>
          <w:rFonts w:ascii="宋体" w:hAnsi="宋体"/>
        </w:rPr>
      </w:pPr>
    </w:p>
    <w:p w:rsidR="004640E1" w:rsidRPr="000A4435" w:rsidRDefault="004640E1">
      <w:pPr>
        <w:rPr>
          <w:rFonts w:ascii="宋体" w:hAnsi="宋体"/>
        </w:rPr>
      </w:pPr>
    </w:p>
    <w:p w:rsidR="004640E1" w:rsidRPr="000A4435" w:rsidRDefault="004640E1">
      <w:pPr>
        <w:widowControl/>
        <w:wordWrap w:val="0"/>
        <w:ind w:firstLineChars="2950" w:firstLine="5310"/>
        <w:jc w:val="left"/>
        <w:rPr>
          <w:rFonts w:ascii="宋体" w:hAnsi="宋体" w:cs="宋体"/>
          <w:kern w:val="0"/>
          <w:sz w:val="18"/>
          <w:szCs w:val="18"/>
        </w:rPr>
      </w:pPr>
    </w:p>
    <w:sectPr w:rsidR="004640E1" w:rsidRPr="000A4435" w:rsidSect="000A4435">
      <w:footerReference w:type="default" r:id="rId8"/>
      <w:pgSz w:w="11906" w:h="16838"/>
      <w:pgMar w:top="567" w:right="851" w:bottom="567" w:left="85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1CF3" w:rsidRDefault="00BC1CF3">
      <w:r>
        <w:separator/>
      </w:r>
    </w:p>
  </w:endnote>
  <w:endnote w:type="continuationSeparator" w:id="0">
    <w:p w:rsidR="00BC1CF3" w:rsidRDefault="00BC1CF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0E1" w:rsidRDefault="004640E1">
    <w:pPr>
      <w:pStyle w:val="a5"/>
    </w:pPr>
    <w:r>
      <w:rPr>
        <w:rFonts w:hint="eastAsia"/>
      </w:rPr>
      <w:t xml:space="preserve">                                                     </w:t>
    </w:r>
    <w:r>
      <w:tab/>
      <w:t xml:space="preserve">- </w:t>
    </w:r>
    <w:fldSimple w:instr=" PAGE ">
      <w:r w:rsidR="00B85DA8">
        <w:rPr>
          <w:noProof/>
        </w:rPr>
        <w:t>1</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1CF3" w:rsidRDefault="00BC1CF3">
      <w:r>
        <w:separator/>
      </w:r>
    </w:p>
  </w:footnote>
  <w:footnote w:type="continuationSeparator" w:id="0">
    <w:p w:rsidR="00BC1CF3" w:rsidRDefault="00BC1C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073D6"/>
    <w:multiLevelType w:val="hybridMultilevel"/>
    <w:tmpl w:val="5A362756"/>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50C00FDA"/>
    <w:multiLevelType w:val="hybridMultilevel"/>
    <w:tmpl w:val="B6D6A68A"/>
    <w:lvl w:ilvl="0" w:tplc="0409000F">
      <w:start w:val="2"/>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76835371"/>
    <w:multiLevelType w:val="hybridMultilevel"/>
    <w:tmpl w:val="BD14345C"/>
    <w:lvl w:ilvl="0" w:tplc="B42E00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9217"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4329B"/>
    <w:rsid w:val="000A4435"/>
    <w:rsid w:val="000A5E75"/>
    <w:rsid w:val="00172A27"/>
    <w:rsid w:val="001E2E0D"/>
    <w:rsid w:val="002167A8"/>
    <w:rsid w:val="00253B13"/>
    <w:rsid w:val="00265180"/>
    <w:rsid w:val="002D38B1"/>
    <w:rsid w:val="003126E2"/>
    <w:rsid w:val="00334836"/>
    <w:rsid w:val="003629B4"/>
    <w:rsid w:val="003631B5"/>
    <w:rsid w:val="00413679"/>
    <w:rsid w:val="00435B71"/>
    <w:rsid w:val="004640E1"/>
    <w:rsid w:val="004F154E"/>
    <w:rsid w:val="00685B0E"/>
    <w:rsid w:val="006C0C73"/>
    <w:rsid w:val="006C5764"/>
    <w:rsid w:val="006E0573"/>
    <w:rsid w:val="006F19E2"/>
    <w:rsid w:val="00717048"/>
    <w:rsid w:val="00750685"/>
    <w:rsid w:val="00781520"/>
    <w:rsid w:val="007F4E1F"/>
    <w:rsid w:val="008B25F0"/>
    <w:rsid w:val="008F4223"/>
    <w:rsid w:val="00914B3B"/>
    <w:rsid w:val="00987B9C"/>
    <w:rsid w:val="009B52AD"/>
    <w:rsid w:val="00AB6121"/>
    <w:rsid w:val="00AD4E0F"/>
    <w:rsid w:val="00B84946"/>
    <w:rsid w:val="00B85DA8"/>
    <w:rsid w:val="00BB1605"/>
    <w:rsid w:val="00BC1CF3"/>
    <w:rsid w:val="00BD0885"/>
    <w:rsid w:val="00BF1815"/>
    <w:rsid w:val="00BF6E12"/>
    <w:rsid w:val="00CE7F07"/>
    <w:rsid w:val="00D8342B"/>
    <w:rsid w:val="00E01844"/>
    <w:rsid w:val="00E206EC"/>
    <w:rsid w:val="00E66975"/>
    <w:rsid w:val="00E70B2C"/>
    <w:rsid w:val="00E74E28"/>
    <w:rsid w:val="00E83D04"/>
    <w:rsid w:val="00EE42E5"/>
    <w:rsid w:val="00F446CF"/>
    <w:rsid w:val="00FF6B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329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04329B"/>
    <w:rPr>
      <w:b/>
      <w:bCs/>
    </w:rPr>
  </w:style>
  <w:style w:type="paragraph" w:styleId="a4">
    <w:name w:val="header"/>
    <w:basedOn w:val="a"/>
    <w:rsid w:val="0004329B"/>
    <w:pPr>
      <w:pBdr>
        <w:bottom w:val="single" w:sz="6" w:space="1" w:color="auto"/>
      </w:pBdr>
      <w:tabs>
        <w:tab w:val="center" w:pos="4153"/>
        <w:tab w:val="right" w:pos="8306"/>
      </w:tabs>
      <w:snapToGrid w:val="0"/>
      <w:jc w:val="center"/>
    </w:pPr>
    <w:rPr>
      <w:sz w:val="18"/>
      <w:szCs w:val="18"/>
    </w:rPr>
  </w:style>
  <w:style w:type="paragraph" w:styleId="a5">
    <w:name w:val="footer"/>
    <w:basedOn w:val="a"/>
    <w:rsid w:val="0004329B"/>
    <w:pPr>
      <w:tabs>
        <w:tab w:val="center" w:pos="4153"/>
        <w:tab w:val="right" w:pos="8306"/>
      </w:tabs>
      <w:snapToGrid w:val="0"/>
      <w:jc w:val="left"/>
    </w:pPr>
    <w:rPr>
      <w:sz w:val="18"/>
      <w:szCs w:val="18"/>
    </w:rPr>
  </w:style>
  <w:style w:type="paragraph" w:styleId="a6">
    <w:name w:val="List Paragraph"/>
    <w:basedOn w:val="a"/>
    <w:qFormat/>
    <w:rsid w:val="00334836"/>
    <w:pPr>
      <w:ind w:firstLineChars="200" w:firstLine="420"/>
    </w:pPr>
  </w:style>
  <w:style w:type="paragraph" w:styleId="a7">
    <w:name w:val="Plain Text"/>
    <w:basedOn w:val="a"/>
    <w:rsid w:val="008F4223"/>
    <w:rPr>
      <w:rFonts w:ascii="宋体" w:hAnsi="Courier New" w:cs="Courier New"/>
      <w:szCs w:val="21"/>
    </w:rPr>
  </w:style>
  <w:style w:type="paragraph" w:styleId="1">
    <w:name w:val="toc 1"/>
    <w:basedOn w:val="a"/>
    <w:next w:val="a"/>
    <w:autoRedefine/>
    <w:unhideWhenUsed/>
    <w:rsid w:val="00BF1815"/>
    <w:pPr>
      <w:spacing w:before="156"/>
    </w:pPr>
    <w:rPr>
      <w:rFonts w:ascii="新宋体" w:eastAsia="新宋体" w:hAnsi="新宋体"/>
      <w:b/>
      <w:szCs w:val="21"/>
    </w:rPr>
  </w:style>
</w:styles>
</file>

<file path=word/webSettings.xml><?xml version="1.0" encoding="utf-8"?>
<w:webSettings xmlns:r="http://schemas.openxmlformats.org/officeDocument/2006/relationships" xmlns:w="http://schemas.openxmlformats.org/wordprocessingml/2006/main">
  <w:divs>
    <w:div w:id="383216358">
      <w:bodyDiv w:val="1"/>
      <w:marLeft w:val="0"/>
      <w:marRight w:val="0"/>
      <w:marTop w:val="0"/>
      <w:marBottom w:val="0"/>
      <w:divBdr>
        <w:top w:val="none" w:sz="0" w:space="0" w:color="auto"/>
        <w:left w:val="none" w:sz="0" w:space="0" w:color="auto"/>
        <w:bottom w:val="none" w:sz="0" w:space="0" w:color="auto"/>
        <w:right w:val="none" w:sz="0" w:space="0" w:color="auto"/>
      </w:divBdr>
    </w:div>
    <w:div w:id="418061862">
      <w:bodyDiv w:val="1"/>
      <w:marLeft w:val="0"/>
      <w:marRight w:val="0"/>
      <w:marTop w:val="0"/>
      <w:marBottom w:val="0"/>
      <w:divBdr>
        <w:top w:val="none" w:sz="0" w:space="0" w:color="auto"/>
        <w:left w:val="none" w:sz="0" w:space="0" w:color="auto"/>
        <w:bottom w:val="none" w:sz="0" w:space="0" w:color="auto"/>
        <w:right w:val="none" w:sz="0" w:space="0" w:color="auto"/>
      </w:divBdr>
      <w:divsChild>
        <w:div w:id="1719478072">
          <w:marLeft w:val="0"/>
          <w:marRight w:val="0"/>
          <w:marTop w:val="0"/>
          <w:marBottom w:val="0"/>
          <w:divBdr>
            <w:top w:val="none" w:sz="0" w:space="0" w:color="auto"/>
            <w:left w:val="none" w:sz="0" w:space="0" w:color="auto"/>
            <w:bottom w:val="none" w:sz="0" w:space="0" w:color="auto"/>
            <w:right w:val="none" w:sz="0" w:space="0" w:color="auto"/>
          </w:divBdr>
        </w:div>
      </w:divsChild>
    </w:div>
    <w:div w:id="462619071">
      <w:bodyDiv w:val="1"/>
      <w:marLeft w:val="0"/>
      <w:marRight w:val="0"/>
      <w:marTop w:val="0"/>
      <w:marBottom w:val="0"/>
      <w:divBdr>
        <w:top w:val="none" w:sz="0" w:space="0" w:color="auto"/>
        <w:left w:val="none" w:sz="0" w:space="0" w:color="auto"/>
        <w:bottom w:val="none" w:sz="0" w:space="0" w:color="auto"/>
        <w:right w:val="none" w:sz="0" w:space="0" w:color="auto"/>
      </w:divBdr>
    </w:div>
    <w:div w:id="900140552">
      <w:bodyDiv w:val="1"/>
      <w:marLeft w:val="0"/>
      <w:marRight w:val="0"/>
      <w:marTop w:val="0"/>
      <w:marBottom w:val="0"/>
      <w:divBdr>
        <w:top w:val="none" w:sz="0" w:space="0" w:color="auto"/>
        <w:left w:val="none" w:sz="0" w:space="0" w:color="auto"/>
        <w:bottom w:val="none" w:sz="0" w:space="0" w:color="auto"/>
        <w:right w:val="none" w:sz="0" w:space="0" w:color="auto"/>
      </w:divBdr>
    </w:div>
    <w:div w:id="116165411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FA3E8-34B1-4BDC-B05C-ED8002A7B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656</Words>
  <Characters>128</Characters>
  <Application>Microsoft Office Word</Application>
  <DocSecurity>0</DocSecurity>
  <PresentationFormat/>
  <Lines>1</Lines>
  <Paragraphs>1</Paragraphs>
  <Slides>0</Slides>
  <Notes>0</Notes>
  <HiddenSlides>0</HiddenSlides>
  <MMClips>0</MMClips>
  <ScaleCrop>false</ScaleCrop>
  <Company>WIN</Company>
  <LinksUpToDate>false</LinksUpToDate>
  <CharactersWithSpaces>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劳动合同</dc:title>
  <dc:creator>Administrators</dc:creator>
  <cp:lastModifiedBy>A</cp:lastModifiedBy>
  <cp:revision>2</cp:revision>
  <cp:lastPrinted>2014-09-16T06:28:00Z</cp:lastPrinted>
  <dcterms:created xsi:type="dcterms:W3CDTF">2017-10-16T04:33:00Z</dcterms:created>
  <dcterms:modified xsi:type="dcterms:W3CDTF">2017-10-16T04:33:00Z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2052-9.1.0.4405</vt:lpwstr>
  </property>
</Properties>
</file>