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F024A6">
      <w:pPr>
        <w:rPr>
          <w:rFonts w:hint="default" w:ascii="Times New Roman" w:hAnsi="Times New Roman"/>
          <w:b/>
          <w:color w:val="auto"/>
        </w:rPr>
      </w:pPr>
      <w:r>
        <w:rPr>
          <w:rFonts w:hint="default" w:ascii="Times New Roman" w:hAnsi="Times New Roman"/>
          <w:b/>
          <w:color w:val="auto"/>
        </w:rPr>
        <w:t>BÁO CÁO KỸ THUẬT</w:t>
      </w:r>
    </w:p>
    <w:p w14:paraId="3863999C">
      <w:pPr>
        <w:rPr>
          <w:rFonts w:hint="default" w:ascii="Times New Roman" w:hAnsi="Times New Roman" w:cs="Times New Roman"/>
          <w:b/>
          <w:color w:val="auto"/>
        </w:rPr>
      </w:pPr>
      <w:r>
        <w:rPr>
          <w:rFonts w:hint="default" w:ascii="Times New Roman" w:hAnsi="Times New Roman"/>
          <w:b/>
          <w:color w:val="auto"/>
        </w:rPr>
        <w:t>XÂY DỰNG MÔ HÌNH BOOSTING (CÀI ĐẶT THỦ CÔNG)</w:t>
      </w:r>
    </w:p>
    <w:p w14:paraId="5D913C3C">
      <w:pPr>
        <w:rPr>
          <w:rFonts w:hint="default" w:ascii="Times New Roman" w:hAnsi="Times New Roman" w:cs="Times New Roman"/>
          <w:b w:val="0"/>
          <w:bCs/>
          <w:color w:val="auto"/>
        </w:rPr>
      </w:pPr>
      <w:r>
        <w:rPr>
          <w:rFonts w:hint="default" w:ascii="Times New Roman" w:hAnsi="Times New Roman" w:cs="Times New Roman"/>
          <w:b w:val="0"/>
          <w:bCs/>
          <w:color w:val="auto"/>
        </w:rPr>
        <w:t xml:space="preserve">Thành viên thực hiện: </w:t>
      </w:r>
      <w:r>
        <w:rPr>
          <w:rFonts w:hint="default" w:ascii="Times New Roman" w:hAnsi="Times New Roman" w:cs="Times New Roman"/>
          <w:b w:val="0"/>
          <w:bCs/>
          <w:color w:val="auto"/>
          <w:lang w:val="en-US"/>
        </w:rPr>
        <w:t>Trí Dũng - 22162009 -</w:t>
      </w:r>
      <w:r>
        <w:rPr>
          <w:rFonts w:hint="default" w:ascii="Times New Roman" w:hAnsi="Times New Roman" w:cs="Times New Roman"/>
          <w:b w:val="0"/>
          <w:bCs/>
          <w:color w:val="auto"/>
        </w:rPr>
        <w:t xml:space="preserve"> Member 3</w:t>
      </w:r>
      <w:r>
        <w:rPr>
          <w:rFonts w:hint="default" w:ascii="Times New Roman" w:hAnsi="Times New Roman" w:cs="Times New Roman"/>
          <w:b w:val="0"/>
          <w:bCs/>
          <w:color w:val="auto"/>
        </w:rPr>
        <w:br w:type="textWrapping"/>
      </w:r>
      <w:r>
        <w:rPr>
          <w:rFonts w:hint="default" w:ascii="Times New Roman" w:hAnsi="Times New Roman" w:cs="Times New Roman"/>
          <w:b w:val="0"/>
          <w:bCs/>
          <w:color w:val="auto"/>
        </w:rPr>
        <w:t>Đề tài: Tối ưu hóa phân loại hoa Iris bằng Boosting (Custom AdaBoost &amp; Gradient Boosting)</w:t>
      </w:r>
    </w:p>
    <w:p w14:paraId="3AC9A01F">
      <w:pPr>
        <w:pStyle w:val="2"/>
        <w:rPr>
          <w:rFonts w:hint="default" w:ascii="Times New Roman" w:hAnsi="Times New Roman" w:cs="Times New Roman"/>
          <w:color w:val="auto"/>
        </w:rPr>
      </w:pPr>
      <w:r>
        <w:rPr>
          <w:rFonts w:hint="default" w:ascii="Times New Roman" w:hAnsi="Times New Roman" w:cs="Times New Roman"/>
          <w:color w:val="auto"/>
        </w:rPr>
        <w:t>1. TỔNG QUAN NHIỆM VỤ</w:t>
      </w:r>
    </w:p>
    <w:p w14:paraId="65D8AAFD">
      <w:pPr>
        <w:rPr>
          <w:rFonts w:hint="default" w:ascii="Times New Roman" w:hAnsi="Times New Roman" w:cs="Times New Roman"/>
          <w:color w:val="auto"/>
        </w:rPr>
      </w:pPr>
      <w:r>
        <w:rPr>
          <w:rFonts w:hint="default" w:ascii="Times New Roman" w:hAnsi="Times New Roman" w:cs="Times New Roman"/>
          <w:color w:val="auto"/>
        </w:rPr>
        <w:t>Mục tiêu của bài toán là xây dựng hai mô hình Boosting gồm AdaBoost và Gradient Boosting theo hướng cài đặt thủ công (from scratch), nhằm hiểu rõ bản chất toán học và cơ chế học tuần tự (Sequential Learning). Thay vì sử dụng thư viện có sẵn, toàn bộ quá trình cập nhật trọng số, tính sai số và cộng dồn mô hình được lập trình trực tiếp bằng NumPy và Scikit-learn ở mức cây cơ sở.</w:t>
      </w:r>
    </w:p>
    <w:p w14:paraId="06EBDD6A">
      <w:pPr>
        <w:pStyle w:val="2"/>
        <w:rPr>
          <w:rFonts w:hint="default" w:ascii="Times New Roman" w:hAnsi="Times New Roman" w:cs="Times New Roman"/>
          <w:color w:val="auto"/>
        </w:rPr>
      </w:pPr>
      <w:r>
        <w:rPr>
          <w:rFonts w:hint="default" w:ascii="Times New Roman" w:hAnsi="Times New Roman" w:cs="Times New Roman"/>
          <w:color w:val="auto"/>
        </w:rPr>
        <w:t>2. CƠ SỞ LÝ THUYẾT VÀ PHƯƠNG PHÁP CÀI ĐẶT</w:t>
      </w:r>
    </w:p>
    <w:p w14:paraId="1E09CFEC">
      <w:pPr>
        <w:pStyle w:val="3"/>
        <w:rPr>
          <w:rFonts w:hint="default" w:ascii="Times New Roman" w:hAnsi="Times New Roman" w:cs="Times New Roman"/>
          <w:color w:val="auto"/>
        </w:rPr>
      </w:pPr>
      <w:r>
        <w:rPr>
          <w:rFonts w:hint="default" w:ascii="Times New Roman" w:hAnsi="Times New Roman" w:cs="Times New Roman"/>
          <w:color w:val="auto"/>
        </w:rPr>
        <w:t>2.1 Custom AdaBoost (Binary One-vs-Rest)</w:t>
      </w:r>
    </w:p>
    <w:p w14:paraId="5805E864">
      <w:pPr>
        <w:rPr>
          <w:rFonts w:hint="default" w:ascii="Times New Roman" w:hAnsi="Times New Roman" w:cs="Times New Roman"/>
          <w:color w:val="auto"/>
        </w:rPr>
      </w:pPr>
      <w:r>
        <w:rPr>
          <w:rFonts w:hint="default" w:ascii="Times New Roman" w:hAnsi="Times New Roman" w:cs="Times New Roman"/>
          <w:color w:val="auto"/>
        </w:rPr>
        <w:t>Thuật toán được triển khai dựa trên việc kết hợp các bộ học yếu (Weak Learners) là các Decision Stump (Cây quyết định chỉ có 1 gốc và 2 lá). Chiến lược: Sử dụng phương pháp Binary One-vs-Rest (Một đấu tất cả) để áp dụng cho bài toán đa lớp Iris.</w:t>
      </w:r>
    </w:p>
    <w:p w14:paraId="57891F50">
      <w:pPr>
        <w:pStyle w:val="23"/>
        <w:rPr>
          <w:rFonts w:hint="default" w:ascii="Times New Roman" w:hAnsi="Times New Roman" w:cs="Times New Roman"/>
          <w:color w:val="auto"/>
        </w:rPr>
      </w:pPr>
      <w:r>
        <w:rPr>
          <w:rFonts w:hint="default" w:ascii="Times New Roman" w:hAnsi="Times New Roman" w:cs="Times New Roman"/>
          <w:color w:val="auto"/>
        </w:rPr>
        <w:t>Khởi tạo trọng số mẫu:</w:t>
      </w:r>
      <w:r>
        <w:rPr>
          <w:rFonts w:hint="default" w:ascii="Times New Roman" w:hAnsi="Times New Roman" w:cs="Times New Roman"/>
          <w:color w:val="auto"/>
          <w:lang w:val="en-US"/>
        </w:rPr>
        <w:t xml:space="preserve"> </w:t>
      </w:r>
      <w:r>
        <w:rPr>
          <w:rFonts w:hint="default" w:ascii="Times New Roman" w:hAnsi="Times New Roman" w:cs="Times New Roman"/>
          <w:color w:val="auto"/>
          <w:lang w:val="en-US" w:eastAsia="zh-CN"/>
        </w:rPr>
        <w:t>Gán trọng số mẫu ban đầu bằng nhau (Mọi điểm dữ liệu quan trọng như nhau).</w:t>
      </w:r>
    </w:p>
    <w:p w14:paraId="452A90C5">
      <w:pPr>
        <w:pStyle w:val="26"/>
        <w:rPr>
          <w:rFonts w:hint="default" w:ascii="Times New Roman" w:hAnsi="Times New Roman" w:cs="Times New Roman"/>
          <w:color w:val="auto"/>
        </w:rPr>
      </w:pPr>
      <w:r>
        <w:rPr>
          <w:rFonts w:hint="default" w:ascii="Times New Roman" w:hAnsi="Times New Roman" w:cs="Times New Roman"/>
          <w:color w:val="auto"/>
        </w:rPr>
        <w:t>w_i = 1 / N</w:t>
      </w:r>
    </w:p>
    <w:p w14:paraId="2FA70BDF">
      <w:pPr>
        <w:pStyle w:val="26"/>
        <w:rPr>
          <w:rFonts w:hint="default" w:ascii="Times New Roman" w:hAnsi="Times New Roman" w:cs="Times New Roman"/>
          <w:color w:val="auto"/>
        </w:rPr>
      </w:pPr>
    </w:p>
    <w:p w14:paraId="459EE06D">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828040" cy="453390"/>
            <wp:effectExtent l="0" t="0" r="10160" b="3810"/>
            <wp:docPr id="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wp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828040" cy="453390"/>
                    </a:xfrm>
                    <a:prstGeom prst="rect">
                      <a:avLst/>
                    </a:prstGeom>
                  </pic:spPr>
                </pic:pic>
              </a:graphicData>
            </a:graphic>
          </wp:inline>
        </w:drawing>
      </w:r>
    </w:p>
    <w:p w14:paraId="4E104464">
      <w:pPr>
        <w:pStyle w:val="23"/>
        <w:rPr>
          <w:rFonts w:hint="default" w:ascii="Times New Roman" w:hAnsi="Times New Roman" w:cs="Times New Roman"/>
          <w:color w:val="auto"/>
        </w:rPr>
      </w:pPr>
      <w:r>
        <w:rPr>
          <w:rFonts w:hint="default" w:ascii="Times New Roman" w:hAnsi="Times New Roman" w:cs="Times New Roman"/>
          <w:color w:val="auto"/>
        </w:rPr>
        <w:t>Sai số có trọng số của một weak learner:</w:t>
      </w:r>
      <w:r>
        <w:rPr>
          <w:rFonts w:hint="default" w:ascii="Times New Roman" w:hAnsi="Times New Roman" w:cs="Times New Roman"/>
          <w:color w:val="auto"/>
          <w:lang w:val="en-US"/>
        </w:rPr>
        <w:t xml:space="preserve"> tìm một Decision Stump tốt nhất giúp giảm thiểu sai số có trọng số</w:t>
      </w:r>
    </w:p>
    <w:p w14:paraId="4A2FACBD">
      <w:pPr>
        <w:pStyle w:val="26"/>
        <w:rPr>
          <w:rFonts w:hint="default" w:ascii="Times New Roman" w:hAnsi="Times New Roman" w:cs="Times New Roman"/>
          <w:color w:val="auto"/>
        </w:rPr>
      </w:pPr>
      <w:r>
        <w:rPr>
          <w:rFonts w:hint="default" w:ascii="Times New Roman" w:hAnsi="Times New Roman" w:cs="Times New Roman"/>
          <w:color w:val="auto"/>
        </w:rPr>
        <w:t>ε = Σ w_i · I(y_i ≠ h(x_i))</w:t>
      </w:r>
    </w:p>
    <w:p w14:paraId="0FA2FE06">
      <w:pPr>
        <w:pStyle w:val="26"/>
        <w:rPr>
          <w:rFonts w:hint="default" w:ascii="Times New Roman" w:hAnsi="Times New Roman" w:cs="Times New Roman"/>
          <w:color w:val="auto"/>
        </w:rPr>
      </w:pPr>
    </w:p>
    <w:p w14:paraId="4336CC97">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2392680" cy="479425"/>
            <wp:effectExtent l="0" t="0" r="7620" b="15875"/>
            <wp:docPr id="2"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2" descr="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392680" cy="479425"/>
                    </a:xfrm>
                    <a:prstGeom prst="rect">
                      <a:avLst/>
                    </a:prstGeom>
                  </pic:spPr>
                </pic:pic>
              </a:graphicData>
            </a:graphic>
          </wp:inline>
        </w:drawing>
      </w:r>
    </w:p>
    <w:p w14:paraId="2425D305">
      <w:pPr>
        <w:pStyle w:val="23"/>
        <w:rPr>
          <w:rFonts w:hint="default" w:ascii="Times New Roman" w:hAnsi="Times New Roman" w:cs="Times New Roman"/>
          <w:color w:val="auto"/>
        </w:rPr>
      </w:pPr>
      <w:r>
        <w:rPr>
          <w:rFonts w:hint="default" w:ascii="Times New Roman" w:hAnsi="Times New Roman" w:cs="Times New Roman"/>
          <w:color w:val="auto"/>
        </w:rPr>
        <w:t>Hệ số tin cậy (alpha):</w:t>
      </w:r>
      <w:r>
        <w:rPr>
          <w:rFonts w:hint="default" w:ascii="Times New Roman" w:hAnsi="Times New Roman" w:cs="Times New Roman"/>
          <w:color w:val="auto"/>
          <w:lang w:val="en-US"/>
        </w:rPr>
        <w:t xml:space="preserve"> </w:t>
      </w:r>
      <w:r>
        <w:rPr>
          <w:rFonts w:hint="default" w:ascii="Times New Roman" w:hAnsi="Times New Roman" w:cs="Times New Roman"/>
          <w:color w:val="auto"/>
          <w:lang w:val="en-US" w:eastAsia="zh-CN"/>
        </w:rPr>
        <w:t xml:space="preserve">Dựa trên sai số </w:t>
      </w:r>
      <w:r>
        <w:rPr>
          <w:rFonts w:hint="default" w:ascii="Times New Roman" w:hAnsi="Times New Roman" w:cs="Times New Roman"/>
          <w:color w:val="auto"/>
        </w:rPr>
        <w:t>ε</w:t>
      </w:r>
      <w:r>
        <w:rPr>
          <w:rFonts w:hint="default" w:ascii="Times New Roman" w:hAnsi="Times New Roman" w:cs="Times New Roman"/>
          <w:color w:val="auto"/>
          <w:lang w:val="en-US" w:eastAsia="zh-CN"/>
        </w:rPr>
        <w:t xml:space="preserve">, mô hình tính toán "tiếng nói" của cây hiện tại. Cây càng chính xác, </w:t>
      </w:r>
      <w:r>
        <w:rPr>
          <w:rFonts w:hint="default" w:ascii="Times New Roman" w:hAnsi="Times New Roman" w:cs="Times New Roman"/>
          <w:color w:val="auto"/>
        </w:rPr>
        <w:t xml:space="preserve">α </w:t>
      </w:r>
      <w:r>
        <w:rPr>
          <w:rFonts w:hint="default" w:ascii="Times New Roman" w:hAnsi="Times New Roman" w:cs="Times New Roman"/>
          <w:color w:val="auto"/>
          <w:lang w:val="en-US" w:eastAsia="zh-CN"/>
        </w:rPr>
        <w:t xml:space="preserve"> càng lớn</w:t>
      </w:r>
    </w:p>
    <w:p w14:paraId="2D8BC77C">
      <w:pPr>
        <w:pStyle w:val="26"/>
        <w:rPr>
          <w:rFonts w:hint="default" w:ascii="Times New Roman" w:hAnsi="Times New Roman" w:cs="Times New Roman"/>
          <w:color w:val="auto"/>
        </w:rPr>
      </w:pPr>
      <w:r>
        <w:rPr>
          <w:rFonts w:hint="default" w:ascii="Times New Roman" w:hAnsi="Times New Roman" w:cs="Times New Roman"/>
          <w:color w:val="auto"/>
        </w:rPr>
        <w:t>α = 1/2 · ln((1 − ε) / ε)</w:t>
      </w:r>
    </w:p>
    <w:p w14:paraId="1EB145AE">
      <w:pPr>
        <w:pStyle w:val="26"/>
        <w:rPr>
          <w:rFonts w:hint="default" w:ascii="Times New Roman" w:hAnsi="Times New Roman" w:cs="Times New Roman"/>
          <w:color w:val="auto"/>
        </w:rPr>
      </w:pPr>
    </w:p>
    <w:p w14:paraId="3C3B4AB0">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1780540" cy="537210"/>
            <wp:effectExtent l="0" t="0" r="10160" b="15240"/>
            <wp:docPr id="3"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3"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1780540" cy="537210"/>
                    </a:xfrm>
                    <a:prstGeom prst="rect">
                      <a:avLst/>
                    </a:prstGeom>
                  </pic:spPr>
                </pic:pic>
              </a:graphicData>
            </a:graphic>
          </wp:inline>
        </w:drawing>
      </w:r>
    </w:p>
    <w:p w14:paraId="20A27F6C">
      <w:pPr>
        <w:pStyle w:val="23"/>
        <w:rPr>
          <w:rFonts w:hint="default" w:ascii="Times New Roman" w:hAnsi="Times New Roman" w:cs="Times New Roman"/>
          <w:color w:val="auto"/>
        </w:rPr>
      </w:pPr>
      <w:r>
        <w:rPr>
          <w:rFonts w:hint="default" w:ascii="Times New Roman" w:hAnsi="Times New Roman" w:cs="Times New Roman"/>
          <w:color w:val="auto"/>
        </w:rPr>
        <w:t>Cập nhật trọng số:</w:t>
      </w:r>
      <w:r>
        <w:rPr>
          <w:rFonts w:hint="default" w:ascii="Times New Roman" w:hAnsi="Times New Roman" w:cs="Times New Roman"/>
          <w:color w:val="auto"/>
          <w:lang w:val="en-US"/>
        </w:rPr>
        <w:t xml:space="preserve"> tăng trọng số cho các mẫu bị phân loại sai (để cây sau tập trung học) và giảm trọng số mẫu đúng</w:t>
      </w:r>
    </w:p>
    <w:p w14:paraId="73DD6233">
      <w:pPr>
        <w:pStyle w:val="26"/>
        <w:rPr>
          <w:rFonts w:hint="default" w:ascii="Times New Roman" w:hAnsi="Times New Roman" w:cs="Times New Roman"/>
          <w:color w:val="auto"/>
        </w:rPr>
      </w:pPr>
      <w:r>
        <w:rPr>
          <w:rFonts w:hint="default" w:ascii="Times New Roman" w:hAnsi="Times New Roman" w:cs="Times New Roman"/>
          <w:color w:val="auto"/>
        </w:rPr>
        <w:t>w_i ← w_i · exp(−α · y_i · h(x_i))</w:t>
      </w:r>
    </w:p>
    <w:p w14:paraId="5EAC2DA1">
      <w:pPr>
        <w:pStyle w:val="26"/>
        <w:rPr>
          <w:rFonts w:hint="default" w:ascii="Times New Roman" w:hAnsi="Times New Roman" w:cs="Times New Roman"/>
          <w:color w:val="auto"/>
        </w:rPr>
      </w:pPr>
    </w:p>
    <w:p w14:paraId="6738E340">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2823210" cy="224155"/>
            <wp:effectExtent l="0" t="0" r="15240" b="4445"/>
            <wp:docPr id="4"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4" descr="wps"/>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823210" cy="224155"/>
                    </a:xfrm>
                    <a:prstGeom prst="rect">
                      <a:avLst/>
                    </a:prstGeom>
                  </pic:spPr>
                </pic:pic>
              </a:graphicData>
            </a:graphic>
          </wp:inline>
        </w:drawing>
      </w:r>
    </w:p>
    <w:p w14:paraId="4C487571">
      <w:pPr>
        <w:pStyle w:val="23"/>
        <w:rPr>
          <w:rFonts w:hint="default" w:ascii="Times New Roman" w:hAnsi="Times New Roman" w:cs="Times New Roman"/>
          <w:color w:val="auto"/>
        </w:rPr>
      </w:pPr>
      <w:r>
        <w:rPr>
          <w:rFonts w:hint="default" w:ascii="Times New Roman" w:hAnsi="Times New Roman" w:cs="Times New Roman"/>
          <w:color w:val="auto"/>
        </w:rPr>
        <w:t>Chuẩn hóa trọng số:</w:t>
      </w:r>
      <w:r>
        <w:rPr>
          <w:rFonts w:hint="default" w:ascii="Times New Roman" w:hAnsi="Times New Roman" w:cs="Times New Roman"/>
          <w:color w:val="auto"/>
          <w:lang w:val="en-US"/>
        </w:rPr>
        <w:t xml:space="preserve"> đưa tổng trọng số về 1 để đảm bảo tính xác suất</w:t>
      </w:r>
    </w:p>
    <w:p w14:paraId="18DE94BC">
      <w:pPr>
        <w:pStyle w:val="26"/>
        <w:rPr>
          <w:rFonts w:hint="default" w:ascii="Times New Roman" w:hAnsi="Times New Roman" w:cs="Times New Roman"/>
          <w:color w:val="auto"/>
        </w:rPr>
      </w:pPr>
      <w:r>
        <w:rPr>
          <w:rFonts w:hint="default" w:ascii="Times New Roman" w:hAnsi="Times New Roman" w:cs="Times New Roman"/>
          <w:color w:val="auto"/>
        </w:rPr>
        <w:t>w_i ← w_i / Σ w_I</w:t>
      </w:r>
    </w:p>
    <w:p w14:paraId="215D57E1">
      <w:pPr>
        <w:pStyle w:val="26"/>
        <w:rPr>
          <w:rFonts w:hint="default" w:ascii="Times New Roman" w:hAnsi="Times New Roman" w:cs="Times New Roman"/>
          <w:color w:val="auto"/>
        </w:rPr>
      </w:pPr>
    </w:p>
    <w:p w14:paraId="17492BA1">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1258570" cy="474345"/>
            <wp:effectExtent l="0" t="0" r="17780" b="1905"/>
            <wp:docPr id="5"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5" descr="wps"/>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258570" cy="474345"/>
                    </a:xfrm>
                    <a:prstGeom prst="rect">
                      <a:avLst/>
                    </a:prstGeom>
                  </pic:spPr>
                </pic:pic>
              </a:graphicData>
            </a:graphic>
          </wp:inline>
        </w:drawing>
      </w:r>
      <w:bookmarkStart w:id="0" w:name="_GoBack"/>
      <w:bookmarkEnd w:id="0"/>
    </w:p>
    <w:p w14:paraId="67EE2995">
      <w:pPr>
        <w:pStyle w:val="23"/>
        <w:rPr>
          <w:rFonts w:hint="default" w:ascii="Times New Roman" w:hAnsi="Times New Roman" w:cs="Times New Roman"/>
          <w:color w:val="auto"/>
        </w:rPr>
      </w:pPr>
      <w:r>
        <w:rPr>
          <w:rFonts w:hint="default" w:ascii="Times New Roman" w:hAnsi="Times New Roman" w:cs="Times New Roman"/>
          <w:color w:val="auto"/>
        </w:rPr>
        <w:t>Dự đoán cuối:</w:t>
      </w:r>
      <w:r>
        <w:rPr>
          <w:rFonts w:hint="default" w:ascii="Times New Roman" w:hAnsi="Times New Roman" w:cs="Times New Roman"/>
          <w:color w:val="auto"/>
          <w:lang w:val="en-US"/>
        </w:rPr>
        <w:t xml:space="preserve">  là tổng có trọng số của tất cả các cây</w:t>
      </w:r>
    </w:p>
    <w:p w14:paraId="588C5342">
      <w:pPr>
        <w:pStyle w:val="26"/>
        <w:rPr>
          <w:rFonts w:hint="default" w:ascii="Times New Roman" w:hAnsi="Times New Roman" w:cs="Times New Roman"/>
          <w:color w:val="auto"/>
        </w:rPr>
      </w:pPr>
      <w:r>
        <w:rPr>
          <w:rFonts w:hint="default" w:ascii="Times New Roman" w:hAnsi="Times New Roman" w:cs="Times New Roman"/>
          <w:color w:val="auto"/>
        </w:rPr>
        <w:t>H(x) = sign(Σ α_t · h_t(x))</w:t>
      </w:r>
    </w:p>
    <w:p w14:paraId="43DAFE55">
      <w:pPr>
        <w:pStyle w:val="26"/>
        <w:rPr>
          <w:rFonts w:hint="default" w:ascii="Times New Roman" w:hAnsi="Times New Roman" w:cs="Times New Roman"/>
          <w:color w:val="auto"/>
        </w:rPr>
      </w:pPr>
    </w:p>
    <w:p w14:paraId="5416E970">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2664460" cy="671195"/>
            <wp:effectExtent l="0" t="0" r="2540" b="14605"/>
            <wp:docPr id="6"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6" descr="wp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664460" cy="671195"/>
                    </a:xfrm>
                    <a:prstGeom prst="rect">
                      <a:avLst/>
                    </a:prstGeom>
                  </pic:spPr>
                </pic:pic>
              </a:graphicData>
            </a:graphic>
          </wp:inline>
        </w:drawing>
      </w:r>
    </w:p>
    <w:p w14:paraId="7F0C41F8">
      <w:pPr>
        <w:pStyle w:val="3"/>
        <w:rPr>
          <w:rFonts w:hint="default" w:ascii="Times New Roman" w:hAnsi="Times New Roman" w:cs="Times New Roman"/>
          <w:color w:val="auto"/>
        </w:rPr>
      </w:pPr>
      <w:r>
        <w:rPr>
          <w:rFonts w:hint="default" w:ascii="Times New Roman" w:hAnsi="Times New Roman" w:cs="Times New Roman"/>
          <w:color w:val="auto"/>
        </w:rPr>
        <w:t>2.2 Custom Gradient Boosting (Regression-based)</w:t>
      </w:r>
    </w:p>
    <w:p w14:paraId="24224CE9">
      <w:pPr>
        <w:rPr>
          <w:rFonts w:hint="default" w:ascii="Times New Roman" w:hAnsi="Times New Roman" w:cs="Times New Roman"/>
          <w:color w:val="auto"/>
        </w:rPr>
      </w:pPr>
      <w:r>
        <w:rPr>
          <w:rFonts w:hint="default" w:ascii="Times New Roman" w:hAnsi="Times New Roman" w:cs="Times New Roman"/>
          <w:color w:val="auto"/>
        </w:rPr>
        <w:t>Gradient Boosting được cài đặt theo hướng hồi quy, sử dụng hàm mất mát Mean Squared Error (MSE). Sau khi dự đoán giá trị liên tục, kết quả được làm tròn để suy ra nhãn phân loại.</w:t>
      </w:r>
    </w:p>
    <w:p w14:paraId="2C449905">
      <w:pPr>
        <w:pStyle w:val="23"/>
        <w:rPr>
          <w:rFonts w:hint="default" w:ascii="Times New Roman" w:hAnsi="Times New Roman" w:cs="Times New Roman"/>
          <w:color w:val="auto"/>
        </w:rPr>
      </w:pPr>
      <w:r>
        <w:rPr>
          <w:rFonts w:hint="default" w:ascii="Times New Roman" w:hAnsi="Times New Roman" w:cs="Times New Roman"/>
          <w:color w:val="auto"/>
        </w:rPr>
        <w:t>Khởi tạo dự đoán ban đầu:</w:t>
      </w:r>
      <w:r>
        <w:rPr>
          <w:rFonts w:hint="default" w:ascii="Times New Roman" w:hAnsi="Times New Roman" w:cs="Times New Roman"/>
          <w:color w:val="auto"/>
          <w:lang w:val="en-US"/>
        </w:rPr>
        <w:t xml:space="preserve"> </w:t>
      </w:r>
      <w:r>
        <w:rPr>
          <w:rFonts w:hint="default" w:ascii="Times New Roman" w:hAnsi="Times New Roman" w:cs="Times New Roman"/>
          <w:color w:val="auto"/>
          <w:lang w:val="en-US" w:eastAsia="zh-CN"/>
        </w:rPr>
        <w:t xml:space="preserve">Giá trị dự đoán ban đầu </w:t>
      </w:r>
      <w:r>
        <w:rPr>
          <w:rFonts w:hint="default" w:ascii="Times New Roman" w:hAnsi="Times New Roman" w:cs="Times New Roman"/>
          <w:color w:val="auto"/>
        </w:rPr>
        <w:t>F₀(x</w:t>
      </w:r>
      <w:r>
        <w:rPr>
          <w:rFonts w:hint="default" w:ascii="Times New Roman" w:hAnsi="Times New Roman" w:cs="Times New Roman"/>
          <w:color w:val="auto"/>
          <w:lang w:val="en-US"/>
        </w:rPr>
        <w:t>)</w:t>
      </w:r>
      <w:r>
        <w:rPr>
          <w:rFonts w:hint="default" w:ascii="Times New Roman" w:hAnsi="Times New Roman" w:cs="Times New Roman"/>
          <w:color w:val="auto"/>
          <w:lang w:val="en-US" w:eastAsia="zh-CN"/>
        </w:rPr>
        <w:t xml:space="preserve"> là trung bình cộng của biến mục tiêu (Mean)</w:t>
      </w:r>
    </w:p>
    <w:p w14:paraId="75865E38">
      <w:pPr>
        <w:pStyle w:val="26"/>
        <w:rPr>
          <w:rFonts w:hint="default" w:ascii="Times New Roman" w:hAnsi="Times New Roman" w:cs="Times New Roman"/>
          <w:color w:val="auto"/>
        </w:rPr>
      </w:pPr>
      <w:r>
        <w:rPr>
          <w:rFonts w:hint="default" w:ascii="Times New Roman" w:hAnsi="Times New Roman" w:cs="Times New Roman"/>
          <w:color w:val="auto"/>
        </w:rPr>
        <w:t>F₀(x) = mean(y)</w:t>
      </w:r>
    </w:p>
    <w:p w14:paraId="464410C8">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1723390" cy="668020"/>
            <wp:effectExtent l="0" t="0" r="10160" b="17780"/>
            <wp:docPr id="7"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7" descr="wp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723390" cy="668020"/>
                    </a:xfrm>
                    <a:prstGeom prst="rect">
                      <a:avLst/>
                    </a:prstGeom>
                  </pic:spPr>
                </pic:pic>
              </a:graphicData>
            </a:graphic>
          </wp:inline>
        </w:drawing>
      </w:r>
    </w:p>
    <w:p w14:paraId="42B8E31E">
      <w:pPr>
        <w:pStyle w:val="23"/>
        <w:rPr>
          <w:rFonts w:hint="default" w:ascii="Times New Roman" w:hAnsi="Times New Roman" w:cs="Times New Roman"/>
          <w:color w:val="auto"/>
        </w:rPr>
      </w:pPr>
      <w:r>
        <w:rPr>
          <w:rFonts w:hint="default" w:ascii="Times New Roman" w:hAnsi="Times New Roman" w:cs="Times New Roman"/>
          <w:color w:val="auto"/>
        </w:rPr>
        <w:t>Residuals tại vòng lặp m:</w:t>
      </w:r>
    </w:p>
    <w:p w14:paraId="6FC7AB51">
      <w:pPr>
        <w:pStyle w:val="26"/>
        <w:rPr>
          <w:rFonts w:hint="default" w:ascii="Times New Roman" w:hAnsi="Times New Roman" w:cs="Times New Roman"/>
          <w:color w:val="auto"/>
        </w:rPr>
      </w:pPr>
      <w:r>
        <w:rPr>
          <w:rFonts w:hint="default" w:ascii="Times New Roman" w:hAnsi="Times New Roman" w:cs="Times New Roman"/>
          <w:color w:val="auto"/>
        </w:rPr>
        <w:t>r_im = y_i − F_{m−1}(x_i)</w:t>
      </w:r>
    </w:p>
    <w:p w14:paraId="31AC5E35">
      <w:pPr>
        <w:pStyle w:val="26"/>
        <w:rPr>
          <w:rFonts w:hint="default" w:ascii="Times New Roman" w:hAnsi="Times New Roman" w:cs="Times New Roman"/>
          <w:color w:val="auto"/>
        </w:rPr>
      </w:pPr>
    </w:p>
    <w:p w14:paraId="149D59B4">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1950085" cy="224155"/>
            <wp:effectExtent l="0" t="0" r="12065" b="4445"/>
            <wp:docPr id="8"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8" descr="wps"/>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1950085" cy="224155"/>
                    </a:xfrm>
                    <a:prstGeom prst="rect">
                      <a:avLst/>
                    </a:prstGeom>
                  </pic:spPr>
                </pic:pic>
              </a:graphicData>
            </a:graphic>
          </wp:inline>
        </w:drawing>
      </w:r>
    </w:p>
    <w:p w14:paraId="0D711AAA">
      <w:pPr>
        <w:pStyle w:val="23"/>
        <w:rPr>
          <w:rFonts w:hint="default" w:ascii="Times New Roman" w:hAnsi="Times New Roman" w:cs="Times New Roman"/>
          <w:color w:val="auto"/>
        </w:rPr>
      </w:pPr>
      <w:r>
        <w:rPr>
          <w:rFonts w:hint="default" w:ascii="Times New Roman" w:hAnsi="Times New Roman" w:cs="Times New Roman"/>
          <w:color w:val="auto"/>
        </w:rPr>
        <w:t>Cập nhật mô hình:</w:t>
      </w:r>
    </w:p>
    <w:p w14:paraId="7B87B4CF">
      <w:pPr>
        <w:pStyle w:val="26"/>
        <w:rPr>
          <w:rFonts w:hint="default" w:ascii="Times New Roman" w:hAnsi="Times New Roman" w:cs="Times New Roman"/>
          <w:color w:val="auto"/>
        </w:rPr>
      </w:pPr>
      <w:r>
        <w:rPr>
          <w:rFonts w:hint="default" w:ascii="Times New Roman" w:hAnsi="Times New Roman" w:cs="Times New Roman"/>
          <w:color w:val="auto"/>
        </w:rPr>
        <w:t>F_m(x) = F_{m−1}(x) + η · Tree_m(x)</w:t>
      </w:r>
    </w:p>
    <w:p w14:paraId="22FD1399">
      <w:pPr>
        <w:pStyle w:val="26"/>
        <w:rPr>
          <w:rFonts w:hint="default" w:ascii="Times New Roman" w:hAnsi="Times New Roman" w:cs="Times New Roman"/>
          <w:color w:val="auto"/>
        </w:rPr>
      </w:pPr>
    </w:p>
    <w:p w14:paraId="2063C057">
      <w:pPr>
        <w:pStyle w:val="26"/>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2846070" cy="224155"/>
            <wp:effectExtent l="0" t="0" r="11430" b="4445"/>
            <wp:docPr id="9"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9" descr="wps"/>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846070" cy="224155"/>
                    </a:xfrm>
                    <a:prstGeom prst="rect">
                      <a:avLst/>
                    </a:prstGeom>
                  </pic:spPr>
                </pic:pic>
              </a:graphicData>
            </a:graphic>
          </wp:inline>
        </w:drawing>
      </w:r>
    </w:p>
    <w:p w14:paraId="760CE781">
      <w:pPr>
        <w:pStyle w:val="2"/>
        <w:rPr>
          <w:rFonts w:hint="default" w:ascii="Times New Roman" w:hAnsi="Times New Roman" w:cs="Times New Roman"/>
          <w:color w:val="auto"/>
        </w:rPr>
      </w:pPr>
      <w:r>
        <w:rPr>
          <w:rFonts w:hint="default" w:ascii="Times New Roman" w:hAnsi="Times New Roman" w:cs="Times New Roman"/>
          <w:color w:val="auto"/>
        </w:rPr>
        <w:t>3. KẾT QUẢ THỰC NGHIỆM</w:t>
      </w:r>
    </w:p>
    <w:p w14:paraId="28216B1D">
      <w:pPr>
        <w:rPr>
          <w:rFonts w:hint="default" w:ascii="Times New Roman" w:hAnsi="Times New Roman" w:cs="Times New Roman"/>
          <w:color w:val="auto"/>
        </w:rPr>
      </w:pPr>
      <w:r>
        <w:rPr>
          <w:rFonts w:hint="default" w:ascii="Times New Roman" w:hAnsi="Times New Roman" w:cs="Times New Roman"/>
          <w:color w:val="auto"/>
        </w:rPr>
        <w:t>Thí nghiệm được thực hiện trên tập dữ liệu Iris với tỷ lệ train/test = 80/20.</w:t>
      </w:r>
    </w:p>
    <w:tbl>
      <w:tblPr>
        <w:tblStyle w:val="12"/>
        <w:tblW w:w="0" w:type="auto"/>
        <w:tblInd w:w="0" w:type="dxa"/>
        <w:tblLayout w:type="autofit"/>
        <w:tblCellMar>
          <w:top w:w="0" w:type="dxa"/>
          <w:left w:w="108" w:type="dxa"/>
          <w:bottom w:w="0" w:type="dxa"/>
          <w:right w:w="108" w:type="dxa"/>
        </w:tblCellMar>
      </w:tblPr>
      <w:tblGrid>
        <w:gridCol w:w="2160"/>
        <w:gridCol w:w="2160"/>
        <w:gridCol w:w="2160"/>
        <w:gridCol w:w="2160"/>
      </w:tblGrid>
      <w:tr w14:paraId="398CD2BB">
        <w:tblPrEx>
          <w:tblCellMar>
            <w:top w:w="0" w:type="dxa"/>
            <w:left w:w="108" w:type="dxa"/>
            <w:bottom w:w="0" w:type="dxa"/>
            <w:right w:w="108" w:type="dxa"/>
          </w:tblCellMar>
        </w:tblPrEx>
        <w:tc>
          <w:tcPr>
            <w:tcW w:w="2160" w:type="dxa"/>
          </w:tcPr>
          <w:p w14:paraId="0AB28401">
            <w:pPr>
              <w:rPr>
                <w:rFonts w:hint="default" w:ascii="Times New Roman" w:hAnsi="Times New Roman" w:cs="Times New Roman"/>
                <w:color w:val="auto"/>
              </w:rPr>
            </w:pPr>
            <w:r>
              <w:rPr>
                <w:rFonts w:hint="default" w:ascii="Times New Roman" w:hAnsi="Times New Roman" w:cs="Times New Roman"/>
                <w:color w:val="auto"/>
              </w:rPr>
              <w:t>Mô hình</w:t>
            </w:r>
          </w:p>
        </w:tc>
        <w:tc>
          <w:tcPr>
            <w:tcW w:w="2160" w:type="dxa"/>
          </w:tcPr>
          <w:p w14:paraId="60490707">
            <w:pPr>
              <w:rPr>
                <w:rFonts w:hint="default" w:ascii="Times New Roman" w:hAnsi="Times New Roman" w:cs="Times New Roman"/>
                <w:color w:val="auto"/>
              </w:rPr>
            </w:pPr>
            <w:r>
              <w:rPr>
                <w:rFonts w:hint="default" w:ascii="Times New Roman" w:hAnsi="Times New Roman" w:cs="Times New Roman"/>
                <w:color w:val="auto"/>
              </w:rPr>
              <w:t>Phương pháp</w:t>
            </w:r>
          </w:p>
        </w:tc>
        <w:tc>
          <w:tcPr>
            <w:tcW w:w="2160" w:type="dxa"/>
          </w:tcPr>
          <w:p w14:paraId="45789DF4">
            <w:pPr>
              <w:rPr>
                <w:rFonts w:hint="default" w:ascii="Times New Roman" w:hAnsi="Times New Roman" w:cs="Times New Roman"/>
                <w:color w:val="auto"/>
              </w:rPr>
            </w:pPr>
            <w:r>
              <w:rPr>
                <w:rFonts w:hint="default" w:ascii="Times New Roman" w:hAnsi="Times New Roman" w:cs="Times New Roman"/>
                <w:color w:val="auto"/>
              </w:rPr>
              <w:t>Accuracy</w:t>
            </w:r>
          </w:p>
        </w:tc>
        <w:tc>
          <w:tcPr>
            <w:tcW w:w="2160" w:type="dxa"/>
          </w:tcPr>
          <w:p w14:paraId="3A06C331">
            <w:pPr>
              <w:rPr>
                <w:rFonts w:hint="default" w:ascii="Times New Roman" w:hAnsi="Times New Roman" w:cs="Times New Roman"/>
                <w:color w:val="auto"/>
              </w:rPr>
            </w:pPr>
            <w:r>
              <w:rPr>
                <w:rFonts w:hint="default" w:ascii="Times New Roman" w:hAnsi="Times New Roman" w:cs="Times New Roman"/>
                <w:color w:val="auto"/>
              </w:rPr>
              <w:t>Nhận xét</w:t>
            </w:r>
          </w:p>
        </w:tc>
      </w:tr>
      <w:tr w14:paraId="6C85957B">
        <w:tblPrEx>
          <w:tblCellMar>
            <w:top w:w="0" w:type="dxa"/>
            <w:left w:w="108" w:type="dxa"/>
            <w:bottom w:w="0" w:type="dxa"/>
            <w:right w:w="108" w:type="dxa"/>
          </w:tblCellMar>
        </w:tblPrEx>
        <w:tc>
          <w:tcPr>
            <w:tcW w:w="2160" w:type="dxa"/>
          </w:tcPr>
          <w:p w14:paraId="6FCD4978">
            <w:pPr>
              <w:rPr>
                <w:rFonts w:hint="default" w:ascii="Times New Roman" w:hAnsi="Times New Roman" w:cs="Times New Roman"/>
                <w:color w:val="auto"/>
              </w:rPr>
            </w:pPr>
            <w:r>
              <w:rPr>
                <w:rFonts w:hint="default" w:ascii="Times New Roman" w:hAnsi="Times New Roman" w:cs="Times New Roman"/>
                <w:color w:val="auto"/>
              </w:rPr>
              <w:t>Custom AdaBoost</w:t>
            </w:r>
          </w:p>
        </w:tc>
        <w:tc>
          <w:tcPr>
            <w:tcW w:w="2160" w:type="dxa"/>
          </w:tcPr>
          <w:p w14:paraId="48FA7BED">
            <w:pPr>
              <w:rPr>
                <w:rFonts w:hint="default" w:ascii="Times New Roman" w:hAnsi="Times New Roman" w:cs="Times New Roman"/>
                <w:color w:val="auto"/>
              </w:rPr>
            </w:pPr>
            <w:r>
              <w:rPr>
                <w:rFonts w:hint="default" w:ascii="Times New Roman" w:hAnsi="Times New Roman" w:cs="Times New Roman"/>
                <w:color w:val="auto"/>
              </w:rPr>
              <w:t>Cập nhật trọng số thủ công</w:t>
            </w:r>
          </w:p>
        </w:tc>
        <w:tc>
          <w:tcPr>
            <w:tcW w:w="2160" w:type="dxa"/>
          </w:tcPr>
          <w:p w14:paraId="780125ED">
            <w:pPr>
              <w:rPr>
                <w:rFonts w:hint="default" w:ascii="Times New Roman" w:hAnsi="Times New Roman" w:cs="Times New Roman"/>
                <w:color w:val="auto"/>
              </w:rPr>
            </w:pPr>
            <w:r>
              <w:rPr>
                <w:rFonts w:hint="default" w:ascii="Times New Roman" w:hAnsi="Times New Roman" w:cs="Times New Roman"/>
                <w:color w:val="auto"/>
              </w:rPr>
              <w:t>≈ 93.33%</w:t>
            </w:r>
          </w:p>
        </w:tc>
        <w:tc>
          <w:tcPr>
            <w:tcW w:w="2160" w:type="dxa"/>
          </w:tcPr>
          <w:p w14:paraId="02647ADE">
            <w:pPr>
              <w:rPr>
                <w:rFonts w:hint="default" w:ascii="Times New Roman" w:hAnsi="Times New Roman" w:cs="Times New Roman"/>
                <w:color w:val="auto"/>
              </w:rPr>
            </w:pPr>
            <w:r>
              <w:rPr>
                <w:rFonts w:hint="default" w:ascii="Times New Roman" w:hAnsi="Times New Roman" w:cs="Times New Roman"/>
                <w:color w:val="auto"/>
              </w:rPr>
              <w:t>Hiệu quả cao nhưng nhạy với nhiễu</w:t>
            </w:r>
          </w:p>
        </w:tc>
      </w:tr>
      <w:tr w14:paraId="0B28DF08">
        <w:tblPrEx>
          <w:tblCellMar>
            <w:top w:w="0" w:type="dxa"/>
            <w:left w:w="108" w:type="dxa"/>
            <w:bottom w:w="0" w:type="dxa"/>
            <w:right w:w="108" w:type="dxa"/>
          </w:tblCellMar>
        </w:tblPrEx>
        <w:tc>
          <w:tcPr>
            <w:tcW w:w="2160" w:type="dxa"/>
          </w:tcPr>
          <w:p w14:paraId="2C07EAAC">
            <w:pPr>
              <w:rPr>
                <w:rFonts w:hint="default" w:ascii="Times New Roman" w:hAnsi="Times New Roman" w:cs="Times New Roman"/>
                <w:color w:val="auto"/>
              </w:rPr>
            </w:pPr>
            <w:r>
              <w:rPr>
                <w:rFonts w:hint="default" w:ascii="Times New Roman" w:hAnsi="Times New Roman" w:cs="Times New Roman"/>
                <w:color w:val="auto"/>
              </w:rPr>
              <w:t>Custom Gradient Boosting</w:t>
            </w:r>
          </w:p>
        </w:tc>
        <w:tc>
          <w:tcPr>
            <w:tcW w:w="2160" w:type="dxa"/>
          </w:tcPr>
          <w:p w14:paraId="30FC41D6">
            <w:pPr>
              <w:rPr>
                <w:rFonts w:hint="default" w:ascii="Times New Roman" w:hAnsi="Times New Roman" w:cs="Times New Roman"/>
                <w:color w:val="auto"/>
              </w:rPr>
            </w:pPr>
            <w:r>
              <w:rPr>
                <w:rFonts w:hint="default" w:ascii="Times New Roman" w:hAnsi="Times New Roman" w:cs="Times New Roman"/>
                <w:color w:val="auto"/>
              </w:rPr>
              <w:t>Residual fitting</w:t>
            </w:r>
          </w:p>
        </w:tc>
        <w:tc>
          <w:tcPr>
            <w:tcW w:w="2160" w:type="dxa"/>
          </w:tcPr>
          <w:p w14:paraId="7F74FF35">
            <w:pPr>
              <w:rPr>
                <w:rFonts w:hint="default" w:ascii="Times New Roman" w:hAnsi="Times New Roman" w:cs="Times New Roman"/>
                <w:color w:val="auto"/>
              </w:rPr>
            </w:pPr>
            <w:r>
              <w:rPr>
                <w:rFonts w:hint="default" w:ascii="Times New Roman" w:hAnsi="Times New Roman" w:cs="Times New Roman"/>
                <w:color w:val="auto"/>
              </w:rPr>
              <w:t>≈ 93.33%</w:t>
            </w:r>
          </w:p>
        </w:tc>
        <w:tc>
          <w:tcPr>
            <w:tcW w:w="2160" w:type="dxa"/>
          </w:tcPr>
          <w:p w14:paraId="2FA64F4E">
            <w:pPr>
              <w:rPr>
                <w:rFonts w:hint="default" w:ascii="Times New Roman" w:hAnsi="Times New Roman" w:cs="Times New Roman"/>
                <w:color w:val="auto"/>
              </w:rPr>
            </w:pPr>
            <w:r>
              <w:rPr>
                <w:rFonts w:hint="default" w:ascii="Times New Roman" w:hAnsi="Times New Roman" w:cs="Times New Roman"/>
                <w:color w:val="auto"/>
              </w:rPr>
              <w:t>Ổn định, hội tụ tốt</w:t>
            </w:r>
          </w:p>
        </w:tc>
      </w:tr>
    </w:tbl>
    <w:p w14:paraId="71C69954">
      <w:pPr>
        <w:pStyle w:val="2"/>
        <w:rPr>
          <w:rFonts w:hint="default" w:ascii="Times New Roman" w:hAnsi="Times New Roman" w:cs="Times New Roman"/>
          <w:color w:val="auto"/>
        </w:rPr>
      </w:pPr>
    </w:p>
    <w:p w14:paraId="0A542877">
      <w:pPr>
        <w:pStyle w:val="2"/>
        <w:rPr>
          <w:rFonts w:hint="default" w:ascii="Times New Roman" w:hAnsi="Times New Roman" w:cs="Times New Roman"/>
          <w:color w:val="auto"/>
        </w:rPr>
      </w:pPr>
      <w:r>
        <w:rPr>
          <w:rFonts w:hint="default" w:ascii="Times New Roman" w:hAnsi="Times New Roman" w:cs="Times New Roman"/>
          <w:color w:val="auto"/>
        </w:rPr>
        <w:t>4. KẾT LUẬN</w:t>
      </w:r>
    </w:p>
    <w:p w14:paraId="66B20FFC">
      <w:pPr>
        <w:rPr>
          <w:rFonts w:hint="default" w:ascii="Times New Roman" w:hAnsi="Times New Roman" w:cs="Times New Roman"/>
          <w:color w:val="auto"/>
        </w:rPr>
      </w:pPr>
      <w:r>
        <w:rPr>
          <w:rFonts w:hint="default" w:ascii="Times New Roman" w:hAnsi="Times New Roman" w:cs="Times New Roman"/>
          <w:color w:val="auto"/>
        </w:rPr>
        <w:t>Cả hai mô hình Boosting được cài đặt thủ công đều đạt độ chính xác cao, chứng minh tính đúng đắn của công thức toán học và quy trình học tuần tự. Boosting thể hiện ưu thế trong việc giảm bias so với Bagging.</w:t>
      </w:r>
    </w:p>
    <w:p w14:paraId="5C0FE877">
      <w:pPr>
        <w:rPr>
          <w:rFonts w:hint="default" w:ascii="Times New Roman" w:hAnsi="Times New Roman" w:cs="Times New Roman"/>
          <w:color w:val="auto"/>
        </w:rPr>
      </w:pPr>
      <w:r>
        <w:rPr>
          <w:rFonts w:hint="default" w:ascii="Times New Roman" w:hAnsi="Times New Roman" w:cs="Times New Roman"/>
          <w:color w:val="auto"/>
        </w:rPr>
        <w:t>Tính đúng đắn: Việc cài đặt thủ công (From Scratch) cho kết quả tương đương với các thư viện chuẩn, chứng minh nhóm đã nắm vững và chuyển hóa thành công các công thức toán học phức tạp của Boosting thành mã nguồn.</w:t>
      </w:r>
    </w:p>
    <w:p w14:paraId="5A1F095E">
      <w:pPr>
        <w:rPr>
          <w:rFonts w:hint="default" w:ascii="Times New Roman" w:hAnsi="Times New Roman" w:cs="Times New Roman"/>
          <w:color w:val="auto"/>
        </w:rPr>
      </w:pPr>
      <w:r>
        <w:rPr>
          <w:rFonts w:hint="default" w:ascii="Times New Roman" w:hAnsi="Times New Roman" w:cs="Times New Roman"/>
          <w:color w:val="auto"/>
        </w:rPr>
        <w:t>So sánh chiến lược: Nếu Bagging (Random Forest - Member 2) giảm phương sai bằng cách lấy số đông, thì Boosting (Member 3) tập trung giảm độ chệch bằng cách sửa sai tuần tự. Đây là mảnh ghép quan trọng để hoàn thiện bài toán Ensemble Learning.</w:t>
      </w:r>
    </w:p>
    <w:p w14:paraId="1EA03F9C">
      <w:pPr>
        <w:pStyle w:val="2"/>
        <w:rPr>
          <w:rFonts w:hint="default" w:ascii="Times New Roman" w:hAnsi="Times New Roman" w:cs="Times New Roman"/>
          <w:color w:val="auto"/>
        </w:rPr>
      </w:pPr>
      <w:r>
        <w:rPr>
          <w:rFonts w:hint="default" w:ascii="Times New Roman" w:hAnsi="Times New Roman" w:cs="Times New Roman"/>
          <w:color w:val="auto"/>
        </w:rPr>
        <w:t>5. BÀN GIAO SẢN PHẨM</w:t>
      </w:r>
    </w:p>
    <w:p w14:paraId="4F33C56A">
      <w:pPr>
        <w:rPr>
          <w:rFonts w:hint="default" w:ascii="Times New Roman" w:hAnsi="Times New Roman" w:cs="Times New Roman"/>
          <w:color w:val="auto"/>
        </w:rPr>
      </w:pPr>
      <w:r>
        <w:rPr>
          <w:rFonts w:hint="default" w:ascii="Times New Roman" w:hAnsi="Times New Roman" w:cs="Times New Roman"/>
          <w:color w:val="auto"/>
        </w:rPr>
        <w:t>- model_adaboost.pkl</w:t>
      </w:r>
      <w:r>
        <w:rPr>
          <w:rFonts w:hint="default" w:ascii="Times New Roman" w:hAnsi="Times New Roman" w:cs="Times New Roman"/>
          <w:color w:val="auto"/>
        </w:rPr>
        <w:br w:type="textWrapping"/>
      </w:r>
      <w:r>
        <w:rPr>
          <w:rFonts w:hint="default" w:ascii="Times New Roman" w:hAnsi="Times New Roman" w:cs="Times New Roman"/>
          <w:color w:val="auto"/>
        </w:rPr>
        <w:t>- model_xgboost.pkl</w:t>
      </w:r>
      <w:r>
        <w:rPr>
          <w:rFonts w:hint="default" w:ascii="Times New Roman" w:hAnsi="Times New Roman" w:cs="Times New Roman"/>
          <w:color w:val="auto"/>
        </w:rPr>
        <w:br w:type="textWrapping"/>
      </w:r>
      <w:r>
        <w:rPr>
          <w:rFonts w:hint="default" w:ascii="Times New Roman" w:hAnsi="Times New Roman" w:cs="Times New Roman"/>
          <w:color w:val="auto"/>
        </w:rPr>
        <w:t>- Biểu đồ Feature Importance</w:t>
      </w:r>
    </w:p>
    <w:p w14:paraId="4EC60C4D">
      <w:pPr>
        <w:rPr>
          <w:rFonts w:hint="default" w:ascii="Times New Roman" w:hAnsi="Times New Roman" w:cs="Times New Roman"/>
          <w:color w:val="auto"/>
        </w:rPr>
      </w:pPr>
      <w:r>
        <w:rPr>
          <w:rFonts w:hint="default" w:ascii="Times New Roman" w:hAnsi="Times New Roman" w:cs="Times New Roman"/>
          <w:color w:val="auto"/>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7E59D8"/>
    <w:rsid w:val="332B52C8"/>
    <w:rsid w:val="45A75ECD"/>
    <w:rsid w:val="4F153535"/>
    <w:rsid w:val="68113F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svg"/><Relationship Id="rId22" Type="http://schemas.openxmlformats.org/officeDocument/2006/relationships/image" Target="media/image17.png"/><Relationship Id="rId21" Type="http://schemas.openxmlformats.org/officeDocument/2006/relationships/image" Target="media/image16.sv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svg"/><Relationship Id="rId18" Type="http://schemas.openxmlformats.org/officeDocument/2006/relationships/image" Target="media/image13.png"/><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"/>
    </extobj>
    <extobj name="2384804F-3998-4D57-9195-F3826E402611-2">
      <extobjdata type="2384804F-3998-4D57-9195-F3826E402611" data="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p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U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"/>
    </extobj>
    <extobj name="2384804F-3998-4D57-9195-F3826E402611-3">
      <extobjdata type="2384804F-3998-4D57-9195-F3826E402611" data="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"/>
    </extobj>
    <extobj name="2384804F-3998-4D57-9195-F3826E402611-4">
      <extobjdata type="2384804F-3998-4D57-9195-F3826E402611" data="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"/>
    </extobj>
    <extobj name="2384804F-3998-4D57-9195-F3826E402611-5">
      <extobjdata type="2384804F-3998-4D57-9195-F3826E402611" data="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"/>
    </extobj>
    <extobj name="2384804F-3998-4D57-9195-F3826E402611-6">
      <extobjdata type="2384804F-3998-4D57-9195-F3826E402611" data="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TBOVEFnTkRNNElEUTJNeUF6TWpsUk5EWTBJRE15TWlBME5qUWdNVGt3VmpFd05GRTBOalFnTmpZZ05EWTJJRFU1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"/>
    </extobj>
    <extobj name="2384804F-3998-4D57-9195-F3826E402611-7">
      <extobjdata type="2384804F-3998-4D57-9195-F3826E402611" data="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"/>
    </extobj>
    <extobj name="2384804F-3998-4D57-9195-F3826E402611-8">
      <extobjdata type="2384804F-3998-4D57-9195-F3826E402611" data="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UaTB5TWpFeUlpQmtQU0pOT0RRZ01qTTNWRGcwSURJMU1GUTVPQ0F5TnpCSU5qYzVVVFk1TkNBeU5qSWdOamswSURJMU1GUTJOemtnTWpNd1NEazRVVGcwSURJek55QTROQ0F5TlRCYUlpOCtQSEJoZEdnZ2FXUTlJazFLV0MweU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"/>
    </extobj>
    <extobj name="2384804F-3998-4D57-9195-F3826E402611-9">
      <extobjdata type="2384804F-3998-4D57-9195-F3826E402611" data="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aT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WpJeE1pSWdaRDBpVFRnMElESXpOMVE0TkNBeU5UQlVPVGdnTWpjd1NEWTNPVkUyT1RRZ01qWXlJRFk1TkNBeU5UQlVOamM1SURJek1FZzVPRkU0TkNBeU16Y2dPRFFnTWpVd1dpSXZQanh3WVhSb0lHbGtQU0pOU2xndE1p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"/>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 tr</cp:lastModifiedBy>
  <dcterms:modified xsi:type="dcterms:W3CDTF">2025-12-30T23:24:12Z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E308C225766C450E90394A05CD55AEE8_12</vt:lpwstr>
  </property>
</Properties>
</file>