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6129E">
      <w:pPr>
        <w:pStyle w:val="3"/>
        <w:rPr>
          <w:color w:val="auto"/>
        </w:rPr>
      </w:pPr>
      <w:r>
        <w:rPr>
          <w:color w:val="auto"/>
        </w:rPr>
        <w:t>1. Vấn đề cốt lõi</w:t>
      </w:r>
    </w:p>
    <w:p w14:paraId="7D5921A7">
      <w:pPr>
        <w:rPr>
          <w:color w:val="auto"/>
        </w:rPr>
      </w:pPr>
      <w:r>
        <w:rPr>
          <w:color w:val="auto"/>
        </w:rPr>
        <w:t>Dữ liệu thực tế hiếm khi phân tách tuyến tính. Linear SVM không thể xử lý hiệu quả các dạng dữ liệu như hình tròn, xoắn ốc. Do đó cần một phương pháp để xử lý quan hệ phi tuyến.</w:t>
      </w:r>
    </w:p>
    <w:p w14:paraId="6C475554">
      <w:pPr>
        <w:pStyle w:val="3"/>
        <w:rPr>
          <w:color w:val="auto"/>
        </w:rPr>
      </w:pPr>
      <w:r>
        <w:rPr>
          <w:color w:val="auto"/>
        </w:rPr>
        <w:t>2. Ý tưởng Kernel Trick</w:t>
      </w:r>
    </w:p>
    <w:p w14:paraId="53C64004">
      <w:pPr>
        <w:rPr>
          <w:color w:val="auto"/>
        </w:rPr>
      </w:pPr>
      <w:r>
        <w:rPr>
          <w:color w:val="auto"/>
        </w:rPr>
        <w:t>Kernel Trick ánh xạ dữ liệu từ không gian ban đầu sang không gian đặc trưng cao hơn, nơi dữ liệu có thể phân tách tuyến tính. Điểm đặc biệt là không cần tính trực tiếp phép ánh xạ.</w:t>
      </w:r>
    </w:p>
    <w:p w14:paraId="1C295EAB">
      <w:pPr>
        <w:pStyle w:val="3"/>
        <w:rPr>
          <w:color w:val="auto"/>
        </w:rPr>
      </w:pPr>
      <w:r>
        <w:rPr>
          <w:color w:val="auto"/>
        </w:rPr>
        <w:t>3. Bản chất toán học</w:t>
      </w:r>
    </w:p>
    <w:p w14:paraId="77C31E7B">
      <w:pPr>
        <w:rPr>
          <w:color w:val="auto"/>
        </w:rPr>
      </w:pPr>
      <w:r>
        <w:rPr>
          <w:color w:val="auto"/>
        </w:rPr>
        <w:t>Thay vì tính φ(x), SVM chỉ cần tính tích vô hướng trong không gian mới thông qua hàm kernel:</w:t>
      </w:r>
      <w:r>
        <w:rPr>
          <w:color w:val="auto"/>
        </w:rPr>
        <w:br w:type="textWrapping"/>
      </w:r>
      <w:r>
        <w:rPr>
          <w:color w:val="auto"/>
        </w:rPr>
        <w:t>K(xi, xj) = φ(xi)ᵀ φ(xj). Nhờ đó giảm đáng kể chi phí tính toán.</w:t>
      </w:r>
    </w:p>
    <w:p w14:paraId="1D075A44">
      <w:pPr>
        <w:pStyle w:val="3"/>
        <w:rPr>
          <w:color w:val="auto"/>
        </w:rPr>
      </w:pPr>
      <w:r>
        <w:rPr>
          <w:color w:val="auto"/>
        </w:rPr>
        <w:t>4. Linear Kernel</w:t>
      </w:r>
    </w:p>
    <w:p w14:paraId="78194154">
      <w:pPr>
        <w:rPr>
          <w:color w:val="auto"/>
        </w:rPr>
      </w:pPr>
      <w:r>
        <w:rPr>
          <w:color w:val="auto"/>
        </w:rPr>
        <w:t>Công thức: K(x, y) = xᵀy.</w:t>
      </w:r>
      <w:r>
        <w:rPr>
          <w:color w:val="auto"/>
        </w:rPr>
        <w:br w:type="textWrapping"/>
      </w:r>
      <w:r>
        <w:rPr>
          <w:color w:val="auto"/>
        </w:rPr>
        <w:t>Dùng cho dữ liệu tuyến tính, nhiều đặc trưng, tốc độ nhanh.</w:t>
      </w:r>
    </w:p>
    <w:p w14:paraId="665CB041">
      <w:pPr>
        <w:pStyle w:val="3"/>
        <w:rPr>
          <w:color w:val="auto"/>
        </w:rPr>
      </w:pPr>
      <w:r>
        <w:rPr>
          <w:color w:val="auto"/>
        </w:rPr>
        <w:t>5. Polynomial Kernel</w:t>
      </w:r>
    </w:p>
    <w:p w14:paraId="76F9FDA6">
      <w:pPr>
        <w:rPr>
          <w:color w:val="auto"/>
        </w:rPr>
      </w:pPr>
      <w:r>
        <w:rPr>
          <w:color w:val="auto"/>
        </w:rPr>
        <w:t>Công thức: K(x, y) = (γxᵀy + r)^d.</w:t>
      </w:r>
      <w:r>
        <w:rPr>
          <w:color w:val="auto"/>
        </w:rPr>
        <w:br w:type="textWrapping"/>
      </w:r>
      <w:r>
        <w:rPr>
          <w:color w:val="auto"/>
        </w:rPr>
        <w:t>Mô hình hóa quan hệ phi tuyến bậc cao, nhưng dễ overfitting nếu bậc d lớn.</w:t>
      </w:r>
    </w:p>
    <w:p w14:paraId="3B7299F2">
      <w:pPr>
        <w:pStyle w:val="3"/>
        <w:rPr>
          <w:color w:val="auto"/>
        </w:rPr>
      </w:pPr>
      <w:r>
        <w:rPr>
          <w:color w:val="auto"/>
        </w:rPr>
        <w:t>6. RBF (Gaussian) Kernel</w:t>
      </w:r>
    </w:p>
    <w:p w14:paraId="6DCE8D62">
      <w:pPr>
        <w:rPr>
          <w:color w:val="auto"/>
        </w:rPr>
      </w:pPr>
      <w:r>
        <w:rPr>
          <w:color w:val="auto"/>
        </w:rPr>
        <w:t>Công thức: K(x, y) = exp(-γ||x − y||²).</w:t>
      </w:r>
      <w:r>
        <w:rPr>
          <w:color w:val="auto"/>
        </w:rPr>
        <w:br w:type="textWrapping"/>
      </w:r>
      <w:r>
        <w:rPr>
          <w:color w:val="auto"/>
        </w:rPr>
        <w:t>Là kernel phổ biến nhất, ánh xạ dữ liệu lên không gian vô hạn chiều. Gamma quyết định độ cong của biên phân lớp.</w:t>
      </w:r>
    </w:p>
    <w:p w14:paraId="6DE65ADD">
      <w:pPr>
        <w:pStyle w:val="3"/>
        <w:rPr>
          <w:color w:val="auto"/>
        </w:rPr>
      </w:pPr>
      <w:r>
        <w:rPr>
          <w:color w:val="auto"/>
        </w:rPr>
        <w:t>7. Sigmoid Kernel</w:t>
      </w:r>
    </w:p>
    <w:p w14:paraId="0B87D337">
      <w:pPr>
        <w:rPr>
          <w:color w:val="auto"/>
        </w:rPr>
      </w:pPr>
      <w:r>
        <w:rPr>
          <w:color w:val="auto"/>
        </w:rPr>
        <w:t>Công thức: K(x, y) = tanh(γxᵀy + r).</w:t>
      </w:r>
      <w:r>
        <w:rPr>
          <w:color w:val="auto"/>
        </w:rPr>
        <w:br w:type="textWrapping"/>
      </w:r>
      <w:r>
        <w:rPr>
          <w:color w:val="auto"/>
        </w:rPr>
        <w:t>Hoạt động tương tự Neural Network, ít dùng trong thực tế.</w:t>
      </w:r>
    </w:p>
    <w:p w14:paraId="5FF784B9">
      <w:pPr>
        <w:pStyle w:val="3"/>
        <w:rPr>
          <w:color w:val="auto"/>
        </w:rPr>
      </w:pPr>
      <w:r>
        <w:rPr>
          <w:color w:val="auto"/>
        </w:rPr>
        <w:t>8. Cách chọn Kernel</w:t>
      </w:r>
    </w:p>
    <w:p w14:paraId="1C0572B2">
      <w:pPr>
        <w:rPr>
          <w:color w:val="auto"/>
        </w:rPr>
      </w:pPr>
      <w:r>
        <w:rPr>
          <w:color w:val="auto"/>
        </w:rPr>
        <w:t>Nhiều feature → Linear Kernel.</w:t>
      </w:r>
      <w:r>
        <w:rPr>
          <w:color w:val="auto"/>
        </w:rPr>
        <w:br w:type="textWrapping"/>
      </w:r>
      <w:r>
        <w:rPr>
          <w:color w:val="auto"/>
        </w:rPr>
        <w:t>Phi tuyến, không rõ cấu trúc → RBF Kernel.</w:t>
      </w:r>
      <w:r>
        <w:rPr>
          <w:color w:val="auto"/>
        </w:rPr>
        <w:br w:type="textWrapping"/>
      </w:r>
      <w:r>
        <w:rPr>
          <w:color w:val="auto"/>
        </w:rPr>
        <w:t>Có quan hệ phi tuyến rõ → Polynomial Kernel.</w:t>
      </w:r>
    </w:p>
    <w:p w14:paraId="20E19F2E">
      <w:pPr>
        <w:pStyle w:val="3"/>
        <w:rPr>
          <w:color w:val="auto"/>
        </w:rPr>
      </w:pPr>
      <w:r>
        <w:rPr>
          <w:color w:val="auto"/>
        </w:rPr>
        <w:t>9. Kết luận</w:t>
      </w:r>
    </w:p>
    <w:p w14:paraId="641DCF5F">
      <w:pPr>
        <w:rPr>
          <w:color w:val="auto"/>
        </w:rPr>
      </w:pPr>
      <w:r>
        <w:rPr>
          <w:color w:val="auto"/>
        </w:rPr>
        <w:t>Kernel Trick là nền tảng giúp SVM giải quyết bài toán phi tuyến. Nó cho phép xử lý dữ liệu phức tạp trong khi vẫn giữ được ưu điểm của SVM.</w:t>
      </w:r>
    </w:p>
    <w:p w14:paraId="6D20AD8A">
      <w:pPr>
        <w:rPr>
          <w:color w:val="auto"/>
        </w:rPr>
      </w:pPr>
    </w:p>
    <w:p w14:paraId="4D7D7412">
      <w:pPr>
        <w:rPr>
          <w:color w:val="auto"/>
        </w:rPr>
      </w:pPr>
      <w:r>
        <w:drawing>
          <wp:inline distT="0" distB="0" distL="114300" distR="114300">
            <wp:extent cx="5482590" cy="467614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2590" cy="4676140"/>
                    </a:xfrm>
                    <a:prstGeom prst="rect">
                      <a:avLst/>
                    </a:prstGeom>
                    <a:noFill/>
                    <a:ln>
                      <a:noFill/>
                    </a:ln>
                  </pic:spPr>
                </pic:pic>
              </a:graphicData>
            </a:graphic>
          </wp:inline>
        </w:draw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250D6"/>
    <w:rsid w:val="2D3734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 tr</cp:lastModifiedBy>
  <dcterms:modified xsi:type="dcterms:W3CDTF">2025-12-23T17:00:50Z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31A947056FF246D4A141978F2D25311E_12</vt:lpwstr>
  </property>
</Properties>
</file>