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1A963" w14:textId="77777777" w:rsidR="006F4CF0" w:rsidRPr="006F4CF0" w:rsidRDefault="006F4CF0" w:rsidP="00E530DA">
      <w:pPr>
        <w:pStyle w:val="Title"/>
        <w:rPr>
          <w:rFonts w:eastAsia="Times New Roman"/>
          <w:lang w:eastAsia="en-GB"/>
        </w:rPr>
      </w:pPr>
      <w:r w:rsidRPr="006F4CF0">
        <w:rPr>
          <w:rFonts w:eastAsia="Times New Roman"/>
          <w:lang w:eastAsia="en-GB"/>
        </w:rPr>
        <w:t>Business Requirements Document (BRD)</w:t>
      </w:r>
    </w:p>
    <w:p w14:paraId="44FBFA94" w14:textId="77777777" w:rsidR="006F4CF0" w:rsidRPr="006F4CF0" w:rsidRDefault="006F4CF0" w:rsidP="00E530DA">
      <w:pPr>
        <w:rPr>
          <w:lang w:eastAsia="en-GB"/>
        </w:rPr>
      </w:pPr>
      <w:r w:rsidRPr="006F4CF0">
        <w:rPr>
          <w:b/>
          <w:bCs/>
          <w:lang w:eastAsia="en-GB"/>
        </w:rPr>
        <w:t>Project Name:</w:t>
      </w:r>
      <w:r w:rsidRPr="006F4CF0">
        <w:rPr>
          <w:lang w:eastAsia="en-GB"/>
        </w:rPr>
        <w:t xml:space="preserve"> Smile Stars India – Preventive Dental Care Management Platform</w:t>
      </w:r>
      <w:r w:rsidRPr="006F4CF0">
        <w:rPr>
          <w:lang w:eastAsia="en-GB"/>
        </w:rPr>
        <w:br/>
      </w:r>
      <w:r w:rsidRPr="006F4CF0">
        <w:rPr>
          <w:b/>
          <w:bCs/>
          <w:lang w:eastAsia="en-GB"/>
        </w:rPr>
        <w:t>Version:</w:t>
      </w:r>
      <w:r w:rsidRPr="006F4CF0">
        <w:rPr>
          <w:lang w:eastAsia="en-GB"/>
        </w:rPr>
        <w:t xml:space="preserve"> 1.1</w:t>
      </w:r>
      <w:r w:rsidRPr="006F4CF0">
        <w:rPr>
          <w:lang w:eastAsia="en-GB"/>
        </w:rPr>
        <w:br/>
      </w:r>
      <w:r w:rsidRPr="006F4CF0">
        <w:rPr>
          <w:b/>
          <w:bCs/>
          <w:lang w:eastAsia="en-GB"/>
        </w:rPr>
        <w:t>Date:</w:t>
      </w:r>
      <w:r w:rsidRPr="006F4CF0">
        <w:rPr>
          <w:lang w:eastAsia="en-GB"/>
        </w:rPr>
        <w:t xml:space="preserve"> 10 August 2025</w:t>
      </w:r>
      <w:r w:rsidRPr="006F4CF0">
        <w:rPr>
          <w:lang w:eastAsia="en-GB"/>
        </w:rPr>
        <w:br/>
      </w:r>
      <w:r w:rsidRPr="006F4CF0">
        <w:rPr>
          <w:b/>
          <w:bCs/>
          <w:lang w:eastAsia="en-GB"/>
        </w:rPr>
        <w:t>Prepared by:</w:t>
      </w:r>
      <w:r w:rsidRPr="006F4CF0">
        <w:rPr>
          <w:lang w:eastAsia="en-GB"/>
        </w:rPr>
        <w:t xml:space="preserve"> Jazeel Jabbar</w:t>
      </w:r>
    </w:p>
    <w:p w14:paraId="11C8E1C6" w14:textId="77777777" w:rsidR="006F4CF0" w:rsidRPr="006F4CF0" w:rsidRDefault="0055328B" w:rsidP="006F4CF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60F1BEF">
          <v:rect id="_x0000_i1033" alt="" style="width:451.3pt;height:.05pt;mso-width-percent:0;mso-height-percent:0;mso-width-percent:0;mso-height-percent:0" o:hralign="center" o:hrstd="t" o:hr="t" fillcolor="#a0a0a0" stroked="f"/>
        </w:pict>
      </w:r>
    </w:p>
    <w:p w14:paraId="628A32E2" w14:textId="77777777" w:rsidR="006F4CF0" w:rsidRPr="006F4CF0" w:rsidRDefault="006F4CF0" w:rsidP="00E530DA">
      <w:pPr>
        <w:pStyle w:val="Heading1"/>
        <w:rPr>
          <w:rFonts w:eastAsia="Times New Roman"/>
          <w:lang w:eastAsia="en-GB"/>
        </w:rPr>
      </w:pPr>
      <w:r w:rsidRPr="006F4CF0">
        <w:rPr>
          <w:rFonts w:eastAsia="Times New Roman"/>
          <w:lang w:eastAsia="en-GB"/>
        </w:rPr>
        <w:t>1. Introduction</w:t>
      </w:r>
    </w:p>
    <w:p w14:paraId="6ACEECA7" w14:textId="77777777" w:rsidR="006F4CF0" w:rsidRPr="006F4CF0" w:rsidRDefault="006F4CF0" w:rsidP="00E530DA">
      <w:pPr>
        <w:pStyle w:val="Heading2"/>
        <w:rPr>
          <w:rFonts w:eastAsia="Times New Roman"/>
          <w:lang w:eastAsia="en-GB"/>
        </w:rPr>
      </w:pPr>
      <w:r w:rsidRPr="006F4CF0">
        <w:rPr>
          <w:rFonts w:eastAsia="Times New Roman"/>
          <w:lang w:eastAsia="en-GB"/>
        </w:rPr>
        <w:t>1.1 Background</w:t>
      </w:r>
    </w:p>
    <w:p w14:paraId="34845813" w14:textId="77777777" w:rsidR="00E530DA" w:rsidRDefault="00E530DA" w:rsidP="00E530DA">
      <w:pPr>
        <w:rPr>
          <w:lang w:eastAsia="en-GB"/>
        </w:rPr>
      </w:pPr>
    </w:p>
    <w:p w14:paraId="1F59B9BB" w14:textId="58EA6DD5" w:rsidR="006F4CF0" w:rsidRDefault="006F4CF0" w:rsidP="00E530DA">
      <w:pPr>
        <w:rPr>
          <w:lang w:eastAsia="en-GB"/>
        </w:rPr>
      </w:pPr>
      <w:r w:rsidRPr="006F4CF0">
        <w:rPr>
          <w:lang w:eastAsia="en-GB"/>
        </w:rPr>
        <w:t xml:space="preserve">Smile Stars India is an initiative focused on </w:t>
      </w:r>
      <w:r w:rsidRPr="006F4CF0">
        <w:rPr>
          <w:b/>
          <w:bCs/>
          <w:lang w:eastAsia="en-GB"/>
        </w:rPr>
        <w:t>preventive dental care for children</w:t>
      </w:r>
      <w:r w:rsidRPr="006F4CF0">
        <w:rPr>
          <w:lang w:eastAsia="en-GB"/>
        </w:rPr>
        <w:t>, aiming to reduce oral health problems through education, regular check-ups, and early intervention. The organization works with schools across India to conduct preventive dental care camps that include screening, education, and treatment recommendations.</w:t>
      </w:r>
    </w:p>
    <w:p w14:paraId="7C51605B" w14:textId="77777777" w:rsidR="00E530DA" w:rsidRPr="006F4CF0" w:rsidRDefault="00E530DA" w:rsidP="00E530DA">
      <w:pPr>
        <w:rPr>
          <w:lang w:eastAsia="en-GB"/>
        </w:rPr>
      </w:pPr>
    </w:p>
    <w:p w14:paraId="50370689" w14:textId="77777777" w:rsidR="006F4CF0" w:rsidRPr="006F4CF0" w:rsidRDefault="006F4CF0" w:rsidP="00E530DA">
      <w:pPr>
        <w:rPr>
          <w:lang w:eastAsia="en-GB"/>
        </w:rPr>
      </w:pPr>
      <w:r w:rsidRPr="006F4CF0">
        <w:rPr>
          <w:lang w:eastAsia="en-GB"/>
        </w:rPr>
        <w:t>These camps are organized both directly by the Smile Stars India central team and through franchise partners in different parts of the country. The vision is to standardize the process, ensure quality, and make dental health awareness accessible to every school-going child in India.</w:t>
      </w:r>
    </w:p>
    <w:p w14:paraId="6A029A2C" w14:textId="77777777" w:rsidR="006F4CF0" w:rsidRPr="006F4CF0" w:rsidRDefault="006F4CF0" w:rsidP="00E530DA">
      <w:pPr>
        <w:pStyle w:val="Heading2"/>
        <w:rPr>
          <w:rFonts w:eastAsia="Times New Roman"/>
          <w:lang w:eastAsia="en-GB"/>
        </w:rPr>
      </w:pPr>
      <w:r w:rsidRPr="006F4CF0">
        <w:rPr>
          <w:rFonts w:eastAsia="Times New Roman"/>
          <w:lang w:eastAsia="en-GB"/>
        </w:rPr>
        <w:t>1.2 Purpose of the Document</w:t>
      </w:r>
    </w:p>
    <w:p w14:paraId="66295F45" w14:textId="77777777" w:rsidR="002F445A" w:rsidRDefault="002F445A" w:rsidP="00E530DA">
      <w:pPr>
        <w:rPr>
          <w:lang w:eastAsia="en-GB"/>
        </w:rPr>
      </w:pPr>
    </w:p>
    <w:p w14:paraId="0C091B85" w14:textId="547162B4" w:rsidR="002F445A" w:rsidRPr="006F4CF0" w:rsidRDefault="006F4CF0" w:rsidP="00E530DA">
      <w:pPr>
        <w:rPr>
          <w:lang w:eastAsia="en-GB"/>
        </w:rPr>
      </w:pPr>
      <w:r w:rsidRPr="006F4CF0">
        <w:rPr>
          <w:lang w:eastAsia="en-GB"/>
        </w:rPr>
        <w:t xml:space="preserve">This document captures the high-level business requirements for developing a </w:t>
      </w:r>
      <w:r w:rsidRPr="006F4CF0">
        <w:rPr>
          <w:b/>
          <w:bCs/>
          <w:lang w:eastAsia="en-GB"/>
        </w:rPr>
        <w:t>web and mobile-based application</w:t>
      </w:r>
      <w:r w:rsidRPr="006F4CF0">
        <w:rPr>
          <w:lang w:eastAsia="en-GB"/>
        </w:rPr>
        <w:t xml:space="preserve"> that enables Smile Stars India and its franchisees to efficiently plan, manage, and execute preventive dental care camps in schools. This BRD will form the foundation for functional, technical, and architectural documentation.</w:t>
      </w:r>
    </w:p>
    <w:p w14:paraId="6409CCF1" w14:textId="77777777" w:rsidR="006F4CF0" w:rsidRPr="006F4CF0" w:rsidRDefault="0055328B" w:rsidP="006F4CF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CAF7025">
          <v:rect id="_x0000_i1032" alt="" style="width:451.3pt;height:.05pt;mso-width-percent:0;mso-height-percent:0;mso-width-percent:0;mso-height-percent:0" o:hralign="center" o:hrstd="t" o:hr="t" fillcolor="#a0a0a0" stroked="f"/>
        </w:pict>
      </w:r>
    </w:p>
    <w:p w14:paraId="6708163C" w14:textId="77777777" w:rsidR="006F4CF0" w:rsidRPr="006F4CF0" w:rsidRDefault="006F4CF0" w:rsidP="00E530DA">
      <w:pPr>
        <w:pStyle w:val="Heading1"/>
        <w:rPr>
          <w:rFonts w:eastAsia="Times New Roman"/>
          <w:lang w:eastAsia="en-GB"/>
        </w:rPr>
      </w:pPr>
      <w:r w:rsidRPr="006F4CF0">
        <w:rPr>
          <w:rFonts w:eastAsia="Times New Roman"/>
          <w:lang w:eastAsia="en-GB"/>
        </w:rPr>
        <w:t>2. Project Objectives</w:t>
      </w:r>
    </w:p>
    <w:p w14:paraId="3C49FB8D" w14:textId="77777777" w:rsidR="006F4CF0" w:rsidRPr="006F4CF0" w:rsidRDefault="006F4CF0" w:rsidP="00E530DA">
      <w:pPr>
        <w:pStyle w:val="ListParagraph"/>
        <w:numPr>
          <w:ilvl w:val="0"/>
          <w:numId w:val="7"/>
        </w:numPr>
        <w:rPr>
          <w:lang w:eastAsia="en-GB"/>
        </w:rPr>
      </w:pPr>
      <w:r w:rsidRPr="006F4CF0">
        <w:rPr>
          <w:lang w:eastAsia="en-GB"/>
        </w:rPr>
        <w:t xml:space="preserve">Provide a </w:t>
      </w:r>
      <w:r w:rsidRPr="00E530DA">
        <w:rPr>
          <w:b/>
          <w:bCs/>
          <w:lang w:eastAsia="en-GB"/>
        </w:rPr>
        <w:t>centralized platform</w:t>
      </w:r>
      <w:r w:rsidRPr="006F4CF0">
        <w:rPr>
          <w:lang w:eastAsia="en-GB"/>
        </w:rPr>
        <w:t xml:space="preserve"> for Smile Stars India to manage preventive dental care camps in schools.</w:t>
      </w:r>
    </w:p>
    <w:p w14:paraId="7D441E72" w14:textId="77777777" w:rsidR="006F4CF0" w:rsidRPr="006F4CF0" w:rsidRDefault="006F4CF0" w:rsidP="00E530DA">
      <w:pPr>
        <w:pStyle w:val="ListParagraph"/>
        <w:numPr>
          <w:ilvl w:val="0"/>
          <w:numId w:val="7"/>
        </w:numPr>
        <w:rPr>
          <w:lang w:eastAsia="en-GB"/>
        </w:rPr>
      </w:pPr>
      <w:r w:rsidRPr="006F4CF0">
        <w:rPr>
          <w:lang w:eastAsia="en-GB"/>
        </w:rPr>
        <w:t>Enable the central Smile Stars India team to grant franchisees access to manage camps in different regions.</w:t>
      </w:r>
    </w:p>
    <w:p w14:paraId="3950ED88" w14:textId="77777777" w:rsidR="006F4CF0" w:rsidRPr="006F4CF0" w:rsidRDefault="006F4CF0" w:rsidP="00E530DA">
      <w:pPr>
        <w:pStyle w:val="ListParagraph"/>
        <w:numPr>
          <w:ilvl w:val="0"/>
          <w:numId w:val="7"/>
        </w:numPr>
        <w:rPr>
          <w:lang w:eastAsia="en-GB"/>
        </w:rPr>
      </w:pPr>
      <w:r w:rsidRPr="006F4CF0">
        <w:rPr>
          <w:lang w:eastAsia="en-GB"/>
        </w:rPr>
        <w:t xml:space="preserve">Ensure </w:t>
      </w:r>
      <w:r w:rsidRPr="00E530DA">
        <w:rPr>
          <w:b/>
          <w:bCs/>
          <w:lang w:eastAsia="en-GB"/>
        </w:rPr>
        <w:t>quality control and compliance</w:t>
      </w:r>
      <w:r w:rsidRPr="006F4CF0">
        <w:rPr>
          <w:lang w:eastAsia="en-GB"/>
        </w:rPr>
        <w:t xml:space="preserve"> by requiring approvals before camps are conducted.</w:t>
      </w:r>
    </w:p>
    <w:p w14:paraId="70B54675" w14:textId="77777777" w:rsidR="006F4CF0" w:rsidRPr="006F4CF0" w:rsidRDefault="006F4CF0" w:rsidP="00E530DA">
      <w:pPr>
        <w:pStyle w:val="ListParagraph"/>
        <w:numPr>
          <w:ilvl w:val="0"/>
          <w:numId w:val="7"/>
        </w:numPr>
        <w:rPr>
          <w:lang w:eastAsia="en-GB"/>
        </w:rPr>
      </w:pPr>
      <w:r w:rsidRPr="006F4CF0">
        <w:rPr>
          <w:lang w:eastAsia="en-GB"/>
        </w:rPr>
        <w:t>Streamline communication between the Smile Stars India team, franchisees, schools, dentists, and parents.</w:t>
      </w:r>
    </w:p>
    <w:p w14:paraId="755CDE5A" w14:textId="77777777" w:rsidR="006F4CF0" w:rsidRPr="006F4CF0" w:rsidRDefault="006F4CF0" w:rsidP="00E530DA">
      <w:pPr>
        <w:pStyle w:val="ListParagraph"/>
        <w:numPr>
          <w:ilvl w:val="0"/>
          <w:numId w:val="7"/>
        </w:numPr>
        <w:rPr>
          <w:lang w:eastAsia="en-GB"/>
        </w:rPr>
      </w:pPr>
      <w:r w:rsidRPr="006F4CF0">
        <w:rPr>
          <w:lang w:eastAsia="en-GB"/>
        </w:rPr>
        <w:t xml:space="preserve">Offer parents and teachers access to </w:t>
      </w:r>
      <w:r w:rsidRPr="00E530DA">
        <w:rPr>
          <w:b/>
          <w:bCs/>
          <w:lang w:eastAsia="en-GB"/>
        </w:rPr>
        <w:t>multilingual preventive dental care content</w:t>
      </w:r>
      <w:r w:rsidRPr="006F4CF0">
        <w:rPr>
          <w:lang w:eastAsia="en-GB"/>
        </w:rPr>
        <w:t xml:space="preserve"> in text, audio, video, and image formats.</w:t>
      </w:r>
    </w:p>
    <w:p w14:paraId="06CB1976" w14:textId="77777777" w:rsidR="006F4CF0" w:rsidRPr="006F4CF0" w:rsidRDefault="0055328B" w:rsidP="006F4CF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16E30DA">
          <v:rect id="_x0000_i1031" alt="" style="width:451.3pt;height:.05pt;mso-width-percent:0;mso-height-percent:0;mso-width-percent:0;mso-height-percent:0" o:hralign="center" o:hrstd="t" o:hr="t" fillcolor="#a0a0a0" stroked="f"/>
        </w:pict>
      </w:r>
    </w:p>
    <w:p w14:paraId="389C7399" w14:textId="77777777" w:rsidR="006F4CF0" w:rsidRPr="006F4CF0" w:rsidRDefault="006F4CF0" w:rsidP="00E530DA">
      <w:pPr>
        <w:pStyle w:val="Heading1"/>
        <w:rPr>
          <w:rFonts w:eastAsia="Times New Roman"/>
          <w:lang w:eastAsia="en-GB"/>
        </w:rPr>
      </w:pPr>
      <w:r w:rsidRPr="006F4CF0">
        <w:rPr>
          <w:rFonts w:eastAsia="Times New Roman"/>
          <w:lang w:eastAsia="en-GB"/>
        </w:rPr>
        <w:lastRenderedPageBreak/>
        <w:t>3. Scope</w:t>
      </w:r>
    </w:p>
    <w:p w14:paraId="650B831B" w14:textId="77777777" w:rsidR="006F4CF0" w:rsidRDefault="006F4CF0" w:rsidP="00E530DA">
      <w:pPr>
        <w:pStyle w:val="Heading2"/>
        <w:rPr>
          <w:rFonts w:eastAsia="Times New Roman"/>
          <w:lang w:eastAsia="en-GB"/>
        </w:rPr>
      </w:pPr>
      <w:r w:rsidRPr="006F4CF0">
        <w:rPr>
          <w:rFonts w:eastAsia="Times New Roman"/>
          <w:lang w:eastAsia="en-GB"/>
        </w:rPr>
        <w:t>3.1 In-Scope</w:t>
      </w:r>
    </w:p>
    <w:p w14:paraId="5E14E80E" w14:textId="77777777" w:rsidR="002F445A" w:rsidRPr="002F445A" w:rsidRDefault="002F445A" w:rsidP="002F445A">
      <w:pPr>
        <w:rPr>
          <w:lang w:eastAsia="en-GB"/>
        </w:rPr>
      </w:pPr>
    </w:p>
    <w:p w14:paraId="05B18A70" w14:textId="77777777" w:rsidR="006F4CF0" w:rsidRPr="006F4CF0" w:rsidRDefault="006F4CF0" w:rsidP="00E530DA">
      <w:pPr>
        <w:pStyle w:val="ListParagraph"/>
        <w:numPr>
          <w:ilvl w:val="0"/>
          <w:numId w:val="8"/>
        </w:numPr>
        <w:rPr>
          <w:lang w:eastAsia="en-GB"/>
        </w:rPr>
      </w:pPr>
      <w:r w:rsidRPr="006F4CF0">
        <w:rPr>
          <w:lang w:eastAsia="en-GB"/>
        </w:rPr>
        <w:t>Web portal for Smile Stars India central team to manage national-level operations.</w:t>
      </w:r>
    </w:p>
    <w:p w14:paraId="0718A62F" w14:textId="77777777" w:rsidR="006F4CF0" w:rsidRPr="006F4CF0" w:rsidRDefault="006F4CF0" w:rsidP="00E530DA">
      <w:pPr>
        <w:pStyle w:val="ListParagraph"/>
        <w:numPr>
          <w:ilvl w:val="0"/>
          <w:numId w:val="8"/>
        </w:numPr>
        <w:rPr>
          <w:lang w:eastAsia="en-GB"/>
        </w:rPr>
      </w:pPr>
      <w:r w:rsidRPr="006F4CF0">
        <w:rPr>
          <w:lang w:eastAsia="en-GB"/>
        </w:rPr>
        <w:t>Web portal and mobile app for franchisees to create and manage schools, branches, and camps.</w:t>
      </w:r>
    </w:p>
    <w:p w14:paraId="57AC1517" w14:textId="77777777" w:rsidR="006F4CF0" w:rsidRPr="006F4CF0" w:rsidRDefault="006F4CF0" w:rsidP="00E530DA">
      <w:pPr>
        <w:pStyle w:val="ListParagraph"/>
        <w:numPr>
          <w:ilvl w:val="0"/>
          <w:numId w:val="8"/>
        </w:numPr>
        <w:rPr>
          <w:lang w:eastAsia="en-GB"/>
        </w:rPr>
      </w:pPr>
      <w:r w:rsidRPr="006F4CF0">
        <w:rPr>
          <w:lang w:eastAsia="en-GB"/>
        </w:rPr>
        <w:t>School dashboard for managing student records, parent consent, and camp participation.</w:t>
      </w:r>
    </w:p>
    <w:p w14:paraId="7FB20026" w14:textId="77777777" w:rsidR="006F4CF0" w:rsidRPr="006F4CF0" w:rsidRDefault="006F4CF0" w:rsidP="00E530DA">
      <w:pPr>
        <w:pStyle w:val="ListParagraph"/>
        <w:numPr>
          <w:ilvl w:val="0"/>
          <w:numId w:val="8"/>
        </w:numPr>
        <w:rPr>
          <w:lang w:eastAsia="en-GB"/>
        </w:rPr>
      </w:pPr>
      <w:r w:rsidRPr="006F4CF0">
        <w:rPr>
          <w:lang w:eastAsia="en-GB"/>
        </w:rPr>
        <w:t>Integration with SMS, Email, WhatsApp, and push notifications for updates and communication.</w:t>
      </w:r>
    </w:p>
    <w:p w14:paraId="6ABCA81D" w14:textId="77777777" w:rsidR="006F4CF0" w:rsidRPr="006F4CF0" w:rsidRDefault="006F4CF0" w:rsidP="00E530DA">
      <w:pPr>
        <w:pStyle w:val="ListParagraph"/>
        <w:numPr>
          <w:ilvl w:val="0"/>
          <w:numId w:val="8"/>
        </w:numPr>
        <w:rPr>
          <w:lang w:eastAsia="en-GB"/>
        </w:rPr>
      </w:pPr>
      <w:r w:rsidRPr="006F4CF0">
        <w:rPr>
          <w:lang w:eastAsia="en-GB"/>
        </w:rPr>
        <w:t>Content portal for parents and teachers with preventive dental care resources in multiple languages.</w:t>
      </w:r>
    </w:p>
    <w:p w14:paraId="628A598B" w14:textId="77777777" w:rsidR="006F4CF0" w:rsidRDefault="006F4CF0" w:rsidP="00E530DA">
      <w:pPr>
        <w:pStyle w:val="Heading2"/>
        <w:rPr>
          <w:rFonts w:eastAsia="Times New Roman"/>
          <w:lang w:eastAsia="en-GB"/>
        </w:rPr>
      </w:pPr>
      <w:r w:rsidRPr="006F4CF0">
        <w:rPr>
          <w:rFonts w:eastAsia="Times New Roman"/>
          <w:lang w:eastAsia="en-GB"/>
        </w:rPr>
        <w:t>3.2 Out-of-Scope</w:t>
      </w:r>
    </w:p>
    <w:p w14:paraId="10C5DF09" w14:textId="77777777" w:rsidR="002F445A" w:rsidRPr="002F445A" w:rsidRDefault="002F445A" w:rsidP="002F445A">
      <w:pPr>
        <w:rPr>
          <w:lang w:eastAsia="en-GB"/>
        </w:rPr>
      </w:pPr>
    </w:p>
    <w:p w14:paraId="618154C3" w14:textId="77777777" w:rsidR="006F4CF0" w:rsidRPr="006F4CF0" w:rsidRDefault="006F4CF0" w:rsidP="00E530DA">
      <w:pPr>
        <w:pStyle w:val="ListParagraph"/>
        <w:numPr>
          <w:ilvl w:val="0"/>
          <w:numId w:val="9"/>
        </w:numPr>
        <w:rPr>
          <w:lang w:eastAsia="en-GB"/>
        </w:rPr>
      </w:pPr>
      <w:r w:rsidRPr="006F4CF0">
        <w:rPr>
          <w:lang w:eastAsia="en-GB"/>
        </w:rPr>
        <w:t>AI-based diagnosis or treatment recommendation (future phase).</w:t>
      </w:r>
    </w:p>
    <w:p w14:paraId="399DB3E7" w14:textId="77777777" w:rsidR="006F4CF0" w:rsidRPr="006F4CF0" w:rsidRDefault="0055328B" w:rsidP="006F4CF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B550D50">
          <v:rect id="_x0000_i1030" alt="" style="width:451.3pt;height:.05pt;mso-width-percent:0;mso-height-percent:0;mso-width-percent:0;mso-height-percent:0" o:hralign="center" o:hrstd="t" o:hr="t" fillcolor="#a0a0a0" stroked="f"/>
        </w:pict>
      </w:r>
    </w:p>
    <w:p w14:paraId="720B7071" w14:textId="77777777" w:rsidR="006F4CF0" w:rsidRDefault="006F4CF0" w:rsidP="00E530DA">
      <w:pPr>
        <w:pStyle w:val="Heading1"/>
        <w:rPr>
          <w:rFonts w:eastAsia="Times New Roman"/>
          <w:lang w:eastAsia="en-GB"/>
        </w:rPr>
      </w:pPr>
      <w:r w:rsidRPr="006F4CF0">
        <w:rPr>
          <w:rFonts w:eastAsia="Times New Roman"/>
          <w:lang w:eastAsia="en-GB"/>
        </w:rPr>
        <w:t>4. Stakeholders</w:t>
      </w:r>
    </w:p>
    <w:p w14:paraId="05EB37D2" w14:textId="77777777" w:rsidR="002F445A" w:rsidRPr="002F445A" w:rsidRDefault="002F445A" w:rsidP="002F445A">
      <w:pPr>
        <w:rPr>
          <w:lang w:eastAsia="en-GB"/>
        </w:rPr>
      </w:pPr>
    </w:p>
    <w:tbl>
      <w:tblPr>
        <w:tblStyle w:val="GridTable1Light-Accent1"/>
        <w:tblW w:w="0" w:type="auto"/>
        <w:tblLook w:val="04A0" w:firstRow="1" w:lastRow="0" w:firstColumn="1" w:lastColumn="0" w:noHBand="0" w:noVBand="1"/>
      </w:tblPr>
      <w:tblGrid>
        <w:gridCol w:w="3108"/>
        <w:gridCol w:w="5908"/>
      </w:tblGrid>
      <w:tr w:rsidR="006F4CF0" w:rsidRPr="006F4CF0" w14:paraId="27674E89" w14:textId="77777777" w:rsidTr="00E530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5A2DA" w14:textId="77777777" w:rsidR="006F4CF0" w:rsidRPr="006F4CF0" w:rsidRDefault="006F4CF0" w:rsidP="00E530DA">
            <w:pPr>
              <w:rPr>
                <w:b w:val="0"/>
                <w:bCs w:val="0"/>
                <w:lang w:eastAsia="en-GB"/>
              </w:rPr>
            </w:pPr>
            <w:r w:rsidRPr="006F4CF0">
              <w:rPr>
                <w:lang w:eastAsia="en-GB"/>
              </w:rPr>
              <w:t>Role</w:t>
            </w:r>
          </w:p>
        </w:tc>
        <w:tc>
          <w:tcPr>
            <w:tcW w:w="0" w:type="auto"/>
            <w:hideMark/>
          </w:tcPr>
          <w:p w14:paraId="73A54C26" w14:textId="77777777" w:rsidR="006F4CF0" w:rsidRPr="006F4CF0" w:rsidRDefault="006F4CF0" w:rsidP="00E530DA">
            <w:pPr>
              <w:cnfStyle w:val="100000000000" w:firstRow="1" w:lastRow="0" w:firstColumn="0" w:lastColumn="0" w:oddVBand="0" w:evenVBand="0" w:oddHBand="0" w:evenHBand="0" w:firstRowFirstColumn="0" w:firstRowLastColumn="0" w:lastRowFirstColumn="0" w:lastRowLastColumn="0"/>
              <w:rPr>
                <w:b w:val="0"/>
                <w:bCs w:val="0"/>
                <w:lang w:eastAsia="en-GB"/>
              </w:rPr>
            </w:pPr>
            <w:r w:rsidRPr="006F4CF0">
              <w:rPr>
                <w:lang w:eastAsia="en-GB"/>
              </w:rPr>
              <w:t>Responsibility</w:t>
            </w:r>
          </w:p>
        </w:tc>
      </w:tr>
      <w:tr w:rsidR="006F4CF0" w:rsidRPr="006F4CF0" w14:paraId="4ADF830F" w14:textId="77777777" w:rsidTr="00E530DA">
        <w:tc>
          <w:tcPr>
            <w:cnfStyle w:val="001000000000" w:firstRow="0" w:lastRow="0" w:firstColumn="1" w:lastColumn="0" w:oddVBand="0" w:evenVBand="0" w:oddHBand="0" w:evenHBand="0" w:firstRowFirstColumn="0" w:firstRowLastColumn="0" w:lastRowFirstColumn="0" w:lastRowLastColumn="0"/>
            <w:tcW w:w="0" w:type="auto"/>
            <w:hideMark/>
          </w:tcPr>
          <w:p w14:paraId="413C937E" w14:textId="77777777" w:rsidR="006F4CF0" w:rsidRPr="006F4CF0" w:rsidRDefault="006F4CF0" w:rsidP="00E530DA">
            <w:pPr>
              <w:rPr>
                <w:lang w:eastAsia="en-GB"/>
              </w:rPr>
            </w:pPr>
            <w:r w:rsidRPr="006F4CF0">
              <w:rPr>
                <w:lang w:eastAsia="en-GB"/>
              </w:rPr>
              <w:t>Smile Stars India Central Team</w:t>
            </w:r>
          </w:p>
        </w:tc>
        <w:tc>
          <w:tcPr>
            <w:tcW w:w="0" w:type="auto"/>
            <w:hideMark/>
          </w:tcPr>
          <w:p w14:paraId="4BF32BAE"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Approve camps, manage franchisee access, ensure quality control, review reports.</w:t>
            </w:r>
          </w:p>
        </w:tc>
      </w:tr>
      <w:tr w:rsidR="006F4CF0" w:rsidRPr="006F4CF0" w14:paraId="70E68798" w14:textId="77777777" w:rsidTr="00E530DA">
        <w:tc>
          <w:tcPr>
            <w:cnfStyle w:val="001000000000" w:firstRow="0" w:lastRow="0" w:firstColumn="1" w:lastColumn="0" w:oddVBand="0" w:evenVBand="0" w:oddHBand="0" w:evenHBand="0" w:firstRowFirstColumn="0" w:firstRowLastColumn="0" w:lastRowFirstColumn="0" w:lastRowLastColumn="0"/>
            <w:tcW w:w="0" w:type="auto"/>
            <w:hideMark/>
          </w:tcPr>
          <w:p w14:paraId="7BB3AFE9" w14:textId="77777777" w:rsidR="006F4CF0" w:rsidRPr="006F4CF0" w:rsidRDefault="006F4CF0" w:rsidP="00E530DA">
            <w:pPr>
              <w:rPr>
                <w:lang w:eastAsia="en-GB"/>
              </w:rPr>
            </w:pPr>
            <w:r w:rsidRPr="006F4CF0">
              <w:rPr>
                <w:lang w:eastAsia="en-GB"/>
              </w:rPr>
              <w:t>Franchisees</w:t>
            </w:r>
          </w:p>
        </w:tc>
        <w:tc>
          <w:tcPr>
            <w:tcW w:w="0" w:type="auto"/>
            <w:hideMark/>
          </w:tcPr>
          <w:p w14:paraId="37707934"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Create schools and branches, set up camps, manage dentist/technician schedules.</w:t>
            </w:r>
          </w:p>
        </w:tc>
      </w:tr>
      <w:tr w:rsidR="006F4CF0" w:rsidRPr="006F4CF0" w14:paraId="0DC58330" w14:textId="77777777" w:rsidTr="00E530DA">
        <w:tc>
          <w:tcPr>
            <w:cnfStyle w:val="001000000000" w:firstRow="0" w:lastRow="0" w:firstColumn="1" w:lastColumn="0" w:oddVBand="0" w:evenVBand="0" w:oddHBand="0" w:evenHBand="0" w:firstRowFirstColumn="0" w:firstRowLastColumn="0" w:lastRowFirstColumn="0" w:lastRowLastColumn="0"/>
            <w:tcW w:w="0" w:type="auto"/>
            <w:hideMark/>
          </w:tcPr>
          <w:p w14:paraId="56ECCBE7" w14:textId="77777777" w:rsidR="006F4CF0" w:rsidRPr="006F4CF0" w:rsidRDefault="006F4CF0" w:rsidP="00E530DA">
            <w:pPr>
              <w:rPr>
                <w:lang w:eastAsia="en-GB"/>
              </w:rPr>
            </w:pPr>
            <w:r w:rsidRPr="006F4CF0">
              <w:rPr>
                <w:lang w:eastAsia="en-GB"/>
              </w:rPr>
              <w:t>Schools</w:t>
            </w:r>
          </w:p>
        </w:tc>
        <w:tc>
          <w:tcPr>
            <w:tcW w:w="0" w:type="auto"/>
            <w:hideMark/>
          </w:tcPr>
          <w:p w14:paraId="55573628"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Register students, collect parental consent, provide facilities for camps.</w:t>
            </w:r>
          </w:p>
        </w:tc>
      </w:tr>
      <w:tr w:rsidR="006F4CF0" w:rsidRPr="006F4CF0" w14:paraId="17C95622" w14:textId="77777777" w:rsidTr="00E530DA">
        <w:tc>
          <w:tcPr>
            <w:cnfStyle w:val="001000000000" w:firstRow="0" w:lastRow="0" w:firstColumn="1" w:lastColumn="0" w:oddVBand="0" w:evenVBand="0" w:oddHBand="0" w:evenHBand="0" w:firstRowFirstColumn="0" w:firstRowLastColumn="0" w:lastRowFirstColumn="0" w:lastRowLastColumn="0"/>
            <w:tcW w:w="0" w:type="auto"/>
            <w:hideMark/>
          </w:tcPr>
          <w:p w14:paraId="6D467611" w14:textId="77777777" w:rsidR="006F4CF0" w:rsidRPr="006F4CF0" w:rsidRDefault="006F4CF0" w:rsidP="00E530DA">
            <w:pPr>
              <w:rPr>
                <w:lang w:eastAsia="en-GB"/>
              </w:rPr>
            </w:pPr>
            <w:r w:rsidRPr="006F4CF0">
              <w:rPr>
                <w:lang w:eastAsia="en-GB"/>
              </w:rPr>
              <w:t>Dentists/Technicians</w:t>
            </w:r>
          </w:p>
        </w:tc>
        <w:tc>
          <w:tcPr>
            <w:tcW w:w="0" w:type="auto"/>
            <w:hideMark/>
          </w:tcPr>
          <w:p w14:paraId="432C5BC4"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Conduct screenings, enter data, write prescriptions.</w:t>
            </w:r>
          </w:p>
        </w:tc>
      </w:tr>
      <w:tr w:rsidR="006F4CF0" w:rsidRPr="006F4CF0" w14:paraId="5E8021EF" w14:textId="77777777" w:rsidTr="00E530DA">
        <w:tc>
          <w:tcPr>
            <w:cnfStyle w:val="001000000000" w:firstRow="0" w:lastRow="0" w:firstColumn="1" w:lastColumn="0" w:oddVBand="0" w:evenVBand="0" w:oddHBand="0" w:evenHBand="0" w:firstRowFirstColumn="0" w:firstRowLastColumn="0" w:lastRowFirstColumn="0" w:lastRowLastColumn="0"/>
            <w:tcW w:w="0" w:type="auto"/>
            <w:hideMark/>
          </w:tcPr>
          <w:p w14:paraId="21FA075B" w14:textId="77777777" w:rsidR="006F4CF0" w:rsidRPr="006F4CF0" w:rsidRDefault="006F4CF0" w:rsidP="00E530DA">
            <w:pPr>
              <w:rPr>
                <w:lang w:eastAsia="en-GB"/>
              </w:rPr>
            </w:pPr>
            <w:r w:rsidRPr="006F4CF0">
              <w:rPr>
                <w:lang w:eastAsia="en-GB"/>
              </w:rPr>
              <w:t>Parents</w:t>
            </w:r>
          </w:p>
        </w:tc>
        <w:tc>
          <w:tcPr>
            <w:tcW w:w="0" w:type="auto"/>
            <w:hideMark/>
          </w:tcPr>
          <w:p w14:paraId="0FF8FFF5"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Give consent, view student screening reports, access content portal.</w:t>
            </w:r>
          </w:p>
        </w:tc>
      </w:tr>
      <w:tr w:rsidR="006F4CF0" w:rsidRPr="006F4CF0" w14:paraId="1DF81E5C" w14:textId="77777777" w:rsidTr="00E530DA">
        <w:tc>
          <w:tcPr>
            <w:cnfStyle w:val="001000000000" w:firstRow="0" w:lastRow="0" w:firstColumn="1" w:lastColumn="0" w:oddVBand="0" w:evenVBand="0" w:oddHBand="0" w:evenHBand="0" w:firstRowFirstColumn="0" w:firstRowLastColumn="0" w:lastRowFirstColumn="0" w:lastRowLastColumn="0"/>
            <w:tcW w:w="0" w:type="auto"/>
            <w:hideMark/>
          </w:tcPr>
          <w:p w14:paraId="74A2B60C" w14:textId="77777777" w:rsidR="006F4CF0" w:rsidRPr="006F4CF0" w:rsidRDefault="006F4CF0" w:rsidP="00E530DA">
            <w:pPr>
              <w:rPr>
                <w:lang w:eastAsia="en-GB"/>
              </w:rPr>
            </w:pPr>
            <w:r w:rsidRPr="006F4CF0">
              <w:rPr>
                <w:lang w:eastAsia="en-GB"/>
              </w:rPr>
              <w:t>IT Team</w:t>
            </w:r>
          </w:p>
        </w:tc>
        <w:tc>
          <w:tcPr>
            <w:tcW w:w="0" w:type="auto"/>
            <w:hideMark/>
          </w:tcPr>
          <w:p w14:paraId="212EDD9A"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Develop, deploy, and maintain the application.</w:t>
            </w:r>
          </w:p>
        </w:tc>
      </w:tr>
    </w:tbl>
    <w:p w14:paraId="52B178DA" w14:textId="77777777" w:rsidR="006F4CF0" w:rsidRPr="006F4CF0" w:rsidRDefault="0055328B" w:rsidP="006F4CF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8EC821D">
          <v:rect id="_x0000_i1029" alt="" style="width:451.3pt;height:.05pt;mso-width-percent:0;mso-height-percent:0;mso-width-percent:0;mso-height-percent:0" o:hralign="center" o:hrstd="t" o:hr="t" fillcolor="#a0a0a0" stroked="f"/>
        </w:pict>
      </w:r>
    </w:p>
    <w:p w14:paraId="7D761D55" w14:textId="03128DCC" w:rsidR="006F4CF0" w:rsidRDefault="006F4CF0" w:rsidP="00E530DA">
      <w:pPr>
        <w:pStyle w:val="Heading1"/>
        <w:rPr>
          <w:rFonts w:eastAsia="Times New Roman"/>
          <w:lang w:eastAsia="en-GB"/>
        </w:rPr>
      </w:pPr>
      <w:r w:rsidRPr="006F4CF0">
        <w:rPr>
          <w:rFonts w:eastAsia="Times New Roman"/>
          <w:lang w:eastAsia="en-GB"/>
        </w:rPr>
        <w:t>5. Business Requirements</w:t>
      </w:r>
    </w:p>
    <w:p w14:paraId="27E83A1A" w14:textId="77777777" w:rsidR="002F445A" w:rsidRPr="002F445A" w:rsidRDefault="002F445A" w:rsidP="002F445A">
      <w:pPr>
        <w:rPr>
          <w:lang w:eastAsia="en-GB"/>
        </w:rPr>
      </w:pPr>
    </w:p>
    <w:tbl>
      <w:tblPr>
        <w:tblStyle w:val="GridTable1Light-Accent1"/>
        <w:tblW w:w="0" w:type="auto"/>
        <w:tblLook w:val="04A0" w:firstRow="1" w:lastRow="0" w:firstColumn="1" w:lastColumn="0" w:noHBand="0" w:noVBand="1"/>
      </w:tblPr>
      <w:tblGrid>
        <w:gridCol w:w="988"/>
        <w:gridCol w:w="4344"/>
        <w:gridCol w:w="1063"/>
        <w:gridCol w:w="2621"/>
      </w:tblGrid>
      <w:tr w:rsidR="006F4CF0" w:rsidRPr="006F4CF0" w14:paraId="67BE7E09" w14:textId="77777777" w:rsidTr="002F4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750336D" w14:textId="77777777" w:rsidR="006F4CF0" w:rsidRPr="006F4CF0" w:rsidRDefault="006F4CF0" w:rsidP="00E530DA">
            <w:pPr>
              <w:rPr>
                <w:b w:val="0"/>
                <w:bCs w:val="0"/>
                <w:lang w:eastAsia="en-GB"/>
              </w:rPr>
            </w:pPr>
            <w:r w:rsidRPr="006F4CF0">
              <w:rPr>
                <w:lang w:eastAsia="en-GB"/>
              </w:rPr>
              <w:t>ID</w:t>
            </w:r>
          </w:p>
        </w:tc>
        <w:tc>
          <w:tcPr>
            <w:tcW w:w="4344" w:type="dxa"/>
            <w:hideMark/>
          </w:tcPr>
          <w:p w14:paraId="1AD1A581" w14:textId="77777777" w:rsidR="006F4CF0" w:rsidRPr="006F4CF0" w:rsidRDefault="006F4CF0" w:rsidP="00E530DA">
            <w:pPr>
              <w:cnfStyle w:val="100000000000" w:firstRow="1" w:lastRow="0" w:firstColumn="0" w:lastColumn="0" w:oddVBand="0" w:evenVBand="0" w:oddHBand="0" w:evenHBand="0" w:firstRowFirstColumn="0" w:firstRowLastColumn="0" w:lastRowFirstColumn="0" w:lastRowLastColumn="0"/>
              <w:rPr>
                <w:b w:val="0"/>
                <w:bCs w:val="0"/>
                <w:lang w:eastAsia="en-GB"/>
              </w:rPr>
            </w:pPr>
            <w:r w:rsidRPr="006F4CF0">
              <w:rPr>
                <w:lang w:eastAsia="en-GB"/>
              </w:rPr>
              <w:t>Requirement Description</w:t>
            </w:r>
          </w:p>
        </w:tc>
        <w:tc>
          <w:tcPr>
            <w:tcW w:w="0" w:type="auto"/>
            <w:hideMark/>
          </w:tcPr>
          <w:p w14:paraId="77C71595" w14:textId="77777777" w:rsidR="006F4CF0" w:rsidRPr="006F4CF0" w:rsidRDefault="006F4CF0" w:rsidP="00E530DA">
            <w:pPr>
              <w:cnfStyle w:val="100000000000" w:firstRow="1" w:lastRow="0" w:firstColumn="0" w:lastColumn="0" w:oddVBand="0" w:evenVBand="0" w:oddHBand="0" w:evenHBand="0" w:firstRowFirstColumn="0" w:firstRowLastColumn="0" w:lastRowFirstColumn="0" w:lastRowLastColumn="0"/>
              <w:rPr>
                <w:b w:val="0"/>
                <w:bCs w:val="0"/>
                <w:lang w:eastAsia="en-GB"/>
              </w:rPr>
            </w:pPr>
            <w:r w:rsidRPr="006F4CF0">
              <w:rPr>
                <w:lang w:eastAsia="en-GB"/>
              </w:rPr>
              <w:t>Priority</w:t>
            </w:r>
          </w:p>
        </w:tc>
        <w:tc>
          <w:tcPr>
            <w:tcW w:w="0" w:type="auto"/>
            <w:hideMark/>
          </w:tcPr>
          <w:p w14:paraId="2B93FF86" w14:textId="77777777" w:rsidR="006F4CF0" w:rsidRPr="006F4CF0" w:rsidRDefault="006F4CF0" w:rsidP="00E530DA">
            <w:pPr>
              <w:cnfStyle w:val="100000000000" w:firstRow="1" w:lastRow="0" w:firstColumn="0" w:lastColumn="0" w:oddVBand="0" w:evenVBand="0" w:oddHBand="0" w:evenHBand="0" w:firstRowFirstColumn="0" w:firstRowLastColumn="0" w:lastRowFirstColumn="0" w:lastRowLastColumn="0"/>
              <w:rPr>
                <w:b w:val="0"/>
                <w:bCs w:val="0"/>
                <w:lang w:eastAsia="en-GB"/>
              </w:rPr>
            </w:pPr>
            <w:r w:rsidRPr="006F4CF0">
              <w:rPr>
                <w:lang w:eastAsia="en-GB"/>
              </w:rPr>
              <w:t>Notes</w:t>
            </w:r>
          </w:p>
        </w:tc>
      </w:tr>
      <w:tr w:rsidR="006F4CF0" w:rsidRPr="006F4CF0" w14:paraId="01306577" w14:textId="77777777" w:rsidTr="002F445A">
        <w:tc>
          <w:tcPr>
            <w:cnfStyle w:val="001000000000" w:firstRow="0" w:lastRow="0" w:firstColumn="1" w:lastColumn="0" w:oddVBand="0" w:evenVBand="0" w:oddHBand="0" w:evenHBand="0" w:firstRowFirstColumn="0" w:firstRowLastColumn="0" w:lastRowFirstColumn="0" w:lastRowLastColumn="0"/>
            <w:tcW w:w="988" w:type="dxa"/>
            <w:hideMark/>
          </w:tcPr>
          <w:p w14:paraId="11F60E9E" w14:textId="77777777" w:rsidR="006F4CF0" w:rsidRPr="006F4CF0" w:rsidRDefault="006F4CF0" w:rsidP="00E530DA">
            <w:pPr>
              <w:rPr>
                <w:lang w:eastAsia="en-GB"/>
              </w:rPr>
            </w:pPr>
            <w:r w:rsidRPr="006F4CF0">
              <w:rPr>
                <w:lang w:eastAsia="en-GB"/>
              </w:rPr>
              <w:t>BR-1</w:t>
            </w:r>
          </w:p>
        </w:tc>
        <w:tc>
          <w:tcPr>
            <w:tcW w:w="4344" w:type="dxa"/>
            <w:hideMark/>
          </w:tcPr>
          <w:p w14:paraId="279B73BB"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Smile Stars India central team should be able to create franchisees and provide them access to the platform.</w:t>
            </w:r>
          </w:p>
        </w:tc>
        <w:tc>
          <w:tcPr>
            <w:tcW w:w="0" w:type="auto"/>
            <w:hideMark/>
          </w:tcPr>
          <w:p w14:paraId="11B3867B"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High</w:t>
            </w:r>
          </w:p>
        </w:tc>
        <w:tc>
          <w:tcPr>
            <w:tcW w:w="0" w:type="auto"/>
            <w:hideMark/>
          </w:tcPr>
          <w:p w14:paraId="2F3AE358"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Access control by role.</w:t>
            </w:r>
          </w:p>
        </w:tc>
      </w:tr>
      <w:tr w:rsidR="006F4CF0" w:rsidRPr="006F4CF0" w14:paraId="5FD51D23" w14:textId="77777777" w:rsidTr="002F445A">
        <w:tc>
          <w:tcPr>
            <w:cnfStyle w:val="001000000000" w:firstRow="0" w:lastRow="0" w:firstColumn="1" w:lastColumn="0" w:oddVBand="0" w:evenVBand="0" w:oddHBand="0" w:evenHBand="0" w:firstRowFirstColumn="0" w:firstRowLastColumn="0" w:lastRowFirstColumn="0" w:lastRowLastColumn="0"/>
            <w:tcW w:w="988" w:type="dxa"/>
            <w:hideMark/>
          </w:tcPr>
          <w:p w14:paraId="38B12613" w14:textId="77777777" w:rsidR="006F4CF0" w:rsidRPr="006F4CF0" w:rsidRDefault="006F4CF0" w:rsidP="00E530DA">
            <w:pPr>
              <w:rPr>
                <w:lang w:eastAsia="en-GB"/>
              </w:rPr>
            </w:pPr>
            <w:r w:rsidRPr="006F4CF0">
              <w:rPr>
                <w:lang w:eastAsia="en-GB"/>
              </w:rPr>
              <w:lastRenderedPageBreak/>
              <w:t>BR-2</w:t>
            </w:r>
          </w:p>
        </w:tc>
        <w:tc>
          <w:tcPr>
            <w:tcW w:w="4344" w:type="dxa"/>
            <w:hideMark/>
          </w:tcPr>
          <w:p w14:paraId="7F0E884F"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Smile Stars India and franchisees should be able to create schools and their branches.</w:t>
            </w:r>
          </w:p>
        </w:tc>
        <w:tc>
          <w:tcPr>
            <w:tcW w:w="0" w:type="auto"/>
            <w:hideMark/>
          </w:tcPr>
          <w:p w14:paraId="6B902918"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High</w:t>
            </w:r>
          </w:p>
        </w:tc>
        <w:tc>
          <w:tcPr>
            <w:tcW w:w="0" w:type="auto"/>
            <w:hideMark/>
          </w:tcPr>
          <w:p w14:paraId="14857B3A"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Multiple branches per school supported.</w:t>
            </w:r>
          </w:p>
        </w:tc>
      </w:tr>
      <w:tr w:rsidR="006F4CF0" w:rsidRPr="006F4CF0" w14:paraId="184351B7" w14:textId="77777777" w:rsidTr="002F445A">
        <w:tc>
          <w:tcPr>
            <w:cnfStyle w:val="001000000000" w:firstRow="0" w:lastRow="0" w:firstColumn="1" w:lastColumn="0" w:oddVBand="0" w:evenVBand="0" w:oddHBand="0" w:evenHBand="0" w:firstRowFirstColumn="0" w:firstRowLastColumn="0" w:lastRowFirstColumn="0" w:lastRowLastColumn="0"/>
            <w:tcW w:w="988" w:type="dxa"/>
            <w:hideMark/>
          </w:tcPr>
          <w:p w14:paraId="0DCBA2FB" w14:textId="77777777" w:rsidR="006F4CF0" w:rsidRPr="006F4CF0" w:rsidRDefault="006F4CF0" w:rsidP="00E530DA">
            <w:pPr>
              <w:rPr>
                <w:lang w:eastAsia="en-GB"/>
              </w:rPr>
            </w:pPr>
            <w:r w:rsidRPr="006F4CF0">
              <w:rPr>
                <w:lang w:eastAsia="en-GB"/>
              </w:rPr>
              <w:t>BR-3</w:t>
            </w:r>
          </w:p>
        </w:tc>
        <w:tc>
          <w:tcPr>
            <w:tcW w:w="4344" w:type="dxa"/>
            <w:hideMark/>
          </w:tcPr>
          <w:p w14:paraId="583833CD"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Smile Stars India and franchisees should be able to create camps for schools.</w:t>
            </w:r>
          </w:p>
        </w:tc>
        <w:tc>
          <w:tcPr>
            <w:tcW w:w="0" w:type="auto"/>
            <w:hideMark/>
          </w:tcPr>
          <w:p w14:paraId="7F281749"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High</w:t>
            </w:r>
          </w:p>
        </w:tc>
        <w:tc>
          <w:tcPr>
            <w:tcW w:w="0" w:type="auto"/>
            <w:hideMark/>
          </w:tcPr>
          <w:p w14:paraId="4012473A"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Multiple camps per school supported.</w:t>
            </w:r>
          </w:p>
        </w:tc>
      </w:tr>
      <w:tr w:rsidR="006F4CF0" w:rsidRPr="006F4CF0" w14:paraId="7DC8F706" w14:textId="77777777" w:rsidTr="002F445A">
        <w:tc>
          <w:tcPr>
            <w:cnfStyle w:val="001000000000" w:firstRow="0" w:lastRow="0" w:firstColumn="1" w:lastColumn="0" w:oddVBand="0" w:evenVBand="0" w:oddHBand="0" w:evenHBand="0" w:firstRowFirstColumn="0" w:firstRowLastColumn="0" w:lastRowFirstColumn="0" w:lastRowLastColumn="0"/>
            <w:tcW w:w="988" w:type="dxa"/>
            <w:hideMark/>
          </w:tcPr>
          <w:p w14:paraId="69A2A48E" w14:textId="77777777" w:rsidR="006F4CF0" w:rsidRPr="006F4CF0" w:rsidRDefault="006F4CF0" w:rsidP="00E530DA">
            <w:pPr>
              <w:rPr>
                <w:lang w:eastAsia="en-GB"/>
              </w:rPr>
            </w:pPr>
            <w:r w:rsidRPr="006F4CF0">
              <w:rPr>
                <w:lang w:eastAsia="en-GB"/>
              </w:rPr>
              <w:t>BR-4</w:t>
            </w:r>
          </w:p>
        </w:tc>
        <w:tc>
          <w:tcPr>
            <w:tcW w:w="4344" w:type="dxa"/>
            <w:hideMark/>
          </w:tcPr>
          <w:p w14:paraId="1F8FDBF1"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Schools should be able to register students and assign them to specific camps.</w:t>
            </w:r>
          </w:p>
        </w:tc>
        <w:tc>
          <w:tcPr>
            <w:tcW w:w="0" w:type="auto"/>
            <w:hideMark/>
          </w:tcPr>
          <w:p w14:paraId="6CF565CB"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High</w:t>
            </w:r>
          </w:p>
        </w:tc>
        <w:tc>
          <w:tcPr>
            <w:tcW w:w="0" w:type="auto"/>
            <w:hideMark/>
          </w:tcPr>
          <w:p w14:paraId="1D4F1442"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Student data must comply with data privacy rules.</w:t>
            </w:r>
          </w:p>
        </w:tc>
      </w:tr>
      <w:tr w:rsidR="006F4CF0" w:rsidRPr="006F4CF0" w14:paraId="01507CF8" w14:textId="77777777" w:rsidTr="002F445A">
        <w:tc>
          <w:tcPr>
            <w:cnfStyle w:val="001000000000" w:firstRow="0" w:lastRow="0" w:firstColumn="1" w:lastColumn="0" w:oddVBand="0" w:evenVBand="0" w:oddHBand="0" w:evenHBand="0" w:firstRowFirstColumn="0" w:firstRowLastColumn="0" w:lastRowFirstColumn="0" w:lastRowLastColumn="0"/>
            <w:tcW w:w="988" w:type="dxa"/>
            <w:hideMark/>
          </w:tcPr>
          <w:p w14:paraId="21B99339" w14:textId="77777777" w:rsidR="006F4CF0" w:rsidRPr="006F4CF0" w:rsidRDefault="006F4CF0" w:rsidP="00E530DA">
            <w:pPr>
              <w:rPr>
                <w:lang w:eastAsia="en-GB"/>
              </w:rPr>
            </w:pPr>
            <w:r w:rsidRPr="006F4CF0">
              <w:rPr>
                <w:lang w:eastAsia="en-GB"/>
              </w:rPr>
              <w:t>BR-5</w:t>
            </w:r>
          </w:p>
        </w:tc>
        <w:tc>
          <w:tcPr>
            <w:tcW w:w="4344" w:type="dxa"/>
            <w:hideMark/>
          </w:tcPr>
          <w:p w14:paraId="04D803A2" w14:textId="77777777" w:rsidR="00E530DA"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 xml:space="preserve">Camps require central team approval before starting. Approval process should ensure: </w:t>
            </w:r>
          </w:p>
          <w:p w14:paraId="0FE23F11" w14:textId="37CB1456" w:rsidR="00E530DA" w:rsidRDefault="006F4CF0" w:rsidP="00E530DA">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Parental consent received</w:t>
            </w:r>
          </w:p>
          <w:p w14:paraId="7FAF4FFA" w14:textId="77777777" w:rsidR="00E530DA" w:rsidRDefault="006F4CF0" w:rsidP="00E530DA">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School MOU signed</w:t>
            </w:r>
          </w:p>
          <w:p w14:paraId="6751B6B7" w14:textId="039C1E56" w:rsidR="006F4CF0" w:rsidRPr="006F4CF0" w:rsidRDefault="006F4CF0" w:rsidP="00E530DA">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Dentists &amp; technicians assigned</w:t>
            </w:r>
          </w:p>
        </w:tc>
        <w:tc>
          <w:tcPr>
            <w:tcW w:w="0" w:type="auto"/>
            <w:hideMark/>
          </w:tcPr>
          <w:p w14:paraId="44DB6F7C"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High</w:t>
            </w:r>
          </w:p>
        </w:tc>
        <w:tc>
          <w:tcPr>
            <w:tcW w:w="0" w:type="auto"/>
            <w:hideMark/>
          </w:tcPr>
          <w:p w14:paraId="3150BC31"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Prevents unauthorized camp execution.</w:t>
            </w:r>
          </w:p>
        </w:tc>
      </w:tr>
      <w:tr w:rsidR="006F4CF0" w:rsidRPr="006F4CF0" w14:paraId="4E3E49D4" w14:textId="77777777" w:rsidTr="002F445A">
        <w:tc>
          <w:tcPr>
            <w:cnfStyle w:val="001000000000" w:firstRow="0" w:lastRow="0" w:firstColumn="1" w:lastColumn="0" w:oddVBand="0" w:evenVBand="0" w:oddHBand="0" w:evenHBand="0" w:firstRowFirstColumn="0" w:firstRowLastColumn="0" w:lastRowFirstColumn="0" w:lastRowLastColumn="0"/>
            <w:tcW w:w="988" w:type="dxa"/>
            <w:hideMark/>
          </w:tcPr>
          <w:p w14:paraId="07D6EF6B" w14:textId="77777777" w:rsidR="006F4CF0" w:rsidRPr="006F4CF0" w:rsidRDefault="006F4CF0" w:rsidP="00E530DA">
            <w:pPr>
              <w:rPr>
                <w:lang w:eastAsia="en-GB"/>
              </w:rPr>
            </w:pPr>
            <w:r w:rsidRPr="006F4CF0">
              <w:rPr>
                <w:lang w:eastAsia="en-GB"/>
              </w:rPr>
              <w:t>BR-6</w:t>
            </w:r>
          </w:p>
        </w:tc>
        <w:tc>
          <w:tcPr>
            <w:tcW w:w="4344" w:type="dxa"/>
            <w:hideMark/>
          </w:tcPr>
          <w:p w14:paraId="5BAB8DA0"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When camps are created, the system should generate a schedule and a materials list based on the number of students and days.</w:t>
            </w:r>
          </w:p>
        </w:tc>
        <w:tc>
          <w:tcPr>
            <w:tcW w:w="0" w:type="auto"/>
            <w:hideMark/>
          </w:tcPr>
          <w:p w14:paraId="5F65097A"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Medium</w:t>
            </w:r>
          </w:p>
        </w:tc>
        <w:tc>
          <w:tcPr>
            <w:tcW w:w="0" w:type="auto"/>
            <w:hideMark/>
          </w:tcPr>
          <w:p w14:paraId="42298774"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Helps ensure readiness.</w:t>
            </w:r>
          </w:p>
        </w:tc>
      </w:tr>
      <w:tr w:rsidR="006F4CF0" w:rsidRPr="006F4CF0" w14:paraId="41EBEDD2" w14:textId="77777777" w:rsidTr="002F445A">
        <w:tc>
          <w:tcPr>
            <w:cnfStyle w:val="001000000000" w:firstRow="0" w:lastRow="0" w:firstColumn="1" w:lastColumn="0" w:oddVBand="0" w:evenVBand="0" w:oddHBand="0" w:evenHBand="0" w:firstRowFirstColumn="0" w:firstRowLastColumn="0" w:lastRowFirstColumn="0" w:lastRowLastColumn="0"/>
            <w:tcW w:w="988" w:type="dxa"/>
            <w:hideMark/>
          </w:tcPr>
          <w:p w14:paraId="46A317F1" w14:textId="77777777" w:rsidR="006F4CF0" w:rsidRPr="006F4CF0" w:rsidRDefault="006F4CF0" w:rsidP="00E530DA">
            <w:pPr>
              <w:rPr>
                <w:lang w:eastAsia="en-GB"/>
              </w:rPr>
            </w:pPr>
            <w:r w:rsidRPr="006F4CF0">
              <w:rPr>
                <w:lang w:eastAsia="en-GB"/>
              </w:rPr>
              <w:t>BR-7</w:t>
            </w:r>
          </w:p>
        </w:tc>
        <w:tc>
          <w:tcPr>
            <w:tcW w:w="4344" w:type="dxa"/>
            <w:hideMark/>
          </w:tcPr>
          <w:p w14:paraId="79DA4ECA"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On screening day, ID cards with QR codes and unique IDs should be generated and printed for each child.</w:t>
            </w:r>
          </w:p>
        </w:tc>
        <w:tc>
          <w:tcPr>
            <w:tcW w:w="0" w:type="auto"/>
            <w:hideMark/>
          </w:tcPr>
          <w:p w14:paraId="470D9E35"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High</w:t>
            </w:r>
          </w:p>
        </w:tc>
        <w:tc>
          <w:tcPr>
            <w:tcW w:w="0" w:type="auto"/>
            <w:hideMark/>
          </w:tcPr>
          <w:p w14:paraId="707B36A3"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Required for quick doctor access to records.</w:t>
            </w:r>
          </w:p>
        </w:tc>
      </w:tr>
      <w:tr w:rsidR="006F4CF0" w:rsidRPr="006F4CF0" w14:paraId="7535DF04" w14:textId="77777777" w:rsidTr="002F445A">
        <w:tc>
          <w:tcPr>
            <w:cnfStyle w:val="001000000000" w:firstRow="0" w:lastRow="0" w:firstColumn="1" w:lastColumn="0" w:oddVBand="0" w:evenVBand="0" w:oddHBand="0" w:evenHBand="0" w:firstRowFirstColumn="0" w:firstRowLastColumn="0" w:lastRowFirstColumn="0" w:lastRowLastColumn="0"/>
            <w:tcW w:w="988" w:type="dxa"/>
            <w:hideMark/>
          </w:tcPr>
          <w:p w14:paraId="130F6CA1" w14:textId="77777777" w:rsidR="006F4CF0" w:rsidRPr="006F4CF0" w:rsidRDefault="006F4CF0" w:rsidP="00E530DA">
            <w:pPr>
              <w:rPr>
                <w:lang w:eastAsia="en-GB"/>
              </w:rPr>
            </w:pPr>
            <w:r w:rsidRPr="006F4CF0">
              <w:rPr>
                <w:lang w:eastAsia="en-GB"/>
              </w:rPr>
              <w:t>BR-8</w:t>
            </w:r>
          </w:p>
        </w:tc>
        <w:tc>
          <w:tcPr>
            <w:tcW w:w="4344" w:type="dxa"/>
            <w:hideMark/>
          </w:tcPr>
          <w:p w14:paraId="51C72013"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Doctors should scan QR codes to retrieve student records and enter screening data.</w:t>
            </w:r>
          </w:p>
        </w:tc>
        <w:tc>
          <w:tcPr>
            <w:tcW w:w="0" w:type="auto"/>
            <w:hideMark/>
          </w:tcPr>
          <w:p w14:paraId="5F264C98"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High</w:t>
            </w:r>
          </w:p>
        </w:tc>
        <w:tc>
          <w:tcPr>
            <w:tcW w:w="0" w:type="auto"/>
            <w:hideMark/>
          </w:tcPr>
          <w:p w14:paraId="5B555F4C"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Must work offline if internet is unstable.</w:t>
            </w:r>
          </w:p>
        </w:tc>
      </w:tr>
      <w:tr w:rsidR="006F4CF0" w:rsidRPr="006F4CF0" w14:paraId="3D98354C" w14:textId="77777777" w:rsidTr="002F445A">
        <w:tc>
          <w:tcPr>
            <w:cnfStyle w:val="001000000000" w:firstRow="0" w:lastRow="0" w:firstColumn="1" w:lastColumn="0" w:oddVBand="0" w:evenVBand="0" w:oddHBand="0" w:evenHBand="0" w:firstRowFirstColumn="0" w:firstRowLastColumn="0" w:lastRowFirstColumn="0" w:lastRowLastColumn="0"/>
            <w:tcW w:w="988" w:type="dxa"/>
            <w:hideMark/>
          </w:tcPr>
          <w:p w14:paraId="2EB998B0" w14:textId="77777777" w:rsidR="006F4CF0" w:rsidRPr="006F4CF0" w:rsidRDefault="006F4CF0" w:rsidP="00E530DA">
            <w:pPr>
              <w:rPr>
                <w:lang w:eastAsia="en-GB"/>
              </w:rPr>
            </w:pPr>
            <w:r w:rsidRPr="006F4CF0">
              <w:rPr>
                <w:lang w:eastAsia="en-GB"/>
              </w:rPr>
              <w:t>BR-9</w:t>
            </w:r>
          </w:p>
        </w:tc>
        <w:tc>
          <w:tcPr>
            <w:tcW w:w="4344" w:type="dxa"/>
            <w:hideMark/>
          </w:tcPr>
          <w:p w14:paraId="2123518F"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Doctors should be able to write prescriptions and add them to the student’s profile.</w:t>
            </w:r>
          </w:p>
        </w:tc>
        <w:tc>
          <w:tcPr>
            <w:tcW w:w="0" w:type="auto"/>
            <w:hideMark/>
          </w:tcPr>
          <w:p w14:paraId="62FCA893"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High</w:t>
            </w:r>
          </w:p>
        </w:tc>
        <w:tc>
          <w:tcPr>
            <w:tcW w:w="0" w:type="auto"/>
            <w:hideMark/>
          </w:tcPr>
          <w:p w14:paraId="11DBF023"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Parents notified after data entry.</w:t>
            </w:r>
          </w:p>
        </w:tc>
      </w:tr>
      <w:tr w:rsidR="006F4CF0" w:rsidRPr="006F4CF0" w14:paraId="687A3D82" w14:textId="77777777" w:rsidTr="002F445A">
        <w:tc>
          <w:tcPr>
            <w:cnfStyle w:val="001000000000" w:firstRow="0" w:lastRow="0" w:firstColumn="1" w:lastColumn="0" w:oddVBand="0" w:evenVBand="0" w:oddHBand="0" w:evenHBand="0" w:firstRowFirstColumn="0" w:firstRowLastColumn="0" w:lastRowFirstColumn="0" w:lastRowLastColumn="0"/>
            <w:tcW w:w="988" w:type="dxa"/>
            <w:hideMark/>
          </w:tcPr>
          <w:p w14:paraId="1341827F" w14:textId="77777777" w:rsidR="006F4CF0" w:rsidRPr="006F4CF0" w:rsidRDefault="006F4CF0" w:rsidP="00E530DA">
            <w:pPr>
              <w:rPr>
                <w:lang w:eastAsia="en-GB"/>
              </w:rPr>
            </w:pPr>
            <w:r w:rsidRPr="006F4CF0">
              <w:rPr>
                <w:lang w:eastAsia="en-GB"/>
              </w:rPr>
              <w:t>BR-10</w:t>
            </w:r>
          </w:p>
        </w:tc>
        <w:tc>
          <w:tcPr>
            <w:tcW w:w="4344" w:type="dxa"/>
            <w:hideMark/>
          </w:tcPr>
          <w:p w14:paraId="53380C77"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After screening, parents should get a secure link to view their child’s screening data and prescription.</w:t>
            </w:r>
          </w:p>
        </w:tc>
        <w:tc>
          <w:tcPr>
            <w:tcW w:w="0" w:type="auto"/>
            <w:hideMark/>
          </w:tcPr>
          <w:p w14:paraId="28431244"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High</w:t>
            </w:r>
          </w:p>
        </w:tc>
        <w:tc>
          <w:tcPr>
            <w:tcW w:w="0" w:type="auto"/>
            <w:hideMark/>
          </w:tcPr>
          <w:p w14:paraId="302076CC"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Accessible via mobile.</w:t>
            </w:r>
          </w:p>
        </w:tc>
      </w:tr>
      <w:tr w:rsidR="006F4CF0" w:rsidRPr="006F4CF0" w14:paraId="68BB7C80" w14:textId="77777777" w:rsidTr="002F445A">
        <w:tc>
          <w:tcPr>
            <w:cnfStyle w:val="001000000000" w:firstRow="0" w:lastRow="0" w:firstColumn="1" w:lastColumn="0" w:oddVBand="0" w:evenVBand="0" w:oddHBand="0" w:evenHBand="0" w:firstRowFirstColumn="0" w:firstRowLastColumn="0" w:lastRowFirstColumn="0" w:lastRowLastColumn="0"/>
            <w:tcW w:w="988" w:type="dxa"/>
            <w:hideMark/>
          </w:tcPr>
          <w:p w14:paraId="3496966B" w14:textId="77777777" w:rsidR="006F4CF0" w:rsidRPr="006F4CF0" w:rsidRDefault="006F4CF0" w:rsidP="00E530DA">
            <w:pPr>
              <w:rPr>
                <w:lang w:eastAsia="en-GB"/>
              </w:rPr>
            </w:pPr>
            <w:r w:rsidRPr="006F4CF0">
              <w:rPr>
                <w:lang w:eastAsia="en-GB"/>
              </w:rPr>
              <w:t>BR-11</w:t>
            </w:r>
          </w:p>
        </w:tc>
        <w:tc>
          <w:tcPr>
            <w:tcW w:w="4344" w:type="dxa"/>
            <w:hideMark/>
          </w:tcPr>
          <w:p w14:paraId="101559D2"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A multilingual content portal should be available for parents and teachers with educational materials in text, audio, video, and image formats.</w:t>
            </w:r>
          </w:p>
        </w:tc>
        <w:tc>
          <w:tcPr>
            <w:tcW w:w="0" w:type="auto"/>
            <w:hideMark/>
          </w:tcPr>
          <w:p w14:paraId="1E2383B0"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Medium</w:t>
            </w:r>
          </w:p>
        </w:tc>
        <w:tc>
          <w:tcPr>
            <w:tcW w:w="0" w:type="auto"/>
            <w:hideMark/>
          </w:tcPr>
          <w:p w14:paraId="537FCBD5"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Languages to be finalized.</w:t>
            </w:r>
          </w:p>
        </w:tc>
      </w:tr>
      <w:tr w:rsidR="006F4CF0" w:rsidRPr="006F4CF0" w14:paraId="7CF9917B" w14:textId="77777777" w:rsidTr="002F445A">
        <w:tc>
          <w:tcPr>
            <w:cnfStyle w:val="001000000000" w:firstRow="0" w:lastRow="0" w:firstColumn="1" w:lastColumn="0" w:oddVBand="0" w:evenVBand="0" w:oddHBand="0" w:evenHBand="0" w:firstRowFirstColumn="0" w:firstRowLastColumn="0" w:lastRowFirstColumn="0" w:lastRowLastColumn="0"/>
            <w:tcW w:w="988" w:type="dxa"/>
            <w:hideMark/>
          </w:tcPr>
          <w:p w14:paraId="7BA41755" w14:textId="77777777" w:rsidR="006F4CF0" w:rsidRPr="006F4CF0" w:rsidRDefault="006F4CF0" w:rsidP="00E530DA">
            <w:pPr>
              <w:rPr>
                <w:lang w:eastAsia="en-GB"/>
              </w:rPr>
            </w:pPr>
            <w:r w:rsidRPr="006F4CF0">
              <w:rPr>
                <w:lang w:eastAsia="en-GB"/>
              </w:rPr>
              <w:t>BR-12</w:t>
            </w:r>
          </w:p>
        </w:tc>
        <w:tc>
          <w:tcPr>
            <w:tcW w:w="4344" w:type="dxa"/>
            <w:hideMark/>
          </w:tcPr>
          <w:p w14:paraId="61201A1A"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Integration with SMS, email, WhatsApp, and push notifications for reminders, approvals, and updates.</w:t>
            </w:r>
          </w:p>
        </w:tc>
        <w:tc>
          <w:tcPr>
            <w:tcW w:w="0" w:type="auto"/>
            <w:hideMark/>
          </w:tcPr>
          <w:p w14:paraId="27964BD0"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High</w:t>
            </w:r>
          </w:p>
        </w:tc>
        <w:tc>
          <w:tcPr>
            <w:tcW w:w="0" w:type="auto"/>
            <w:hideMark/>
          </w:tcPr>
          <w:p w14:paraId="4BE72169" w14:textId="77777777" w:rsidR="006F4CF0" w:rsidRPr="006F4CF0" w:rsidRDefault="006F4CF0" w:rsidP="00E530DA">
            <w:pPr>
              <w:cnfStyle w:val="000000000000" w:firstRow="0" w:lastRow="0" w:firstColumn="0" w:lastColumn="0" w:oddVBand="0" w:evenVBand="0" w:oddHBand="0" w:evenHBand="0" w:firstRowFirstColumn="0" w:firstRowLastColumn="0" w:lastRowFirstColumn="0" w:lastRowLastColumn="0"/>
              <w:rPr>
                <w:lang w:eastAsia="en-GB"/>
              </w:rPr>
            </w:pPr>
            <w:r w:rsidRPr="006F4CF0">
              <w:rPr>
                <w:lang w:eastAsia="en-GB"/>
              </w:rPr>
              <w:t>Ensures timely communication.</w:t>
            </w:r>
          </w:p>
        </w:tc>
      </w:tr>
    </w:tbl>
    <w:p w14:paraId="0D4F21CF" w14:textId="77777777" w:rsidR="006F4CF0" w:rsidRPr="006F4CF0" w:rsidRDefault="0055328B" w:rsidP="006F4CF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4487A63">
          <v:rect id="_x0000_i1028" alt="" style="width:451.3pt;height:.05pt;mso-width-percent:0;mso-height-percent:0;mso-width-percent:0;mso-height-percent:0" o:hralign="center" o:hrstd="t" o:hr="t" fillcolor="#a0a0a0" stroked="f"/>
        </w:pict>
      </w:r>
    </w:p>
    <w:p w14:paraId="2FD0BAEC" w14:textId="77777777" w:rsidR="006F4CF0" w:rsidRPr="006F4CF0" w:rsidRDefault="006F4CF0" w:rsidP="00E530DA">
      <w:pPr>
        <w:pStyle w:val="Heading1"/>
        <w:rPr>
          <w:rFonts w:eastAsia="Times New Roman"/>
          <w:lang w:eastAsia="en-GB"/>
        </w:rPr>
      </w:pPr>
      <w:r w:rsidRPr="006F4CF0">
        <w:rPr>
          <w:rFonts w:eastAsia="Times New Roman"/>
          <w:lang w:eastAsia="en-GB"/>
        </w:rPr>
        <w:t>6. Assumptions</w:t>
      </w:r>
    </w:p>
    <w:p w14:paraId="759FB677" w14:textId="77777777" w:rsidR="006F4CF0" w:rsidRPr="006F4CF0" w:rsidRDefault="006F4CF0" w:rsidP="00E530DA">
      <w:pPr>
        <w:pStyle w:val="ListParagraph"/>
        <w:numPr>
          <w:ilvl w:val="0"/>
          <w:numId w:val="11"/>
        </w:numPr>
        <w:rPr>
          <w:lang w:eastAsia="en-GB"/>
        </w:rPr>
      </w:pPr>
      <w:r w:rsidRPr="006F4CF0">
        <w:rPr>
          <w:lang w:eastAsia="en-GB"/>
        </w:rPr>
        <w:t>All schools have basic internet connectivity during camp days.</w:t>
      </w:r>
    </w:p>
    <w:p w14:paraId="0B27DF0E" w14:textId="77777777" w:rsidR="006F4CF0" w:rsidRPr="006F4CF0" w:rsidRDefault="006F4CF0" w:rsidP="00E530DA">
      <w:pPr>
        <w:pStyle w:val="ListParagraph"/>
        <w:numPr>
          <w:ilvl w:val="0"/>
          <w:numId w:val="11"/>
        </w:numPr>
        <w:rPr>
          <w:lang w:eastAsia="en-GB"/>
        </w:rPr>
      </w:pPr>
      <w:r w:rsidRPr="006F4CF0">
        <w:rPr>
          <w:lang w:eastAsia="en-GB"/>
        </w:rPr>
        <w:t>Franchisees and dentists have devices capable of running the mobile app.</w:t>
      </w:r>
    </w:p>
    <w:p w14:paraId="13A4DE40" w14:textId="77777777" w:rsidR="006F4CF0" w:rsidRPr="006F4CF0" w:rsidRDefault="006F4CF0" w:rsidP="00E530DA">
      <w:pPr>
        <w:pStyle w:val="ListParagraph"/>
        <w:numPr>
          <w:ilvl w:val="0"/>
          <w:numId w:val="11"/>
        </w:numPr>
        <w:rPr>
          <w:lang w:eastAsia="en-GB"/>
        </w:rPr>
      </w:pPr>
      <w:r w:rsidRPr="006F4CF0">
        <w:rPr>
          <w:lang w:eastAsia="en-GB"/>
        </w:rPr>
        <w:t>Parents have access to smartphones or email to receive results.</w:t>
      </w:r>
    </w:p>
    <w:p w14:paraId="36EEFFA3" w14:textId="77777777" w:rsidR="006F4CF0" w:rsidRPr="006F4CF0" w:rsidRDefault="0055328B" w:rsidP="006F4CF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B8BF85E">
          <v:rect id="_x0000_i1027" alt="" style="width:451.3pt;height:.05pt;mso-width-percent:0;mso-height-percent:0;mso-width-percent:0;mso-height-percent:0" o:hralign="center" o:hrstd="t" o:hr="t" fillcolor="#a0a0a0" stroked="f"/>
        </w:pict>
      </w:r>
    </w:p>
    <w:p w14:paraId="09D1E783" w14:textId="77777777" w:rsidR="006F4CF0" w:rsidRPr="006F4CF0" w:rsidRDefault="006F4CF0" w:rsidP="00E530DA">
      <w:pPr>
        <w:pStyle w:val="Heading1"/>
        <w:rPr>
          <w:rFonts w:eastAsia="Times New Roman"/>
          <w:lang w:eastAsia="en-GB"/>
        </w:rPr>
      </w:pPr>
      <w:r w:rsidRPr="006F4CF0">
        <w:rPr>
          <w:rFonts w:eastAsia="Times New Roman"/>
          <w:lang w:eastAsia="en-GB"/>
        </w:rPr>
        <w:lastRenderedPageBreak/>
        <w:t>7. Constraints</w:t>
      </w:r>
    </w:p>
    <w:p w14:paraId="54AB3127" w14:textId="77777777" w:rsidR="006F4CF0" w:rsidRPr="006F4CF0" w:rsidRDefault="006F4CF0" w:rsidP="00E530DA">
      <w:pPr>
        <w:pStyle w:val="ListParagraph"/>
        <w:numPr>
          <w:ilvl w:val="0"/>
          <w:numId w:val="12"/>
        </w:numPr>
        <w:rPr>
          <w:lang w:eastAsia="en-GB"/>
        </w:rPr>
      </w:pPr>
      <w:r w:rsidRPr="006F4CF0">
        <w:rPr>
          <w:lang w:eastAsia="en-GB"/>
        </w:rPr>
        <w:t>Must comply with India’s Digital Personal Data Protection Act (DPDP Act).</w:t>
      </w:r>
    </w:p>
    <w:p w14:paraId="46899795" w14:textId="77777777" w:rsidR="006F4CF0" w:rsidRPr="006F4CF0" w:rsidRDefault="006F4CF0" w:rsidP="00E530DA">
      <w:pPr>
        <w:pStyle w:val="ListParagraph"/>
        <w:numPr>
          <w:ilvl w:val="0"/>
          <w:numId w:val="12"/>
        </w:numPr>
        <w:rPr>
          <w:lang w:eastAsia="en-GB"/>
        </w:rPr>
      </w:pPr>
      <w:r w:rsidRPr="006F4CF0">
        <w:rPr>
          <w:lang w:eastAsia="en-GB"/>
        </w:rPr>
        <w:t>Budget limitations may require phased development.</w:t>
      </w:r>
    </w:p>
    <w:p w14:paraId="278916FB" w14:textId="45EDE5B8" w:rsidR="006F4CF0" w:rsidRPr="006F4CF0" w:rsidRDefault="006F4CF0" w:rsidP="00E530DA">
      <w:pPr>
        <w:pStyle w:val="ListParagraph"/>
        <w:numPr>
          <w:ilvl w:val="0"/>
          <w:numId w:val="12"/>
        </w:numPr>
        <w:rPr>
          <w:lang w:eastAsia="en-GB"/>
        </w:rPr>
      </w:pPr>
      <w:r w:rsidRPr="006F4CF0">
        <w:rPr>
          <w:lang w:eastAsia="en-GB"/>
        </w:rPr>
        <w:t xml:space="preserve">Deployment targeted within </w:t>
      </w:r>
      <w:r w:rsidR="002F445A">
        <w:rPr>
          <w:lang w:eastAsia="en-GB"/>
        </w:rPr>
        <w:t>3</w:t>
      </w:r>
      <w:r w:rsidRPr="006F4CF0">
        <w:rPr>
          <w:lang w:eastAsia="en-GB"/>
        </w:rPr>
        <w:t xml:space="preserve"> months from project </w:t>
      </w:r>
      <w:proofErr w:type="spellStart"/>
      <w:r w:rsidRPr="006F4CF0">
        <w:rPr>
          <w:lang w:eastAsia="en-GB"/>
        </w:rPr>
        <w:t>kickoff</w:t>
      </w:r>
      <w:proofErr w:type="spellEnd"/>
      <w:r w:rsidRPr="006F4CF0">
        <w:rPr>
          <w:lang w:eastAsia="en-GB"/>
        </w:rPr>
        <w:t>.</w:t>
      </w:r>
    </w:p>
    <w:p w14:paraId="51436B95" w14:textId="77777777" w:rsidR="006F4CF0" w:rsidRPr="006F4CF0" w:rsidRDefault="0055328B" w:rsidP="006F4CF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3C3DDCE">
          <v:rect id="_x0000_i1026" alt="" style="width:451.3pt;height:.05pt;mso-width-percent:0;mso-height-percent:0;mso-width-percent:0;mso-height-percent:0" o:hralign="center" o:hrstd="t" o:hr="t" fillcolor="#a0a0a0" stroked="f"/>
        </w:pict>
      </w:r>
    </w:p>
    <w:p w14:paraId="22830926" w14:textId="77777777" w:rsidR="006F4CF0" w:rsidRPr="006F4CF0" w:rsidRDefault="006F4CF0" w:rsidP="00E530DA">
      <w:pPr>
        <w:pStyle w:val="Heading1"/>
        <w:rPr>
          <w:rFonts w:eastAsia="Times New Roman"/>
          <w:lang w:eastAsia="en-GB"/>
        </w:rPr>
      </w:pPr>
      <w:r w:rsidRPr="006F4CF0">
        <w:rPr>
          <w:rFonts w:eastAsia="Times New Roman"/>
          <w:lang w:eastAsia="en-GB"/>
        </w:rPr>
        <w:t>8. Success Criteria</w:t>
      </w:r>
    </w:p>
    <w:p w14:paraId="1802BE5D" w14:textId="77777777" w:rsidR="006F4CF0" w:rsidRPr="006F4CF0" w:rsidRDefault="006F4CF0" w:rsidP="00E530DA">
      <w:pPr>
        <w:pStyle w:val="ListParagraph"/>
        <w:numPr>
          <w:ilvl w:val="0"/>
          <w:numId w:val="13"/>
        </w:numPr>
        <w:rPr>
          <w:lang w:eastAsia="en-GB"/>
        </w:rPr>
      </w:pPr>
      <w:r w:rsidRPr="006F4CF0">
        <w:rPr>
          <w:lang w:eastAsia="en-GB"/>
        </w:rPr>
        <w:t>All camps follow the standardized approval process with no skipped steps.</w:t>
      </w:r>
    </w:p>
    <w:p w14:paraId="3C4DBB2B" w14:textId="77777777" w:rsidR="006F4CF0" w:rsidRPr="006F4CF0" w:rsidRDefault="006F4CF0" w:rsidP="00E530DA">
      <w:pPr>
        <w:pStyle w:val="ListParagraph"/>
        <w:numPr>
          <w:ilvl w:val="0"/>
          <w:numId w:val="13"/>
        </w:numPr>
        <w:rPr>
          <w:lang w:eastAsia="en-GB"/>
        </w:rPr>
      </w:pPr>
      <w:r w:rsidRPr="006F4CF0">
        <w:rPr>
          <w:lang w:eastAsia="en-GB"/>
        </w:rPr>
        <w:t>90% of parents receive and open screening reports within 48 hours.</w:t>
      </w:r>
    </w:p>
    <w:p w14:paraId="0D12421B" w14:textId="77777777" w:rsidR="006F4CF0" w:rsidRPr="006F4CF0" w:rsidRDefault="006F4CF0" w:rsidP="00E530DA">
      <w:pPr>
        <w:pStyle w:val="ListParagraph"/>
        <w:numPr>
          <w:ilvl w:val="0"/>
          <w:numId w:val="13"/>
        </w:numPr>
        <w:rPr>
          <w:lang w:eastAsia="en-GB"/>
        </w:rPr>
      </w:pPr>
      <w:r w:rsidRPr="006F4CF0">
        <w:rPr>
          <w:lang w:eastAsia="en-GB"/>
        </w:rPr>
        <w:t>Central team can monitor all franchisee and school activities in real-time.</w:t>
      </w:r>
    </w:p>
    <w:p w14:paraId="107EC55A" w14:textId="77777777" w:rsidR="006F4CF0" w:rsidRPr="006F4CF0" w:rsidRDefault="0055328B" w:rsidP="006F4CF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C20EF64">
          <v:rect id="_x0000_i1025" alt="" style="width:451.3pt;height:.05pt;mso-width-percent:0;mso-height-percent:0;mso-width-percent:0;mso-height-percent:0" o:hralign="center" o:hrstd="t" o:hr="t" fillcolor="#a0a0a0" stroked="f"/>
        </w:pict>
      </w:r>
    </w:p>
    <w:sectPr w:rsidR="006F4CF0" w:rsidRPr="006F4C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6916"/>
    <w:multiLevelType w:val="hybridMultilevel"/>
    <w:tmpl w:val="74ECF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E41D5F"/>
    <w:multiLevelType w:val="multilevel"/>
    <w:tmpl w:val="07A4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C5AE9"/>
    <w:multiLevelType w:val="hybridMultilevel"/>
    <w:tmpl w:val="E4B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C17B97"/>
    <w:multiLevelType w:val="hybridMultilevel"/>
    <w:tmpl w:val="32B6E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6218FB"/>
    <w:multiLevelType w:val="hybridMultilevel"/>
    <w:tmpl w:val="148C8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B643E8"/>
    <w:multiLevelType w:val="hybridMultilevel"/>
    <w:tmpl w:val="D0FA9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EB2067"/>
    <w:multiLevelType w:val="multilevel"/>
    <w:tmpl w:val="A3E0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B5245"/>
    <w:multiLevelType w:val="hybridMultilevel"/>
    <w:tmpl w:val="E6F83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F95C00"/>
    <w:multiLevelType w:val="multilevel"/>
    <w:tmpl w:val="6766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91D75"/>
    <w:multiLevelType w:val="multilevel"/>
    <w:tmpl w:val="A36A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953F6"/>
    <w:multiLevelType w:val="multilevel"/>
    <w:tmpl w:val="8E2A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33B52"/>
    <w:multiLevelType w:val="hybridMultilevel"/>
    <w:tmpl w:val="F4AC2C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612B92"/>
    <w:multiLevelType w:val="multilevel"/>
    <w:tmpl w:val="7E4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382523">
    <w:abstractNumId w:val="6"/>
  </w:num>
  <w:num w:numId="2" w16cid:durableId="425425967">
    <w:abstractNumId w:val="8"/>
  </w:num>
  <w:num w:numId="3" w16cid:durableId="1992785230">
    <w:abstractNumId w:val="12"/>
  </w:num>
  <w:num w:numId="4" w16cid:durableId="2092726578">
    <w:abstractNumId w:val="1"/>
  </w:num>
  <w:num w:numId="5" w16cid:durableId="1344548114">
    <w:abstractNumId w:val="9"/>
  </w:num>
  <w:num w:numId="6" w16cid:durableId="525362922">
    <w:abstractNumId w:val="10"/>
  </w:num>
  <w:num w:numId="7" w16cid:durableId="120542186">
    <w:abstractNumId w:val="0"/>
  </w:num>
  <w:num w:numId="8" w16cid:durableId="1231454080">
    <w:abstractNumId w:val="3"/>
  </w:num>
  <w:num w:numId="9" w16cid:durableId="2055544664">
    <w:abstractNumId w:val="7"/>
  </w:num>
  <w:num w:numId="10" w16cid:durableId="252322402">
    <w:abstractNumId w:val="11"/>
  </w:num>
  <w:num w:numId="11" w16cid:durableId="1556626366">
    <w:abstractNumId w:val="4"/>
  </w:num>
  <w:num w:numId="12" w16cid:durableId="626162446">
    <w:abstractNumId w:val="2"/>
  </w:num>
  <w:num w:numId="13" w16cid:durableId="6517144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CF0"/>
    <w:rsid w:val="000F1B47"/>
    <w:rsid w:val="00215BC5"/>
    <w:rsid w:val="002F145D"/>
    <w:rsid w:val="002F445A"/>
    <w:rsid w:val="0055328B"/>
    <w:rsid w:val="006F4CF0"/>
    <w:rsid w:val="00C45532"/>
    <w:rsid w:val="00E530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736A7"/>
  <w15:chartTrackingRefBased/>
  <w15:docId w15:val="{18E063F2-BF4B-A54E-98A5-10859EDE7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C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4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4C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C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C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C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C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C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C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C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4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4C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C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C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CF0"/>
    <w:rPr>
      <w:rFonts w:eastAsiaTheme="majorEastAsia" w:cstheme="majorBidi"/>
      <w:color w:val="272727" w:themeColor="text1" w:themeTint="D8"/>
    </w:rPr>
  </w:style>
  <w:style w:type="paragraph" w:styleId="Title">
    <w:name w:val="Title"/>
    <w:basedOn w:val="Normal"/>
    <w:next w:val="Normal"/>
    <w:link w:val="TitleChar"/>
    <w:uiPriority w:val="10"/>
    <w:qFormat/>
    <w:rsid w:val="006F4C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CF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C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4CF0"/>
    <w:rPr>
      <w:i/>
      <w:iCs/>
      <w:color w:val="404040" w:themeColor="text1" w:themeTint="BF"/>
    </w:rPr>
  </w:style>
  <w:style w:type="paragraph" w:styleId="ListParagraph">
    <w:name w:val="List Paragraph"/>
    <w:basedOn w:val="Normal"/>
    <w:uiPriority w:val="34"/>
    <w:qFormat/>
    <w:rsid w:val="006F4CF0"/>
    <w:pPr>
      <w:ind w:left="720"/>
      <w:contextualSpacing/>
    </w:pPr>
  </w:style>
  <w:style w:type="character" w:styleId="IntenseEmphasis">
    <w:name w:val="Intense Emphasis"/>
    <w:basedOn w:val="DefaultParagraphFont"/>
    <w:uiPriority w:val="21"/>
    <w:qFormat/>
    <w:rsid w:val="006F4CF0"/>
    <w:rPr>
      <w:i/>
      <w:iCs/>
      <w:color w:val="0F4761" w:themeColor="accent1" w:themeShade="BF"/>
    </w:rPr>
  </w:style>
  <w:style w:type="paragraph" w:styleId="IntenseQuote">
    <w:name w:val="Intense Quote"/>
    <w:basedOn w:val="Normal"/>
    <w:next w:val="Normal"/>
    <w:link w:val="IntenseQuoteChar"/>
    <w:uiPriority w:val="30"/>
    <w:qFormat/>
    <w:rsid w:val="006F4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CF0"/>
    <w:rPr>
      <w:i/>
      <w:iCs/>
      <w:color w:val="0F4761" w:themeColor="accent1" w:themeShade="BF"/>
    </w:rPr>
  </w:style>
  <w:style w:type="character" w:styleId="IntenseReference">
    <w:name w:val="Intense Reference"/>
    <w:basedOn w:val="DefaultParagraphFont"/>
    <w:uiPriority w:val="32"/>
    <w:qFormat/>
    <w:rsid w:val="006F4CF0"/>
    <w:rPr>
      <w:b/>
      <w:bCs/>
      <w:smallCaps/>
      <w:color w:val="0F4761" w:themeColor="accent1" w:themeShade="BF"/>
      <w:spacing w:val="5"/>
    </w:rPr>
  </w:style>
  <w:style w:type="character" w:styleId="Strong">
    <w:name w:val="Strong"/>
    <w:basedOn w:val="DefaultParagraphFont"/>
    <w:uiPriority w:val="22"/>
    <w:qFormat/>
    <w:rsid w:val="006F4CF0"/>
    <w:rPr>
      <w:b/>
      <w:bCs/>
    </w:rPr>
  </w:style>
  <w:style w:type="paragraph" w:styleId="NormalWeb">
    <w:name w:val="Normal (Web)"/>
    <w:basedOn w:val="Normal"/>
    <w:uiPriority w:val="99"/>
    <w:semiHidden/>
    <w:unhideWhenUsed/>
    <w:rsid w:val="006F4CF0"/>
    <w:pPr>
      <w:spacing w:before="100" w:beforeAutospacing="1" w:after="100" w:afterAutospacing="1"/>
    </w:pPr>
    <w:rPr>
      <w:rFonts w:ascii="Times New Roman" w:eastAsia="Times New Roman" w:hAnsi="Times New Roman" w:cs="Times New Roman"/>
      <w:kern w:val="0"/>
      <w:lang w:eastAsia="en-GB"/>
      <w14:ligatures w14:val="none"/>
    </w:rPr>
  </w:style>
  <w:style w:type="table" w:styleId="GridTable1Light-Accent1">
    <w:name w:val="Grid Table 1 Light Accent 1"/>
    <w:basedOn w:val="TableNormal"/>
    <w:uiPriority w:val="46"/>
    <w:rsid w:val="00E530DA"/>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551948">
      <w:bodyDiv w:val="1"/>
      <w:marLeft w:val="0"/>
      <w:marRight w:val="0"/>
      <w:marTop w:val="0"/>
      <w:marBottom w:val="0"/>
      <w:divBdr>
        <w:top w:val="none" w:sz="0" w:space="0" w:color="auto"/>
        <w:left w:val="none" w:sz="0" w:space="0" w:color="auto"/>
        <w:bottom w:val="none" w:sz="0" w:space="0" w:color="auto"/>
        <w:right w:val="none" w:sz="0" w:space="0" w:color="auto"/>
      </w:divBdr>
      <w:divsChild>
        <w:div w:id="1153109467">
          <w:marLeft w:val="0"/>
          <w:marRight w:val="0"/>
          <w:marTop w:val="0"/>
          <w:marBottom w:val="0"/>
          <w:divBdr>
            <w:top w:val="none" w:sz="0" w:space="0" w:color="auto"/>
            <w:left w:val="none" w:sz="0" w:space="0" w:color="auto"/>
            <w:bottom w:val="none" w:sz="0" w:space="0" w:color="auto"/>
            <w:right w:val="none" w:sz="0" w:space="0" w:color="auto"/>
          </w:divBdr>
          <w:divsChild>
            <w:div w:id="1541362622">
              <w:marLeft w:val="0"/>
              <w:marRight w:val="0"/>
              <w:marTop w:val="0"/>
              <w:marBottom w:val="0"/>
              <w:divBdr>
                <w:top w:val="none" w:sz="0" w:space="0" w:color="auto"/>
                <w:left w:val="none" w:sz="0" w:space="0" w:color="auto"/>
                <w:bottom w:val="none" w:sz="0" w:space="0" w:color="auto"/>
                <w:right w:val="none" w:sz="0" w:space="0" w:color="auto"/>
              </w:divBdr>
            </w:div>
          </w:divsChild>
        </w:div>
        <w:div w:id="558128615">
          <w:marLeft w:val="0"/>
          <w:marRight w:val="0"/>
          <w:marTop w:val="0"/>
          <w:marBottom w:val="0"/>
          <w:divBdr>
            <w:top w:val="none" w:sz="0" w:space="0" w:color="auto"/>
            <w:left w:val="none" w:sz="0" w:space="0" w:color="auto"/>
            <w:bottom w:val="none" w:sz="0" w:space="0" w:color="auto"/>
            <w:right w:val="none" w:sz="0" w:space="0" w:color="auto"/>
          </w:divBdr>
          <w:divsChild>
            <w:div w:id="2097704101">
              <w:marLeft w:val="0"/>
              <w:marRight w:val="0"/>
              <w:marTop w:val="0"/>
              <w:marBottom w:val="0"/>
              <w:divBdr>
                <w:top w:val="none" w:sz="0" w:space="0" w:color="auto"/>
                <w:left w:val="none" w:sz="0" w:space="0" w:color="auto"/>
                <w:bottom w:val="none" w:sz="0" w:space="0" w:color="auto"/>
                <w:right w:val="none" w:sz="0" w:space="0" w:color="auto"/>
              </w:divBdr>
            </w:div>
          </w:divsChild>
        </w:div>
        <w:div w:id="643507834">
          <w:marLeft w:val="0"/>
          <w:marRight w:val="0"/>
          <w:marTop w:val="0"/>
          <w:marBottom w:val="0"/>
          <w:divBdr>
            <w:top w:val="none" w:sz="0" w:space="0" w:color="auto"/>
            <w:left w:val="none" w:sz="0" w:space="0" w:color="auto"/>
            <w:bottom w:val="none" w:sz="0" w:space="0" w:color="auto"/>
            <w:right w:val="none" w:sz="0" w:space="0" w:color="auto"/>
          </w:divBdr>
          <w:divsChild>
            <w:div w:id="144784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805</Words>
  <Characters>4595</Characters>
  <Application>Microsoft Office Word</Application>
  <DocSecurity>0</DocSecurity>
  <Lines>38</Lines>
  <Paragraphs>10</Paragraphs>
  <ScaleCrop>false</ScaleCrop>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jazeel jabbar</dc:creator>
  <cp:keywords/>
  <dc:description/>
  <cp:lastModifiedBy>jazeel jabbar</cp:lastModifiedBy>
  <cp:revision>3</cp:revision>
  <dcterms:created xsi:type="dcterms:W3CDTF">2025-08-10T16:09:00Z</dcterms:created>
  <dcterms:modified xsi:type="dcterms:W3CDTF">2025-08-13T02:03:00Z</dcterms:modified>
</cp:coreProperties>
</file>