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png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Budapesti Műszaki Szakképzési Centrum</w:t>
      </w:r>
    </w:p>
    <w:p>
      <w:pPr>
        <w:pStyle w:val="Normal"/>
        <w:rPr/>
      </w:pPr>
      <w:r>
        <w:rPr/>
        <w:t>Verebélÿ László Technikuma</w:t>
      </w:r>
    </w:p>
    <w:p>
      <w:pPr>
        <w:pStyle w:val="Normal"/>
        <w:rPr/>
      </w:pPr>
      <w:r>
        <w:rPr/>
        <w:t>Szakképzés megnevezése: Szoftverfejlesztő (54 213 05)</w:t>
      </w:r>
    </w:p>
    <w:p>
      <w:pPr>
        <w:pStyle w:val="Normal"/>
        <w:jc w:val="center"/>
        <w:rPr/>
      </w:pPr>
      <w:r>
        <w:rPr/>
        <w:t>Könyvesbolt</w:t>
      </w:r>
    </w:p>
    <w:p>
      <w:pPr>
        <w:pStyle w:val="Normal"/>
        <w:jc w:val="right"/>
        <w:rPr/>
      </w:pPr>
      <w:r>
        <w:rPr/>
        <w:t>Készítette: Kiss Bence</w:t>
      </w:r>
    </w:p>
    <w:p>
      <w:pPr>
        <w:pStyle w:val="Normal"/>
        <w:jc w:val="right"/>
        <w:rPr/>
      </w:pPr>
      <w:r>
        <w:rPr/>
        <w:t>Konzulens tanár: Horváth Attila</w:t>
      </w:r>
    </w:p>
    <w:p>
      <w:pPr>
        <w:pStyle w:val="Normal"/>
        <w:jc w:val="right"/>
        <w:rPr/>
      </w:pPr>
      <w:r>
        <w:rPr/>
        <w:t>Készítés dátuma: 2023. 04. 28.</w:t>
      </w:r>
    </w:p>
    <w:p>
      <w:pPr>
        <w:sectPr>
          <w:type w:val="nextPage"/>
          <w:pgSz w:w="11906" w:h="16838"/>
          <w:pgMar w:left="1417" w:right="1417" w:gutter="0" w:header="0" w:top="1417" w:footer="0" w:bottom="1417"/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rPr/>
          </w:pPr>
          <w:r>
            <w:rPr/>
            <w:t>Tartalomjegyzék</w:t>
          </w:r>
        </w:p>
        <w:p>
          <w:pPr>
            <w:pStyle w:val="Contents1"/>
            <w:tabs>
              <w:tab w:val="clear" w:pos="708"/>
              <w:tab w:val="left" w:pos="48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hu-HU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29296023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hu-HU"/>
              </w:rPr>
              <w:tab/>
            </w:r>
            <w:r>
              <w:rPr>
                <w:rStyle w:val="IndexLink"/>
              </w:rPr>
              <w:t>Bevezetés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_Toc129296023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hu-HU"/>
            </w:rPr>
          </w:pPr>
          <w:hyperlink w:anchor="_Toc129296024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hu-HU"/>
              </w:rPr>
              <w:tab/>
            </w:r>
            <w:r>
              <w:rPr>
                <w:rStyle w:val="IndexLink"/>
              </w:rPr>
              <w:t>Fejlesztői dokumentáció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_Toc129296024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66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hu-HU"/>
            </w:rPr>
          </w:pPr>
          <w:hyperlink w:anchor="_Toc129296025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hu-HU"/>
              </w:rPr>
              <w:tab/>
            </w:r>
            <w:r>
              <w:rPr>
                <w:rStyle w:val="IndexLink"/>
              </w:rPr>
              <w:t>Alkalmazott fejlesztői eszközök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_Toc129296025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66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hu-HU"/>
            </w:rPr>
          </w:pPr>
          <w:hyperlink w:anchor="_Toc129296026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hu-HU"/>
              </w:rPr>
              <w:tab/>
            </w:r>
            <w:r>
              <w:rPr>
                <w:rStyle w:val="IndexLink"/>
              </w:rPr>
              <w:t>Alkalmazott technológiák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_Toc129296026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66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hu-HU"/>
            </w:rPr>
          </w:pPr>
          <w:hyperlink w:anchor="_Toc129296027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hu-HU"/>
              </w:rPr>
              <w:tab/>
            </w:r>
            <w:r>
              <w:rPr>
                <w:rStyle w:val="IndexLink"/>
              </w:rPr>
              <w:t>Futtatási környezet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_Toc129296027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66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hu-HU"/>
            </w:rPr>
          </w:pPr>
          <w:hyperlink w:anchor="_Toc129296028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hu-HU"/>
              </w:rPr>
              <w:tab/>
            </w:r>
            <w:r>
              <w:rPr>
                <w:rStyle w:val="IndexLink"/>
              </w:rPr>
              <w:t>Fejlesztői ütemterv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_Toc129296028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66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hu-HU"/>
            </w:rPr>
          </w:pPr>
          <w:hyperlink w:anchor="_Toc129296029">
            <w:r>
              <w:rPr>
                <w:webHidden/>
                <w:rStyle w:val="IndexLink"/>
              </w:rPr>
              <w:t>5.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hu-HU"/>
              </w:rPr>
              <w:tab/>
            </w:r>
            <w:r>
              <w:rPr>
                <w:rStyle w:val="IndexLink"/>
              </w:rPr>
              <w:t>Fejlesztés menete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_Toc129296029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10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hu-HU"/>
            </w:rPr>
          </w:pPr>
          <w:hyperlink w:anchor="_Toc129296030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hu-HU"/>
              </w:rPr>
              <w:tab/>
            </w:r>
            <w:r>
              <w:rPr>
                <w:rStyle w:val="IndexLink"/>
              </w:rPr>
              <w:t>Piackutatás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_Toc129296030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10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hu-HU"/>
            </w:rPr>
          </w:pPr>
          <w:hyperlink w:anchor="_Toc129296031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hu-HU"/>
              </w:rPr>
              <w:tab/>
            </w:r>
            <w:r>
              <w:rPr>
                <w:rStyle w:val="IndexLink"/>
              </w:rPr>
              <w:t>Adatbázis megtervezése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_Toc129296031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hu-HU"/>
            </w:rPr>
          </w:pPr>
          <w:hyperlink w:anchor="_Toc129296032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hu-HU"/>
              </w:rPr>
              <w:tab/>
            </w:r>
            <w:r>
              <w:rPr>
                <w:rStyle w:val="IndexLink"/>
              </w:rPr>
              <w:t>Felhasználói dokumentáció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_Toc129296032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66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hu-HU"/>
            </w:rPr>
          </w:pPr>
          <w:hyperlink w:anchor="_Toc129296033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hu-HU"/>
              </w:rPr>
              <w:tab/>
            </w:r>
            <w:r>
              <w:rPr>
                <w:rStyle w:val="IndexLink"/>
              </w:rPr>
              <w:t>Rendszerkövetelmények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_Toc129296033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66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hu-HU"/>
            </w:rPr>
          </w:pPr>
          <w:hyperlink w:anchor="_Toc129296034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hu-HU"/>
              </w:rPr>
              <w:tab/>
            </w:r>
            <w:r>
              <w:rPr>
                <w:rStyle w:val="IndexLink"/>
              </w:rPr>
              <w:t>Telepítés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_Toc129296034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66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hu-HU"/>
            </w:rPr>
          </w:pPr>
          <w:hyperlink w:anchor="_Toc129296035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hu-HU"/>
              </w:rPr>
              <w:tab/>
            </w:r>
            <w:r>
              <w:rPr>
                <w:rStyle w:val="IndexLink"/>
              </w:rPr>
              <w:t>A program működésének leírása, felhasználói kézikönyv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_Toc129296035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10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hu-HU"/>
            </w:rPr>
          </w:pPr>
          <w:hyperlink w:anchor="_Toc129296036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hu-HU"/>
              </w:rPr>
              <w:tab/>
            </w:r>
            <w:r>
              <w:rPr>
                <w:rStyle w:val="IndexLink"/>
              </w:rPr>
              <w:t>Adminisztrátori funkciók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_Toc129296036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hu-HU"/>
            </w:rPr>
          </w:pPr>
          <w:hyperlink w:anchor="_Toc129296037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hu-HU"/>
              </w:rPr>
              <w:tab/>
            </w:r>
            <w:r>
              <w:rPr>
                <w:rStyle w:val="IndexLink"/>
              </w:rPr>
              <w:t>Tesztelés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_Toc129296037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hu-HU"/>
            </w:rPr>
          </w:pPr>
          <w:hyperlink w:anchor="_Toc129296038">
            <w:r>
              <w:rPr>
                <w:webHidden/>
                <w:rStyle w:val="IndexLink"/>
              </w:rPr>
              <w:t>5.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hu-HU"/>
              </w:rPr>
              <w:tab/>
            </w:r>
            <w:r>
              <w:rPr>
                <w:rStyle w:val="IndexLink"/>
              </w:rPr>
              <w:t>Továbbfejlesztési lehetőségek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_Toc129296038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80" w:leader="none"/>
              <w:tab w:val="right" w:pos="9062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hu-HU"/>
            </w:rPr>
          </w:pPr>
          <w:hyperlink w:anchor="_Toc129296039">
            <w:r>
              <w:rPr>
                <w:webHidden/>
                <w:rStyle w:val="IndexLink"/>
                <w:lang w:eastAsia="hu-HU"/>
              </w:rPr>
              <w:t>6.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hu-HU"/>
              </w:rPr>
              <w:tab/>
            </w:r>
            <w:r>
              <w:rPr>
                <w:rStyle w:val="IndexLink"/>
                <w:lang w:eastAsia="hu-HU"/>
              </w:rPr>
              <w:t>Ábrajegyzék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_Toc129296039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type w:val="nextPage"/>
              <w:pgSz w:w="11906" w:h="16838"/>
              <w:pgMar w:left="1417" w:right="1417" w:gutter="0" w:header="0" w:top="1417" w:footer="0" w:bottom="1417"/>
              <w:pgNumType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numPr>
          <w:ilvl w:val="0"/>
          <w:numId w:val="2"/>
        </w:numPr>
        <w:ind w:left="357" w:hanging="357"/>
        <w:rPr/>
      </w:pPr>
      <w:bookmarkStart w:id="0" w:name="_Toc129296023"/>
      <w:r>
        <w:rPr/>
        <w:t>Bevezetés</w:t>
      </w:r>
      <w:bookmarkEnd w:id="0"/>
    </w:p>
    <w:p>
      <w:pPr>
        <w:pStyle w:val="Normal"/>
        <w:rPr/>
      </w:pPr>
      <w:r>
        <w:rPr/>
        <w:t>A könyvnyomtatás feltalálása jelentős előrelépést jelentett az információ terjesztésében. Az idő elteltével egyre többen tanultak meg olvasni, így egyre több könyvet vásároltak. Megjelentek a rekreációs célokra szánt könyvek is mesék. regények és novellák formájában. A digitális korszakban azonban egyre többen keresik a gyors szórakozás lehetőségét, amit online rövid videók formájában találnak meg. Egyre kevesebben olvasnak, mint azt kutatások [</w:t>
      </w:r>
      <w:hyperlink r:id="rId2">
        <w:r>
          <w:rPr>
            <w:rStyle w:val="InternetLink"/>
          </w:rPr>
          <w:t>https://wordsrated.com/american-reading-habits-study/</w:t>
        </w:r>
      </w:hyperlink>
      <w:r>
        <w:rPr/>
        <w:t>] is mutatják. Sajnos én is így vagyok ezzel, holott régebben nagyon szerettem olvasni. A könyveken gondolkodva egy könyves webáruház jutott eszembe, így ezt választottam szakdolgozatom témájának.</w:t>
      </w:r>
    </w:p>
    <w:p>
      <w:pPr>
        <w:pStyle w:val="Normal"/>
        <w:rPr/>
      </w:pPr>
      <w:r>
        <w:rPr/>
        <w:t xml:space="preserve">A piacon már számtalan könyvesbolt rendelkezik rendelésre alkalmas webes felülettel, és a nem kizárólag könyveket áruló webáruházak sem újkeletűek. </w:t>
      </w:r>
    </w:p>
    <w:p>
      <w:pPr>
        <w:pStyle w:val="Normal"/>
        <w:rPr/>
      </w:pPr>
      <w:r>
        <w:rPr/>
        <w:t>Azért döntöttem a webes implementáció mellett, mert így bármely eszközön elérhető, amely támogatja az internetelérést és rendelkezik böngészőprogrammal, ami egy webáruház szempontjából kulcsfontosságú.</w:t>
      </w:r>
    </w:p>
    <w:p>
      <w:pPr>
        <w:pStyle w:val="Normal"/>
        <w:rPr/>
      </w:pPr>
      <w:r>
        <w:rPr/>
        <w:t>Az alkalmazás célja egy kitalált könyvesbolt webes felületének megtervezése az intuitivitást és a felhasználói élményt figyelembe véve. A weboldalt a terveim szerint négyféleképpen lehet elérni:</w:t>
      </w:r>
    </w:p>
    <w:p>
      <w:pPr>
        <w:pStyle w:val="ListParagraph"/>
        <w:numPr>
          <w:ilvl w:val="0"/>
          <w:numId w:val="1"/>
        </w:numPr>
        <w:rPr/>
      </w:pPr>
      <w:r>
        <w:rPr/>
        <w:t>Vendégként szabadon lehet böngészni a könyvek között, berakni őket a kosárba és rendelni.</w:t>
      </w:r>
    </w:p>
    <w:p>
      <w:pPr>
        <w:pStyle w:val="ListParagraph"/>
        <w:numPr>
          <w:ilvl w:val="0"/>
          <w:numId w:val="1"/>
        </w:numPr>
        <w:rPr/>
      </w:pPr>
      <w:r>
        <w:rPr/>
        <w:t>Regisztrált felhasználóként mindent lehet, amit vendégként, továbbá értékelni lehet a könyveket, véleményt lehet róluk írni, el lehet menteni a lakcímet a rendelés felgyorsításához és könyvajánlásokat lehet kérni az elmentett preferenciák alapján.</w:t>
      </w:r>
    </w:p>
    <w:p>
      <w:pPr>
        <w:pStyle w:val="ListParagraph"/>
        <w:numPr>
          <w:ilvl w:val="0"/>
          <w:numId w:val="1"/>
        </w:numPr>
        <w:rPr/>
      </w:pPr>
      <w:r>
        <w:rPr/>
        <w:t>A könyvesbolt dolgozójaként lehetőség adódik felvinni új könyveket, a kifutottakat elrejteni, beállítani a készletet, a vásárlók fiókjait kezelni stb.</w:t>
      </w:r>
    </w:p>
    <w:p>
      <w:pPr>
        <w:pStyle w:val="ListParagraph"/>
        <w:numPr>
          <w:ilvl w:val="0"/>
          <w:numId w:val="1"/>
        </w:numPr>
        <w:rPr/>
      </w:pPr>
      <w:r>
        <w:rPr/>
        <w:t>Adminként mindent lehet, amit a dolgozóknak, továbbá felvehet új dolgozókat a rendszerbe, vagy törölheti őket onnan.</w:t>
      </w:r>
    </w:p>
    <w:p>
      <w:pPr>
        <w:sectPr>
          <w:footerReference w:type="default" r:id="rId3"/>
          <w:type w:val="nextPage"/>
          <w:pgSz w:w="11906" w:h="16838"/>
          <w:pgMar w:left="1417" w:right="1417" w:gutter="0" w:header="0" w:top="1417" w:footer="708" w:bottom="1417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357" w:hanging="357"/>
        <w:rPr/>
      </w:pPr>
      <w:bookmarkStart w:id="1" w:name="_Toc129296024"/>
      <w:r>
        <w:rPr/>
        <w:t>Fejlesztői dokumentáció</w:t>
      </w:r>
      <w:bookmarkEnd w:id="1"/>
    </w:p>
    <w:p>
      <w:pPr>
        <w:pStyle w:val="Heading2"/>
        <w:numPr>
          <w:ilvl w:val="0"/>
          <w:numId w:val="3"/>
        </w:numPr>
        <w:ind w:left="697" w:hanging="357"/>
        <w:rPr/>
      </w:pPr>
      <w:bookmarkStart w:id="2" w:name="_Toc129296025"/>
      <w:r>
        <w:rPr/>
        <w:t>Alkalmazott fejlesztői eszközök</w:t>
      </w:r>
      <w:bookmarkEnd w:id="2"/>
    </w:p>
    <w:p>
      <w:pPr>
        <w:pStyle w:val="ListParagraph"/>
        <w:numPr>
          <w:ilvl w:val="0"/>
          <w:numId w:val="4"/>
        </w:numPr>
        <w:ind w:left="851" w:hanging="338"/>
        <w:rPr/>
      </w:pPr>
      <w:r>
        <w:rPr/>
        <w:t>Kódszerkesztő: Visual Studio Code</w:t>
      </w:r>
    </w:p>
    <w:p>
      <w:pPr>
        <w:pStyle w:val="ListParagraph"/>
        <w:numPr>
          <w:ilvl w:val="0"/>
          <w:numId w:val="4"/>
        </w:numPr>
        <w:ind w:left="851" w:hanging="338"/>
        <w:rPr/>
      </w:pPr>
      <w:r>
        <w:rPr/>
        <w:t>Fejlesztői környezet: LAMPP</w:t>
      </w:r>
    </w:p>
    <w:p>
      <w:pPr>
        <w:pStyle w:val="Heading2"/>
        <w:numPr>
          <w:ilvl w:val="0"/>
          <w:numId w:val="3"/>
        </w:numPr>
        <w:ind w:left="697" w:hanging="357"/>
        <w:rPr/>
      </w:pPr>
      <w:bookmarkStart w:id="3" w:name="_Toc129296026"/>
      <w:r>
        <w:rPr/>
        <w:t>Alkalmazott technológiák</w:t>
      </w:r>
      <w:bookmarkEnd w:id="3"/>
    </w:p>
    <w:p>
      <w:pPr>
        <w:pStyle w:val="ListParagraph"/>
        <w:numPr>
          <w:ilvl w:val="0"/>
          <w:numId w:val="5"/>
        </w:numPr>
        <w:ind w:left="851" w:hanging="360"/>
        <w:rPr/>
      </w:pPr>
      <w:r>
        <w:rPr/>
        <w:t>Programozási nyelvek: PHP, JavaScript</w:t>
      </w:r>
    </w:p>
    <w:p>
      <w:pPr>
        <w:pStyle w:val="ListParagraph"/>
        <w:numPr>
          <w:ilvl w:val="0"/>
          <w:numId w:val="5"/>
        </w:numPr>
        <w:ind w:left="851" w:hanging="360"/>
        <w:rPr/>
      </w:pPr>
      <w:r>
        <w:rPr/>
        <w:t>Adatbázis motor: MariaDB</w:t>
      </w:r>
    </w:p>
    <w:p>
      <w:pPr>
        <w:pStyle w:val="Heading2"/>
        <w:numPr>
          <w:ilvl w:val="0"/>
          <w:numId w:val="3"/>
        </w:numPr>
        <w:ind w:left="697" w:hanging="357"/>
        <w:rPr/>
      </w:pPr>
      <w:bookmarkStart w:id="4" w:name="_Toc129296027"/>
      <w:r>
        <w:rPr/>
        <w:t>Futtatási környezet</w:t>
      </w:r>
      <w:bookmarkEnd w:id="4"/>
    </w:p>
    <w:p>
      <w:pPr>
        <w:pStyle w:val="Normal"/>
        <w:rPr/>
      </w:pPr>
      <w:r>
        <w:rPr/>
        <w:t>A weboldal bármely modern böngészőben elfut. A weblap reszponzív, így mobil- és táblagépekről is elérhető és kényelmesen használható.</w:t>
      </w:r>
    </w:p>
    <w:p>
      <w:pPr>
        <w:pStyle w:val="Heading2"/>
        <w:numPr>
          <w:ilvl w:val="0"/>
          <w:numId w:val="3"/>
        </w:numPr>
        <w:ind w:left="697" w:hanging="357"/>
        <w:rPr/>
      </w:pPr>
      <w:bookmarkStart w:id="5" w:name="_Toc129296028"/>
      <w:r>
        <w:rPr/>
        <w:t>Fejlesztői ütemterv</w:t>
      </w:r>
      <w:bookmarkEnd w:id="5"/>
    </w:p>
    <w:tbl>
      <w:tblPr>
        <w:tblW w:w="988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4139"/>
        <w:gridCol w:w="5740"/>
      </w:tblGrid>
      <w:tr>
        <w:trPr>
          <w:trHeight w:val="300" w:hRule="atLeast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eastAsia="Times New Roman" w:cs="Times New Roman"/>
                <w:b/>
                <w:b/>
                <w:bCs/>
                <w:color w:val="000000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Határidő</w:t>
            </w:r>
          </w:p>
        </w:tc>
        <w:tc>
          <w:tcPr>
            <w:tcW w:w="57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eastAsia="Times New Roman" w:cs="Times New Roman"/>
                <w:b/>
                <w:b/>
                <w:bCs/>
                <w:color w:val="000000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Feladat</w:t>
            </w:r>
          </w:p>
        </w:tc>
      </w:tr>
      <w:tr>
        <w:trPr>
          <w:trHeight w:val="300" w:hRule="atLeast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2022 október vége</w:t>
            </w:r>
          </w:p>
        </w:tc>
        <w:tc>
          <w:tcPr>
            <w:tcW w:w="57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Adatbázisterv elkészítése</w:t>
            </w:r>
          </w:p>
        </w:tc>
      </w:tr>
      <w:tr>
        <w:trPr>
          <w:trHeight w:val="300" w:hRule="atLeast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2022 november vége</w:t>
            </w:r>
          </w:p>
        </w:tc>
        <w:tc>
          <w:tcPr>
            <w:tcW w:w="57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Weblapterv elkészítése</w:t>
            </w:r>
          </w:p>
        </w:tc>
      </w:tr>
      <w:tr>
        <w:trPr>
          <w:trHeight w:val="300" w:hRule="atLeast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2022 december első felének vége</w:t>
            </w:r>
          </w:p>
        </w:tc>
        <w:tc>
          <w:tcPr>
            <w:tcW w:w="57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Weblapterv megvalósítása statikusan</w:t>
            </w:r>
          </w:p>
        </w:tc>
      </w:tr>
      <w:tr>
        <w:trPr>
          <w:trHeight w:val="300" w:hRule="atLeast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2022 december vége</w:t>
            </w:r>
          </w:p>
        </w:tc>
        <w:tc>
          <w:tcPr>
            <w:tcW w:w="57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Könyvajánló algoritmus kidolgozása és leprogramozása</w:t>
            </w:r>
          </w:p>
        </w:tc>
      </w:tr>
      <w:tr>
        <w:trPr>
          <w:trHeight w:val="300" w:hRule="atLeast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2023 január első felének vége</w:t>
            </w:r>
          </w:p>
        </w:tc>
        <w:tc>
          <w:tcPr>
            <w:tcW w:w="57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Az adatbázis feltöltése mintaadatokkal</w:t>
            </w:r>
          </w:p>
        </w:tc>
      </w:tr>
      <w:tr>
        <w:trPr>
          <w:trHeight w:val="300" w:hRule="atLeast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2023 január vége</w:t>
            </w:r>
          </w:p>
        </w:tc>
        <w:tc>
          <w:tcPr>
            <w:tcW w:w="57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A dinamikus weboldal prototípusának elkészítése</w:t>
            </w:r>
          </w:p>
        </w:tc>
      </w:tr>
      <w:tr>
        <w:trPr>
          <w:trHeight w:val="300" w:hRule="atLeast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2023 február vége</w:t>
            </w:r>
          </w:p>
        </w:tc>
        <w:tc>
          <w:tcPr>
            <w:tcW w:w="57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A felhasználókezelés és a felhasználók funkcióinak elkészítése</w:t>
            </w:r>
          </w:p>
        </w:tc>
      </w:tr>
      <w:tr>
        <w:trPr>
          <w:trHeight w:val="300" w:hRule="atLeast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2023 március vége</w:t>
            </w:r>
          </w:p>
        </w:tc>
        <w:tc>
          <w:tcPr>
            <w:tcW w:w="57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Végső simítások, előkészítés bemutatásra</w:t>
            </w:r>
          </w:p>
        </w:tc>
      </w:tr>
    </w:tbl>
    <w:p>
      <w:pPr>
        <w:pStyle w:val="Heading2"/>
        <w:numPr>
          <w:ilvl w:val="0"/>
          <w:numId w:val="3"/>
        </w:numPr>
        <w:ind w:left="697" w:hanging="357"/>
        <w:rPr/>
      </w:pPr>
      <w:bookmarkStart w:id="6" w:name="_Toc129296029"/>
      <w:r>
        <w:rPr/>
        <w:t>Fejlesztés menete</w:t>
      </w:r>
      <w:bookmarkEnd w:id="6"/>
    </w:p>
    <w:p>
      <w:pPr>
        <w:pStyle w:val="Heading3"/>
        <w:numPr>
          <w:ilvl w:val="0"/>
          <w:numId w:val="8"/>
        </w:numPr>
        <w:rPr/>
      </w:pPr>
      <w:bookmarkStart w:id="7" w:name="_Toc129296030"/>
      <w:r>
        <w:rPr/>
        <w:t>Piackutatás</w:t>
      </w:r>
      <w:bookmarkEnd w:id="7"/>
    </w:p>
    <w:p>
      <w:pPr>
        <w:pStyle w:val="Normal"/>
        <w:rPr/>
      </w:pPr>
      <w:r>
        <w:rPr/>
        <w:t>Mielőtt nekiálltam a munkának, keresgéltem az interneten hasonló weboldalak után. Mind magyar, mind nemzetközi példákat találtam, ami megerősített benne, hogy van ilyen oldalakra igény. Ezen túl ötleteket adtak a design és a funkcionalitás területén is.</w:t>
      </w:r>
    </w:p>
    <w:p>
      <w:pPr>
        <w:pStyle w:val="Heading3"/>
        <w:numPr>
          <w:ilvl w:val="0"/>
          <w:numId w:val="8"/>
        </w:numPr>
        <w:rPr/>
      </w:pPr>
      <w:bookmarkStart w:id="8" w:name="_Toc129296031"/>
      <w:r>
        <w:rPr/>
        <w:t>Adatbázis megtervezése</w:t>
      </w:r>
      <w:bookmarkEnd w:id="8"/>
    </w:p>
    <w:p>
      <w:pPr>
        <w:pStyle w:val="Normal"/>
        <w:rPr/>
      </w:pPr>
      <w:r>
        <w:rPr/>
        <w:t>A weboldal hátterében egy MySQL adatbázis fut MariaDB motorral.</w:t>
      </w:r>
    </w:p>
    <w:p>
      <w:pPr>
        <w:pStyle w:val="Normal"/>
        <w:rPr/>
      </w:pPr>
      <w:r>
        <w:rPr/>
        <w:t>Az adatbázis 20 táblából, számos tárolt eljárásból valamint triggerből áll. Igyekeztem a harmadik normálformának megfelelni, a táblákat logikusan és következetesen felvenni, valamint a redundanciát (felesleges adatismétlést) elkerülni.</w:t>
      </w:r>
    </w:p>
    <w:p>
      <w:pPr>
        <w:pStyle w:val="Normal"/>
        <w:rPr/>
      </w:pPr>
      <w:r>
        <w:rPr/>
        <w:t>Mint ahogyan az akár egy hozzá nem értő számára is látható a következő oldali ábrán, a legnagyobb hangsúlyt a könyvek és a felhasználók kapták. A továbbiakban leírom a táblák jelentőségét, funkcióik szerint csoportosítva.</w:t>
      </w:r>
    </w:p>
    <w:p>
      <w:pPr>
        <w:pStyle w:val="Normal"/>
        <w:rPr/>
      </w:pPr>
      <w:r>
        <w:rPr/>
        <w:t>A könyvek táblában olyan atomi adatokat tárolok, mint a könyv címe, oldalainak száma, kiadásának dátuma, ára, készlete és leírása. Egyes adatok, mint a könyv súlya vagy akciós ára opcionálisak, nem kötelező őket megadni (ha például nem ismert a könyv súlya, vagy nem akciós). A tábla elsődleges kulcsa a minden könyvet egyértelműen azonosító 10 vagy 13 karakter hosszú ISBN.</w:t>
      </w:r>
    </w:p>
    <w:p>
      <w:pPr>
        <w:pStyle w:val="Normal"/>
        <w:rPr/>
      </w:pPr>
      <w:r>
        <w:rPr/>
        <w:t>A könyvek táblához az ábrán bal oldalt csatlakozó 4 tábla (fentről lefelé: kiadók, nyelvek, kötések, sorozatok) olyan, a nevüknek megfelelő adatot tárolnak, ami több könyvnél is előfordulhat. Ezeket a szöveges adatokat csak egyszer tárolom, és az azonosítójuk alapján hivatkozok rájuk. Mivel nem minden könyv egy könyvsorozat része, az a mező is kihagyható a könyvek táblában.</w:t>
      </w:r>
    </w:p>
    <w:p>
      <w:pPr>
        <w:pStyle w:val="Normal"/>
        <w:rPr/>
      </w:pPr>
      <w:r>
        <w:rPr/>
        <w:t>A könyvek táblától az ábra szerint jobbra lévő 4 tábla a műfajok és az írók tárolására szolgál. Az alapvető logika az, hogy egy könyv több műfajhoz is tartozhat, valamint többen is írhatnak egy-egy könyvet (erre nagyon jó példák a tankönyvek.) A műfajok és írók neveit az előző mezőkhöz hasonlóan tárolom, viszont nem közvetlenül kapcsolom össze a könyvek táblával, hanem egy segédtáblát veszek igénybe. Ezekben a táblákban minden adott könyvhöz egyesével több műfajt és írót is hozzárendelhetek az azonosítójuk alapján.</w:t>
      </w:r>
    </w:p>
    <w:p>
      <w:pPr>
        <w:pStyle w:val="Normal"/>
        <w:rPr/>
      </w:pPr>
      <w:r>
        <w:rPr/>
        <w:t>Lefelé haladva további 4 táblán keresztül eljutunk a felhasználók táblához. Ezek a táblák a kommentek, az értékelések, valamint a rendelések és azok részletezéséről szólnak és összekötik a felhasználókat a könyvekkel. A kommentek és értékelések lehetőséget adnak felhasználóknak tartalom gyártására és az egymással történő kommunikációra. A rendeléseket részletező táblában helyet kap a könyv azonosítója, a vásárolt mennyiség, és az ára. Ez közvetlen összeköttetésben áll a rendeléseket összesítő és lezáró táblával, amiben az egy adott rendelés összesített ára és a rendelés dátuma is szerepel. Ezek az adatok alapján egyszerűen elő lehet állítani egy bizonylatot vagy számlát.</w:t>
      </w:r>
    </w:p>
    <w:p>
      <w:pPr>
        <w:pStyle w:val="Normal"/>
        <w:rPr/>
      </w:pPr>
      <w:r>
        <w:rPr/>
        <w:t>A felhasználók táblában egy adott felhasználó személyes adatait tárolom. Ezeket természetesen nem kötelező megadnia. Ilyen adatok a vezeték-, illetve keresztneve, a neme, a születési ideje és a telefonszáma. A nem és a születési idő a korcsoport meghatározására szolgál, ami alapján célzott ajánlásokat tesz nekik az alkalmazás. Amennyiben nem adják meg, ebből kimaradnak.</w:t>
      </w:r>
    </w:p>
    <w:p>
      <w:pPr>
        <w:pStyle w:val="Normal"/>
        <w:rPr/>
      </w:pPr>
      <w:r>
        <w:rPr/>
        <w:t xml:space="preserve">Több fajta felhasználó van. Jelenleg a felhasználó, moderátor és adminisztrátor szintek állnak rendelkezésre. Ezek a szintek tárolására szolgál a felhasználói típusok tábla. </w:t>
      </w:r>
    </w:p>
    <w:p>
      <w:pPr>
        <w:sectPr>
          <w:footerReference w:type="default" r:id="rId4"/>
          <w:type w:val="nextPage"/>
          <w:pgSz w:w="11906" w:h="16838"/>
          <w:pgMar w:left="1417" w:right="1417" w:gutter="0" w:header="0" w:top="1417" w:footer="708" w:bottom="1417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w:t>Az adatbiztonság megvalósítása érdekében a felhasználók személyes adatait és a bejelentkezési adatait külön táblákban tárolom. Az utóbbira szolgál a bejelentkezés tábla, ami tartalmazza a felhasználónevet, a jelszót, az e-mail címet, és egy úgynevezett „sót.” A „sózás” a jelszó védelmére szolgál. Lényege, hogy egy előre generált karaktersorozatot ad hozzá a fiókhoz, amelyet a jelszó hashelése előtt mindig hozzáad. [Magyarázat</w:t>
      </w:r>
      <w:bookmarkStart w:id="9" w:name="_GoBack"/>
      <w:bookmarkEnd w:id="9"/>
      <w:r>
        <w:rPr/>
        <w:t>]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431155" cy="8562975"/>
            <wp:effectExtent l="0" t="0" r="0" b="0"/>
            <wp:docPr id="1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85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6"/>
          <w:type w:val="nextPage"/>
          <w:pgSz w:w="11906" w:h="16838"/>
          <w:pgMar w:left="1417" w:right="1417" w:gutter="0" w:header="0" w:top="1417" w:footer="708" w:bottom="1417"/>
          <w:pgNumType w:fmt="decimal"/>
          <w:formProt w:val="false"/>
          <w:textDirection w:val="lrTb"/>
          <w:docGrid w:type="default" w:linePitch="360" w:charSpace="0"/>
        </w:sectPr>
        <w:pStyle w:val="Caption1"/>
        <w:rPr/>
      </w:pPr>
      <w:bookmarkStart w:id="10" w:name="_Toc129295779"/>
      <w:bookmarkStart w:id="11" w:name="_Toc129295626"/>
      <w:r>
        <w:rPr/>
        <w:fldChar w:fldCharType="begin"/>
      </w:r>
      <w:r>
        <w:rPr/>
        <w:instrText xml:space="preserve"> SEQ ábra: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ábra: EER diagram a `bookstore` adatbázisról</w:t>
      </w:r>
      <w:bookmarkEnd w:id="10"/>
      <w:bookmarkEnd w:id="11"/>
    </w:p>
    <w:p>
      <w:pPr>
        <w:pStyle w:val="Heading1"/>
        <w:numPr>
          <w:ilvl w:val="0"/>
          <w:numId w:val="2"/>
        </w:numPr>
        <w:ind w:left="357" w:hanging="357"/>
        <w:rPr/>
      </w:pPr>
      <w:bookmarkStart w:id="12" w:name="_Toc129296032"/>
      <w:r>
        <w:rPr/>
        <w:t>Felhasználói dokumentáció</w:t>
      </w:r>
      <w:bookmarkEnd w:id="12"/>
    </w:p>
    <w:p>
      <w:pPr>
        <w:pStyle w:val="Heading2"/>
        <w:numPr>
          <w:ilvl w:val="0"/>
          <w:numId w:val="12"/>
        </w:numPr>
        <w:rPr/>
      </w:pPr>
      <w:bookmarkStart w:id="13" w:name="_Toc129296033"/>
      <w:r>
        <w:rPr/>
        <w:t>Rendszerkövetelmények</w:t>
      </w:r>
      <w:bookmarkEnd w:id="13"/>
    </w:p>
    <w:p>
      <w:pPr>
        <w:pStyle w:val="Normal"/>
        <w:rPr/>
      </w:pPr>
      <w:r>
        <w:rPr/>
        <w:t>Mivel a program böngészőkben fut, érdemes lehet megnézni, hogy a mai böngészőknek melyek a minimum rendszerkövetelményei. Rendszerint:</w:t>
      </w:r>
    </w:p>
    <w:p>
      <w:pPr>
        <w:pStyle w:val="ListParagraph"/>
        <w:numPr>
          <w:ilvl w:val="0"/>
          <w:numId w:val="7"/>
        </w:numPr>
        <w:rPr/>
      </w:pPr>
      <w:r>
        <w:rPr/>
        <w:t>az adott operációs rendszer legújabb verziója</w:t>
      </w:r>
    </w:p>
    <w:p>
      <w:pPr>
        <w:pStyle w:val="ListParagraph"/>
        <w:numPr>
          <w:ilvl w:val="0"/>
          <w:numId w:val="7"/>
        </w:numPr>
        <w:rPr/>
      </w:pPr>
      <w:r>
        <w:rPr/>
        <w:t>minimum 2-4 GB RAM</w:t>
      </w:r>
    </w:p>
    <w:p>
      <w:pPr>
        <w:pStyle w:val="ListParagraph"/>
        <w:numPr>
          <w:ilvl w:val="0"/>
          <w:numId w:val="7"/>
        </w:numPr>
        <w:rPr/>
      </w:pPr>
      <w:r>
        <w:rPr/>
        <w:t>Pentium 4 vagy újabb processzor</w:t>
      </w:r>
    </w:p>
    <w:p>
      <w:pPr>
        <w:pStyle w:val="Normal"/>
        <w:rPr/>
      </w:pPr>
      <w:r>
        <w:rPr/>
        <w:t>Megjegyzendő, hogy nem szükséges a legújabb operációs rendszert használni, korábbiakra is letölthető és futtatható, viszont támogatást nem élveznek. Ezen túl a minimum követelmények meghaladásával még jobb teljesítmény érhető el a weboldalon.</w:t>
      </w:r>
    </w:p>
    <w:p>
      <w:pPr>
        <w:pStyle w:val="Heading2"/>
        <w:numPr>
          <w:ilvl w:val="0"/>
          <w:numId w:val="3"/>
        </w:numPr>
        <w:ind w:left="697" w:hanging="357"/>
        <w:rPr/>
      </w:pPr>
      <w:bookmarkStart w:id="14" w:name="_Toc129296034"/>
      <w:r>
        <w:rPr/>
        <w:t>Telepítés</w:t>
      </w:r>
      <w:bookmarkEnd w:id="14"/>
    </w:p>
    <w:p>
      <w:pPr>
        <w:pStyle w:val="Normal"/>
        <w:rPr/>
      </w:pPr>
      <w:r>
        <w:rPr/>
        <w:t>A program nem igényel sem letöltést, sem telepítést. A program elérhetővé tehető bármely böngészőből. Azok telepítéséhez segítséget nyújt a gyártók weboldala.</w:t>
      </w:r>
    </w:p>
    <w:p>
      <w:pPr>
        <w:pStyle w:val="Heading2"/>
        <w:numPr>
          <w:ilvl w:val="0"/>
          <w:numId w:val="3"/>
        </w:numPr>
        <w:ind w:left="697" w:hanging="357"/>
        <w:rPr/>
      </w:pPr>
      <w:bookmarkStart w:id="15" w:name="_Toc129296035"/>
      <w:r>
        <w:rPr/>
        <w:t>A program működésének leírása, felhasználói kézikönyv</w:t>
      </w:r>
      <w:bookmarkEnd w:id="15"/>
    </w:p>
    <w:p>
      <w:pPr>
        <w:pStyle w:val="Heading3"/>
        <w:numPr>
          <w:ilvl w:val="0"/>
          <w:numId w:val="13"/>
        </w:numPr>
        <w:rPr/>
      </w:pPr>
      <w:bookmarkStart w:id="16" w:name="_Toc129296036"/>
      <w:r>
        <w:rPr/>
        <w:t>Adminisztrátori funkciók</w:t>
      </w:r>
      <w:bookmarkEnd w:id="16"/>
    </w:p>
    <w:p>
      <w:pPr>
        <w:sectPr>
          <w:footerReference w:type="default" r:id="rId7"/>
          <w:type w:val="nextPage"/>
          <w:pgSz w:w="11906" w:h="16838"/>
          <w:pgMar w:left="1417" w:right="1417" w:gutter="0" w:header="0" w:top="1417" w:footer="708" w:bottom="1417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357" w:hanging="357"/>
        <w:rPr/>
      </w:pPr>
      <w:bookmarkStart w:id="17" w:name="_Toc129296037"/>
      <w:r>
        <w:rPr/>
        <w:t>Tesztelés</w:t>
      </w:r>
      <w:bookmarkEnd w:id="17"/>
    </w:p>
    <w:p>
      <w:pPr>
        <w:pStyle w:val="Normal"/>
        <w:rPr/>
      </w:pPr>
      <w:r>
        <w:rPr/>
        <w:t>Weboldalam fejlesztését dinamikus tesztelési módszerekkel támogattam, ami azt jelenti, hogy a weboldalt folyamatosan, futás közben teszteltem. Ennek kettő fajtája van, a fekete- és a fehérdobozos tesztelés. Előbbiben a kód nem ismert vagy nem átlátható, így csak a bemenetet és a kimenetet ellenőrizzük, az utóbbiban viszont a futási logikát is vizsgáljuk. Ezekhez érdemes és kell is teszteseteket írni. A jó teszteset nagy valószínűséggel egy még felfedetlen hibát mutat ki az alkalmazásban.</w:t>
      </w:r>
    </w:p>
    <w:p>
      <w:pPr>
        <w:pStyle w:val="Normal"/>
        <w:rPr/>
      </w:pPr>
      <w:r>
        <w:rPr/>
        <w:t>Az egyik legátfogóbb tesztelést kívánó része a weboldalamnak az adminisztrátori felület könyveket felvevő és módosító formja volt. Ennek oka a form mérete: 16-féle adatot kell felvinni a könyvről (amelyből csak 4 opcionális). Erről további információ olvasható az adatbázisról szóló szekcióban, és a felhasználói dokumentációban.</w:t>
      </w:r>
    </w:p>
    <w:p>
      <w:pPr>
        <w:sectPr>
          <w:footerReference w:type="default" r:id="rId8"/>
          <w:type w:val="nextPage"/>
          <w:pgSz w:w="11906" w:h="16838"/>
          <w:pgMar w:left="1417" w:right="1417" w:gutter="0" w:header="0" w:top="1417" w:footer="708" w:bottom="1417"/>
          <w:pgNumType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w:t>Megjegyzendő, hogy nincs hibamentes program, így nem vállalok garanciát a hibamentességre.</w:t>
      </w:r>
    </w:p>
    <w:p>
      <w:pPr>
        <w:pStyle w:val="Heading1"/>
        <w:numPr>
          <w:ilvl w:val="0"/>
          <w:numId w:val="2"/>
        </w:numPr>
        <w:ind w:left="357" w:hanging="357"/>
        <w:rPr/>
      </w:pPr>
      <w:bookmarkStart w:id="18" w:name="_Toc129296038"/>
      <w:r>
        <w:rPr/>
        <w:t>Továbbfejlesztési lehetőségek</w:t>
      </w:r>
      <w:bookmarkEnd w:id="18"/>
    </w:p>
    <w:p>
      <w:pPr>
        <w:pStyle w:val="ListParagraph"/>
        <w:ind w:hanging="0"/>
        <w:rPr/>
      </w:pPr>
      <w:r>
        <w:rPr/>
        <w:t>A szoftver fejlesztése közben rengeteg további ötlet jutott eszembe, amelyekkel az továbbfejleszthető lenne. Azokat, amelyeket időszűke keretében nem sikerült megvalósítani, az alábbiakban részletezem:</w:t>
      </w:r>
    </w:p>
    <w:p>
      <w:pPr>
        <w:sectPr>
          <w:footerReference w:type="default" r:id="rId9"/>
          <w:type w:val="nextPage"/>
          <w:pgSz w:w="11906" w:h="16838"/>
          <w:pgMar w:left="1417" w:right="1417" w:gutter="0" w:header="0" w:top="1417" w:footer="708" w:bottom="1417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10"/>
        </w:numPr>
        <w:rPr/>
      </w:pPr>
      <w:r>
        <w:rPr/>
        <w:t>Az admin könyvmódosítási és -</w:t>
      </w:r>
      <w:r>
        <w:rPr>
          <w:strike w:val="false"/>
          <w:dstrike w:val="false"/>
        </w:rPr>
        <w:t xml:space="preserve">törlési felületén a könyvekre jelenleg csak ISBN alapján lehet rákeresni. Ez észrevételem szerint időigényes, mert az emberek nem azonosítókhoz vannak szokva, hanem nevekhez. Pont ezért érdemes lehetne az oldal betöltésekor egy táblázatban megjeleníteni a könyveket (valamiféle pagination-nel), </w:t>
      </w:r>
      <w:r>
        <w:rPr>
          <w:strike w:val="false"/>
          <w:dstrike w:val="false"/>
        </w:rPr>
        <w:t>ahol ISBN és könyvcím alapján lehet szűrni a könyveket, majd a táblázatból kiválasztani a módosítani kívántat.</w:t>
      </w:r>
    </w:p>
    <w:p>
      <w:pPr>
        <w:pStyle w:val="Heading1"/>
        <w:numPr>
          <w:ilvl w:val="0"/>
          <w:numId w:val="2"/>
        </w:numPr>
        <w:pBdr>
          <w:bottom w:val="single" w:sz="4" w:space="0" w:color="000000"/>
        </w:pBdr>
        <w:ind w:left="357" w:hanging="357"/>
        <w:rPr>
          <w:lang w:eastAsia="hu-HU"/>
        </w:rPr>
      </w:pPr>
      <w:bookmarkStart w:id="19" w:name="_Toc129296039"/>
      <w:r>
        <w:rPr>
          <w:lang w:eastAsia="hu-HU"/>
        </w:rPr>
        <w:t>Ábrajegyzék</w:t>
      </w:r>
      <w:bookmarkEnd w:id="19"/>
    </w:p>
    <w:p>
      <w:pPr>
        <w:pStyle w:val="Tableoffigures"/>
        <w:tabs>
          <w:tab w:val="clear" w:pos="708"/>
          <w:tab w:val="right" w:pos="9062" w:leader="dot"/>
        </w:tabs>
        <w:rPr>
          <w:rFonts w:ascii="Calibri" w:hAnsi="Calibri" w:eastAsia="" w:asciiTheme="minorHAnsi" w:eastAsiaTheme="minorEastAsia" w:hAnsiTheme="minorHAnsi"/>
          <w:sz w:val="22"/>
          <w:lang w:eastAsia="hu-HU"/>
        </w:rPr>
      </w:pPr>
      <w:r>
        <w:fldChar w:fldCharType="begin"/>
      </w:r>
      <w:r>
        <w:rPr>
          <w:rStyle w:val="IndexLink"/>
        </w:rPr>
        <w:instrText xml:space="preserve"> TOC \c "ábra:" </w:instrText>
      </w:r>
      <w:r>
        <w:rPr>
          <w:rStyle w:val="IndexLink"/>
        </w:rPr>
        <w:fldChar w:fldCharType="separate"/>
      </w:r>
      <w:hyperlink w:anchor="_Toc129295779">
        <w:r>
          <w:rPr>
            <w:rStyle w:val="IndexLink"/>
          </w:rPr>
          <w:t>1. ábra: EER diagram a `bookstore` adatbázisról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_Toc129295779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</w:rPr>
        <w:fldChar w:fldCharType="end"/>
      </w:r>
    </w:p>
    <w:p>
      <w:pPr>
        <w:pStyle w:val="Normal"/>
        <w:spacing w:before="0" w:after="160"/>
        <w:rPr>
          <w:lang w:eastAsia="hu-HU"/>
        </w:rPr>
      </w:pPr>
      <w:r>
        <w:rPr/>
      </w:r>
    </w:p>
    <w:sectPr>
      <w:footerReference w:type="default" r:id="rId10"/>
      <w:type w:val="nextPage"/>
      <w:pgSz w:w="11906" w:h="16838"/>
      <w:pgMar w:left="1417" w:right="1417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0434193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358165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234717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3281921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5849470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9592276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1846758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3"/>
    <w:lvlOverride w:ilvl="0">
      <w:startOverride w:val="1"/>
    </w:lvlOverride>
  </w:num>
  <w:num w:numId="13">
    <w:abstractNumId w:val="8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503b"/>
    <w:pPr>
      <w:widowControl/>
      <w:bidi w:val="0"/>
      <w:spacing w:lineRule="auto" w:line="360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hu-HU" w:eastAsia="en-US" w:bidi="ar-SA"/>
    </w:rPr>
  </w:style>
  <w:style w:type="paragraph" w:styleId="Heading1">
    <w:name w:val="Heading 1"/>
    <w:basedOn w:val="Normal"/>
    <w:next w:val="Normal"/>
    <w:link w:val="Cmsor1Char"/>
    <w:autoRedefine/>
    <w:uiPriority w:val="9"/>
    <w:qFormat/>
    <w:rsid w:val="00f4503b"/>
    <w:pPr>
      <w:keepNext w:val="true"/>
      <w:keepLines/>
      <w:numPr>
        <w:ilvl w:val="0"/>
        <w:numId w:val="2"/>
      </w:numPr>
      <w:pBdr>
        <w:bottom w:val="single" w:sz="4" w:space="1" w:color="000000"/>
      </w:pBdr>
      <w:spacing w:before="240" w:after="240"/>
      <w:ind w:left="357" w:hanging="357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Cmsor2Char"/>
    <w:autoRedefine/>
    <w:uiPriority w:val="9"/>
    <w:unhideWhenUsed/>
    <w:qFormat/>
    <w:rsid w:val="00c11d4c"/>
    <w:pPr>
      <w:numPr>
        <w:ilvl w:val="0"/>
        <w:numId w:val="3"/>
      </w:numPr>
      <w:pBdr>
        <w:bottom w:val="nil"/>
      </w:pBdr>
      <w:spacing w:before="240" w:after="0"/>
      <w:ind w:left="697" w:hanging="357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Cmsor3Char"/>
    <w:uiPriority w:val="9"/>
    <w:unhideWhenUsed/>
    <w:qFormat/>
    <w:rsid w:val="00ff007e"/>
    <w:pPr>
      <w:numPr>
        <w:ilvl w:val="0"/>
        <w:numId w:val="8"/>
      </w:numPr>
      <w:spacing w:lineRule="auto" w:line="240" w:before="120" w:after="240"/>
      <w:outlineLvl w:val="2"/>
    </w:pPr>
    <w:rPr>
      <w:i/>
      <w:sz w:val="26"/>
      <w:szCs w:val="24"/>
    </w:rPr>
  </w:style>
  <w:style w:type="paragraph" w:styleId="Heading4">
    <w:name w:val="Heading 4"/>
    <w:basedOn w:val="Normal"/>
    <w:next w:val="Normal"/>
    <w:link w:val="Cmsor4Char"/>
    <w:uiPriority w:val="9"/>
    <w:semiHidden/>
    <w:unhideWhenUsed/>
    <w:qFormat/>
    <w:rsid w:val="00b728dc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Cmsor5Char"/>
    <w:uiPriority w:val="9"/>
    <w:semiHidden/>
    <w:unhideWhenUsed/>
    <w:qFormat/>
    <w:rsid w:val="00b728dc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Cmsor6Char"/>
    <w:uiPriority w:val="9"/>
    <w:semiHidden/>
    <w:unhideWhenUsed/>
    <w:qFormat/>
    <w:rsid w:val="00b728dc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Cmsor7Char"/>
    <w:uiPriority w:val="9"/>
    <w:semiHidden/>
    <w:unhideWhenUsed/>
    <w:qFormat/>
    <w:rsid w:val="00b728dc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Cmsor8Char"/>
    <w:uiPriority w:val="9"/>
    <w:semiHidden/>
    <w:unhideWhenUsed/>
    <w:qFormat/>
    <w:rsid w:val="00b728dc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Cmsor9Char"/>
    <w:uiPriority w:val="9"/>
    <w:semiHidden/>
    <w:unhideWhenUsed/>
    <w:qFormat/>
    <w:rsid w:val="00b728dc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Char" w:customStyle="1">
    <w:name w:val="Cím Char"/>
    <w:basedOn w:val="DefaultParagraphFont"/>
    <w:link w:val="Title"/>
    <w:uiPriority w:val="10"/>
    <w:qFormat/>
    <w:rsid w:val="00a326ff"/>
    <w:rPr>
      <w:rFonts w:ascii="Times New Roman" w:hAnsi="Times New Roman" w:eastAsia="" w:cs="" w:cstheme="majorBidi" w:eastAsiaTheme="majorEastAsia"/>
      <w:spacing w:val="-10"/>
      <w:kern w:val="2"/>
      <w:sz w:val="72"/>
      <w:szCs w:val="56"/>
    </w:rPr>
  </w:style>
  <w:style w:type="character" w:styleId="AlcmChar" w:customStyle="1">
    <w:name w:val="Alcím Char"/>
    <w:basedOn w:val="DefaultParagraphFont"/>
    <w:link w:val="Subtitle"/>
    <w:uiPriority w:val="11"/>
    <w:qFormat/>
    <w:rsid w:val="00a326ff"/>
    <w:rPr>
      <w:rFonts w:ascii="Times New Roman" w:hAnsi="Times New Roman" w:eastAsia="" w:eastAsiaTheme="minorEastAsia"/>
      <w:color w:val="5A5A5A" w:themeColor="text1" w:themeTint="a5"/>
      <w:spacing w:val="15"/>
    </w:rPr>
  </w:style>
  <w:style w:type="character" w:styleId="Cmsor1Char" w:customStyle="1">
    <w:name w:val="Címsor 1 Char"/>
    <w:basedOn w:val="DefaultParagraphFont"/>
    <w:link w:val="Heading1"/>
    <w:uiPriority w:val="9"/>
    <w:qFormat/>
    <w:rsid w:val="00f4503b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Cmsor2Char" w:customStyle="1">
    <w:name w:val="Címsor 2 Char"/>
    <w:basedOn w:val="DefaultParagraphFont"/>
    <w:link w:val="Heading2"/>
    <w:uiPriority w:val="9"/>
    <w:qFormat/>
    <w:rsid w:val="00c11d4c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BuborkszvegChar" w:customStyle="1">
    <w:name w:val="Buborékszöveg Char"/>
    <w:basedOn w:val="DefaultParagraphFont"/>
    <w:link w:val="BalloonText"/>
    <w:uiPriority w:val="99"/>
    <w:semiHidden/>
    <w:qFormat/>
    <w:rsid w:val="005d6a8e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1f3431"/>
    <w:rPr>
      <w:color w:val="0563C1" w:themeColor="hyperlink"/>
      <w:u w:val="single"/>
    </w:rPr>
  </w:style>
  <w:style w:type="character" w:styleId="Cmsor3Char" w:customStyle="1">
    <w:name w:val="Címsor 3 Char"/>
    <w:basedOn w:val="DefaultParagraphFont"/>
    <w:link w:val="Heading3"/>
    <w:uiPriority w:val="9"/>
    <w:qFormat/>
    <w:rsid w:val="00ff007e"/>
    <w:rPr>
      <w:rFonts w:ascii="Times New Roman" w:hAnsi="Times New Roman" w:eastAsia="" w:cs="" w:cstheme="majorBidi" w:eastAsiaTheme="majorEastAsia"/>
      <w:i/>
      <w:color w:val="000000" w:themeColor="text1"/>
      <w:sz w:val="26"/>
      <w:szCs w:val="24"/>
    </w:rPr>
  </w:style>
  <w:style w:type="character" w:styleId="Cmsor4Char" w:customStyle="1">
    <w:name w:val="Címsor 4 Char"/>
    <w:basedOn w:val="DefaultParagraphFont"/>
    <w:link w:val="Heading4"/>
    <w:uiPriority w:val="9"/>
    <w:semiHidden/>
    <w:qFormat/>
    <w:rsid w:val="00b728dc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Cmsor5Char" w:customStyle="1">
    <w:name w:val="Címsor 5 Char"/>
    <w:basedOn w:val="DefaultParagraphFont"/>
    <w:link w:val="Heading5"/>
    <w:uiPriority w:val="9"/>
    <w:semiHidden/>
    <w:qFormat/>
    <w:rsid w:val="00b728d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Cmsor6Char" w:customStyle="1">
    <w:name w:val="Címsor 6 Char"/>
    <w:basedOn w:val="DefaultParagraphFont"/>
    <w:link w:val="Heading6"/>
    <w:uiPriority w:val="9"/>
    <w:semiHidden/>
    <w:qFormat/>
    <w:rsid w:val="00b728d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Cmsor7Char" w:customStyle="1">
    <w:name w:val="Címsor 7 Char"/>
    <w:basedOn w:val="DefaultParagraphFont"/>
    <w:link w:val="Heading7"/>
    <w:uiPriority w:val="9"/>
    <w:semiHidden/>
    <w:qFormat/>
    <w:rsid w:val="00b728dc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Cmsor8Char" w:customStyle="1">
    <w:name w:val="Címsor 8 Char"/>
    <w:basedOn w:val="DefaultParagraphFont"/>
    <w:link w:val="Heading8"/>
    <w:uiPriority w:val="9"/>
    <w:semiHidden/>
    <w:qFormat/>
    <w:rsid w:val="00b728dc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Cmsor9Char" w:customStyle="1">
    <w:name w:val="Címsor 9 Char"/>
    <w:basedOn w:val="DefaultParagraphFont"/>
    <w:link w:val="Heading9"/>
    <w:uiPriority w:val="9"/>
    <w:semiHidden/>
    <w:qFormat/>
    <w:rsid w:val="00b728dc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LfejChar" w:customStyle="1">
    <w:name w:val="Élőfej Char"/>
    <w:basedOn w:val="DefaultParagraphFont"/>
    <w:link w:val="Header"/>
    <w:uiPriority w:val="99"/>
    <w:qFormat/>
    <w:rsid w:val="00fe6a4a"/>
    <w:rPr>
      <w:rFonts w:ascii="Times New Roman" w:hAnsi="Times New Roman"/>
      <w:sz w:val="24"/>
    </w:rPr>
  </w:style>
  <w:style w:type="character" w:styleId="LlbChar" w:customStyle="1">
    <w:name w:val="Élőláb Char"/>
    <w:basedOn w:val="DefaultParagraphFont"/>
    <w:link w:val="Footer"/>
    <w:uiPriority w:val="99"/>
    <w:qFormat/>
    <w:rsid w:val="00fe6a4a"/>
    <w:rPr>
      <w:rFonts w:ascii="Times New Roman" w:hAnsi="Times New Roman"/>
      <w:sz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CmChar"/>
    <w:uiPriority w:val="10"/>
    <w:qFormat/>
    <w:rsid w:val="00a326ff"/>
    <w:pPr>
      <w:spacing w:lineRule="auto" w:line="240" w:before="0" w:after="0"/>
      <w:contextualSpacing/>
    </w:pPr>
    <w:rPr>
      <w:rFonts w:eastAsia="" w:cs="" w:cstheme="majorBidi" w:eastAsiaTheme="majorEastAsia"/>
      <w:spacing w:val="-10"/>
      <w:kern w:val="2"/>
      <w:sz w:val="72"/>
      <w:szCs w:val="56"/>
    </w:rPr>
  </w:style>
  <w:style w:type="paragraph" w:styleId="Subtitle">
    <w:name w:val="Subtitle"/>
    <w:basedOn w:val="Normal"/>
    <w:next w:val="Normal"/>
    <w:link w:val="AlcmChar"/>
    <w:uiPriority w:val="11"/>
    <w:qFormat/>
    <w:rsid w:val="00a326ff"/>
    <w:pPr/>
    <w:rPr>
      <w:rFonts w:eastAsia="" w:eastAsiaTheme="minorEastAsia"/>
      <w:color w:val="5A5A5A" w:themeColor="text1" w:themeTint="a5"/>
      <w:spacing w:val="15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rsid w:val="00b728dc"/>
    <w:pPr>
      <w:numPr>
        <w:ilvl w:val="0"/>
        <w:numId w:val="0"/>
      </w:numPr>
      <w:pBdr>
        <w:bottom w:val="nil"/>
      </w:pBdr>
      <w:ind w:left="357" w:hanging="357"/>
      <w:outlineLvl w:val="9"/>
    </w:pPr>
    <w:rPr>
      <w:color w:val="auto"/>
      <w:lang w:eastAsia="hu-HU"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5d6a8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b0fc1"/>
    <w:pPr>
      <w:spacing w:before="0" w:after="16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b728dc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728dc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c1733"/>
    <w:pPr>
      <w:spacing w:before="0" w:after="100"/>
      <w:ind w:left="480" w:hanging="0"/>
    </w:pPr>
    <w:rPr/>
  </w:style>
  <w:style w:type="paragraph" w:styleId="NoSpacing">
    <w:name w:val="No Spacing"/>
    <w:uiPriority w:val="1"/>
    <w:qFormat/>
    <w:rsid w:val="00c11d4c"/>
    <w:pPr>
      <w:widowControl/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hu-HU" w:eastAsia="en-U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261f3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e6a4a"/>
    <w:pPr>
      <w:spacing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fe6a4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fe6a4a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ordsrated.com/american-reading-habits-study/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1.png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footer" Target="footer7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27DBF-3CE2-41BE-BC52-F740E022B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Application>LibreOffice/7.3.7.2$Linux_X86_64 LibreOffice_project/30$Build-2</Application>
  <AppVersion>15.0000</AppVersion>
  <Pages>11</Pages>
  <Words>1314</Words>
  <Characters>8457</Characters>
  <CharactersWithSpaces>9640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2022-10-26T08:09:00Z</dcterms:created>
  <dc:creator>Kiss Bence</dc:creator>
  <dc:description/>
  <dc:language>en-GB</dc:language>
  <cp:lastModifiedBy/>
  <dcterms:modified xsi:type="dcterms:W3CDTF">2023-03-22T18:41:34Z</dcterms:modified>
  <cp:revision>15</cp:revision>
  <dc:subject/>
  <dc:title>Szakdolgozat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