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E2" w:rsidRDefault="003D49E2" w:rsidP="003D49E2">
      <w:pPr>
        <w:pStyle w:val="Nincstrkz"/>
        <w:rPr>
          <w:rFonts w:cs="Arial"/>
          <w:b/>
        </w:rPr>
      </w:pPr>
      <w:bookmarkStart w:id="0" w:name="_GoBack"/>
      <w:bookmarkEnd w:id="0"/>
      <w:r w:rsidRPr="00D11EC5">
        <w:rPr>
          <w:rFonts w:cs="Arial"/>
          <w:b/>
        </w:rPr>
        <w:t>Szakolczai Ildikó</w:t>
      </w:r>
      <w:r>
        <w:rPr>
          <w:rFonts w:cs="Arial"/>
          <w:b/>
        </w:rPr>
        <w:t>:</w:t>
      </w:r>
    </w:p>
    <w:p w:rsidR="003D49E2" w:rsidRDefault="003D49E2" w:rsidP="003D49E2">
      <w:pPr>
        <w:pStyle w:val="Nincstrkz"/>
        <w:rPr>
          <w:rFonts w:cs="Arial"/>
          <w:b/>
        </w:rPr>
      </w:pPr>
    </w:p>
    <w:p w:rsidR="003D49E2" w:rsidRDefault="003D49E2" w:rsidP="003D49E2">
      <w:pPr>
        <w:pStyle w:val="Nincstrkz"/>
        <w:rPr>
          <w:b/>
        </w:rPr>
      </w:pPr>
      <w:r>
        <w:rPr>
          <w:b/>
        </w:rPr>
        <w:t>A PROJEKT CÍME: A VÍZ</w:t>
      </w:r>
    </w:p>
    <w:p w:rsidR="003D49E2" w:rsidRDefault="003D49E2" w:rsidP="003D49E2">
      <w:pPr>
        <w:pStyle w:val="Nincstrkz"/>
        <w:rPr>
          <w:b/>
        </w:rPr>
      </w:pPr>
    </w:p>
    <w:p w:rsidR="003D49E2" w:rsidRDefault="003D49E2" w:rsidP="003D49E2">
      <w:pPr>
        <w:pStyle w:val="Nincstrkz"/>
        <w:jc w:val="both"/>
      </w:pPr>
      <w:r>
        <w:rPr>
          <w:b/>
        </w:rPr>
        <w:t xml:space="preserve">A PROJEKTBEN RÉSZTVEVŐK KÖRE: </w:t>
      </w:r>
      <w:r w:rsidRPr="00832182">
        <w:t>A 9</w:t>
      </w:r>
      <w:proofErr w:type="gramStart"/>
      <w:r w:rsidRPr="00832182">
        <w:t>.A</w:t>
      </w:r>
      <w:proofErr w:type="gramEnd"/>
      <w:r w:rsidRPr="00832182">
        <w:t xml:space="preserve"> és 9.B osztály (informatika és távközlés ágazat), valamint a 9.E és 9.F osztály (elektronika és elektrotechnika ágazat) tanulói.</w:t>
      </w:r>
    </w:p>
    <w:p w:rsidR="003D49E2" w:rsidRPr="00832182" w:rsidRDefault="003D49E2" w:rsidP="003D49E2">
      <w:pPr>
        <w:pStyle w:val="Nincstrkz"/>
        <w:jc w:val="both"/>
      </w:pPr>
      <w:r>
        <w:t>A diákok szabadon megválaszthatták, hogy melyik társukkal kívánnak együtt dolgozni. A résztéma kiválasztásakor is csak egyetlen megkötés volt: a vízhez kellett kapcsolódnia.</w:t>
      </w:r>
    </w:p>
    <w:p w:rsidR="003D49E2" w:rsidRDefault="003D49E2" w:rsidP="003D49E2">
      <w:pPr>
        <w:pStyle w:val="Nincstrkz"/>
        <w:rPr>
          <w:rFonts w:cs="Arial"/>
        </w:rPr>
      </w:pPr>
    </w:p>
    <w:p w:rsidR="003D49E2" w:rsidRDefault="003D49E2" w:rsidP="003D49E2">
      <w:pPr>
        <w:pStyle w:val="Nincstrkz"/>
        <w:rPr>
          <w:rFonts w:cs="Arial"/>
          <w:b/>
        </w:rPr>
      </w:pPr>
    </w:p>
    <w:p w:rsidR="003D49E2" w:rsidRDefault="003D49E2" w:rsidP="003D49E2">
      <w:pPr>
        <w:pStyle w:val="Nincstrkz"/>
        <w:rPr>
          <w:rFonts w:cs="Arial"/>
          <w:b/>
        </w:rPr>
      </w:pPr>
    </w:p>
    <w:p w:rsidR="003D49E2" w:rsidRPr="00C5677F" w:rsidRDefault="003D49E2" w:rsidP="003D49E2">
      <w:pPr>
        <w:pStyle w:val="Nincstrkz"/>
        <w:rPr>
          <w:rFonts w:cs="Arial"/>
          <w:b/>
        </w:rPr>
      </w:pPr>
      <w:r w:rsidRPr="00C5677F">
        <w:rPr>
          <w:rFonts w:cs="Arial"/>
          <w:b/>
        </w:rPr>
        <w:t xml:space="preserve">CÉL: </w:t>
      </w:r>
    </w:p>
    <w:p w:rsidR="003D49E2" w:rsidRPr="00C5677F" w:rsidRDefault="003D49E2" w:rsidP="003D49E2">
      <w:pPr>
        <w:pStyle w:val="Nincstrkz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Komplex kép kialakítása a víz fontosságáról. (Tanítványaim a </w:t>
      </w:r>
      <w:r>
        <w:t>víz szerkezetét, tulajdonságait, fizikai változásait, kémiai átalakulásait, földrajzi-, energetikai- és biológiai jelentőségét vizsgálták.)</w:t>
      </w:r>
    </w:p>
    <w:p w:rsidR="003D49E2" w:rsidRPr="00C5677F" w:rsidRDefault="003D49E2" w:rsidP="003D49E2">
      <w:pPr>
        <w:pStyle w:val="Nincstrkz"/>
        <w:numPr>
          <w:ilvl w:val="0"/>
          <w:numId w:val="3"/>
        </w:numPr>
        <w:jc w:val="both"/>
        <w:rPr>
          <w:rFonts w:cs="Arial"/>
        </w:rPr>
      </w:pPr>
      <w:r>
        <w:t>Az önálló ismeretszerzés, ismeretbővítés kialakítása, szakirodalom használattal.</w:t>
      </w:r>
    </w:p>
    <w:p w:rsidR="003D49E2" w:rsidRPr="003C60B9" w:rsidRDefault="003D49E2" w:rsidP="003D49E2">
      <w:pPr>
        <w:pStyle w:val="Nincstrkz"/>
        <w:numPr>
          <w:ilvl w:val="0"/>
          <w:numId w:val="3"/>
        </w:numPr>
        <w:jc w:val="both"/>
        <w:rPr>
          <w:rFonts w:cs="Arial"/>
        </w:rPr>
      </w:pPr>
      <w:r>
        <w:t>Készségek, képességek fejlesztése: lényegkiemelés, együttműködés, előadás, esztétikus megjelenítés területén.</w:t>
      </w:r>
    </w:p>
    <w:p w:rsidR="003D49E2" w:rsidRPr="003C60B9" w:rsidRDefault="003D49E2" w:rsidP="003D49E2">
      <w:pPr>
        <w:pStyle w:val="Nincstrkz"/>
        <w:numPr>
          <w:ilvl w:val="0"/>
          <w:numId w:val="3"/>
        </w:numPr>
        <w:jc w:val="both"/>
        <w:rPr>
          <w:rFonts w:cs="Arial"/>
        </w:rPr>
      </w:pPr>
      <w:r>
        <w:t>Az ismeretek alkotó alkalmazása – szellemi termék létrehozása.</w:t>
      </w:r>
    </w:p>
    <w:p w:rsidR="003D49E2" w:rsidRPr="00832182" w:rsidRDefault="003D49E2" w:rsidP="003D49E2">
      <w:pPr>
        <w:pStyle w:val="Nincstrkz"/>
        <w:ind w:left="720"/>
        <w:jc w:val="both"/>
        <w:rPr>
          <w:rFonts w:cs="Arial"/>
        </w:rPr>
      </w:pPr>
    </w:p>
    <w:p w:rsidR="003D49E2" w:rsidRDefault="003D49E2" w:rsidP="003D49E2">
      <w:pPr>
        <w:spacing w:after="0" w:line="240" w:lineRule="auto"/>
        <w:jc w:val="both"/>
        <w:rPr>
          <w:b/>
        </w:rPr>
      </w:pPr>
      <w:r>
        <w:rPr>
          <w:b/>
        </w:rPr>
        <w:t>TEVÉKENYSÉGEINK:</w:t>
      </w:r>
    </w:p>
    <w:p w:rsidR="003D49E2" w:rsidRPr="00C75579" w:rsidRDefault="003D49E2" w:rsidP="003D49E2">
      <w:pPr>
        <w:pStyle w:val="Listaszerbekezds"/>
        <w:numPr>
          <w:ilvl w:val="0"/>
          <w:numId w:val="1"/>
        </w:numPr>
        <w:spacing w:after="0" w:line="240" w:lineRule="auto"/>
        <w:jc w:val="both"/>
      </w:pPr>
      <w:r w:rsidRPr="00C75579">
        <w:t>ötletbörze – gondolati térkép készítése,</w:t>
      </w:r>
    </w:p>
    <w:p w:rsidR="003D49E2" w:rsidRPr="00C75579" w:rsidRDefault="003D49E2" w:rsidP="003D49E2">
      <w:pPr>
        <w:pStyle w:val="Listaszerbekezds"/>
        <w:numPr>
          <w:ilvl w:val="0"/>
          <w:numId w:val="1"/>
        </w:numPr>
        <w:spacing w:after="0" w:line="240" w:lineRule="auto"/>
        <w:jc w:val="both"/>
      </w:pPr>
      <w:r w:rsidRPr="00C75579">
        <w:t>párok alakítása,</w:t>
      </w:r>
    </w:p>
    <w:p w:rsidR="003D49E2" w:rsidRPr="00C75579" w:rsidRDefault="003D49E2" w:rsidP="003D49E2">
      <w:pPr>
        <w:pStyle w:val="Listaszerbekezds"/>
        <w:numPr>
          <w:ilvl w:val="0"/>
          <w:numId w:val="1"/>
        </w:numPr>
        <w:spacing w:after="0" w:line="240" w:lineRule="auto"/>
        <w:jc w:val="both"/>
      </w:pPr>
      <w:r w:rsidRPr="00C75579">
        <w:t>a résztéma kiválasztása,</w:t>
      </w:r>
    </w:p>
    <w:p w:rsidR="003D49E2" w:rsidRPr="00C75579" w:rsidRDefault="003D49E2" w:rsidP="003D49E2">
      <w:pPr>
        <w:pStyle w:val="Listaszerbekezds"/>
        <w:numPr>
          <w:ilvl w:val="0"/>
          <w:numId w:val="1"/>
        </w:numPr>
        <w:spacing w:after="0" w:line="240" w:lineRule="auto"/>
        <w:jc w:val="both"/>
      </w:pPr>
      <w:r w:rsidRPr="00C75579">
        <w:t xml:space="preserve">nyomtatott szakirodalom tanulmányozása, </w:t>
      </w:r>
    </w:p>
    <w:p w:rsidR="003D49E2" w:rsidRDefault="003D49E2" w:rsidP="003D49E2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C75579">
        <w:t>digitális források keresése, feldolgozása,</w:t>
      </w:r>
    </w:p>
    <w:p w:rsidR="003D49E2" w:rsidRPr="00C75579" w:rsidRDefault="003D49E2" w:rsidP="003D49E2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terv készítése,</w:t>
      </w:r>
    </w:p>
    <w:p w:rsidR="003D49E2" w:rsidRPr="00C75579" w:rsidRDefault="003D49E2" w:rsidP="003D49E2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C75579">
        <w:t>legalább A3-as méretű tabló (plakát) készítése,</w:t>
      </w:r>
    </w:p>
    <w:p w:rsidR="003D49E2" w:rsidRPr="00C75579" w:rsidRDefault="003D49E2" w:rsidP="003D49E2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C75579">
        <w:t>a tabló bemutatásához kísérőszöveg összeállítása,</w:t>
      </w:r>
    </w:p>
    <w:p w:rsidR="003D49E2" w:rsidRPr="00C75579" w:rsidRDefault="003D49E2" w:rsidP="003D49E2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C75579">
        <w:t>a szakirodalomról e-mail kül</w:t>
      </w:r>
      <w:r>
        <w:t>dése, a plakátfotó csatolásával december 21-ig.</w:t>
      </w:r>
    </w:p>
    <w:p w:rsidR="003D49E2" w:rsidRDefault="003D49E2" w:rsidP="003D49E2">
      <w:pPr>
        <w:spacing w:line="240" w:lineRule="auto"/>
        <w:jc w:val="both"/>
      </w:pPr>
    </w:p>
    <w:p w:rsidR="003D49E2" w:rsidRDefault="003D49E2" w:rsidP="003D49E2">
      <w:pPr>
        <w:spacing w:line="240" w:lineRule="auto"/>
        <w:jc w:val="both"/>
        <w:rPr>
          <w:b/>
        </w:rPr>
      </w:pPr>
      <w:r w:rsidRPr="003C60B9">
        <w:rPr>
          <w:b/>
        </w:rPr>
        <w:t>NÉHÁNY PÉLDA A VÁLASZTOTT RÉSZTÉMÁKBÓL: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a</w:t>
      </w:r>
      <w:r w:rsidRPr="00877DA5">
        <w:t xml:space="preserve"> víz halmazállapot-változásainak gyakorlati jelentősége;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a</w:t>
      </w:r>
      <w:r w:rsidRPr="00877DA5">
        <w:t xml:space="preserve"> vízenergia hasznosítása;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a</w:t>
      </w:r>
      <w:r w:rsidRPr="00877DA5">
        <w:t xml:space="preserve"> vízszennyezés és következményei;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f</w:t>
      </w:r>
      <w:r w:rsidRPr="00877DA5">
        <w:t>elszín alatti vizeink;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a</w:t>
      </w:r>
      <w:r w:rsidRPr="00877DA5">
        <w:t>szályok, árvizek;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a</w:t>
      </w:r>
      <w:r w:rsidRPr="00877DA5">
        <w:t xml:space="preserve"> Balaton múltja, jelene és jövője;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a</w:t>
      </w:r>
      <w:r w:rsidRPr="00877DA5">
        <w:t xml:space="preserve"> globális felmelegedés hatása Földünk édesvíz készletére;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v</w:t>
      </w:r>
      <w:r w:rsidRPr="00877DA5">
        <w:t>íztisztítás, ivóvíz ellátás</w:t>
      </w:r>
      <w:r>
        <w:t>, takarékosság</w:t>
      </w:r>
      <w:r w:rsidRPr="00877DA5">
        <w:t>;</w:t>
      </w:r>
    </w:p>
    <w:p w:rsidR="003D49E2" w:rsidRPr="00877DA5" w:rsidRDefault="003D49E2" w:rsidP="003D49E2">
      <w:pPr>
        <w:pStyle w:val="Listaszerbekezds"/>
        <w:numPr>
          <w:ilvl w:val="0"/>
          <w:numId w:val="4"/>
        </w:numPr>
        <w:spacing w:line="240" w:lineRule="auto"/>
        <w:jc w:val="both"/>
      </w:pPr>
      <w:r>
        <w:t>ví</w:t>
      </w:r>
      <w:r w:rsidRPr="00877DA5">
        <w:t>zi-, és vízparti élőlények.</w:t>
      </w:r>
    </w:p>
    <w:p w:rsidR="003D49E2" w:rsidRDefault="003D49E2" w:rsidP="003D49E2">
      <w:pPr>
        <w:spacing w:line="240" w:lineRule="auto"/>
        <w:jc w:val="both"/>
      </w:pPr>
      <w:r w:rsidRPr="00DA5741">
        <w:t>Január első óráiban történtek a projektmunkák</w:t>
      </w:r>
      <w:r>
        <w:t>,</w:t>
      </w:r>
      <w:r w:rsidRPr="00DA5741">
        <w:t xml:space="preserve"> saját szellemi termékek bemutatása, értékelése. A legtartalmasabb</w:t>
      </w:r>
      <w:r>
        <w:t>, figyelemfelkeltő</w:t>
      </w:r>
      <w:r w:rsidRPr="00DA5741">
        <w:t xml:space="preserve"> plakátokból kiállítást rendezünk a Fenntarthatósági Témahéten. A legügyesebb előadásokat az iskolatársak is meghallgathatják a tehetségnapon.</w:t>
      </w:r>
    </w:p>
    <w:p w:rsidR="003D49E2" w:rsidRPr="00DA5741" w:rsidRDefault="003D49E2" w:rsidP="003D49E2">
      <w:pPr>
        <w:spacing w:line="240" w:lineRule="auto"/>
        <w:jc w:val="both"/>
      </w:pPr>
      <w:r w:rsidRPr="003B7BBE">
        <w:rPr>
          <w:noProof/>
          <w:lang w:eastAsia="hu-HU"/>
        </w:rPr>
        <w:lastRenderedPageBreak/>
        <w:drawing>
          <wp:inline distT="0" distB="0" distL="0" distR="0" wp14:anchorId="4AD23CC6" wp14:editId="7E725B95">
            <wp:extent cx="2707641" cy="2030730"/>
            <wp:effectExtent l="0" t="0" r="0" b="7620"/>
            <wp:docPr id="12" name="Kép 12" descr="C:\Users\Ildikó\Downloads\IMG_20230111_102031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ldikó\Downloads\IMG_20230111_102031_HD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21" cy="20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3B7BBE">
        <w:rPr>
          <w:noProof/>
          <w:lang w:eastAsia="hu-HU"/>
        </w:rPr>
        <w:drawing>
          <wp:inline distT="0" distB="0" distL="0" distR="0" wp14:anchorId="0430534D" wp14:editId="4CF8614D">
            <wp:extent cx="2715261" cy="2036445"/>
            <wp:effectExtent l="0" t="0" r="8890" b="1905"/>
            <wp:docPr id="13" name="Kép 13" descr="C:\Users\Ildikó\Downloads\IMG_20230111_121705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ldikó\Downloads\IMG_20230111_121705_HD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304" cy="203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E2" w:rsidRPr="00D11EC5" w:rsidRDefault="003D49E2" w:rsidP="003D49E2">
      <w:pPr>
        <w:pStyle w:val="Nincstrkz"/>
        <w:rPr>
          <w:rFonts w:cs="Arial"/>
          <w:b/>
        </w:rPr>
      </w:pPr>
    </w:p>
    <w:p w:rsidR="00F16F95" w:rsidRDefault="00F16F95"/>
    <w:sectPr w:rsidR="00F16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175E"/>
    <w:multiLevelType w:val="hybridMultilevel"/>
    <w:tmpl w:val="661E2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514A7"/>
    <w:multiLevelType w:val="hybridMultilevel"/>
    <w:tmpl w:val="0AA4B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0077B"/>
    <w:multiLevelType w:val="hybridMultilevel"/>
    <w:tmpl w:val="4984A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30ABA"/>
    <w:multiLevelType w:val="hybridMultilevel"/>
    <w:tmpl w:val="8AAE9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E2"/>
    <w:rsid w:val="003D49E2"/>
    <w:rsid w:val="0051217E"/>
    <w:rsid w:val="00F1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3521C-F7CC-4CB3-9DAB-B8B06DDA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D49E2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49E2"/>
    <w:pPr>
      <w:ind w:left="720"/>
      <w:contextualSpacing/>
    </w:pPr>
  </w:style>
  <w:style w:type="paragraph" w:styleId="Nincstrkz">
    <w:name w:val="No Spacing"/>
    <w:uiPriority w:val="1"/>
    <w:qFormat/>
    <w:rsid w:val="003D4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Szakolczai Ildikó</dc:creator>
  <cp:keywords/>
  <dc:description/>
  <cp:lastModifiedBy>Szakolczai Ildikó</cp:lastModifiedBy>
  <cp:revision>2</cp:revision>
  <dcterms:created xsi:type="dcterms:W3CDTF">2023-02-15T08:36:00Z</dcterms:created>
  <dcterms:modified xsi:type="dcterms:W3CDTF">2023-02-15T08:36:00Z</dcterms:modified>
</cp:coreProperties>
</file>