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0FDE" w14:textId="4909CF89" w:rsidR="00C94898" w:rsidRPr="00AD52E0" w:rsidRDefault="00C94898" w:rsidP="00C94898">
      <w:pPr>
        <w:jc w:val="center"/>
        <w:rPr>
          <w:b/>
          <w:bCs/>
          <w:lang w:val="en-US"/>
        </w:rPr>
      </w:pPr>
      <w:r w:rsidRPr="00AD52E0">
        <w:rPr>
          <w:b/>
          <w:bCs/>
          <w:lang w:val="en-US"/>
        </w:rPr>
        <w:t>STRATEGIC MANAGEMENET</w:t>
      </w:r>
    </w:p>
    <w:p w14:paraId="7122C27F" w14:textId="0E40F3D2" w:rsidR="00C94898" w:rsidRPr="00523B1A" w:rsidRDefault="00C94898" w:rsidP="00C94898">
      <w:pPr>
        <w:jc w:val="center"/>
        <w:rPr>
          <w:b/>
          <w:bCs/>
          <w:u w:val="single"/>
          <w:lang w:val="en-US"/>
        </w:rPr>
      </w:pPr>
      <w:r w:rsidRPr="00AD52E0">
        <w:rPr>
          <w:b/>
          <w:bCs/>
          <w:lang w:val="en-US"/>
        </w:rPr>
        <w:t xml:space="preserve">ILLUSTRATION UNIT </w:t>
      </w:r>
      <w:r w:rsidR="00D0606C">
        <w:rPr>
          <w:b/>
          <w:bCs/>
          <w:lang w:val="en-US"/>
        </w:rPr>
        <w:t xml:space="preserve">4. VALUE </w:t>
      </w:r>
      <w:proofErr w:type="gramStart"/>
      <w:r w:rsidR="00D0606C">
        <w:rPr>
          <w:b/>
          <w:bCs/>
          <w:lang w:val="en-US"/>
        </w:rPr>
        <w:t>CHAIN</w:t>
      </w:r>
      <w:r w:rsidR="00523B1A">
        <w:rPr>
          <w:b/>
          <w:bCs/>
          <w:lang w:val="en-US"/>
        </w:rPr>
        <w:t xml:space="preserve">  </w:t>
      </w:r>
      <w:r w:rsidR="00523B1A" w:rsidRPr="00523B1A">
        <w:rPr>
          <w:b/>
          <w:bCs/>
          <w:u w:val="single"/>
          <w:lang w:val="en-US"/>
        </w:rPr>
        <w:t>March</w:t>
      </w:r>
      <w:proofErr w:type="gramEnd"/>
      <w:r w:rsidR="00523B1A" w:rsidRPr="00523B1A">
        <w:rPr>
          <w:b/>
          <w:bCs/>
          <w:u w:val="single"/>
          <w:lang w:val="en-US"/>
        </w:rPr>
        <w:t xml:space="preserve"> 25, 2026</w:t>
      </w:r>
    </w:p>
    <w:p w14:paraId="516AAB6A" w14:textId="77777777" w:rsidR="00AD52E0" w:rsidRDefault="00AD52E0" w:rsidP="00C94898">
      <w:pPr>
        <w:jc w:val="center"/>
        <w:rPr>
          <w:b/>
          <w:bCs/>
          <w:lang w:val="en-US"/>
        </w:rPr>
      </w:pPr>
    </w:p>
    <w:p w14:paraId="7B54CCC9" w14:textId="26BD7FF3" w:rsidR="00AD52E0" w:rsidRDefault="00AD52E0" w:rsidP="00C9489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Surname, Name:</w:t>
      </w:r>
      <w:r w:rsidR="00523B1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………………………………………………………………….</w:t>
      </w:r>
    </w:p>
    <w:p w14:paraId="33958A4E" w14:textId="77777777" w:rsidR="008F0A5A" w:rsidRDefault="008F0A5A" w:rsidP="003B1C34">
      <w:pPr>
        <w:jc w:val="both"/>
        <w:rPr>
          <w:b/>
          <w:bCs/>
          <w:lang w:val="en-US"/>
        </w:rPr>
      </w:pPr>
    </w:p>
    <w:p w14:paraId="0DBAD0F9" w14:textId="169BE962" w:rsidR="00240853" w:rsidRPr="001349F2" w:rsidRDefault="00D0606C" w:rsidP="003B1C34">
      <w:pPr>
        <w:jc w:val="both"/>
        <w:rPr>
          <w:lang w:val="en-US"/>
        </w:rPr>
      </w:pPr>
      <w:r>
        <w:rPr>
          <w:lang w:val="en-US"/>
        </w:rPr>
        <w:t xml:space="preserve">Give examples of value creation through coordination and optimization mechanisms for both internal and external links in the case of Ford Co. factory and its suppliers in </w:t>
      </w:r>
      <w:proofErr w:type="spellStart"/>
      <w:r>
        <w:rPr>
          <w:lang w:val="en-US"/>
        </w:rPr>
        <w:t>Almussafes</w:t>
      </w:r>
      <w:proofErr w:type="spellEnd"/>
      <w:r>
        <w:rPr>
          <w:lang w:val="en-US"/>
        </w:rPr>
        <w:t xml:space="preserve"> (Valencia, Spain)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B1C34" w:rsidRPr="009511E2" w14:paraId="67FF75EE" w14:textId="77777777" w:rsidTr="003B1C34">
        <w:tc>
          <w:tcPr>
            <w:tcW w:w="8494" w:type="dxa"/>
          </w:tcPr>
          <w:p w14:paraId="0D2639A0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A95C71D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514C4CEC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1C621017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8954D2A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4C8DD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B62BB9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8623F2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F67818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4A51D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388132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399EB7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51B974B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1E8D5F2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77EF11C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6AD098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0B2F5DAE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C4F068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4AD5D6FF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6F19C3A0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0542698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2A8560F6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579341AD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32D481C2" w14:textId="77777777" w:rsidR="00240853" w:rsidRDefault="00240853">
            <w:pPr>
              <w:rPr>
                <w:b/>
                <w:bCs/>
                <w:lang w:val="en-US"/>
              </w:rPr>
            </w:pPr>
          </w:p>
          <w:p w14:paraId="4BE70B75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31B1DBC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620D278C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4A750041" w14:textId="77777777" w:rsidR="008F0A5A" w:rsidRDefault="008F0A5A">
            <w:pPr>
              <w:rPr>
                <w:b/>
                <w:bCs/>
                <w:lang w:val="en-US"/>
              </w:rPr>
            </w:pPr>
          </w:p>
          <w:p w14:paraId="56BACFB6" w14:textId="77777777" w:rsidR="001349F2" w:rsidRDefault="001349F2">
            <w:pPr>
              <w:rPr>
                <w:b/>
                <w:bCs/>
                <w:lang w:val="en-US"/>
              </w:rPr>
            </w:pPr>
          </w:p>
          <w:p w14:paraId="62DB474B" w14:textId="77777777" w:rsidR="001349F2" w:rsidRPr="001349F2" w:rsidRDefault="001349F2">
            <w:pPr>
              <w:rPr>
                <w:b/>
                <w:bCs/>
                <w:lang w:val="en-US"/>
              </w:rPr>
            </w:pPr>
          </w:p>
          <w:p w14:paraId="0BAE027C" w14:textId="77777777" w:rsidR="00240853" w:rsidRPr="001349F2" w:rsidRDefault="00240853">
            <w:pPr>
              <w:rPr>
                <w:b/>
                <w:bCs/>
                <w:lang w:val="en-US"/>
              </w:rPr>
            </w:pPr>
          </w:p>
          <w:p w14:paraId="1B5820DF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  <w:p w14:paraId="7078DE92" w14:textId="77777777" w:rsidR="003B1C34" w:rsidRPr="001349F2" w:rsidRDefault="003B1C34">
            <w:pPr>
              <w:rPr>
                <w:b/>
                <w:bCs/>
                <w:lang w:val="en-US"/>
              </w:rPr>
            </w:pPr>
          </w:p>
        </w:tc>
      </w:tr>
    </w:tbl>
    <w:p w14:paraId="74570B78" w14:textId="77777777" w:rsidR="003B1C34" w:rsidRPr="001349F2" w:rsidRDefault="003B1C34" w:rsidP="00240853">
      <w:pPr>
        <w:rPr>
          <w:b/>
          <w:bCs/>
          <w:lang w:val="en-US"/>
        </w:rPr>
      </w:pPr>
    </w:p>
    <w:sectPr w:rsidR="003B1C34" w:rsidRPr="00134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98"/>
    <w:rsid w:val="001349F2"/>
    <w:rsid w:val="00185F06"/>
    <w:rsid w:val="00240853"/>
    <w:rsid w:val="003B1C34"/>
    <w:rsid w:val="005059C9"/>
    <w:rsid w:val="00523B1A"/>
    <w:rsid w:val="006A361E"/>
    <w:rsid w:val="006E4B1B"/>
    <w:rsid w:val="007748A0"/>
    <w:rsid w:val="007A3310"/>
    <w:rsid w:val="008B2073"/>
    <w:rsid w:val="008E5558"/>
    <w:rsid w:val="008F0A5A"/>
    <w:rsid w:val="009511E2"/>
    <w:rsid w:val="00AD52E0"/>
    <w:rsid w:val="00AE3D87"/>
    <w:rsid w:val="00BC5746"/>
    <w:rsid w:val="00C94898"/>
    <w:rsid w:val="00D0606C"/>
    <w:rsid w:val="00F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0C13"/>
  <w15:chartTrackingRefBased/>
  <w15:docId w15:val="{2C3B582A-AEBA-4E4D-9FEC-DC2ED66B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1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MARTIN DE CASTRO</dc:creator>
  <cp:keywords/>
  <dc:description/>
  <cp:lastModifiedBy>GREGORIO MARTIN DE CASTRO</cp:lastModifiedBy>
  <cp:revision>4</cp:revision>
  <cp:lastPrinted>2026-02-12T11:11:00Z</cp:lastPrinted>
  <dcterms:created xsi:type="dcterms:W3CDTF">2026-03-12T08:41:00Z</dcterms:created>
  <dcterms:modified xsi:type="dcterms:W3CDTF">2026-03-12T08:44:00Z</dcterms:modified>
</cp:coreProperties>
</file>