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D73A" w14:textId="7E323FCB" w:rsidR="00111B27" w:rsidRDefault="00000000">
      <w:pPr>
        <w:spacing w:after="100"/>
        <w:jc w:val="center"/>
      </w:pPr>
      <w:r>
        <w:rPr>
          <w:rFonts w:ascii="Calibri" w:eastAsia="Calibri" w:hAnsi="Calibri" w:cs="Calibri"/>
          <w:b/>
          <w:bCs/>
          <w:sz w:val="32"/>
          <w:szCs w:val="32"/>
        </w:rPr>
        <w:t xml:space="preserve">Human Validation Study </w:t>
      </w:r>
    </w:p>
    <w:p w14:paraId="6AB988E9" w14:textId="77777777" w:rsidR="00111B27" w:rsidRDefault="00000000">
      <w:pPr>
        <w:spacing w:after="400"/>
        <w:jc w:val="center"/>
      </w:pPr>
      <w:r>
        <w:rPr>
          <w:rFonts w:ascii="Calibri" w:eastAsia="Calibri" w:hAnsi="Calibri" w:cs="Calibri"/>
          <w:i/>
          <w:iCs/>
          <w:color w:val="444444"/>
          <w:sz w:val="22"/>
          <w:szCs w:val="22"/>
        </w:rPr>
        <w:t>Accompanying document for the three independent rater response forms</w:t>
      </w:r>
    </w:p>
    <w:p w14:paraId="6AC63F5D" w14:textId="77777777" w:rsidR="00111B27" w:rsidRDefault="00000000">
      <w:pPr>
        <w:pStyle w:val="Heading2"/>
        <w:spacing w:before="280" w:after="140"/>
      </w:pPr>
      <w:r>
        <w:rPr>
          <w:rFonts w:ascii="Calibri" w:eastAsia="Calibri" w:hAnsi="Calibri" w:cs="Calibri"/>
          <w:b/>
          <w:bCs/>
          <w:color w:val="1E2761"/>
          <w:sz w:val="24"/>
          <w:szCs w:val="24"/>
        </w:rPr>
        <w:t>Study Subject</w:t>
      </w:r>
    </w:p>
    <w:p w14:paraId="5279C221" w14:textId="77777777" w:rsidR="00111B27" w:rsidRDefault="00000000">
      <w:pPr>
        <w:spacing w:after="160" w:line="276" w:lineRule="auto"/>
      </w:pPr>
      <w:r>
        <w:rPr>
          <w:rFonts w:ascii="Calibri" w:eastAsia="Calibri" w:hAnsi="Calibri" w:cs="Calibri"/>
          <w:sz w:val="22"/>
          <w:szCs w:val="22"/>
        </w:rPr>
        <w:t>This validation exercise is part of the research project “Scientific Evaluation Framework for Benchmarking Free Large Language Models,” an eight-week study comparing three free-tier LLM providers (Gemini, Mistral, and Groq) across ten capability categories. This specific exercise validates the automated LLM-judge scoring pipeline used throughout the study by comparing it against independent human judgment.</w:t>
      </w:r>
    </w:p>
    <w:p w14:paraId="241942D5" w14:textId="77777777" w:rsidR="00111B27" w:rsidRDefault="00000000">
      <w:pPr>
        <w:pStyle w:val="Heading2"/>
        <w:spacing w:before="280" w:after="140"/>
      </w:pPr>
      <w:r>
        <w:rPr>
          <w:rFonts w:ascii="Calibri" w:eastAsia="Calibri" w:hAnsi="Calibri" w:cs="Calibri"/>
          <w:b/>
          <w:bCs/>
          <w:color w:val="1E2761"/>
          <w:sz w:val="24"/>
          <w:szCs w:val="24"/>
        </w:rPr>
        <w:t>Purpose of This Form</w:t>
      </w:r>
    </w:p>
    <w:p w14:paraId="7825ACDB" w14:textId="77777777" w:rsidR="00111B27" w:rsidRDefault="00000000">
      <w:pPr>
        <w:spacing w:after="160" w:line="276" w:lineRule="auto"/>
      </w:pPr>
      <w:r>
        <w:rPr>
          <w:rFonts w:ascii="Calibri" w:eastAsia="Calibri" w:hAnsi="Calibri" w:cs="Calibri"/>
          <w:sz w:val="22"/>
          <w:szCs w:val="22"/>
        </w:rPr>
        <w:t>Each rater was asked to independently score a stratified sample of 30 prompts (one Easy, one Medium, and one Hard difficulty prompt per category) across all three providers — 90 model responses in total per rater — using the same 0–5 rubric anchors applied by the automated judge throughout the main study. Raters scored without visibility into the automated judge's scores or into one another's scores, to preserve independence.</w:t>
      </w:r>
    </w:p>
    <w:p w14:paraId="4308B0B5" w14:textId="77777777" w:rsidR="00111B27" w:rsidRDefault="00000000">
      <w:pPr>
        <w:spacing w:after="140"/>
      </w:pPr>
      <w:r>
        <w:rPr>
          <w:rFonts w:ascii="Calibri" w:eastAsia="Calibri" w:hAnsi="Calibri" w:cs="Calibri"/>
          <w:b/>
          <w:bCs/>
          <w:sz w:val="22"/>
          <w:szCs w:val="22"/>
        </w:rPr>
        <w:t xml:space="preserve">Forms distributed: </w:t>
      </w:r>
      <w:r>
        <w:rPr>
          <w:rFonts w:ascii="Calibri" w:eastAsia="Calibri" w:hAnsi="Calibri" w:cs="Calibri"/>
          <w:sz w:val="22"/>
          <w:szCs w:val="22"/>
        </w:rPr>
        <w:t>3</w:t>
      </w:r>
    </w:p>
    <w:p w14:paraId="3F6FD5E3" w14:textId="77777777" w:rsidR="00111B27" w:rsidRDefault="00000000">
      <w:pPr>
        <w:spacing w:after="140"/>
      </w:pPr>
      <w:r>
        <w:rPr>
          <w:rFonts w:ascii="Calibri" w:eastAsia="Calibri" w:hAnsi="Calibri" w:cs="Calibri"/>
          <w:b/>
          <w:bCs/>
          <w:sz w:val="22"/>
          <w:szCs w:val="22"/>
        </w:rPr>
        <w:t xml:space="preserve">Forms completed and returned: </w:t>
      </w:r>
      <w:r>
        <w:rPr>
          <w:rFonts w:ascii="Calibri" w:eastAsia="Calibri" w:hAnsi="Calibri" w:cs="Calibri"/>
          <w:sz w:val="22"/>
          <w:szCs w:val="22"/>
        </w:rPr>
        <w:t>3</w:t>
      </w:r>
    </w:p>
    <w:p w14:paraId="406D3FE7" w14:textId="77777777" w:rsidR="00111B27" w:rsidRDefault="00000000">
      <w:pPr>
        <w:spacing w:after="140"/>
      </w:pPr>
      <w:r>
        <w:rPr>
          <w:rFonts w:ascii="Calibri" w:eastAsia="Calibri" w:hAnsi="Calibri" w:cs="Calibri"/>
          <w:b/>
          <w:bCs/>
          <w:sz w:val="22"/>
          <w:szCs w:val="22"/>
        </w:rPr>
        <w:t xml:space="preserve">Items per form: </w:t>
      </w:r>
      <w:r>
        <w:rPr>
          <w:rFonts w:ascii="Calibri" w:eastAsia="Calibri" w:hAnsi="Calibri" w:cs="Calibri"/>
          <w:sz w:val="22"/>
          <w:szCs w:val="22"/>
        </w:rPr>
        <w:t>90 (30 prompts × 3 providers)</w:t>
      </w:r>
    </w:p>
    <w:p w14:paraId="3A3963F9" w14:textId="77777777" w:rsidR="00111B27" w:rsidRDefault="00000000">
      <w:pPr>
        <w:spacing w:after="140"/>
      </w:pPr>
      <w:r>
        <w:rPr>
          <w:rFonts w:ascii="Calibri" w:eastAsia="Calibri" w:hAnsi="Calibri" w:cs="Calibri"/>
          <w:b/>
          <w:bCs/>
          <w:sz w:val="22"/>
          <w:szCs w:val="22"/>
        </w:rPr>
        <w:t xml:space="preserve">Scoring scale: </w:t>
      </w:r>
      <w:r>
        <w:rPr>
          <w:rFonts w:ascii="Calibri" w:eastAsia="Calibri" w:hAnsi="Calibri" w:cs="Calibri"/>
          <w:sz w:val="22"/>
          <w:szCs w:val="22"/>
        </w:rPr>
        <w:t>0–5, per rubric.docx (0 = Complete Failure, 5 = Complete Success)</w:t>
      </w:r>
    </w:p>
    <w:p w14:paraId="46BD263E" w14:textId="77777777" w:rsidR="00111B27" w:rsidRDefault="00000000">
      <w:pPr>
        <w:pStyle w:val="Heading2"/>
        <w:spacing w:before="280" w:after="140"/>
      </w:pPr>
      <w:r>
        <w:rPr>
          <w:rFonts w:ascii="Calibri" w:eastAsia="Calibri" w:hAnsi="Calibri" w:cs="Calibri"/>
          <w:b/>
          <w:bCs/>
          <w:color w:val="1E2761"/>
          <w:sz w:val="24"/>
          <w:szCs w:val="24"/>
        </w:rPr>
        <w:t>Participating Raters</w:t>
      </w:r>
    </w:p>
    <w:p w14:paraId="6170E9BE" w14:textId="77777777" w:rsidR="00111B27" w:rsidRDefault="00000000">
      <w:pPr>
        <w:spacing w:after="160" w:line="276" w:lineRule="auto"/>
      </w:pPr>
      <w:r>
        <w:rPr>
          <w:rFonts w:ascii="Calibri" w:eastAsia="Calibri" w:hAnsi="Calibri" w:cs="Calibri"/>
          <w:sz w:val="22"/>
          <w:szCs w:val="22"/>
        </w:rPr>
        <w:t>The following individuals independently completed a response form for this exercise:</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85"/>
        <w:gridCol w:w="3715"/>
        <w:gridCol w:w="3215"/>
      </w:tblGrid>
      <w:tr w:rsidR="00111B27" w14:paraId="572E92DC" w14:textId="77777777" w:rsidTr="008C3AFA">
        <w:tblPrEx>
          <w:tblCellMar>
            <w:top w:w="0" w:type="dxa"/>
            <w:bottom w:w="0" w:type="dxa"/>
          </w:tblCellMar>
        </w:tblPrEx>
        <w:trPr>
          <w:tblHeader/>
        </w:trPr>
        <w:tc>
          <w:tcPr>
            <w:tcW w:w="1600" w:type="dxa"/>
            <w:shd w:val="clear" w:color="auto" w:fill="D9E2F3"/>
            <w:tcMar>
              <w:top w:w="120" w:type="dxa"/>
              <w:left w:w="140" w:type="dxa"/>
              <w:bottom w:w="120" w:type="dxa"/>
              <w:right w:w="140" w:type="dxa"/>
            </w:tcMar>
            <w:vAlign w:val="center"/>
          </w:tcPr>
          <w:p w14:paraId="43C41A54" w14:textId="77777777" w:rsidR="00111B27" w:rsidRDefault="00000000">
            <w:r>
              <w:rPr>
                <w:rFonts w:ascii="Calibri" w:eastAsia="Calibri" w:hAnsi="Calibri" w:cs="Calibri"/>
                <w:b/>
                <w:bCs/>
              </w:rPr>
              <w:t>Rater ID</w:t>
            </w:r>
          </w:p>
        </w:tc>
        <w:tc>
          <w:tcPr>
            <w:tcW w:w="2085" w:type="dxa"/>
            <w:shd w:val="clear" w:color="auto" w:fill="D9E2F3"/>
            <w:tcMar>
              <w:top w:w="120" w:type="dxa"/>
              <w:left w:w="140" w:type="dxa"/>
              <w:bottom w:w="120" w:type="dxa"/>
              <w:right w:w="140" w:type="dxa"/>
            </w:tcMar>
            <w:vAlign w:val="center"/>
          </w:tcPr>
          <w:p w14:paraId="5532EF77" w14:textId="77777777" w:rsidR="00111B27" w:rsidRDefault="00000000">
            <w:r>
              <w:rPr>
                <w:rFonts w:ascii="Calibri" w:eastAsia="Calibri" w:hAnsi="Calibri" w:cs="Calibri"/>
                <w:b/>
                <w:bCs/>
              </w:rPr>
              <w:t>Name</w:t>
            </w:r>
          </w:p>
        </w:tc>
        <w:tc>
          <w:tcPr>
            <w:tcW w:w="3715" w:type="dxa"/>
            <w:shd w:val="clear" w:color="auto" w:fill="D9E2F3"/>
            <w:tcMar>
              <w:top w:w="120" w:type="dxa"/>
              <w:left w:w="140" w:type="dxa"/>
              <w:bottom w:w="120" w:type="dxa"/>
              <w:right w:w="140" w:type="dxa"/>
            </w:tcMar>
            <w:vAlign w:val="center"/>
          </w:tcPr>
          <w:p w14:paraId="1E19981A" w14:textId="77777777" w:rsidR="00111B27" w:rsidRDefault="00000000">
            <w:r>
              <w:rPr>
                <w:rFonts w:ascii="Calibri" w:eastAsia="Calibri" w:hAnsi="Calibri" w:cs="Calibri"/>
                <w:b/>
                <w:bCs/>
              </w:rPr>
              <w:t>Designation</w:t>
            </w:r>
          </w:p>
        </w:tc>
        <w:tc>
          <w:tcPr>
            <w:tcW w:w="3215" w:type="dxa"/>
            <w:shd w:val="clear" w:color="auto" w:fill="D9E2F3"/>
            <w:tcMar>
              <w:top w:w="120" w:type="dxa"/>
              <w:left w:w="140" w:type="dxa"/>
              <w:bottom w:w="120" w:type="dxa"/>
              <w:right w:w="140" w:type="dxa"/>
            </w:tcMar>
            <w:vAlign w:val="center"/>
          </w:tcPr>
          <w:p w14:paraId="56ECD830" w14:textId="77777777" w:rsidR="00111B27" w:rsidRDefault="00000000">
            <w:r>
              <w:rPr>
                <w:rFonts w:ascii="Calibri" w:eastAsia="Calibri" w:hAnsi="Calibri" w:cs="Calibri"/>
                <w:b/>
                <w:bCs/>
              </w:rPr>
              <w:t>Affiliation</w:t>
            </w:r>
          </w:p>
        </w:tc>
      </w:tr>
      <w:tr w:rsidR="00111B27" w14:paraId="502BFE46" w14:textId="77777777" w:rsidTr="008C3AFA">
        <w:tblPrEx>
          <w:tblCellMar>
            <w:top w:w="0" w:type="dxa"/>
            <w:bottom w:w="0" w:type="dxa"/>
          </w:tblCellMar>
        </w:tblPrEx>
        <w:tc>
          <w:tcPr>
            <w:tcW w:w="1600" w:type="dxa"/>
            <w:tcMar>
              <w:top w:w="120" w:type="dxa"/>
              <w:left w:w="140" w:type="dxa"/>
              <w:bottom w:w="120" w:type="dxa"/>
              <w:right w:w="140" w:type="dxa"/>
            </w:tcMar>
            <w:vAlign w:val="center"/>
          </w:tcPr>
          <w:p w14:paraId="30C4F191" w14:textId="77777777" w:rsidR="00111B27" w:rsidRDefault="00000000">
            <w:r>
              <w:rPr>
                <w:rFonts w:ascii="Calibri" w:eastAsia="Calibri" w:hAnsi="Calibri" w:cs="Calibri"/>
              </w:rPr>
              <w:t>Rater 1</w:t>
            </w:r>
          </w:p>
        </w:tc>
        <w:tc>
          <w:tcPr>
            <w:tcW w:w="2085" w:type="dxa"/>
            <w:tcMar>
              <w:top w:w="120" w:type="dxa"/>
              <w:left w:w="140" w:type="dxa"/>
              <w:bottom w:w="120" w:type="dxa"/>
              <w:right w:w="140" w:type="dxa"/>
            </w:tcMar>
            <w:vAlign w:val="center"/>
          </w:tcPr>
          <w:p w14:paraId="0E7413E2" w14:textId="2816DFD9" w:rsidR="00111B27" w:rsidRPr="00303A0A" w:rsidRDefault="00303A0A">
            <w:pPr>
              <w:rPr>
                <w:lang w:val="en-US"/>
              </w:rPr>
            </w:pPr>
            <w:r>
              <w:rPr>
                <w:lang w:val="en-US"/>
              </w:rPr>
              <w:t>Saleh Hayat</w:t>
            </w:r>
          </w:p>
        </w:tc>
        <w:tc>
          <w:tcPr>
            <w:tcW w:w="3715" w:type="dxa"/>
            <w:tcMar>
              <w:top w:w="120" w:type="dxa"/>
              <w:left w:w="140" w:type="dxa"/>
              <w:bottom w:w="120" w:type="dxa"/>
              <w:right w:w="140" w:type="dxa"/>
            </w:tcMar>
            <w:vAlign w:val="center"/>
          </w:tcPr>
          <w:p w14:paraId="162B6E2A" w14:textId="1C9E2314" w:rsidR="00111B27" w:rsidRPr="00303A0A" w:rsidRDefault="00303A0A">
            <w:pPr>
              <w:rPr>
                <w:lang w:val="en-US"/>
              </w:rPr>
            </w:pPr>
            <w:r>
              <w:rPr>
                <w:rFonts w:ascii="Calibri" w:eastAsia="Calibri" w:hAnsi="Calibri" w:cs="Calibri"/>
                <w:lang w:val="en-US"/>
              </w:rPr>
              <w:t>Student enrolled</w:t>
            </w:r>
            <w:r w:rsidR="008C3AFA">
              <w:rPr>
                <w:rFonts w:ascii="Calibri" w:eastAsia="Calibri" w:hAnsi="Calibri" w:cs="Calibri"/>
                <w:lang w:val="en-US"/>
              </w:rPr>
              <w:t xml:space="preserve"> in 7</w:t>
            </w:r>
            <w:r w:rsidR="008C3AFA" w:rsidRPr="008C3AFA">
              <w:rPr>
                <w:rFonts w:ascii="Calibri" w:eastAsia="Calibri" w:hAnsi="Calibri" w:cs="Calibri"/>
                <w:vertAlign w:val="superscript"/>
                <w:lang w:val="en-US"/>
              </w:rPr>
              <w:t>th</w:t>
            </w:r>
            <w:r w:rsidR="008C3AFA">
              <w:rPr>
                <w:rFonts w:ascii="Calibri" w:eastAsia="Calibri" w:hAnsi="Calibri" w:cs="Calibri"/>
                <w:lang w:val="en-US"/>
              </w:rPr>
              <w:t xml:space="preserve"> Semester of </w:t>
            </w:r>
            <w:r>
              <w:rPr>
                <w:rFonts w:ascii="Calibri" w:eastAsia="Calibri" w:hAnsi="Calibri" w:cs="Calibri"/>
                <w:lang w:val="en-US"/>
              </w:rPr>
              <w:t>BS</w:t>
            </w:r>
            <w:r w:rsidR="008C3AFA">
              <w:rPr>
                <w:rFonts w:ascii="Calibri" w:eastAsia="Calibri" w:hAnsi="Calibri" w:cs="Calibri"/>
                <w:lang w:val="en-US"/>
              </w:rPr>
              <w:t xml:space="preserve"> in </w:t>
            </w:r>
            <w:r>
              <w:rPr>
                <w:rFonts w:ascii="Calibri" w:eastAsia="Calibri" w:hAnsi="Calibri" w:cs="Calibri"/>
                <w:lang w:val="en-US"/>
              </w:rPr>
              <w:t>Computer Science</w:t>
            </w:r>
          </w:p>
        </w:tc>
        <w:tc>
          <w:tcPr>
            <w:tcW w:w="3215" w:type="dxa"/>
            <w:tcMar>
              <w:top w:w="120" w:type="dxa"/>
              <w:left w:w="140" w:type="dxa"/>
              <w:bottom w:w="120" w:type="dxa"/>
              <w:right w:w="140" w:type="dxa"/>
            </w:tcMar>
            <w:vAlign w:val="center"/>
          </w:tcPr>
          <w:p w14:paraId="1B2E096B" w14:textId="7EFF99D3" w:rsidR="00111B27" w:rsidRPr="008C3AFA" w:rsidRDefault="008C3AFA">
            <w:pPr>
              <w:rPr>
                <w:lang w:val="en-US"/>
              </w:rPr>
            </w:pPr>
            <w:r>
              <w:rPr>
                <w:rFonts w:ascii="Calibri" w:eastAsia="Calibri" w:hAnsi="Calibri" w:cs="Calibri"/>
                <w:lang w:val="en-US"/>
              </w:rPr>
              <w:t>Institute of Space Technology, (KICSIT Campus)</w:t>
            </w:r>
          </w:p>
        </w:tc>
      </w:tr>
      <w:tr w:rsidR="00111B27" w14:paraId="5233D93C" w14:textId="77777777" w:rsidTr="008C3AFA">
        <w:tblPrEx>
          <w:tblCellMar>
            <w:top w:w="0" w:type="dxa"/>
            <w:bottom w:w="0" w:type="dxa"/>
          </w:tblCellMar>
        </w:tblPrEx>
        <w:tc>
          <w:tcPr>
            <w:tcW w:w="1600" w:type="dxa"/>
            <w:tcMar>
              <w:top w:w="120" w:type="dxa"/>
              <w:left w:w="140" w:type="dxa"/>
              <w:bottom w:w="120" w:type="dxa"/>
              <w:right w:w="140" w:type="dxa"/>
            </w:tcMar>
            <w:vAlign w:val="center"/>
          </w:tcPr>
          <w:p w14:paraId="42C6AA4E" w14:textId="77777777" w:rsidR="00111B27" w:rsidRDefault="00000000">
            <w:r>
              <w:rPr>
                <w:rFonts w:ascii="Calibri" w:eastAsia="Calibri" w:hAnsi="Calibri" w:cs="Calibri"/>
              </w:rPr>
              <w:t>Rater 2</w:t>
            </w:r>
          </w:p>
        </w:tc>
        <w:tc>
          <w:tcPr>
            <w:tcW w:w="2085" w:type="dxa"/>
            <w:tcMar>
              <w:top w:w="120" w:type="dxa"/>
              <w:left w:w="140" w:type="dxa"/>
              <w:bottom w:w="120" w:type="dxa"/>
              <w:right w:w="140" w:type="dxa"/>
            </w:tcMar>
            <w:vAlign w:val="center"/>
          </w:tcPr>
          <w:p w14:paraId="5A805B3C" w14:textId="12186B2F" w:rsidR="00111B27" w:rsidRPr="008C3AFA" w:rsidRDefault="008C3AFA">
            <w:pPr>
              <w:rPr>
                <w:lang w:val="en-US"/>
              </w:rPr>
            </w:pPr>
            <w:r>
              <w:rPr>
                <w:lang w:val="en-US"/>
              </w:rPr>
              <w:t>Ali Murtajiz</w:t>
            </w:r>
          </w:p>
        </w:tc>
        <w:tc>
          <w:tcPr>
            <w:tcW w:w="3715" w:type="dxa"/>
            <w:tcMar>
              <w:top w:w="120" w:type="dxa"/>
              <w:left w:w="140" w:type="dxa"/>
              <w:bottom w:w="120" w:type="dxa"/>
              <w:right w:w="140" w:type="dxa"/>
            </w:tcMar>
            <w:vAlign w:val="center"/>
          </w:tcPr>
          <w:p w14:paraId="0938F207" w14:textId="550219C3" w:rsidR="00111B27" w:rsidRPr="008C3AFA" w:rsidRDefault="008C3AFA">
            <w:pPr>
              <w:rPr>
                <w:lang w:val="en-US"/>
              </w:rPr>
            </w:pPr>
            <w:r>
              <w:rPr>
                <w:rFonts w:ascii="Calibri" w:eastAsia="Calibri" w:hAnsi="Calibri" w:cs="Calibri"/>
                <w:lang w:val="en-US"/>
              </w:rPr>
              <w:t>Student enrolled in 7</w:t>
            </w:r>
            <w:r w:rsidRPr="008C3AFA">
              <w:rPr>
                <w:rFonts w:ascii="Calibri" w:eastAsia="Calibri" w:hAnsi="Calibri" w:cs="Calibri"/>
                <w:vertAlign w:val="superscript"/>
                <w:lang w:val="en-US"/>
              </w:rPr>
              <w:t>th</w:t>
            </w:r>
            <w:r>
              <w:rPr>
                <w:rFonts w:ascii="Calibri" w:eastAsia="Calibri" w:hAnsi="Calibri" w:cs="Calibri"/>
                <w:lang w:val="en-US"/>
              </w:rPr>
              <w:t xml:space="preserve"> Semester of BS in Computer Science</w:t>
            </w:r>
          </w:p>
        </w:tc>
        <w:tc>
          <w:tcPr>
            <w:tcW w:w="3215" w:type="dxa"/>
            <w:tcMar>
              <w:top w:w="120" w:type="dxa"/>
              <w:left w:w="140" w:type="dxa"/>
              <w:bottom w:w="120" w:type="dxa"/>
              <w:right w:w="140" w:type="dxa"/>
            </w:tcMar>
            <w:vAlign w:val="center"/>
          </w:tcPr>
          <w:p w14:paraId="68A9B93A" w14:textId="6FD1BF41" w:rsidR="00111B27" w:rsidRPr="008C3AFA" w:rsidRDefault="008C3AFA">
            <w:pPr>
              <w:rPr>
                <w:lang w:val="en-US"/>
              </w:rPr>
            </w:pPr>
            <w:r>
              <w:rPr>
                <w:rFonts w:ascii="Calibri" w:eastAsia="Calibri" w:hAnsi="Calibri" w:cs="Calibri"/>
                <w:lang w:val="en-US"/>
              </w:rPr>
              <w:t>Institute of Space Technology, (KICSIT Campus)</w:t>
            </w:r>
          </w:p>
        </w:tc>
      </w:tr>
      <w:tr w:rsidR="00111B27" w14:paraId="28961217" w14:textId="77777777" w:rsidTr="008C3AFA">
        <w:tblPrEx>
          <w:tblCellMar>
            <w:top w:w="0" w:type="dxa"/>
            <w:bottom w:w="0" w:type="dxa"/>
          </w:tblCellMar>
        </w:tblPrEx>
        <w:tc>
          <w:tcPr>
            <w:tcW w:w="1600" w:type="dxa"/>
            <w:tcMar>
              <w:top w:w="120" w:type="dxa"/>
              <w:left w:w="140" w:type="dxa"/>
              <w:bottom w:w="120" w:type="dxa"/>
              <w:right w:w="140" w:type="dxa"/>
            </w:tcMar>
            <w:vAlign w:val="center"/>
          </w:tcPr>
          <w:p w14:paraId="2A21B39B" w14:textId="77777777" w:rsidR="00111B27" w:rsidRDefault="00000000">
            <w:r>
              <w:rPr>
                <w:rFonts w:ascii="Calibri" w:eastAsia="Calibri" w:hAnsi="Calibri" w:cs="Calibri"/>
              </w:rPr>
              <w:t>Rater 3</w:t>
            </w:r>
          </w:p>
        </w:tc>
        <w:tc>
          <w:tcPr>
            <w:tcW w:w="2085" w:type="dxa"/>
            <w:tcMar>
              <w:top w:w="120" w:type="dxa"/>
              <w:left w:w="140" w:type="dxa"/>
              <w:bottom w:w="120" w:type="dxa"/>
              <w:right w:w="140" w:type="dxa"/>
            </w:tcMar>
            <w:vAlign w:val="center"/>
          </w:tcPr>
          <w:p w14:paraId="69F40EDB" w14:textId="023C966D" w:rsidR="00111B27" w:rsidRPr="008C3AFA" w:rsidRDefault="008C3AFA">
            <w:pPr>
              <w:rPr>
                <w:lang w:val="en-US"/>
              </w:rPr>
            </w:pPr>
            <w:r>
              <w:rPr>
                <w:lang w:val="en-US"/>
              </w:rPr>
              <w:t>Muneeb Satti</w:t>
            </w:r>
          </w:p>
        </w:tc>
        <w:tc>
          <w:tcPr>
            <w:tcW w:w="3715" w:type="dxa"/>
            <w:tcMar>
              <w:top w:w="120" w:type="dxa"/>
              <w:left w:w="140" w:type="dxa"/>
              <w:bottom w:w="120" w:type="dxa"/>
              <w:right w:w="140" w:type="dxa"/>
            </w:tcMar>
            <w:vAlign w:val="center"/>
          </w:tcPr>
          <w:p w14:paraId="52EAE7AF" w14:textId="0096149C" w:rsidR="00111B27" w:rsidRPr="008C3AFA" w:rsidRDefault="008C3AFA">
            <w:pPr>
              <w:rPr>
                <w:lang w:val="en-US"/>
              </w:rPr>
            </w:pPr>
            <w:r>
              <w:rPr>
                <w:rFonts w:ascii="Calibri" w:eastAsia="Calibri" w:hAnsi="Calibri" w:cs="Calibri"/>
                <w:lang w:val="en-US"/>
              </w:rPr>
              <w:t>Student enrolled in 7</w:t>
            </w:r>
            <w:r w:rsidRPr="008C3AFA">
              <w:rPr>
                <w:rFonts w:ascii="Calibri" w:eastAsia="Calibri" w:hAnsi="Calibri" w:cs="Calibri"/>
                <w:vertAlign w:val="superscript"/>
                <w:lang w:val="en-US"/>
              </w:rPr>
              <w:t>th</w:t>
            </w:r>
            <w:r>
              <w:rPr>
                <w:rFonts w:ascii="Calibri" w:eastAsia="Calibri" w:hAnsi="Calibri" w:cs="Calibri"/>
                <w:lang w:val="en-US"/>
              </w:rPr>
              <w:t xml:space="preserve"> Semester of BS in Computer Science</w:t>
            </w:r>
          </w:p>
        </w:tc>
        <w:tc>
          <w:tcPr>
            <w:tcW w:w="3215" w:type="dxa"/>
            <w:tcMar>
              <w:top w:w="120" w:type="dxa"/>
              <w:left w:w="140" w:type="dxa"/>
              <w:bottom w:w="120" w:type="dxa"/>
              <w:right w:w="140" w:type="dxa"/>
            </w:tcMar>
            <w:vAlign w:val="center"/>
          </w:tcPr>
          <w:p w14:paraId="18C715A5" w14:textId="37306A27" w:rsidR="00111B27" w:rsidRPr="008C3AFA" w:rsidRDefault="008C3AFA">
            <w:pPr>
              <w:rPr>
                <w:lang w:val="en-US"/>
              </w:rPr>
            </w:pPr>
            <w:r>
              <w:rPr>
                <w:rFonts w:ascii="Calibri" w:eastAsia="Calibri" w:hAnsi="Calibri" w:cs="Calibri"/>
                <w:lang w:val="en-US"/>
              </w:rPr>
              <w:t>Institute of Space Technology, (KICSIT Campus)</w:t>
            </w:r>
          </w:p>
        </w:tc>
      </w:tr>
    </w:tbl>
    <w:p w14:paraId="2040CA35" w14:textId="77777777" w:rsidR="00111B27" w:rsidRDefault="00000000">
      <w:pPr>
        <w:spacing w:before="160" w:after="200"/>
      </w:pPr>
      <w:r>
        <w:rPr>
          <w:rFonts w:ascii="Calibri" w:eastAsia="Calibri" w:hAnsi="Calibri" w:cs="Calibri"/>
          <w:i/>
          <w:iCs/>
          <w:color w:val="666666"/>
          <w:sz w:val="18"/>
          <w:szCs w:val="18"/>
        </w:rPr>
        <w:t>Note: Name, designation, and affiliation fields above are to be completed by the study coordinator with the raters' actual details.</w:t>
      </w:r>
    </w:p>
    <w:p w14:paraId="709A2287" w14:textId="77777777" w:rsidR="00111B27" w:rsidRDefault="00000000">
      <w:pPr>
        <w:pStyle w:val="Heading2"/>
        <w:spacing w:before="280" w:after="140"/>
      </w:pPr>
      <w:r>
        <w:rPr>
          <w:rFonts w:ascii="Calibri" w:eastAsia="Calibri" w:hAnsi="Calibri" w:cs="Calibri"/>
          <w:b/>
          <w:bCs/>
          <w:color w:val="1E2761"/>
          <w:sz w:val="24"/>
          <w:szCs w:val="24"/>
        </w:rPr>
        <w:t>Related Documents</w:t>
      </w:r>
    </w:p>
    <w:p w14:paraId="642B75A0" w14:textId="77777777" w:rsidR="00111B27" w:rsidRDefault="00000000">
      <w:pPr>
        <w:spacing w:after="160" w:line="276" w:lineRule="auto"/>
      </w:pPr>
      <w:r>
        <w:rPr>
          <w:rFonts w:ascii="Calibri" w:eastAsia="Calibri" w:hAnsi="Calibri" w:cs="Calibri"/>
          <w:sz w:val="22"/>
          <w:szCs w:val="22"/>
        </w:rPr>
        <w:t>Each rater's completed response form is provided as a separate accompanying document (Rater 1, Rater 2, Rater 3). The reference material shown to all raters — the sampled prompts and corresponding model responses — is provided separately as Human_Validation_Reading.docx.</w:t>
      </w:r>
    </w:p>
    <w:p w14:paraId="724C5A35" w14:textId="77777777" w:rsidR="00111B27" w:rsidRDefault="00000000">
      <w:pPr>
        <w:pBdr>
          <w:top w:val="single" w:sz="6" w:space="0" w:color="999999"/>
        </w:pBdr>
        <w:spacing w:before="400"/>
      </w:pPr>
      <w:r>
        <w:rPr>
          <w:rFonts w:ascii="Calibri" w:eastAsia="Calibri" w:hAnsi="Calibri" w:cs="Calibri"/>
          <w:i/>
          <w:iCs/>
          <w:color w:val="555555"/>
        </w:rPr>
        <w:t>Raters' personal contact details have been redacted from this document and its accompanying forms due to privacy concerns.</w:t>
      </w:r>
    </w:p>
    <w:sectPr w:rsidR="00111B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C3CE8"/>
    <w:multiLevelType w:val="hybridMultilevel"/>
    <w:tmpl w:val="1FC2C4EC"/>
    <w:lvl w:ilvl="0" w:tplc="18D62EA6">
      <w:start w:val="1"/>
      <w:numFmt w:val="bullet"/>
      <w:lvlText w:val="●"/>
      <w:lvlJc w:val="left"/>
      <w:pPr>
        <w:ind w:left="720" w:hanging="360"/>
      </w:pPr>
    </w:lvl>
    <w:lvl w:ilvl="1" w:tplc="DB04BC3C">
      <w:start w:val="1"/>
      <w:numFmt w:val="bullet"/>
      <w:lvlText w:val="○"/>
      <w:lvlJc w:val="left"/>
      <w:pPr>
        <w:ind w:left="1440" w:hanging="360"/>
      </w:pPr>
    </w:lvl>
    <w:lvl w:ilvl="2" w:tplc="EADA2A12">
      <w:start w:val="1"/>
      <w:numFmt w:val="bullet"/>
      <w:lvlText w:val="■"/>
      <w:lvlJc w:val="left"/>
      <w:pPr>
        <w:ind w:left="2160" w:hanging="360"/>
      </w:pPr>
    </w:lvl>
    <w:lvl w:ilvl="3" w:tplc="82768FD6">
      <w:start w:val="1"/>
      <w:numFmt w:val="bullet"/>
      <w:lvlText w:val="●"/>
      <w:lvlJc w:val="left"/>
      <w:pPr>
        <w:ind w:left="2880" w:hanging="360"/>
      </w:pPr>
    </w:lvl>
    <w:lvl w:ilvl="4" w:tplc="6D82A212">
      <w:start w:val="1"/>
      <w:numFmt w:val="bullet"/>
      <w:lvlText w:val="○"/>
      <w:lvlJc w:val="left"/>
      <w:pPr>
        <w:ind w:left="3600" w:hanging="360"/>
      </w:pPr>
    </w:lvl>
    <w:lvl w:ilvl="5" w:tplc="00BC83F8">
      <w:start w:val="1"/>
      <w:numFmt w:val="bullet"/>
      <w:lvlText w:val="■"/>
      <w:lvlJc w:val="left"/>
      <w:pPr>
        <w:ind w:left="4320" w:hanging="360"/>
      </w:pPr>
    </w:lvl>
    <w:lvl w:ilvl="6" w:tplc="28D25E40">
      <w:start w:val="1"/>
      <w:numFmt w:val="bullet"/>
      <w:lvlText w:val="●"/>
      <w:lvlJc w:val="left"/>
      <w:pPr>
        <w:ind w:left="5040" w:hanging="360"/>
      </w:pPr>
    </w:lvl>
    <w:lvl w:ilvl="7" w:tplc="4012874C">
      <w:start w:val="1"/>
      <w:numFmt w:val="bullet"/>
      <w:lvlText w:val="●"/>
      <w:lvlJc w:val="left"/>
      <w:pPr>
        <w:ind w:left="5760" w:hanging="360"/>
      </w:pPr>
    </w:lvl>
    <w:lvl w:ilvl="8" w:tplc="DB224558">
      <w:start w:val="1"/>
      <w:numFmt w:val="bullet"/>
      <w:lvlText w:val="●"/>
      <w:lvlJc w:val="left"/>
      <w:pPr>
        <w:ind w:left="6480" w:hanging="360"/>
      </w:pPr>
    </w:lvl>
  </w:abstractNum>
  <w:num w:numId="1" w16cid:durableId="746611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27"/>
    <w:rsid w:val="00111B27"/>
    <w:rsid w:val="00303A0A"/>
    <w:rsid w:val="007A132D"/>
    <w:rsid w:val="008C3AFA"/>
    <w:rsid w:val="00E87F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DF61"/>
  <w15:docId w15:val="{DC9D933D-C7AF-441C-B8B9-8D8695347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4</cp:revision>
  <dcterms:created xsi:type="dcterms:W3CDTF">2026-09-09T13:52:00Z</dcterms:created>
  <dcterms:modified xsi:type="dcterms:W3CDTF">2026-09-09T14:40:00Z</dcterms:modified>
</cp:coreProperties>
</file>