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F870D">
      <w:pPr>
        <w:pStyle w:val="3"/>
        <w:jc w:val="center"/>
        <w:rPr>
          <w:rFonts w:hint="default" w:eastAsiaTheme="majorEastAsia"/>
          <w:color w:val="auto"/>
          <w:sz w:val="40"/>
          <w:szCs w:val="40"/>
          <w:lang w:val="en-US" w:eastAsia="zh-CN"/>
        </w:rPr>
      </w:pPr>
      <w:r>
        <w:rPr>
          <w:rFonts w:hint="default"/>
          <w:b w:val="0"/>
          <w:bCs w:val="0"/>
          <w:color w:val="auto"/>
          <w:sz w:val="40"/>
          <w:szCs w:val="40"/>
          <w:lang w:val="en-US" w:eastAsia="zh-CN"/>
        </w:rPr>
        <w:t>Meap Car Desig</w:t>
      </w:r>
      <w:bookmarkStart w:id="0" w:name="_GoBack"/>
      <w:bookmarkEnd w:id="0"/>
      <w:r>
        <w:rPr>
          <w:rFonts w:hint="default"/>
          <w:b w:val="0"/>
          <w:bCs w:val="0"/>
          <w:color w:val="auto"/>
          <w:sz w:val="40"/>
          <w:szCs w:val="40"/>
          <w:lang w:val="en-US" w:eastAsia="zh-CN"/>
        </w:rPr>
        <w:t>n Overview</w:t>
      </w:r>
    </w:p>
    <w:p w14:paraId="75989D46">
      <w:pPr>
        <w:pStyle w:val="3"/>
        <w:rPr>
          <w:color w:val="auto"/>
        </w:rPr>
      </w:pPr>
      <w:r>
        <w:rPr>
          <w:color w:val="auto"/>
        </w:rPr>
        <w:t>1. Engine Synthesis Layer</w:t>
      </w:r>
    </w:p>
    <w:p w14:paraId="628D6313">
      <w:pPr>
        <w:pStyle w:val="4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Synthesis Method</w:t>
      </w:r>
    </w:p>
    <w:p w14:paraId="58A52117">
      <w:pPr>
        <w:pStyle w:val="16"/>
      </w:pPr>
      <w:r>
        <w:t>Uses Wavetable Synthesis combined with Amplitude Modulation (AM) to simulate piston motion.</w:t>
      </w:r>
    </w:p>
    <w:p w14:paraId="480A3495">
      <w:pPr>
        <w:pStyle w:val="4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Oscillators</w:t>
      </w:r>
    </w:p>
    <w:p w14:paraId="41C495A6">
      <w:pPr>
        <w:pStyle w:val="16"/>
      </w:pPr>
      <w:r>
        <w:t>osc_piston: Represents the core engine cycle. Frequency equals RPM.</w:t>
      </w:r>
    </w:p>
    <w:p w14:paraId="004CD2D3">
      <w:pPr>
        <w:pStyle w:val="16"/>
      </w:pPr>
      <w:r>
        <w:t>osc_body: Represents chassis resonance. Frequency equals RPM × 2.5 (texture_ratio).</w:t>
      </w:r>
    </w:p>
    <w:p w14:paraId="1D9332D5">
      <w:pPr>
        <w:pStyle w:val="16"/>
      </w:pPr>
      <w:r>
        <w:t>Output: The product of these two signals creates a rough, mechanical texture simulating engine combustion.</w:t>
      </w:r>
    </w:p>
    <w:p w14:paraId="5D595A34">
      <w:pPr>
        <w:pStyle w:val="4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RPM Control</w:t>
      </w:r>
    </w:p>
    <w:p w14:paraId="75DF86B1">
      <w:pPr>
        <w:pStyle w:val="16"/>
      </w:pPr>
      <w:r>
        <w:t>Controlled by MIDI CC #1. Includes a friction algorithm to smooth value changes, simulating the inertia of a real flywheel.</w:t>
      </w:r>
    </w:p>
    <w:p w14:paraId="42981C8B">
      <w:pPr>
        <w:pStyle w:val="4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Wind Noise</w:t>
      </w:r>
    </w:p>
    <w:p w14:paraId="58DB5868">
      <w:pPr>
        <w:pStyle w:val="16"/>
      </w:pPr>
      <w:r>
        <w:t>White noise is generated when RPM &gt; 10 and processed through a low-pass filter to simulate speed-dependent wind sound.</w:t>
      </w:r>
    </w:p>
    <w:p w14:paraId="2B0D6857">
      <w:pPr>
        <w:pStyle w:val="3"/>
        <w:rPr>
          <w:color w:val="auto"/>
        </w:rPr>
      </w:pPr>
      <w:r>
        <w:rPr>
          <w:color w:val="auto"/>
        </w:rPr>
        <w:t>2. Generative Music Layer</w:t>
      </w:r>
    </w:p>
    <w:p w14:paraId="33C3056C">
      <w:pPr>
        <w:pStyle w:val="4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Tempo Sync</w:t>
      </w:r>
    </w:p>
    <w:p w14:paraId="2CE9B04C">
      <w:pPr>
        <w:pStyle w:val="16"/>
      </w:pPr>
      <w:r>
        <w:t>Music tempo is hard-synced to Engine RPM. As the car accelerates, the musical beat interval shortens (200ms → 80ms), creating an immersive audio-reactive experience.</w:t>
      </w:r>
    </w:p>
    <w:p w14:paraId="4405EA31">
      <w:pPr>
        <w:pStyle w:val="4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Waveforms &amp; Modes</w:t>
      </w:r>
    </w:p>
    <w:p w14:paraId="5C2D4B24">
      <w:pPr>
        <w:pStyle w:val="16"/>
        <w:numPr>
          <w:numId w:val="0"/>
        </w:numPr>
        <w:ind w:leftChars="0"/>
      </w:pPr>
      <w:r>
        <w:t>Waveforms switch automatically based on the selected Touch Pad:</w:t>
      </w:r>
    </w:p>
    <w:p w14:paraId="4BF190F7">
      <w:pPr>
        <w:pStyle w:val="23"/>
      </w:pPr>
      <w:r>
        <w:t xml:space="preserve">Major: Sine Wave </w:t>
      </w:r>
    </w:p>
    <w:p w14:paraId="54236C2F">
      <w:pPr>
        <w:pStyle w:val="23"/>
      </w:pPr>
      <w:r>
        <w:t xml:space="preserve">Minor: Triangle Wave </w:t>
      </w:r>
    </w:p>
    <w:p w14:paraId="3E977B03">
      <w:pPr>
        <w:pStyle w:val="23"/>
      </w:pPr>
      <w:r>
        <w:t>Cyber: Sawtooth Wave</w:t>
      </w:r>
    </w:p>
    <w:p w14:paraId="4A69F445">
      <w:pPr>
        <w:pStyle w:val="23"/>
      </w:pPr>
      <w:r>
        <w:t>Tension: Square Wave</w:t>
      </w:r>
    </w:p>
    <w:p w14:paraId="4FB3A3E5">
      <w:pPr>
        <w:pStyle w:val="3"/>
        <w:rPr>
          <w:color w:val="auto"/>
        </w:rPr>
      </w:pPr>
      <w:r>
        <w:rPr>
          <w:color w:val="auto"/>
        </w:rPr>
        <w:t>3. Melody Generation Algorithms</w:t>
      </w:r>
    </w:p>
    <w:p w14:paraId="21C4363F">
      <w:r>
        <w:t>The system features two layers: a Pad Layer (chords) and a Melody Layer (generative leads).</w:t>
      </w:r>
    </w:p>
    <w:p w14:paraId="7DB509CE">
      <w:pPr>
        <w:pStyle w:val="4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Core Logic</w:t>
      </w:r>
    </w:p>
    <w:p w14:paraId="08FA0C56">
      <w:pPr>
        <w:pStyle w:val="16"/>
      </w:pPr>
      <w:r>
        <w:t>Scales: Uses predefined arrays (scale_major, scale_minor, etc.) to ensure harmonic consistency.</w:t>
      </w:r>
    </w:p>
    <w:p w14:paraId="62F756D3">
      <w:pPr>
        <w:pStyle w:val="16"/>
      </w:pPr>
      <w:r>
        <w:t>Entropy (Chaos): Controlled by Pot 1 (pot1_complexity), this parameter introduces controlled randomness into the generation algorithms.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1836"/>
        <w:gridCol w:w="2292"/>
        <w:gridCol w:w="3105"/>
      </w:tblGrid>
      <w:tr w14:paraId="6620D835">
        <w:trPr>
          <w:trHeight w:val="90" w:hRule="atLeast"/>
        </w:trPr>
        <w:tc>
          <w:tcPr>
            <w:tcW w:w="1386" w:type="dxa"/>
            <w:vAlign w:val="center"/>
          </w:tcPr>
          <w:p w14:paraId="7D1DBAA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</w:t>
            </w:r>
          </w:p>
        </w:tc>
        <w:tc>
          <w:tcPr>
            <w:tcW w:w="1836" w:type="dxa"/>
            <w:vAlign w:val="center"/>
          </w:tcPr>
          <w:p w14:paraId="7FA8237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Style</w:t>
            </w:r>
          </w:p>
        </w:tc>
        <w:tc>
          <w:tcPr>
            <w:tcW w:w="2292" w:type="dxa"/>
            <w:vAlign w:val="center"/>
          </w:tcPr>
          <w:p w14:paraId="38A361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 Logic</w:t>
            </w:r>
          </w:p>
        </w:tc>
        <w:tc>
          <w:tcPr>
            <w:tcW w:w="3105" w:type="dxa"/>
            <w:vAlign w:val="center"/>
          </w:tcPr>
          <w:p w14:paraId="1CB41BA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Entropy Effects (Pot 1)</w:t>
            </w:r>
          </w:p>
        </w:tc>
      </w:tr>
      <w:tr w14:paraId="0B55DFB4">
        <w:trPr>
          <w:trHeight w:val="90" w:hRule="atLeast"/>
        </w:trPr>
        <w:tc>
          <w:tcPr>
            <w:tcW w:w="1386" w:type="dxa"/>
            <w:vAlign w:val="center"/>
          </w:tcPr>
          <w:p w14:paraId="128DDF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Major</w:t>
            </w:r>
          </w:p>
        </w:tc>
        <w:tc>
          <w:tcPr>
            <w:tcW w:w="1836" w:type="dxa"/>
            <w:vAlign w:val="center"/>
          </w:tcPr>
          <w:p w14:paraId="577283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Ordered Arpeggio</w:t>
            </w:r>
          </w:p>
        </w:tc>
        <w:tc>
          <w:tcPr>
            <w:tcW w:w="2292" w:type="dxa"/>
            <w:vAlign w:val="center"/>
          </w:tcPr>
          <w:p w14:paraId="142EF5C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Plays scale degrees 0, 2, 4, 6 in a loop (Root, 3rd, 5th, 7th).</w:t>
            </w:r>
          </w:p>
        </w:tc>
        <w:tc>
          <w:tcPr>
            <w:tcW w:w="3105" w:type="dxa"/>
            <w:vAlign w:val="center"/>
          </w:tcPr>
          <w:p w14:paraId="5601318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&gt;20: Inserts passing notes.</w:t>
            </w:r>
            <w:r>
              <w:rPr>
                <w:sz w:val="20"/>
                <w:szCs w:val="20"/>
              </w:rPr>
              <w:br w:type="textWrapping"/>
            </w:r>
            <w:r>
              <w:rPr>
                <w:sz w:val="20"/>
                <w:szCs w:val="20"/>
              </w:rPr>
              <w:t>&gt;60/90: Octave shifts (+12/+24 st) for rising intensity.</w:t>
            </w:r>
          </w:p>
        </w:tc>
      </w:tr>
      <w:tr w14:paraId="2C3585C0">
        <w:trPr>
          <w:trHeight w:val="90" w:hRule="atLeast"/>
        </w:trPr>
        <w:tc>
          <w:tcPr>
            <w:tcW w:w="1386" w:type="dxa"/>
            <w:vAlign w:val="center"/>
          </w:tcPr>
          <w:p w14:paraId="5A3C98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</w:t>
            </w:r>
          </w:p>
        </w:tc>
        <w:tc>
          <w:tcPr>
            <w:tcW w:w="1836" w:type="dxa"/>
            <w:vAlign w:val="center"/>
          </w:tcPr>
          <w:p w14:paraId="55DF5F8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Sad/Lyrical</w:t>
            </w:r>
          </w:p>
        </w:tc>
        <w:tc>
          <w:tcPr>
            <w:tcW w:w="2292" w:type="dxa"/>
            <w:vAlign w:val="center"/>
          </w:tcPr>
          <w:p w14:paraId="74BD82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Focuses on Root (0) and 5th (3) notes on strong beats.</w:t>
            </w:r>
          </w:p>
        </w:tc>
        <w:tc>
          <w:tcPr>
            <w:tcW w:w="3105" w:type="dxa"/>
            <w:vAlign w:val="center"/>
          </w:tcPr>
          <w:p w14:paraId="029AFA8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&gt;20: Adds "fill-ins" on weak beats.</w:t>
            </w:r>
            <w:r>
              <w:rPr>
                <w:sz w:val="20"/>
                <w:szCs w:val="20"/>
              </w:rPr>
              <w:br w:type="textWrapping"/>
            </w:r>
            <w:r>
              <w:rPr>
                <w:sz w:val="20"/>
                <w:szCs w:val="20"/>
              </w:rPr>
              <w:t>&gt;70: Plays dissonant tones to create tension.</w:t>
            </w:r>
          </w:p>
        </w:tc>
      </w:tr>
      <w:tr w14:paraId="63089E7A">
        <w:trPr>
          <w:trHeight w:val="90" w:hRule="atLeast"/>
        </w:trPr>
        <w:tc>
          <w:tcPr>
            <w:tcW w:w="1386" w:type="dxa"/>
            <w:vAlign w:val="center"/>
          </w:tcPr>
          <w:p w14:paraId="5690965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Cyber</w:t>
            </w:r>
          </w:p>
        </w:tc>
        <w:tc>
          <w:tcPr>
            <w:tcW w:w="1836" w:type="dxa"/>
            <w:vAlign w:val="center"/>
          </w:tcPr>
          <w:p w14:paraId="13B9A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Glitch/Bass</w:t>
            </w:r>
          </w:p>
        </w:tc>
        <w:tc>
          <w:tcPr>
            <w:tcW w:w="2292" w:type="dxa"/>
            <w:vAlign w:val="center"/>
          </w:tcPr>
          <w:p w14:paraId="72E059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Octave down (-12 st). Plays on beats 1 &amp; 3.</w:t>
            </w:r>
          </w:p>
        </w:tc>
        <w:tc>
          <w:tcPr>
            <w:tcW w:w="3105" w:type="dxa"/>
            <w:vAlign w:val="center"/>
          </w:tcPr>
          <w:p w14:paraId="2371BFD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&gt;30: Syncopation (off-beats).</w:t>
            </w:r>
            <w:r>
              <w:rPr>
                <w:sz w:val="20"/>
                <w:szCs w:val="20"/>
              </w:rPr>
              <w:br w:type="textWrapping"/>
            </w:r>
            <w:r>
              <w:rPr>
                <w:sz w:val="20"/>
                <w:szCs w:val="20"/>
              </w:rPr>
              <w:t>&gt;70: Glitchy octave jumps (+12 st) at end of bars.</w:t>
            </w:r>
          </w:p>
        </w:tc>
      </w:tr>
      <w:tr w14:paraId="1966C766">
        <w:trPr>
          <w:trHeight w:val="90" w:hRule="atLeast"/>
        </w:trPr>
        <w:tc>
          <w:tcPr>
            <w:tcW w:w="1386" w:type="dxa"/>
            <w:vAlign w:val="center"/>
          </w:tcPr>
          <w:p w14:paraId="788187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Tension</w:t>
            </w:r>
          </w:p>
        </w:tc>
        <w:tc>
          <w:tcPr>
            <w:tcW w:w="1836" w:type="dxa"/>
            <w:vAlign w:val="center"/>
          </w:tcPr>
          <w:p w14:paraId="0DA3BBB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Random/Horror</w:t>
            </w:r>
          </w:p>
        </w:tc>
        <w:tc>
          <w:tcPr>
            <w:tcW w:w="2292" w:type="dxa"/>
            <w:vAlign w:val="center"/>
          </w:tcPr>
          <w:p w14:paraId="0F5D75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Trigger probability determined by 20 + pot1_complexity.</w:t>
            </w:r>
          </w:p>
        </w:tc>
        <w:tc>
          <w:tcPr>
            <w:tcW w:w="3105" w:type="dxa"/>
            <w:vAlign w:val="center"/>
          </w:tcPr>
          <w:p w14:paraId="64EB5EF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&gt;50: Notes randomly jump across three octaves (low, mid, high) to maximize chaos.</w:t>
            </w:r>
          </w:p>
        </w:tc>
      </w:tr>
    </w:tbl>
    <w:p w14:paraId="7AF42393">
      <w:pPr>
        <w:pStyle w:val="3"/>
        <w:rPr>
          <w:color w:val="auto"/>
        </w:rPr>
      </w:pPr>
      <w:r>
        <w:rPr>
          <w:color w:val="auto"/>
        </w:rPr>
        <w:t>4. Hardware Control Mapping</w:t>
      </w:r>
    </w:p>
    <w:p w14:paraId="4717387F">
      <w:pPr>
        <w:pStyle w:val="4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Pot 0: Envelope Release (Space)</w:t>
      </w:r>
    </w:p>
    <w:p w14:paraId="681F342B">
      <w:pPr>
        <w:pStyle w:val="16"/>
      </w:pPr>
      <w:r>
        <w:t>Controls the note Release Time (pot0_release), increasing the sonic decay for a reverb effect.</w:t>
      </w:r>
    </w:p>
    <w:p w14:paraId="7A081B3D">
      <w:pPr>
        <w:pStyle w:val="4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Pot 1: Complexity/Entropy (Chaos)</w:t>
      </w:r>
    </w:p>
    <w:p w14:paraId="331720EA">
      <w:pPr>
        <w:pStyle w:val="16"/>
      </w:pPr>
      <w:r>
        <w:t>The central algorithm modifier, mapped from 0 to 100, dictating the randomness and density of the generative music.</w:t>
      </w:r>
    </w:p>
    <w:p w14:paraId="6371E13E">
      <w:pPr>
        <w:pStyle w:val="3"/>
        <w:numPr>
          <w:ilvl w:val="0"/>
          <w:numId w:val="7"/>
        </w:numPr>
      </w:pPr>
      <w:r>
        <w:rPr>
          <w:color w:val="auto"/>
        </w:rPr>
        <w:t>UI &amp; Visualization (Max/MSP)</w:t>
      </w:r>
    </w:p>
    <w:p w14:paraId="20150B45"/>
    <w:p w14:paraId="44924450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127250" cy="1329690"/>
            <wp:effectExtent l="0" t="0" r="6350" b="16510"/>
            <wp:docPr id="2" name="图片 2" descr="Screenshot 2025-12-08 at 00.34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creenshot 2025-12-08 at 00.34.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2152015" cy="1345565"/>
            <wp:effectExtent l="0" t="0" r="6985" b="635"/>
            <wp:docPr id="3" name="图片 3" descr="Screenshot 2025-12-08 at 00.34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 2025-12-08 at 00.34.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201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5EC2">
      <w:pPr>
        <w:jc w:val="center"/>
      </w:pPr>
      <w:r>
        <w:rPr>
          <w:rFonts w:hint="default"/>
          <w:lang w:val="en-US" w:eastAsia="zh-CN"/>
        </w:rPr>
        <w:drawing>
          <wp:inline distT="0" distB="0" distL="114300" distR="114300">
            <wp:extent cx="2148205" cy="1343025"/>
            <wp:effectExtent l="0" t="0" r="10795" b="3175"/>
            <wp:docPr id="4" name="图片 4" descr="Screenshot 2025-12-08 at 00.34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 2025-12-08 at 00.34.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820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2165350" cy="1353820"/>
            <wp:effectExtent l="0" t="0" r="19050" b="17780"/>
            <wp:docPr id="5" name="图片 5" descr="Screenshot 2025-12-08 at 00.34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 2025-12-08 at 00.34.5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A47F">
      <w:r>
        <w:t>The Max patch handles video display, visual effects, and serial communication with the Meap board.</w:t>
      </w:r>
    </w:p>
    <w:p w14:paraId="3F547983">
      <w:pPr>
        <w:pStyle w:val="4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Communication</w:t>
      </w:r>
    </w:p>
    <w:p w14:paraId="4A3FA1E1">
      <w:pPr>
        <w:pStyle w:val="16"/>
      </w:pPr>
      <w:r>
        <w:t>Max uses Serial to receive SCENE (pad switch) and CHAOS (Pot 1 value) from the Meap.</w:t>
      </w:r>
    </w:p>
    <w:p w14:paraId="6A7CED06">
      <w:pPr>
        <w:pStyle w:val="4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Visual Response</w:t>
      </w:r>
    </w:p>
    <w:p w14:paraId="3D2D9842">
      <w:pPr>
        <w:pStyle w:val="16"/>
      </w:pPr>
      <w:r>
        <w:t>Scene Switching: Switching music modes triggers a cross-fade between four thematic video backgrounds.</w:t>
      </w:r>
    </w:p>
    <w:p w14:paraId="4CB18FC7">
      <w:pPr>
        <w:pStyle w:val="16"/>
      </w:pPr>
      <w:r>
        <w:t>Throttle: Throttle control (ctlout2) adjusts the video playback rate to simulate acceleration.</w:t>
      </w:r>
    </w:p>
    <w:p w14:paraId="7AE33267">
      <w:pPr>
        <w:pStyle w:val="16"/>
      </w:pPr>
      <w:r>
        <w:t>Strobe Effect: Linked to Pot 1 (Entropy). As complexity increases, a random-interval strobe effect is applied to the screen.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2E2326"/>
    <w:multiLevelType w:val="singleLevel"/>
    <w:tmpl w:val="CF2E2326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F38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python-docx</dc:creator>
  <dc:description>generated by python-docx</dc:description>
  <cp:lastModifiedBy>Jazlyn_P</cp:lastModifiedBy>
  <dcterms:modified xsi:type="dcterms:W3CDTF">2025-12-08T02:02:01Z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E4DAA8FF18D4DB2CE9773669995276E6_42</vt:lpwstr>
  </property>
</Properties>
</file>