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0"/>
          <w:sz w:val="28"/>
          <w:szCs w:val="28"/>
          <w:vertAlign w:val="baseline"/>
        </w:rPr>
      </w:pPr>
      <w:r w:rsidDel="00000000" w:rsidR="00000000" w:rsidRPr="00000000">
        <w:rPr>
          <w:b w:val="1"/>
          <w:sz w:val="28"/>
          <w:szCs w:val="28"/>
          <w:vertAlign w:val="baseline"/>
          <w:rtl w:val="0"/>
        </w:rPr>
        <w:t xml:space="preserve">CONTESTACIÓN DE RECURSO DE </w:t>
      </w:r>
      <w:r w:rsidDel="00000000" w:rsidR="00000000" w:rsidRPr="00000000">
        <w:rPr>
          <w:b w:val="1"/>
          <w:sz w:val="28"/>
          <w:szCs w:val="28"/>
          <w:rtl w:val="0"/>
        </w:rPr>
        <w:t xml:space="preserve">APELACIÓN DE</w:t>
      </w:r>
      <w:r w:rsidDel="00000000" w:rsidR="00000000" w:rsidRPr="00000000">
        <w:rPr>
          <w:b w:val="1"/>
          <w:sz w:val="28"/>
          <w:szCs w:val="28"/>
          <w:vertAlign w:val="baseline"/>
          <w:rtl w:val="0"/>
        </w:rPr>
        <w:t xml:space="preserve"> </w:t>
      </w:r>
      <w:r w:rsidDel="00000000" w:rsidR="00000000" w:rsidRPr="00000000">
        <w:rPr>
          <w:b w:val="1"/>
          <w:sz w:val="28"/>
          <w:szCs w:val="28"/>
          <w:rtl w:val="0"/>
        </w:rPr>
        <w:t xml:space="preserve">AUTO INTERPUESTO</w:t>
      </w:r>
      <w:r w:rsidDel="00000000" w:rsidR="00000000" w:rsidRPr="00000000">
        <w:rPr>
          <w:b w:val="1"/>
          <w:sz w:val="28"/>
          <w:szCs w:val="28"/>
          <w:vertAlign w:val="baseline"/>
          <w:rtl w:val="0"/>
        </w:rPr>
        <w:t xml:space="preserve"> POR EL MINISTERIO PÚBLICO</w:t>
      </w:r>
      <w:r w:rsidDel="00000000" w:rsidR="00000000" w:rsidRPr="00000000">
        <w:rPr>
          <w:rtl w:val="0"/>
        </w:rPr>
      </w:r>
    </w:p>
    <w:p w:rsidR="00000000" w:rsidDel="00000000" w:rsidP="00000000" w:rsidRDefault="00000000" w:rsidRPr="00000000" w14:paraId="00000002">
      <w:pPr>
        <w:spacing w:after="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03">
      <w:pPr>
        <w:spacing w:after="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04">
      <w:pPr>
        <w:spacing w:after="0" w:lineRule="auto"/>
        <w:jc w:val="both"/>
        <w:rPr>
          <w:sz w:val="24"/>
          <w:szCs w:val="24"/>
          <w:vertAlign w:val="baseline"/>
        </w:rPr>
      </w:pPr>
      <w:r w:rsidDel="00000000" w:rsidR="00000000" w:rsidRPr="00000000">
        <w:rPr>
          <w:sz w:val="24"/>
          <w:szCs w:val="24"/>
          <w:vertAlign w:val="baseline"/>
          <w:rtl w:val="0"/>
        </w:rPr>
        <w:t xml:space="preserve">Ciudadano:</w:t>
      </w:r>
    </w:p>
    <w:p w:rsidR="00000000" w:rsidDel="00000000" w:rsidP="00000000" w:rsidRDefault="00000000" w:rsidRPr="00000000" w14:paraId="00000005">
      <w:pPr>
        <w:spacing w:after="0" w:lineRule="auto"/>
        <w:jc w:val="both"/>
        <w:rPr>
          <w:sz w:val="24"/>
          <w:szCs w:val="24"/>
          <w:vertAlign w:val="baseline"/>
        </w:rPr>
      </w:pPr>
      <w:r w:rsidDel="00000000" w:rsidR="00000000" w:rsidRPr="00000000">
        <w:rPr>
          <w:sz w:val="24"/>
          <w:szCs w:val="24"/>
          <w:vertAlign w:val="baseline"/>
          <w:rtl w:val="0"/>
        </w:rPr>
        <w:t xml:space="preserve">PRESIDENTE Y DEMÁS MIEMBROS DE LA SALA ÚNICA DE LA CORTE DE APLICACIÓNES </w:t>
      </w:r>
    </w:p>
    <w:p w:rsidR="00000000" w:rsidDel="00000000" w:rsidP="00000000" w:rsidRDefault="00000000" w:rsidRPr="00000000" w14:paraId="00000006">
      <w:pPr>
        <w:spacing w:after="0" w:lineRule="auto"/>
        <w:jc w:val="both"/>
        <w:rPr>
          <w:sz w:val="24"/>
          <w:szCs w:val="24"/>
          <w:vertAlign w:val="baseline"/>
        </w:rPr>
      </w:pPr>
      <w:r w:rsidDel="00000000" w:rsidR="00000000" w:rsidRPr="00000000">
        <w:rPr>
          <w:sz w:val="24"/>
          <w:szCs w:val="24"/>
          <w:vertAlign w:val="baseline"/>
          <w:rtl w:val="0"/>
        </w:rPr>
        <w:t xml:space="preserve">DEL CIRCUITO JUDICIAL PENAL DEL ESTADO ____________.</w:t>
      </w:r>
    </w:p>
    <w:p w:rsidR="00000000" w:rsidDel="00000000" w:rsidP="00000000" w:rsidRDefault="00000000" w:rsidRPr="00000000" w14:paraId="00000007">
      <w:pPr>
        <w:spacing w:after="0" w:lineRule="auto"/>
        <w:jc w:val="both"/>
        <w:rPr>
          <w:sz w:val="24"/>
          <w:szCs w:val="24"/>
          <w:vertAlign w:val="baseline"/>
        </w:rPr>
      </w:pPr>
      <w:r w:rsidDel="00000000" w:rsidR="00000000" w:rsidRPr="00000000">
        <w:rPr>
          <w:sz w:val="24"/>
          <w:szCs w:val="24"/>
          <w:vertAlign w:val="baseline"/>
          <w:rtl w:val="0"/>
        </w:rPr>
        <w:t xml:space="preserve">Su Despacho.</w:t>
      </w:r>
    </w:p>
    <w:p w:rsidR="00000000" w:rsidDel="00000000" w:rsidP="00000000" w:rsidRDefault="00000000" w:rsidRPr="00000000" w14:paraId="00000008">
      <w:pPr>
        <w:spacing w:after="0" w:lineRule="auto"/>
        <w:jc w:val="both"/>
        <w:rPr>
          <w:sz w:val="24"/>
          <w:szCs w:val="24"/>
          <w:vertAlign w:val="baseline"/>
        </w:rPr>
      </w:pPr>
      <w:r w:rsidDel="00000000" w:rsidR="00000000" w:rsidRPr="00000000">
        <w:rPr>
          <w:rtl w:val="0"/>
        </w:rPr>
      </w:r>
    </w:p>
    <w:p w:rsidR="00000000" w:rsidDel="00000000" w:rsidP="00000000" w:rsidRDefault="00000000" w:rsidRPr="00000000" w14:paraId="00000009">
      <w:pPr>
        <w:spacing w:after="0" w:lineRule="auto"/>
        <w:jc w:val="both"/>
        <w:rPr>
          <w:sz w:val="24"/>
          <w:szCs w:val="24"/>
          <w:vertAlign w:val="baseline"/>
        </w:rPr>
      </w:pPr>
      <w:r w:rsidDel="00000000" w:rsidR="00000000" w:rsidRPr="00000000">
        <w:rPr>
          <w:rtl w:val="0"/>
        </w:rPr>
      </w:r>
    </w:p>
    <w:p w:rsidR="00000000" w:rsidDel="00000000" w:rsidP="00000000" w:rsidRDefault="00000000" w:rsidRPr="00000000" w14:paraId="0000000A">
      <w:pPr>
        <w:spacing w:after="0" w:lineRule="auto"/>
        <w:ind w:left="4111" w:firstLine="0"/>
        <w:jc w:val="both"/>
        <w:rPr>
          <w:sz w:val="24"/>
          <w:szCs w:val="24"/>
          <w:vertAlign w:val="baseline"/>
        </w:rPr>
      </w:pPr>
      <w:r w:rsidDel="00000000" w:rsidR="00000000" w:rsidRPr="00000000">
        <w:rPr>
          <w:b w:val="1"/>
          <w:sz w:val="24"/>
          <w:szCs w:val="24"/>
          <w:vertAlign w:val="baseline"/>
          <w:rtl w:val="0"/>
        </w:rPr>
        <w:t xml:space="preserve">Asunto: </w:t>
      </w:r>
      <w:r w:rsidDel="00000000" w:rsidR="00000000" w:rsidRPr="00000000">
        <w:rPr>
          <w:sz w:val="24"/>
          <w:szCs w:val="24"/>
          <w:vertAlign w:val="baseline"/>
          <w:rtl w:val="0"/>
        </w:rPr>
        <w:t xml:space="preserve">Contestación de Recurso de Apelación</w:t>
      </w:r>
    </w:p>
    <w:p w:rsidR="00000000" w:rsidDel="00000000" w:rsidP="00000000" w:rsidRDefault="00000000" w:rsidRPr="00000000" w14:paraId="0000000B">
      <w:pPr>
        <w:spacing w:after="0" w:lineRule="auto"/>
        <w:ind w:left="4111" w:firstLine="0"/>
        <w:jc w:val="both"/>
        <w:rPr>
          <w:sz w:val="24"/>
          <w:szCs w:val="24"/>
          <w:vertAlign w:val="baseline"/>
        </w:rPr>
      </w:pPr>
      <w:r w:rsidDel="00000000" w:rsidR="00000000" w:rsidRPr="00000000">
        <w:rPr>
          <w:sz w:val="24"/>
          <w:szCs w:val="24"/>
          <w:vertAlign w:val="baseline"/>
          <w:rtl w:val="0"/>
        </w:rPr>
        <w:t xml:space="preserve">De Auto Interpuesto por el Ministerio Público.</w:t>
      </w:r>
    </w:p>
    <w:p w:rsidR="00000000" w:rsidDel="00000000" w:rsidP="00000000" w:rsidRDefault="00000000" w:rsidRPr="00000000" w14:paraId="0000000C">
      <w:pPr>
        <w:spacing w:after="0" w:lineRule="auto"/>
        <w:ind w:left="4111" w:firstLine="0"/>
        <w:jc w:val="both"/>
        <w:rPr>
          <w:sz w:val="24"/>
          <w:szCs w:val="24"/>
          <w:vertAlign w:val="baseline"/>
        </w:rPr>
      </w:pPr>
      <w:r w:rsidDel="00000000" w:rsidR="00000000" w:rsidRPr="00000000">
        <w:rPr>
          <w:rtl w:val="0"/>
        </w:rPr>
      </w:r>
    </w:p>
    <w:p w:rsidR="00000000" w:rsidDel="00000000" w:rsidP="00000000" w:rsidRDefault="00000000" w:rsidRPr="00000000" w14:paraId="0000000D">
      <w:pPr>
        <w:spacing w:after="0" w:lineRule="auto"/>
        <w:ind w:left="4111" w:firstLine="0"/>
        <w:jc w:val="both"/>
        <w:rPr>
          <w:sz w:val="24"/>
          <w:szCs w:val="24"/>
          <w:vertAlign w:val="baseline"/>
        </w:rPr>
      </w:pPr>
      <w:r w:rsidDel="00000000" w:rsidR="00000000" w:rsidRPr="00000000">
        <w:rPr>
          <w:rtl w:val="0"/>
        </w:rPr>
      </w:r>
    </w:p>
    <w:p w:rsidR="00000000" w:rsidDel="00000000" w:rsidP="00000000" w:rsidRDefault="00000000" w:rsidRPr="00000000" w14:paraId="0000000E">
      <w:pPr>
        <w:spacing w:after="0" w:lineRule="auto"/>
        <w:jc w:val="both"/>
        <w:rPr>
          <w:sz w:val="24"/>
          <w:szCs w:val="24"/>
          <w:vertAlign w:val="baseline"/>
        </w:rPr>
      </w:pPr>
      <w:r w:rsidDel="00000000" w:rsidR="00000000" w:rsidRPr="00000000">
        <w:rPr>
          <w:sz w:val="24"/>
          <w:szCs w:val="24"/>
          <w:vertAlign w:val="baseline"/>
          <w:rtl w:val="0"/>
        </w:rPr>
        <w:t xml:space="preserve">Yo, _____________________, venezolano, mayor de edad, titular de la cédula de identidad N° ______________, correo electrónico _______________________, teléfono móvil celular N° _________________, con domicilio procesal en la siguiente dirección: ______________________________, procediendo en este acto en mi carácter de DEFENSOR PRIVADO del ciudadano: ___________________________, titular de la cédula de identidad N° _________________, a quien se le sigue causa penal por la presunta y negada comisión del delito de _____________________, previsto y sancionado en el artículo ______ del Código Penal Venezolano vigente, al amparo de lo establecido en el artículo 441 del Código Orgánico Procesal Penal, oportunidad procesal legal para DAR CONTESTACIÓN al recurso de apelación interpuesto por el Fiscal Tercero del Ministerio Público de esta misma circunscripción judicial, abogado ______________, en contra del fallo interlocutorio proferido en fecha ____________, por el Juzgado Primero de Primera Instancia de la Circunscripción Judicial del Estado _______________, mediante el cual dicho órgano jurisdiccional, con ocasión de la celebración de la audiencia de presentación de imputado, decretó la </w:t>
      </w:r>
      <w:r w:rsidDel="00000000" w:rsidR="00000000" w:rsidRPr="00000000">
        <w:rPr>
          <w:i w:val="1"/>
          <w:sz w:val="24"/>
          <w:szCs w:val="24"/>
          <w:vertAlign w:val="baseline"/>
          <w:rtl w:val="0"/>
        </w:rPr>
        <w:t xml:space="preserve">libertad sin restricciones</w:t>
      </w:r>
      <w:r w:rsidDel="00000000" w:rsidR="00000000" w:rsidRPr="00000000">
        <w:rPr>
          <w:sz w:val="24"/>
          <w:szCs w:val="24"/>
          <w:vertAlign w:val="baseline"/>
          <w:rtl w:val="0"/>
        </w:rPr>
        <w:t xml:space="preserve"> de mi defendido __________________, al estimar que en el caso sub-lite, no se encuentra acreditado en las actuaciones investigativas acompañadas por la representación fiscal, los supuestos de procedencia a los cuales se refiere el artículo 236 del Código Orgánico Procesal Penal en sus numerales 1, 2 y 3 respectivamente; paso a CONTESTAR dicho recurso, todo lo cual hago en los términos siguientes:</w:t>
      </w:r>
    </w:p>
    <w:p w:rsidR="00000000" w:rsidDel="00000000" w:rsidP="00000000" w:rsidRDefault="00000000" w:rsidRPr="00000000" w14:paraId="0000000F">
      <w:pPr>
        <w:spacing w:after="0" w:lineRule="auto"/>
        <w:jc w:val="both"/>
        <w:rPr>
          <w:sz w:val="24"/>
          <w:szCs w:val="24"/>
          <w:vertAlign w:val="baseline"/>
        </w:rPr>
      </w:pPr>
      <w:r w:rsidDel="00000000" w:rsidR="00000000" w:rsidRPr="00000000">
        <w:rPr>
          <w:rtl w:val="0"/>
        </w:rPr>
      </w:r>
    </w:p>
    <w:p w:rsidR="00000000" w:rsidDel="00000000" w:rsidP="00000000" w:rsidRDefault="00000000" w:rsidRPr="00000000" w14:paraId="00000010">
      <w:pPr>
        <w:spacing w:after="0" w:lineRule="auto"/>
        <w:jc w:val="both"/>
        <w:rPr>
          <w:sz w:val="24"/>
          <w:szCs w:val="24"/>
          <w:vertAlign w:val="baseline"/>
        </w:rPr>
      </w:pPr>
      <w:r w:rsidDel="00000000" w:rsidR="00000000" w:rsidRPr="00000000">
        <w:rPr>
          <w:rtl w:val="0"/>
        </w:rPr>
      </w:r>
    </w:p>
    <w:p w:rsidR="00000000" w:rsidDel="00000000" w:rsidP="00000000" w:rsidRDefault="00000000" w:rsidRPr="00000000" w14:paraId="00000011">
      <w:pPr>
        <w:spacing w:after="0" w:lineRule="auto"/>
        <w:jc w:val="center"/>
        <w:rPr>
          <w:b w:val="0"/>
          <w:sz w:val="28"/>
          <w:szCs w:val="28"/>
          <w:vertAlign w:val="baseline"/>
        </w:rPr>
      </w:pPr>
      <w:r w:rsidDel="00000000" w:rsidR="00000000" w:rsidRPr="00000000">
        <w:rPr>
          <w:b w:val="1"/>
          <w:sz w:val="28"/>
          <w:szCs w:val="28"/>
          <w:vertAlign w:val="baseline"/>
          <w:rtl w:val="0"/>
        </w:rPr>
        <w:t xml:space="preserve">CAPÍTULO I</w:t>
      </w:r>
      <w:r w:rsidDel="00000000" w:rsidR="00000000" w:rsidRPr="00000000">
        <w:rPr>
          <w:rtl w:val="0"/>
        </w:rPr>
      </w:r>
    </w:p>
    <w:p w:rsidR="00000000" w:rsidDel="00000000" w:rsidP="00000000" w:rsidRDefault="00000000" w:rsidRPr="00000000" w14:paraId="00000012">
      <w:pPr>
        <w:spacing w:after="0" w:lineRule="auto"/>
        <w:jc w:val="center"/>
        <w:rPr>
          <w:b w:val="0"/>
          <w:sz w:val="28"/>
          <w:szCs w:val="28"/>
          <w:vertAlign w:val="baseline"/>
        </w:rPr>
      </w:pPr>
      <w:r w:rsidDel="00000000" w:rsidR="00000000" w:rsidRPr="00000000">
        <w:rPr>
          <w:b w:val="1"/>
          <w:sz w:val="28"/>
          <w:szCs w:val="28"/>
          <w:vertAlign w:val="baseline"/>
          <w:rtl w:val="0"/>
        </w:rPr>
        <w:t xml:space="preserve">DE LA EXTEMPORANEIDAD DEL RECURSO EJERCIDO</w:t>
      </w:r>
      <w:r w:rsidDel="00000000" w:rsidR="00000000" w:rsidRPr="00000000">
        <w:rPr>
          <w:rtl w:val="0"/>
        </w:rPr>
      </w:r>
    </w:p>
    <w:p w:rsidR="00000000" w:rsidDel="00000000" w:rsidP="00000000" w:rsidRDefault="00000000" w:rsidRPr="00000000" w14:paraId="00000013">
      <w:pPr>
        <w:spacing w:after="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14">
      <w:pPr>
        <w:spacing w:after="0" w:lineRule="auto"/>
        <w:jc w:val="both"/>
        <w:rPr>
          <w:sz w:val="24"/>
          <w:szCs w:val="24"/>
          <w:vertAlign w:val="baseline"/>
        </w:rPr>
      </w:pPr>
      <w:r w:rsidDel="00000000" w:rsidR="00000000" w:rsidRPr="00000000">
        <w:rPr>
          <w:sz w:val="24"/>
          <w:szCs w:val="24"/>
          <w:vertAlign w:val="baseline"/>
          <w:rtl w:val="0"/>
        </w:rPr>
        <w:t xml:space="preserve">De una simple operación matemática, la defensa advierte, y así lo delata a esta Honorable Corte de Apelaciones, que tal como se evidencia del cómputo de audiencias transcurridas desde la oportunidad procesal en que se dictó el fallo proferido, vale decir, desde el día ________ de ________ del presente año (2013), hasta el momento en que la representación  fiscal interpuso el recurso de apelación de auto examinado, transcurrió con creces, el lapso cinco (5) días de despacho contados a partir de la notificación del fallo recurrido, evento procesal éste que ocurrió el día _______________, mientras que el recurso ejercido, tal como se evidencia de autos fue interpuesto el día _______________, todo lo cual determina que el lapso hábil para su interposición, el día  ______________, arribándose pues a la lógica conclusión, que el recurso interpuesto por la representación fiscal en el caso que nos ocupa, fue presentado </w:t>
      </w:r>
      <w:r w:rsidDel="00000000" w:rsidR="00000000" w:rsidRPr="00000000">
        <w:rPr>
          <w:sz w:val="24"/>
          <w:szCs w:val="24"/>
          <w:rtl w:val="0"/>
        </w:rPr>
        <w:t xml:space="preserve">EXTEMPORÁNEAMENTE</w:t>
      </w:r>
      <w:r w:rsidDel="00000000" w:rsidR="00000000" w:rsidRPr="00000000">
        <w:rPr>
          <w:sz w:val="24"/>
          <w:szCs w:val="24"/>
          <w:vertAlign w:val="baseline"/>
          <w:rtl w:val="0"/>
        </w:rPr>
        <w:t xml:space="preserve">, vale decir, fuera del lapso o término de cinco (5) días al cual hace expresa referencia el artículo 440 del Código Orgánico Procesal Penal, todo lo cual hace, que dicho recurso se haya inficionado por la CAUSAL DE INADMISIBILIDAD, establecida en el supuesto 2° del artículo 248 eusdem.</w:t>
      </w:r>
    </w:p>
    <w:p w:rsidR="00000000" w:rsidDel="00000000" w:rsidP="00000000" w:rsidRDefault="00000000" w:rsidRPr="00000000" w14:paraId="00000015">
      <w:pPr>
        <w:spacing w:after="0" w:lineRule="auto"/>
        <w:jc w:val="both"/>
        <w:rPr>
          <w:sz w:val="24"/>
          <w:szCs w:val="24"/>
          <w:vertAlign w:val="baseline"/>
        </w:rPr>
      </w:pPr>
      <w:r w:rsidDel="00000000" w:rsidR="00000000" w:rsidRPr="00000000">
        <w:rPr>
          <w:sz w:val="24"/>
          <w:szCs w:val="24"/>
          <w:vertAlign w:val="baseline"/>
          <w:rtl w:val="0"/>
        </w:rPr>
        <w:t xml:space="preserve">Siendo ello así, esta defensa de cara al cómputo de días transcurridos emitido por el juzgado de control (ver folio ___) en ejercicio de la misión que le ha sido encomendada en la presente causa, delata como PRIMERA DENUNCIA, LA INADMISIBILIDAD POR </w:t>
      </w:r>
      <w:r w:rsidDel="00000000" w:rsidR="00000000" w:rsidRPr="00000000">
        <w:rPr>
          <w:sz w:val="24"/>
          <w:szCs w:val="24"/>
          <w:rtl w:val="0"/>
        </w:rPr>
        <w:t xml:space="preserve">EXTEMPORÁNEO</w:t>
      </w:r>
      <w:r w:rsidDel="00000000" w:rsidR="00000000" w:rsidRPr="00000000">
        <w:rPr>
          <w:sz w:val="24"/>
          <w:szCs w:val="24"/>
          <w:vertAlign w:val="baseline"/>
          <w:rtl w:val="0"/>
        </w:rPr>
        <w:t xml:space="preserve"> del recurso interpuesto en el caso de marras, por la honorable representación fiscal, y así lo solicito expresamente a esta Corte de Apelaciones sea declarado.</w:t>
      </w:r>
    </w:p>
    <w:p w:rsidR="00000000" w:rsidDel="00000000" w:rsidP="00000000" w:rsidRDefault="00000000" w:rsidRPr="00000000" w14:paraId="00000016">
      <w:pPr>
        <w:spacing w:after="0" w:lineRule="auto"/>
        <w:jc w:val="center"/>
        <w:rPr>
          <w:b w:val="0"/>
          <w:sz w:val="24"/>
          <w:szCs w:val="24"/>
          <w:vertAlign w:val="baseline"/>
        </w:rPr>
      </w:pPr>
      <w:r w:rsidDel="00000000" w:rsidR="00000000" w:rsidRPr="00000000">
        <w:rPr>
          <w:b w:val="1"/>
          <w:sz w:val="24"/>
          <w:szCs w:val="24"/>
          <w:vertAlign w:val="baseline"/>
          <w:rtl w:val="0"/>
        </w:rPr>
        <w:t xml:space="preserve">CAPÍTULO II</w:t>
      </w:r>
      <w:r w:rsidDel="00000000" w:rsidR="00000000" w:rsidRPr="00000000">
        <w:rPr>
          <w:rtl w:val="0"/>
        </w:rPr>
      </w:r>
    </w:p>
    <w:p w:rsidR="00000000" w:rsidDel="00000000" w:rsidP="00000000" w:rsidRDefault="00000000" w:rsidRPr="00000000" w14:paraId="00000017">
      <w:pPr>
        <w:spacing w:after="0" w:lineRule="auto"/>
        <w:jc w:val="center"/>
        <w:rPr>
          <w:b w:val="0"/>
          <w:sz w:val="24"/>
          <w:szCs w:val="24"/>
          <w:vertAlign w:val="baseline"/>
        </w:rPr>
      </w:pPr>
      <w:r w:rsidDel="00000000" w:rsidR="00000000" w:rsidRPr="00000000">
        <w:rPr>
          <w:b w:val="1"/>
          <w:sz w:val="24"/>
          <w:szCs w:val="24"/>
          <w:vertAlign w:val="baseline"/>
          <w:rtl w:val="0"/>
        </w:rPr>
        <w:t xml:space="preserve">DE LA FALTA DE MOTIVACIÓN DEL RECURSO INTERPUESTO</w:t>
      </w:r>
      <w:r w:rsidDel="00000000" w:rsidR="00000000" w:rsidRPr="00000000">
        <w:rPr>
          <w:rtl w:val="0"/>
        </w:rPr>
      </w:r>
    </w:p>
    <w:p w:rsidR="00000000" w:rsidDel="00000000" w:rsidP="00000000" w:rsidRDefault="00000000" w:rsidRPr="00000000" w14:paraId="00000018">
      <w:pPr>
        <w:spacing w:after="0" w:lineRule="auto"/>
        <w:jc w:val="both"/>
        <w:rPr>
          <w:sz w:val="24"/>
          <w:szCs w:val="24"/>
          <w:vertAlign w:val="baseline"/>
        </w:rPr>
      </w:pPr>
      <w:r w:rsidDel="00000000" w:rsidR="00000000" w:rsidRPr="00000000">
        <w:rPr>
          <w:rtl w:val="0"/>
        </w:rPr>
      </w:r>
    </w:p>
    <w:p w:rsidR="00000000" w:rsidDel="00000000" w:rsidP="00000000" w:rsidRDefault="00000000" w:rsidRPr="00000000" w14:paraId="00000019">
      <w:pPr>
        <w:spacing w:after="0" w:lineRule="auto"/>
        <w:jc w:val="both"/>
        <w:rPr>
          <w:sz w:val="24"/>
          <w:szCs w:val="24"/>
          <w:vertAlign w:val="baseline"/>
        </w:rPr>
      </w:pPr>
      <w:r w:rsidDel="00000000" w:rsidR="00000000" w:rsidRPr="00000000">
        <w:rPr>
          <w:sz w:val="24"/>
          <w:szCs w:val="24"/>
          <w:vertAlign w:val="baseline"/>
          <w:rtl w:val="0"/>
        </w:rPr>
        <w:t xml:space="preserve">Dispone </w:t>
      </w:r>
      <w:r w:rsidDel="00000000" w:rsidR="00000000" w:rsidRPr="00000000">
        <w:rPr>
          <w:i w:val="1"/>
          <w:sz w:val="24"/>
          <w:szCs w:val="24"/>
          <w:vertAlign w:val="baseline"/>
          <w:rtl w:val="0"/>
        </w:rPr>
        <w:t xml:space="preserve">ad peden litterae </w:t>
      </w:r>
      <w:r w:rsidDel="00000000" w:rsidR="00000000" w:rsidRPr="00000000">
        <w:rPr>
          <w:sz w:val="24"/>
          <w:szCs w:val="24"/>
          <w:vertAlign w:val="baseline"/>
          <w:rtl w:val="0"/>
        </w:rPr>
        <w:t xml:space="preserve">artículo 440 del Código Orgánico Procesal Penal lo siguiente:</w:t>
      </w:r>
    </w:p>
    <w:p w:rsidR="00000000" w:rsidDel="00000000" w:rsidP="00000000" w:rsidRDefault="00000000" w:rsidRPr="00000000" w14:paraId="0000001A">
      <w:pPr>
        <w:spacing w:after="0" w:lineRule="auto"/>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Omissis) </w:t>
      </w:r>
      <w:r w:rsidDel="00000000" w:rsidR="00000000" w:rsidRPr="00000000">
        <w:rPr>
          <w:sz w:val="24"/>
          <w:szCs w:val="24"/>
          <w:vertAlign w:val="baseline"/>
          <w:rtl w:val="0"/>
        </w:rPr>
        <w:t xml:space="preserve">“El recurso de apelación se interpondrá por escrito debidamente fundado ante el tribunal que dictó la decisión, dentro </w:t>
      </w:r>
      <w:r w:rsidDel="00000000" w:rsidR="00000000" w:rsidRPr="00000000">
        <w:rPr>
          <w:i w:val="1"/>
          <w:sz w:val="24"/>
          <w:szCs w:val="24"/>
          <w:vertAlign w:val="baseline"/>
          <w:rtl w:val="0"/>
        </w:rPr>
        <w:t xml:space="preserve"> </w:t>
      </w:r>
      <w:r w:rsidDel="00000000" w:rsidR="00000000" w:rsidRPr="00000000">
        <w:rPr>
          <w:sz w:val="24"/>
          <w:szCs w:val="24"/>
          <w:vertAlign w:val="baseline"/>
          <w:rtl w:val="0"/>
        </w:rPr>
        <w:t xml:space="preserve">del término de cinco (5) días contados a partir de la notificación...”</w:t>
      </w:r>
    </w:p>
    <w:p w:rsidR="00000000" w:rsidDel="00000000" w:rsidP="00000000" w:rsidRDefault="00000000" w:rsidRPr="00000000" w14:paraId="0000001B">
      <w:pPr>
        <w:spacing w:after="0" w:lineRule="auto"/>
        <w:jc w:val="both"/>
        <w:rPr>
          <w:sz w:val="24"/>
          <w:szCs w:val="24"/>
          <w:vertAlign w:val="baseline"/>
        </w:rPr>
      </w:pPr>
      <w:r w:rsidDel="00000000" w:rsidR="00000000" w:rsidRPr="00000000">
        <w:rPr>
          <w:sz w:val="24"/>
          <w:szCs w:val="24"/>
          <w:vertAlign w:val="baseline"/>
          <w:rtl w:val="0"/>
        </w:rPr>
        <w:t xml:space="preserve">De la mera interpretación exégica de la norma parcialmente transcrita supra, se desprende con meridiana claridad, que el </w:t>
      </w:r>
      <w:r w:rsidDel="00000000" w:rsidR="00000000" w:rsidRPr="00000000">
        <w:rPr>
          <w:i w:val="1"/>
          <w:sz w:val="24"/>
          <w:szCs w:val="24"/>
          <w:vertAlign w:val="baseline"/>
          <w:rtl w:val="0"/>
        </w:rPr>
        <w:t xml:space="preserve">Recurso de Apelación de auto, </w:t>
      </w:r>
      <w:r w:rsidDel="00000000" w:rsidR="00000000" w:rsidRPr="00000000">
        <w:rPr>
          <w:sz w:val="24"/>
          <w:szCs w:val="24"/>
          <w:vertAlign w:val="baseline"/>
          <w:rtl w:val="0"/>
        </w:rPr>
        <w:t xml:space="preserve">deberá interponerse por escrito </w:t>
      </w:r>
      <w:r w:rsidDel="00000000" w:rsidR="00000000" w:rsidRPr="00000000">
        <w:rPr>
          <w:b w:val="1"/>
          <w:sz w:val="24"/>
          <w:szCs w:val="24"/>
          <w:vertAlign w:val="baseline"/>
          <w:rtl w:val="0"/>
        </w:rPr>
        <w:t xml:space="preserve">debidamente fundado </w:t>
      </w:r>
      <w:r w:rsidDel="00000000" w:rsidR="00000000" w:rsidRPr="00000000">
        <w:rPr>
          <w:sz w:val="24"/>
          <w:szCs w:val="24"/>
          <w:vertAlign w:val="baseline"/>
          <w:rtl w:val="0"/>
        </w:rPr>
        <w:t xml:space="preserve">ante el Tribunal que dictó la decisión impugnada, dentro del término de cinco (5) días de despacho, contados a partir de la fecha que obra en autos, las resultas de la notificación válidamente practicada.</w:t>
      </w:r>
    </w:p>
    <w:p w:rsidR="00000000" w:rsidDel="00000000" w:rsidP="00000000" w:rsidRDefault="00000000" w:rsidRPr="00000000" w14:paraId="0000001C">
      <w:pPr>
        <w:spacing w:after="0" w:lineRule="auto"/>
        <w:jc w:val="both"/>
        <w:rPr>
          <w:sz w:val="24"/>
          <w:szCs w:val="24"/>
          <w:vertAlign w:val="baseline"/>
        </w:rPr>
      </w:pPr>
      <w:r w:rsidDel="00000000" w:rsidR="00000000" w:rsidRPr="00000000">
        <w:rPr>
          <w:sz w:val="24"/>
          <w:szCs w:val="24"/>
          <w:vertAlign w:val="baseline"/>
          <w:rtl w:val="0"/>
        </w:rPr>
        <w:t xml:space="preserve">Ahora bien ciudadana Juez, si examinamos pormenorizadamente el recurso de apelaciones interpuesto por la representación fiscal, puede fácilmente advertirse, que el mismo se encuentra manifiestamente infundado, toda vez que la parte recurrente no explana en el escrito contentivo de dicho recurso, las RAZONES FUNDADAS de hecho y de derecho por las cuales ejerce dicho recurso, pues solo se limita a señalar: “esta representación interpone el presente recurso, pues no está conforme con los argumentos aducidos por el tribunal de control No. ______ de esta misma circunscripción judicial, que le llevaron a declarar la libertad sin restricciones del imputado...”</w:t>
      </w:r>
    </w:p>
    <w:p w:rsidR="00000000" w:rsidDel="00000000" w:rsidP="00000000" w:rsidRDefault="00000000" w:rsidRPr="00000000" w14:paraId="0000001D">
      <w:pPr>
        <w:spacing w:after="0" w:lineRule="auto"/>
        <w:jc w:val="both"/>
        <w:rPr>
          <w:b w:val="0"/>
          <w:sz w:val="24"/>
          <w:szCs w:val="24"/>
          <w:vertAlign w:val="baseline"/>
        </w:rPr>
      </w:pPr>
      <w:r w:rsidDel="00000000" w:rsidR="00000000" w:rsidRPr="00000000">
        <w:rPr>
          <w:sz w:val="24"/>
          <w:szCs w:val="24"/>
          <w:vertAlign w:val="baseline"/>
          <w:rtl w:val="0"/>
        </w:rPr>
        <w:t xml:space="preserve">Visto ello así, esta defensa estima que el recurso de apelación ejercido por el Ministerio</w:t>
      </w:r>
      <w:r w:rsidDel="00000000" w:rsidR="00000000" w:rsidRPr="00000000">
        <w:rPr>
          <w:rFonts w:ascii="Arial" w:cs="Arial" w:eastAsia="Arial" w:hAnsi="Arial"/>
          <w:sz w:val="24"/>
          <w:szCs w:val="24"/>
          <w:vertAlign w:val="baseline"/>
          <w:rtl w:val="0"/>
        </w:rPr>
        <w:t xml:space="preserve"> </w:t>
      </w:r>
      <w:r w:rsidDel="00000000" w:rsidR="00000000" w:rsidRPr="00000000">
        <w:rPr>
          <w:sz w:val="24"/>
          <w:szCs w:val="24"/>
          <w:vertAlign w:val="baseline"/>
          <w:rtl w:val="0"/>
        </w:rPr>
        <w:t xml:space="preserve">Público, es totalmente contrario a lo preceptuado por el artículo 445 </w:t>
      </w:r>
      <w:r w:rsidDel="00000000" w:rsidR="00000000" w:rsidRPr="00000000">
        <w:rPr>
          <w:b w:val="1"/>
          <w:sz w:val="24"/>
          <w:szCs w:val="24"/>
          <w:vertAlign w:val="baseline"/>
          <w:rtl w:val="0"/>
        </w:rPr>
        <w:t xml:space="preserve">in commento, </w:t>
      </w:r>
      <w:r w:rsidDel="00000000" w:rsidR="00000000" w:rsidRPr="00000000">
        <w:rPr>
          <w:sz w:val="24"/>
          <w:szCs w:val="24"/>
          <w:vertAlign w:val="baseline"/>
          <w:rtl w:val="0"/>
        </w:rPr>
        <w:t xml:space="preserve">vale decir, que no cumple con las exigencias que para su ejercicio impone el artículo invocado </w:t>
      </w:r>
      <w:r w:rsidDel="00000000" w:rsidR="00000000" w:rsidRPr="00000000">
        <w:rPr>
          <w:b w:val="1"/>
          <w:sz w:val="24"/>
          <w:szCs w:val="24"/>
          <w:vertAlign w:val="baseline"/>
          <w:rtl w:val="0"/>
        </w:rPr>
        <w:t xml:space="preserve">supra.</w:t>
      </w:r>
      <w:r w:rsidDel="00000000" w:rsidR="00000000" w:rsidRPr="00000000">
        <w:rPr>
          <w:rtl w:val="0"/>
        </w:rPr>
      </w:r>
    </w:p>
    <w:p w:rsidR="00000000" w:rsidDel="00000000" w:rsidP="00000000" w:rsidRDefault="00000000" w:rsidRPr="00000000" w14:paraId="0000001E">
      <w:pPr>
        <w:spacing w:after="0" w:lineRule="auto"/>
        <w:jc w:val="center"/>
        <w:rPr>
          <w:b w:val="0"/>
          <w:sz w:val="24"/>
          <w:szCs w:val="24"/>
          <w:vertAlign w:val="baseline"/>
        </w:rPr>
      </w:pPr>
      <w:r w:rsidDel="00000000" w:rsidR="00000000" w:rsidRPr="00000000">
        <w:rPr>
          <w:b w:val="1"/>
          <w:sz w:val="24"/>
          <w:szCs w:val="24"/>
          <w:vertAlign w:val="baseline"/>
          <w:rtl w:val="0"/>
        </w:rPr>
        <w:t xml:space="preserve">CAPÍTULO III</w:t>
      </w:r>
      <w:r w:rsidDel="00000000" w:rsidR="00000000" w:rsidRPr="00000000">
        <w:rPr>
          <w:rtl w:val="0"/>
        </w:rPr>
      </w:r>
    </w:p>
    <w:p w:rsidR="00000000" w:rsidDel="00000000" w:rsidP="00000000" w:rsidRDefault="00000000" w:rsidRPr="00000000" w14:paraId="0000001F">
      <w:pPr>
        <w:spacing w:after="0" w:lineRule="auto"/>
        <w:jc w:val="center"/>
        <w:rPr>
          <w:b w:val="0"/>
          <w:sz w:val="24"/>
          <w:szCs w:val="24"/>
          <w:vertAlign w:val="baseline"/>
        </w:rPr>
      </w:pPr>
      <w:r w:rsidDel="00000000" w:rsidR="00000000" w:rsidRPr="00000000">
        <w:rPr>
          <w:b w:val="1"/>
          <w:sz w:val="24"/>
          <w:szCs w:val="24"/>
          <w:vertAlign w:val="baseline"/>
          <w:rtl w:val="0"/>
        </w:rPr>
        <w:t xml:space="preserve">DE LA </w:t>
      </w:r>
      <w:r w:rsidDel="00000000" w:rsidR="00000000" w:rsidRPr="00000000">
        <w:rPr>
          <w:b w:val="1"/>
          <w:sz w:val="24"/>
          <w:szCs w:val="24"/>
          <w:rtl w:val="0"/>
        </w:rPr>
        <w:t xml:space="preserve">JURIDICIDAD</w:t>
      </w:r>
      <w:r w:rsidDel="00000000" w:rsidR="00000000" w:rsidRPr="00000000">
        <w:rPr>
          <w:b w:val="1"/>
          <w:sz w:val="24"/>
          <w:szCs w:val="24"/>
          <w:vertAlign w:val="baseline"/>
          <w:rtl w:val="0"/>
        </w:rPr>
        <w:t xml:space="preserve"> DEL FALLO APELADO Y DE SU </w:t>
      </w:r>
      <w:r w:rsidDel="00000000" w:rsidR="00000000" w:rsidRPr="00000000">
        <w:rPr>
          <w:rtl w:val="0"/>
        </w:rPr>
      </w:r>
    </w:p>
    <w:p w:rsidR="00000000" w:rsidDel="00000000" w:rsidP="00000000" w:rsidRDefault="00000000" w:rsidRPr="00000000" w14:paraId="00000020">
      <w:pPr>
        <w:spacing w:after="0" w:lineRule="auto"/>
        <w:jc w:val="center"/>
        <w:rPr>
          <w:b w:val="0"/>
          <w:sz w:val="24"/>
          <w:szCs w:val="24"/>
          <w:vertAlign w:val="baseline"/>
        </w:rPr>
      </w:pPr>
      <w:r w:rsidDel="00000000" w:rsidR="00000000" w:rsidRPr="00000000">
        <w:rPr>
          <w:b w:val="1"/>
          <w:sz w:val="24"/>
          <w:szCs w:val="24"/>
          <w:vertAlign w:val="baseline"/>
          <w:rtl w:val="0"/>
        </w:rPr>
        <w:t xml:space="preserve">CONFIRMATORIA POR </w:t>
      </w:r>
      <w:r w:rsidDel="00000000" w:rsidR="00000000" w:rsidRPr="00000000">
        <w:rPr>
          <w:b w:val="1"/>
          <w:sz w:val="24"/>
          <w:szCs w:val="24"/>
          <w:rtl w:val="0"/>
        </w:rPr>
        <w:t xml:space="preserve">ESTA</w:t>
      </w:r>
      <w:r w:rsidDel="00000000" w:rsidR="00000000" w:rsidRPr="00000000">
        <w:rPr>
          <w:b w:val="1"/>
          <w:sz w:val="24"/>
          <w:szCs w:val="24"/>
          <w:vertAlign w:val="baseline"/>
          <w:rtl w:val="0"/>
        </w:rPr>
        <w:t xml:space="preserve"> ALZADA</w:t>
      </w:r>
      <w:r w:rsidDel="00000000" w:rsidR="00000000" w:rsidRPr="00000000">
        <w:rPr>
          <w:rtl w:val="0"/>
        </w:rPr>
      </w:r>
    </w:p>
    <w:p w:rsidR="00000000" w:rsidDel="00000000" w:rsidP="00000000" w:rsidRDefault="00000000" w:rsidRPr="00000000" w14:paraId="00000021">
      <w:pPr>
        <w:spacing w:after="0" w:lineRule="auto"/>
        <w:jc w:val="both"/>
        <w:rPr>
          <w:sz w:val="24"/>
          <w:szCs w:val="24"/>
          <w:vertAlign w:val="baseline"/>
        </w:rPr>
      </w:pPr>
      <w:r w:rsidDel="00000000" w:rsidR="00000000" w:rsidRPr="00000000">
        <w:rPr>
          <w:rtl w:val="0"/>
        </w:rPr>
      </w:r>
    </w:p>
    <w:p w:rsidR="00000000" w:rsidDel="00000000" w:rsidP="00000000" w:rsidRDefault="00000000" w:rsidRPr="00000000" w14:paraId="00000022">
      <w:pPr>
        <w:spacing w:after="0" w:lineRule="auto"/>
        <w:jc w:val="both"/>
        <w:rPr>
          <w:sz w:val="24"/>
          <w:szCs w:val="24"/>
          <w:vertAlign w:val="baseline"/>
        </w:rPr>
      </w:pPr>
      <w:r w:rsidDel="00000000" w:rsidR="00000000" w:rsidRPr="00000000">
        <w:rPr>
          <w:sz w:val="24"/>
          <w:szCs w:val="24"/>
          <w:vertAlign w:val="baseline"/>
          <w:rtl w:val="0"/>
        </w:rPr>
        <w:t xml:space="preserve">Por cuanto de un minucioso examen del fallo impugnado, dictado por el tribunal a-quo, a esta sala puede perfectamente evidenciar que el mismo además de estar suficientemente motivado tal como lo preceptúa el artículo 157 del Código Orgánico Procesal Penal, se encuentra en todo totalmente ajustado a derecho, ruego a esta honorable Corte de Apelaciones, que en el supuesto hipotético, de que los alegatos anteriores esbozados por esta defensa, en específico aquel relacionado con la INADMISIBILIDAD DEL RECURSO, sean desestimados por la alzada, subsidiariamente solicito, que en la oportunidad de pronunciarse sobre la procedencia de la cuestión plantada por la parte recurrente, se sirva conforme a lo preceptuado en el artículo 442 eusdem (encabezamiento), DECLARA SIN LUGAR el recurso interpuesto, y en consecuencia CONFIRMAR TOTALMENTE el fallo impugnado. Así lo solicito en derecho y en justicia.</w:t>
      </w:r>
    </w:p>
    <w:p w:rsidR="00000000" w:rsidDel="00000000" w:rsidP="00000000" w:rsidRDefault="00000000" w:rsidRPr="00000000" w14:paraId="00000023">
      <w:pPr>
        <w:spacing w:after="0" w:lineRule="auto"/>
        <w:jc w:val="center"/>
        <w:rPr>
          <w:b w:val="0"/>
          <w:sz w:val="24"/>
          <w:szCs w:val="24"/>
          <w:vertAlign w:val="baseline"/>
        </w:rPr>
      </w:pPr>
      <w:r w:rsidDel="00000000" w:rsidR="00000000" w:rsidRPr="00000000">
        <w:rPr>
          <w:b w:val="1"/>
          <w:sz w:val="24"/>
          <w:szCs w:val="24"/>
          <w:vertAlign w:val="baseline"/>
          <w:rtl w:val="0"/>
        </w:rPr>
        <w:t xml:space="preserve">PETITORIO FINAL</w:t>
      </w:r>
      <w:r w:rsidDel="00000000" w:rsidR="00000000" w:rsidRPr="00000000">
        <w:rPr>
          <w:rtl w:val="0"/>
        </w:rPr>
      </w:r>
    </w:p>
    <w:p w:rsidR="00000000" w:rsidDel="00000000" w:rsidP="00000000" w:rsidRDefault="00000000" w:rsidRPr="00000000" w14:paraId="00000024">
      <w:pPr>
        <w:spacing w:after="0" w:lineRule="auto"/>
        <w:jc w:val="both"/>
        <w:rPr>
          <w:sz w:val="24"/>
          <w:szCs w:val="24"/>
          <w:vertAlign w:val="baseline"/>
        </w:rPr>
      </w:pPr>
      <w:r w:rsidDel="00000000" w:rsidR="00000000" w:rsidRPr="00000000">
        <w:rPr>
          <w:sz w:val="24"/>
          <w:szCs w:val="24"/>
          <w:vertAlign w:val="baseline"/>
          <w:rtl w:val="0"/>
        </w:rPr>
        <w:t xml:space="preserve">En mérito de lo expuesto en los capítulos precedentes, solicito finalmente a esta Honorable Corte de Apelaciones, se sirva emitir los siguientes pronunciamientos: PRIMERO: </w:t>
      </w:r>
      <w:r w:rsidDel="00000000" w:rsidR="00000000" w:rsidRPr="00000000">
        <w:rPr>
          <w:b w:val="1"/>
          <w:sz w:val="24"/>
          <w:szCs w:val="24"/>
          <w:vertAlign w:val="baseline"/>
          <w:rtl w:val="0"/>
        </w:rPr>
        <w:t xml:space="preserve">Inadmisible por Extemporáneo </w:t>
      </w:r>
      <w:r w:rsidDel="00000000" w:rsidR="00000000" w:rsidRPr="00000000">
        <w:rPr>
          <w:sz w:val="24"/>
          <w:szCs w:val="24"/>
          <w:vertAlign w:val="baseline"/>
          <w:rtl w:val="0"/>
        </w:rPr>
        <w:t xml:space="preserve">el recurso de apelación de autos interpuesto en fecha ____________ por la representación fiscal.  SEGUNDO: </w:t>
      </w:r>
      <w:r w:rsidDel="00000000" w:rsidR="00000000" w:rsidRPr="00000000">
        <w:rPr>
          <w:b w:val="1"/>
          <w:sz w:val="24"/>
          <w:szCs w:val="24"/>
          <w:vertAlign w:val="baseline"/>
          <w:rtl w:val="0"/>
        </w:rPr>
        <w:t xml:space="preserve">Subsidiariamente  </w:t>
      </w:r>
      <w:r w:rsidDel="00000000" w:rsidR="00000000" w:rsidRPr="00000000">
        <w:rPr>
          <w:sz w:val="24"/>
          <w:szCs w:val="24"/>
          <w:vertAlign w:val="baseline"/>
          <w:rtl w:val="0"/>
        </w:rPr>
        <w:t xml:space="preserve">para el supuesto hipotético que nuestra primera alegación no sea acogida, HA LUGAR el recurso de apelación de autos, ejercido por la defensa en el caso sub-examine.</w:t>
      </w:r>
    </w:p>
    <w:p w:rsidR="00000000" w:rsidDel="00000000" w:rsidP="00000000" w:rsidRDefault="00000000" w:rsidRPr="00000000" w14:paraId="00000025">
      <w:pPr>
        <w:spacing w:after="0" w:lineRule="auto"/>
        <w:jc w:val="both"/>
        <w:rPr>
          <w:sz w:val="24"/>
          <w:szCs w:val="24"/>
          <w:vertAlign w:val="baseline"/>
        </w:rPr>
      </w:pPr>
      <w:r w:rsidDel="00000000" w:rsidR="00000000" w:rsidRPr="00000000">
        <w:rPr>
          <w:sz w:val="24"/>
          <w:szCs w:val="24"/>
          <w:vertAlign w:val="baseline"/>
          <w:rtl w:val="0"/>
        </w:rPr>
        <w:t xml:space="preserve">Es justicia que solicito en _____________ Estado __________ a los __________ ( ) días del mes de _____________ del año 2012.</w:t>
      </w:r>
    </w:p>
    <w:p w:rsidR="00000000" w:rsidDel="00000000" w:rsidP="00000000" w:rsidRDefault="00000000" w:rsidRPr="00000000" w14:paraId="00000026">
      <w:pPr>
        <w:spacing w:after="0" w:lineRule="auto"/>
        <w:jc w:val="right"/>
        <w:rPr>
          <w:sz w:val="24"/>
          <w:szCs w:val="24"/>
          <w:vertAlign w:val="baseline"/>
        </w:rPr>
      </w:pPr>
      <w:r w:rsidDel="00000000" w:rsidR="00000000" w:rsidRPr="00000000">
        <w:rPr>
          <w:sz w:val="24"/>
          <w:szCs w:val="24"/>
          <w:vertAlign w:val="baseline"/>
          <w:rtl w:val="0"/>
        </w:rPr>
        <w:t xml:space="preserve">EL DEFENSOR PRIVADO</w:t>
      </w:r>
    </w:p>
    <w:p w:rsidR="00000000" w:rsidDel="00000000" w:rsidP="00000000" w:rsidRDefault="00000000" w:rsidRPr="00000000" w14:paraId="00000027">
      <w:pPr>
        <w:spacing w:after="0" w:lineRule="auto"/>
        <w:jc w:val="both"/>
        <w:rPr>
          <w:sz w:val="24"/>
          <w:szCs w:val="24"/>
          <w:vertAlign w:val="baseline"/>
        </w:rPr>
      </w:pPr>
      <w:r w:rsidDel="00000000" w:rsidR="00000000" w:rsidRPr="00000000">
        <w:rPr>
          <w:sz w:val="24"/>
          <w:szCs w:val="24"/>
          <w:vertAlign w:val="baseline"/>
          <w:rtl w:val="0"/>
        </w:rPr>
        <w:t xml:space="preserve">                                                                                                                                        (Fdo).</w:t>
      </w:r>
    </w:p>
    <w:p w:rsidR="00000000" w:rsidDel="00000000" w:rsidP="00000000" w:rsidRDefault="00000000" w:rsidRPr="00000000" w14:paraId="00000028">
      <w:pPr>
        <w:spacing w:after="0" w:lineRule="auto"/>
        <w:jc w:val="center"/>
        <w:rPr>
          <w:rFonts w:ascii="Arial" w:cs="Arial" w:eastAsia="Arial" w:hAnsi="Arial"/>
          <w:b w:val="0"/>
          <w:sz w:val="24"/>
          <w:szCs w:val="24"/>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bF0vUV9t2OBAXmn7hhCgmkWWQ==">CgMxLjA4AHIhMTh4ZVRyQnJ5eW9pV0NiSG1CY3hQNU9NaTZrZGVQQk4w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2013-07-24T19:52:00Z</dcterms:created>
  <dc:creator>PERSONAL</dc:creator>
</cp:coreProperties>
</file>