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7A6D3" w14:textId="701BB9D7" w:rsidR="00531F8B" w:rsidRPr="00C130ED" w:rsidRDefault="00C130ED">
      <w:pPr>
        <w:rPr>
          <w:b/>
          <w:bCs/>
          <w:sz w:val="44"/>
          <w:szCs w:val="44"/>
          <w:u w:val="single"/>
        </w:rPr>
      </w:pPr>
      <w:r w:rsidRPr="00C130ED">
        <w:rPr>
          <w:b/>
          <w:bCs/>
          <w:sz w:val="44"/>
          <w:szCs w:val="44"/>
          <w:u w:val="single"/>
        </w:rPr>
        <w:t>Report: Automated Privilege Escalation Discovery via ChainReactor</w:t>
      </w:r>
    </w:p>
    <w:p w14:paraId="3C09CFA4" w14:textId="77777777" w:rsidR="00C130ED" w:rsidRPr="00C130ED" w:rsidRDefault="00C130ED" w:rsidP="00C130ED">
      <w:pPr>
        <w:rPr>
          <w:b/>
          <w:bCs/>
          <w:sz w:val="32"/>
          <w:szCs w:val="32"/>
          <w:u w:val="single"/>
        </w:rPr>
      </w:pPr>
      <w:r w:rsidRPr="00C130ED">
        <w:rPr>
          <w:b/>
          <w:bCs/>
          <w:sz w:val="32"/>
          <w:szCs w:val="32"/>
          <w:u w:val="single"/>
        </w:rPr>
        <w:t>Introduction</w:t>
      </w:r>
    </w:p>
    <w:p w14:paraId="5F6F9361" w14:textId="77777777" w:rsidR="00C130ED" w:rsidRPr="00C130ED" w:rsidRDefault="00C130ED" w:rsidP="00C130ED">
      <w:pPr>
        <w:rPr>
          <w:sz w:val="28"/>
          <w:szCs w:val="28"/>
        </w:rPr>
      </w:pPr>
      <w:r w:rsidRPr="00C130ED">
        <w:rPr>
          <w:sz w:val="28"/>
          <w:szCs w:val="28"/>
        </w:rPr>
        <w:t>This report details the reproduction and analysis of ChainReactor, a research tool presented at USENIX Security 2024. The project focuses on "Privilege Escalation," which is the process an attacker uses to go from a standard, restricted user to an administrator (root) with full control over a system.</w:t>
      </w:r>
    </w:p>
    <w:p w14:paraId="5675D10B" w14:textId="77777777" w:rsidR="00C130ED" w:rsidRDefault="00C130ED" w:rsidP="00C130ED">
      <w:pPr>
        <w:rPr>
          <w:sz w:val="28"/>
          <w:szCs w:val="28"/>
        </w:rPr>
      </w:pPr>
      <w:r w:rsidRPr="00C130ED">
        <w:rPr>
          <w:sz w:val="28"/>
          <w:szCs w:val="28"/>
        </w:rPr>
        <w:t>While most security tools look for single, major bugs, ChainReactor is designed to find Attack Chains—sequences of small, individually minor misconfigurations that, when linked together, create a path to full system compromise.</w:t>
      </w:r>
    </w:p>
    <w:p w14:paraId="67643EB5" w14:textId="77777777" w:rsidR="00C130ED" w:rsidRPr="00C130ED" w:rsidRDefault="00C130ED" w:rsidP="00C130ED">
      <w:pPr>
        <w:rPr>
          <w:b/>
          <w:bCs/>
          <w:sz w:val="32"/>
          <w:szCs w:val="32"/>
          <w:u w:val="single"/>
        </w:rPr>
      </w:pPr>
      <w:r w:rsidRPr="00C130ED">
        <w:rPr>
          <w:b/>
          <w:bCs/>
          <w:sz w:val="32"/>
          <w:szCs w:val="32"/>
          <w:u w:val="single"/>
        </w:rPr>
        <w:t>Theoretical Background</w:t>
      </w:r>
    </w:p>
    <w:p w14:paraId="0BC68C26" w14:textId="77777777" w:rsidR="00C130ED" w:rsidRPr="00C130ED" w:rsidRDefault="00C130ED" w:rsidP="00C130ED">
      <w:pPr>
        <w:rPr>
          <w:sz w:val="28"/>
          <w:szCs w:val="28"/>
        </w:rPr>
      </w:pPr>
      <w:r w:rsidRPr="00C130ED">
        <w:rPr>
          <w:sz w:val="28"/>
          <w:szCs w:val="28"/>
        </w:rPr>
        <w:t xml:space="preserve">ChainReactor treats cybersecurity as a </w:t>
      </w:r>
      <w:r w:rsidRPr="00C130ED">
        <w:rPr>
          <w:b/>
          <w:bCs/>
          <w:sz w:val="28"/>
          <w:szCs w:val="28"/>
        </w:rPr>
        <w:t>Logic Problem</w:t>
      </w:r>
      <w:r w:rsidRPr="00C130ED">
        <w:rPr>
          <w:sz w:val="28"/>
          <w:szCs w:val="28"/>
        </w:rPr>
        <w:t xml:space="preserve">. It utilizes </w:t>
      </w:r>
      <w:r w:rsidRPr="00C130ED">
        <w:rPr>
          <w:b/>
          <w:bCs/>
          <w:sz w:val="28"/>
          <w:szCs w:val="28"/>
        </w:rPr>
        <w:t>Symbolic AI</w:t>
      </w:r>
      <w:r w:rsidRPr="00C130ED">
        <w:rPr>
          <w:sz w:val="28"/>
          <w:szCs w:val="28"/>
        </w:rPr>
        <w:t xml:space="preserve"> and </w:t>
      </w:r>
      <w:r w:rsidRPr="00C130ED">
        <w:rPr>
          <w:b/>
          <w:bCs/>
          <w:sz w:val="28"/>
          <w:szCs w:val="28"/>
        </w:rPr>
        <w:t>AI Planning (PDDL)</w:t>
      </w:r>
      <w:r w:rsidRPr="00C130ED">
        <w:rPr>
          <w:sz w:val="28"/>
          <w:szCs w:val="28"/>
        </w:rPr>
        <w:t xml:space="preserve"> to model a computer system.</w:t>
      </w:r>
    </w:p>
    <w:p w14:paraId="5AFB3644" w14:textId="77777777" w:rsidR="00C130ED" w:rsidRPr="00C130ED" w:rsidRDefault="00C130ED" w:rsidP="00C130ED">
      <w:pPr>
        <w:numPr>
          <w:ilvl w:val="0"/>
          <w:numId w:val="1"/>
        </w:numPr>
        <w:rPr>
          <w:sz w:val="28"/>
          <w:szCs w:val="28"/>
        </w:rPr>
      </w:pPr>
      <w:r w:rsidRPr="00C130ED">
        <w:rPr>
          <w:b/>
          <w:bCs/>
          <w:sz w:val="28"/>
          <w:szCs w:val="28"/>
        </w:rPr>
        <w:t>PDDL (Planning Domain Definition Language):</w:t>
      </w:r>
      <w:r w:rsidRPr="00C130ED">
        <w:rPr>
          <w:sz w:val="28"/>
          <w:szCs w:val="28"/>
        </w:rPr>
        <w:t xml:space="preserve"> This is a specialized language used to describe the "rules of the world." In this project, PDDL describes how Linux commands work, what permissions are required to run them, and what happens to the system state after they are executed.</w:t>
      </w:r>
    </w:p>
    <w:p w14:paraId="725DABD6" w14:textId="77777777" w:rsidR="00C130ED" w:rsidRDefault="00C130ED" w:rsidP="00C130ED">
      <w:pPr>
        <w:numPr>
          <w:ilvl w:val="0"/>
          <w:numId w:val="1"/>
        </w:numPr>
        <w:rPr>
          <w:sz w:val="28"/>
          <w:szCs w:val="28"/>
        </w:rPr>
      </w:pPr>
      <w:r w:rsidRPr="00C130ED">
        <w:rPr>
          <w:b/>
          <w:bCs/>
          <w:sz w:val="28"/>
          <w:szCs w:val="28"/>
        </w:rPr>
        <w:t>Heuristic Search:</w:t>
      </w:r>
      <w:r w:rsidRPr="00C130ED">
        <w:rPr>
          <w:sz w:val="28"/>
          <w:szCs w:val="28"/>
        </w:rPr>
        <w:t xml:space="preserve"> The AI uses a "heuristic" (denoted as </w:t>
      </w:r>
      <w:r w:rsidRPr="00C130ED">
        <w:rPr>
          <w:b/>
          <w:bCs/>
          <w:sz w:val="28"/>
          <w:szCs w:val="28"/>
        </w:rPr>
        <w:t>f</w:t>
      </w:r>
      <w:r w:rsidRPr="00C130ED">
        <w:rPr>
          <w:sz w:val="28"/>
          <w:szCs w:val="28"/>
        </w:rPr>
        <w:t xml:space="preserve"> or </w:t>
      </w:r>
      <w:r w:rsidRPr="00C130ED">
        <w:rPr>
          <w:b/>
          <w:bCs/>
          <w:sz w:val="28"/>
          <w:szCs w:val="28"/>
        </w:rPr>
        <w:t>h</w:t>
      </w:r>
      <w:r w:rsidRPr="00C130ED">
        <w:rPr>
          <w:sz w:val="28"/>
          <w:szCs w:val="28"/>
        </w:rPr>
        <w:t>) to estimate how many steps it is away from the goal. This prevents the AI from just guessing randomly and allows it to "hone in" on the most likely attack paths.</w:t>
      </w:r>
    </w:p>
    <w:p w14:paraId="0434A4E9" w14:textId="77777777" w:rsidR="00C130ED" w:rsidRPr="00C130ED" w:rsidRDefault="00C130ED" w:rsidP="00C130ED">
      <w:pPr>
        <w:rPr>
          <w:b/>
          <w:bCs/>
          <w:sz w:val="32"/>
          <w:szCs w:val="32"/>
          <w:u w:val="single"/>
        </w:rPr>
      </w:pPr>
      <w:r w:rsidRPr="00C130ED">
        <w:rPr>
          <w:b/>
          <w:bCs/>
          <w:sz w:val="32"/>
          <w:szCs w:val="32"/>
          <w:u w:val="single"/>
        </w:rPr>
        <w:t>System Architecture</w:t>
      </w:r>
    </w:p>
    <w:p w14:paraId="72A73C15" w14:textId="77777777" w:rsidR="00C130ED" w:rsidRPr="00C130ED" w:rsidRDefault="00C130ED" w:rsidP="00C130ED">
      <w:pPr>
        <w:rPr>
          <w:sz w:val="28"/>
          <w:szCs w:val="28"/>
        </w:rPr>
      </w:pPr>
      <w:r w:rsidRPr="00C130ED">
        <w:rPr>
          <w:sz w:val="28"/>
          <w:szCs w:val="28"/>
        </w:rPr>
        <w:t>The ChainReactor pipeline consists of three major phases:</w:t>
      </w:r>
    </w:p>
    <w:p w14:paraId="14B8EFBC" w14:textId="77777777" w:rsidR="00C130ED" w:rsidRPr="00C130ED" w:rsidRDefault="00C130ED" w:rsidP="00C130ED">
      <w:pPr>
        <w:numPr>
          <w:ilvl w:val="0"/>
          <w:numId w:val="2"/>
        </w:numPr>
        <w:rPr>
          <w:sz w:val="28"/>
          <w:szCs w:val="28"/>
        </w:rPr>
      </w:pPr>
      <w:r w:rsidRPr="00C130ED">
        <w:rPr>
          <w:b/>
          <w:bCs/>
          <w:sz w:val="28"/>
          <w:szCs w:val="28"/>
        </w:rPr>
        <w:t>Fact Extraction:</w:t>
      </w:r>
      <w:r w:rsidRPr="00C130ED">
        <w:rPr>
          <w:sz w:val="28"/>
          <w:szCs w:val="28"/>
        </w:rPr>
        <w:t xml:space="preserve"> The tool scans the target OS (Linux) and collects thousands of data points (atoms), such as file owners, SUID bits, and sudoers rules.</w:t>
      </w:r>
    </w:p>
    <w:p w14:paraId="15D1CDC0" w14:textId="4DDF76C4" w:rsidR="00C130ED" w:rsidRPr="00C130ED" w:rsidRDefault="00C130ED" w:rsidP="00C130ED">
      <w:pPr>
        <w:numPr>
          <w:ilvl w:val="0"/>
          <w:numId w:val="2"/>
        </w:numPr>
        <w:rPr>
          <w:sz w:val="28"/>
          <w:szCs w:val="28"/>
        </w:rPr>
      </w:pPr>
      <w:r w:rsidRPr="00C130ED">
        <w:rPr>
          <w:b/>
          <w:bCs/>
          <w:sz w:val="28"/>
          <w:szCs w:val="28"/>
        </w:rPr>
        <w:t xml:space="preserve">PDDL </w:t>
      </w:r>
      <w:r w:rsidRPr="00C130ED">
        <w:rPr>
          <w:b/>
          <w:bCs/>
          <w:sz w:val="28"/>
          <w:szCs w:val="28"/>
        </w:rPr>
        <w:t>Modelling</w:t>
      </w:r>
      <w:r w:rsidRPr="00C130ED">
        <w:rPr>
          <w:b/>
          <w:bCs/>
          <w:sz w:val="28"/>
          <w:szCs w:val="28"/>
        </w:rPr>
        <w:t>:</w:t>
      </w:r>
      <w:r w:rsidRPr="00C130ED">
        <w:rPr>
          <w:sz w:val="28"/>
          <w:szCs w:val="28"/>
        </w:rPr>
        <w:t xml:space="preserve"> It translates these thousands of facts into a mathematical model.</w:t>
      </w:r>
    </w:p>
    <w:p w14:paraId="2CCEF90C" w14:textId="77777777" w:rsidR="00C130ED" w:rsidRDefault="00C130ED" w:rsidP="00C130ED">
      <w:pPr>
        <w:numPr>
          <w:ilvl w:val="0"/>
          <w:numId w:val="2"/>
        </w:numPr>
        <w:rPr>
          <w:sz w:val="28"/>
          <w:szCs w:val="28"/>
        </w:rPr>
      </w:pPr>
      <w:r w:rsidRPr="00C130ED">
        <w:rPr>
          <w:b/>
          <w:bCs/>
          <w:sz w:val="28"/>
          <w:szCs w:val="28"/>
        </w:rPr>
        <w:t>The Planner:</w:t>
      </w:r>
      <w:r w:rsidRPr="00C130ED">
        <w:rPr>
          <w:sz w:val="28"/>
          <w:szCs w:val="28"/>
        </w:rPr>
        <w:t xml:space="preserve"> An AI engine (specifically the </w:t>
      </w:r>
      <w:r w:rsidRPr="00C130ED">
        <w:rPr>
          <w:i/>
          <w:iCs/>
          <w:sz w:val="28"/>
          <w:szCs w:val="28"/>
        </w:rPr>
        <w:t>Powerlifted</w:t>
      </w:r>
      <w:r w:rsidRPr="00C130ED">
        <w:rPr>
          <w:sz w:val="28"/>
          <w:szCs w:val="28"/>
        </w:rPr>
        <w:t xml:space="preserve"> planner) searches through millions of possible command combinations to find a valid sequence that results in root access.</w:t>
      </w:r>
    </w:p>
    <w:p w14:paraId="1EC22B37" w14:textId="77777777" w:rsidR="00C130ED" w:rsidRPr="00C130ED" w:rsidRDefault="00C130ED" w:rsidP="00C130ED">
      <w:pPr>
        <w:rPr>
          <w:b/>
          <w:bCs/>
          <w:sz w:val="32"/>
          <w:szCs w:val="32"/>
          <w:u w:val="single"/>
        </w:rPr>
      </w:pPr>
      <w:r w:rsidRPr="00C130ED">
        <w:rPr>
          <w:b/>
          <w:bCs/>
          <w:sz w:val="32"/>
          <w:szCs w:val="32"/>
          <w:u w:val="single"/>
        </w:rPr>
        <w:lastRenderedPageBreak/>
        <w:t>Reproduction Methodology</w:t>
      </w:r>
    </w:p>
    <w:p w14:paraId="1A00A19E" w14:textId="77777777" w:rsidR="00C130ED" w:rsidRPr="00C130ED" w:rsidRDefault="00C130ED" w:rsidP="00C130ED">
      <w:pPr>
        <w:rPr>
          <w:sz w:val="28"/>
          <w:szCs w:val="28"/>
        </w:rPr>
      </w:pPr>
      <w:r w:rsidRPr="00C130ED">
        <w:rPr>
          <w:sz w:val="28"/>
          <w:szCs w:val="28"/>
        </w:rPr>
        <w:t>The reproduction was conducted in a professional research environment:</w:t>
      </w:r>
    </w:p>
    <w:p w14:paraId="2544EC90" w14:textId="77777777" w:rsidR="00C130ED" w:rsidRPr="00C130ED" w:rsidRDefault="00C130ED" w:rsidP="00C130ED">
      <w:pPr>
        <w:numPr>
          <w:ilvl w:val="0"/>
          <w:numId w:val="3"/>
        </w:numPr>
        <w:rPr>
          <w:sz w:val="28"/>
          <w:szCs w:val="28"/>
        </w:rPr>
      </w:pPr>
      <w:r w:rsidRPr="00C130ED">
        <w:rPr>
          <w:b/>
          <w:bCs/>
          <w:sz w:val="28"/>
          <w:szCs w:val="28"/>
        </w:rPr>
        <w:t>Operating System:</w:t>
      </w:r>
      <w:r w:rsidRPr="00C130ED">
        <w:rPr>
          <w:sz w:val="28"/>
          <w:szCs w:val="28"/>
        </w:rPr>
        <w:t xml:space="preserve"> Ubuntu Linux via Windows Subsystem for Linux (WSL).</w:t>
      </w:r>
    </w:p>
    <w:p w14:paraId="603412B3" w14:textId="77777777" w:rsidR="00C130ED" w:rsidRPr="00C130ED" w:rsidRDefault="00C130ED" w:rsidP="00C130ED">
      <w:pPr>
        <w:numPr>
          <w:ilvl w:val="0"/>
          <w:numId w:val="3"/>
        </w:numPr>
        <w:rPr>
          <w:sz w:val="28"/>
          <w:szCs w:val="28"/>
        </w:rPr>
      </w:pPr>
      <w:r w:rsidRPr="00C130ED">
        <w:rPr>
          <w:b/>
          <w:bCs/>
          <w:sz w:val="28"/>
          <w:szCs w:val="28"/>
        </w:rPr>
        <w:t>Package Management:</w:t>
      </w:r>
      <w:r w:rsidRPr="00C130ED">
        <w:rPr>
          <w:sz w:val="28"/>
          <w:szCs w:val="28"/>
        </w:rPr>
        <w:t xml:space="preserve"> </w:t>
      </w:r>
      <w:r w:rsidRPr="00C130ED">
        <w:rPr>
          <w:b/>
          <w:bCs/>
          <w:sz w:val="28"/>
          <w:szCs w:val="28"/>
        </w:rPr>
        <w:t>Nix</w:t>
      </w:r>
      <w:r w:rsidRPr="00C130ED">
        <w:rPr>
          <w:sz w:val="28"/>
          <w:szCs w:val="28"/>
        </w:rPr>
        <w:t xml:space="preserve"> was utilized to create a reproducible shell. This ensures the C++ AI planner and Python dependencies are identical to the original researchers' environment.</w:t>
      </w:r>
    </w:p>
    <w:p w14:paraId="217351C2" w14:textId="76A79483" w:rsidR="00C130ED" w:rsidRDefault="00C130ED" w:rsidP="00C130ED">
      <w:pPr>
        <w:numPr>
          <w:ilvl w:val="0"/>
          <w:numId w:val="3"/>
        </w:numPr>
        <w:rPr>
          <w:sz w:val="28"/>
          <w:szCs w:val="28"/>
        </w:rPr>
      </w:pPr>
      <w:r w:rsidRPr="00C130ED">
        <w:rPr>
          <w:b/>
          <w:bCs/>
          <w:sz w:val="28"/>
          <w:szCs w:val="28"/>
        </w:rPr>
        <w:t>Target Artifact:</w:t>
      </w:r>
      <w:r w:rsidRPr="00C130ED">
        <w:rPr>
          <w:sz w:val="28"/>
          <w:szCs w:val="28"/>
        </w:rPr>
        <w:t xml:space="preserve"> A real-world configuration snapshot from a </w:t>
      </w:r>
      <w:r w:rsidRPr="00C130ED">
        <w:rPr>
          <w:b/>
          <w:bCs/>
          <w:sz w:val="28"/>
          <w:szCs w:val="28"/>
        </w:rPr>
        <w:t>DigitalOcean Marketplace</w:t>
      </w:r>
      <w:r w:rsidRPr="00C130ED">
        <w:rPr>
          <w:sz w:val="28"/>
          <w:szCs w:val="28"/>
        </w:rPr>
        <w:t xml:space="preserve"> droplet (haltdos-haltdosprowaf).</w:t>
      </w:r>
    </w:p>
    <w:p w14:paraId="2536CA32" w14:textId="77777777" w:rsidR="00C130ED" w:rsidRPr="00C130ED" w:rsidRDefault="00C130ED" w:rsidP="00C130ED">
      <w:pPr>
        <w:spacing w:before="100" w:beforeAutospacing="1" w:after="100" w:afterAutospacing="1" w:line="240" w:lineRule="auto"/>
        <w:outlineLvl w:val="3"/>
        <w:rPr>
          <w:rFonts w:ascii="Times New Roman" w:eastAsia="Times New Roman" w:hAnsi="Times New Roman" w:cs="Times New Roman"/>
          <w:b/>
          <w:bCs/>
          <w:kern w:val="0"/>
          <w:sz w:val="32"/>
          <w:szCs w:val="32"/>
          <w:u w:val="single"/>
          <w:lang w:eastAsia="en-IN"/>
          <w14:ligatures w14:val="none"/>
        </w:rPr>
      </w:pPr>
      <w:r w:rsidRPr="00C130ED">
        <w:rPr>
          <w:rFonts w:ascii="Times New Roman" w:eastAsia="Times New Roman" w:hAnsi="Times New Roman" w:cs="Times New Roman"/>
          <w:b/>
          <w:bCs/>
          <w:kern w:val="0"/>
          <w:sz w:val="32"/>
          <w:szCs w:val="32"/>
          <w:u w:val="single"/>
          <w:lang w:eastAsia="en-IN"/>
          <w14:ligatures w14:val="none"/>
        </w:rPr>
        <w:t>Experimental Results</w:t>
      </w:r>
    </w:p>
    <w:p w14:paraId="41F7B6B5" w14:textId="77777777" w:rsidR="00C130ED" w:rsidRDefault="00C130ED" w:rsidP="00C130E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130ED">
        <w:rPr>
          <w:rFonts w:ascii="Times New Roman" w:eastAsia="Times New Roman" w:hAnsi="Times New Roman" w:cs="Times New Roman"/>
          <w:kern w:val="0"/>
          <w:sz w:val="28"/>
          <w:szCs w:val="28"/>
          <w:lang w:eastAsia="en-IN"/>
          <w14:ligatures w14:val="none"/>
        </w:rPr>
        <w:t>The tool was tasked with finding a path to root on the DigitalOcean instance. The following data was captured during the execution:</w:t>
      </w:r>
    </w:p>
    <w:tbl>
      <w:tblPr>
        <w:tblW w:w="0" w:type="auto"/>
        <w:tblCellSpacing w:w="15" w:type="dxa"/>
        <w:tblCellMar>
          <w:left w:w="0" w:type="dxa"/>
          <w:right w:w="0" w:type="dxa"/>
        </w:tblCellMar>
        <w:tblLook w:val="04A0" w:firstRow="1" w:lastRow="0" w:firstColumn="1" w:lastColumn="0" w:noHBand="0" w:noVBand="1"/>
      </w:tblPr>
      <w:tblGrid>
        <w:gridCol w:w="2806"/>
        <w:gridCol w:w="1849"/>
      </w:tblGrid>
      <w:tr w:rsidR="00C130ED" w:rsidRPr="00C130ED" w14:paraId="3FE3847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391C8C" w14:textId="77777777" w:rsidR="00C130ED" w:rsidRPr="00C130ED" w:rsidRDefault="00C130ED" w:rsidP="00C130E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130ED">
              <w:rPr>
                <w:rFonts w:ascii="Times New Roman" w:eastAsia="Times New Roman" w:hAnsi="Times New Roman" w:cs="Times New Roman"/>
                <w:b/>
                <w:bCs/>
                <w:kern w:val="0"/>
                <w:sz w:val="28"/>
                <w:szCs w:val="28"/>
                <w:lang w:eastAsia="en-IN"/>
                <w14:ligatures w14:val="none"/>
              </w:rPr>
              <w:t>Metric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08DBC3" w14:textId="77777777" w:rsidR="00C130ED" w:rsidRPr="00C130ED" w:rsidRDefault="00C130ED" w:rsidP="00C130E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130ED">
              <w:rPr>
                <w:rFonts w:ascii="Times New Roman" w:eastAsia="Times New Roman" w:hAnsi="Times New Roman" w:cs="Times New Roman"/>
                <w:b/>
                <w:bCs/>
                <w:kern w:val="0"/>
                <w:sz w:val="28"/>
                <w:szCs w:val="28"/>
                <w:lang w:eastAsia="en-IN"/>
                <w14:ligatures w14:val="none"/>
              </w:rPr>
              <w:t>Value</w:t>
            </w:r>
          </w:p>
        </w:tc>
      </w:tr>
      <w:tr w:rsidR="00C130ED" w:rsidRPr="00C130ED" w14:paraId="501724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5D5453" w14:textId="77777777" w:rsidR="00C130ED" w:rsidRPr="00C130ED" w:rsidRDefault="00C130ED" w:rsidP="00C130E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130ED">
              <w:rPr>
                <w:rFonts w:ascii="Times New Roman" w:eastAsia="Times New Roman" w:hAnsi="Times New Roman" w:cs="Times New Roman"/>
                <w:b/>
                <w:bCs/>
                <w:kern w:val="0"/>
                <w:sz w:val="28"/>
                <w:szCs w:val="28"/>
                <w:lang w:eastAsia="en-IN"/>
                <w14:ligatures w14:val="none"/>
              </w:rPr>
              <w:t>Total System Objects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78A323" w14:textId="77777777" w:rsidR="00C130ED" w:rsidRPr="00C130ED" w:rsidRDefault="00C130ED" w:rsidP="00C130E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130ED">
              <w:rPr>
                <w:rFonts w:ascii="Times New Roman" w:eastAsia="Times New Roman" w:hAnsi="Times New Roman" w:cs="Times New Roman"/>
                <w:kern w:val="0"/>
                <w:sz w:val="28"/>
                <w:szCs w:val="28"/>
                <w:lang w:eastAsia="en-IN"/>
                <w14:ligatures w14:val="none"/>
              </w:rPr>
              <w:t>582</w:t>
            </w:r>
          </w:p>
        </w:tc>
      </w:tr>
      <w:tr w:rsidR="00C130ED" w:rsidRPr="00C130ED" w14:paraId="023476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F035D9" w14:textId="77777777" w:rsidR="00C130ED" w:rsidRPr="00C130ED" w:rsidRDefault="00C130ED" w:rsidP="00C130E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130ED">
              <w:rPr>
                <w:rFonts w:ascii="Times New Roman" w:eastAsia="Times New Roman" w:hAnsi="Times New Roman" w:cs="Times New Roman"/>
                <w:b/>
                <w:bCs/>
                <w:kern w:val="0"/>
                <w:sz w:val="28"/>
                <w:szCs w:val="28"/>
                <w:lang w:eastAsia="en-IN"/>
                <w14:ligatures w14:val="none"/>
              </w:rPr>
              <w:t>Initial Facts (Atoms)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4E7D93" w14:textId="77777777" w:rsidR="00C130ED" w:rsidRPr="00C130ED" w:rsidRDefault="00C130ED" w:rsidP="00C130E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130ED">
              <w:rPr>
                <w:rFonts w:ascii="Times New Roman" w:eastAsia="Times New Roman" w:hAnsi="Times New Roman" w:cs="Times New Roman"/>
                <w:kern w:val="0"/>
                <w:sz w:val="28"/>
                <w:szCs w:val="28"/>
                <w:lang w:eastAsia="en-IN"/>
                <w14:ligatures w14:val="none"/>
              </w:rPr>
              <w:t>4,882</w:t>
            </w:r>
          </w:p>
        </w:tc>
      </w:tr>
      <w:tr w:rsidR="00C130ED" w:rsidRPr="00C130ED" w14:paraId="48AA96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9FB2BF" w14:textId="77777777" w:rsidR="00C130ED" w:rsidRPr="00C130ED" w:rsidRDefault="00C130ED" w:rsidP="00C130E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130ED">
              <w:rPr>
                <w:rFonts w:ascii="Times New Roman" w:eastAsia="Times New Roman" w:hAnsi="Times New Roman" w:cs="Times New Roman"/>
                <w:b/>
                <w:bCs/>
                <w:kern w:val="0"/>
                <w:sz w:val="28"/>
                <w:szCs w:val="28"/>
                <w:lang w:eastAsia="en-IN"/>
                <w14:ligatures w14:val="none"/>
              </w:rPr>
              <w:t>States Evaluated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990D93" w14:textId="77777777" w:rsidR="00C130ED" w:rsidRPr="00C130ED" w:rsidRDefault="00C130ED" w:rsidP="00C130E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130ED">
              <w:rPr>
                <w:rFonts w:ascii="Times New Roman" w:eastAsia="Times New Roman" w:hAnsi="Times New Roman" w:cs="Times New Roman"/>
                <w:kern w:val="0"/>
                <w:sz w:val="28"/>
                <w:szCs w:val="28"/>
                <w:lang w:eastAsia="en-IN"/>
                <w14:ligatures w14:val="none"/>
              </w:rPr>
              <w:t>235,078</w:t>
            </w:r>
          </w:p>
        </w:tc>
      </w:tr>
      <w:tr w:rsidR="00C130ED" w:rsidRPr="00C130ED" w14:paraId="5DB773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4DF54F" w14:textId="77777777" w:rsidR="00C130ED" w:rsidRPr="00C130ED" w:rsidRDefault="00C130ED" w:rsidP="00C130E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130ED">
              <w:rPr>
                <w:rFonts w:ascii="Times New Roman" w:eastAsia="Times New Roman" w:hAnsi="Times New Roman" w:cs="Times New Roman"/>
                <w:b/>
                <w:bCs/>
                <w:kern w:val="0"/>
                <w:sz w:val="28"/>
                <w:szCs w:val="28"/>
                <w:lang w:eastAsia="en-IN"/>
                <w14:ligatures w14:val="none"/>
              </w:rPr>
              <w:t>Initial Heuristic (f)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C8AD90" w14:textId="77777777" w:rsidR="00C130ED" w:rsidRPr="00C130ED" w:rsidRDefault="00C130ED" w:rsidP="00C130E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130ED">
              <w:rPr>
                <w:rFonts w:ascii="Times New Roman" w:eastAsia="Times New Roman" w:hAnsi="Times New Roman" w:cs="Times New Roman"/>
                <w:kern w:val="0"/>
                <w:sz w:val="28"/>
                <w:szCs w:val="28"/>
                <w:lang w:eastAsia="en-IN"/>
                <w14:ligatures w14:val="none"/>
              </w:rPr>
              <w:t>6</w:t>
            </w:r>
          </w:p>
        </w:tc>
      </w:tr>
      <w:tr w:rsidR="00C130ED" w:rsidRPr="00C130ED" w14:paraId="68D599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DCE818" w14:textId="77777777" w:rsidR="00C130ED" w:rsidRPr="00C130ED" w:rsidRDefault="00C130ED" w:rsidP="00C130E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130ED">
              <w:rPr>
                <w:rFonts w:ascii="Times New Roman" w:eastAsia="Times New Roman" w:hAnsi="Times New Roman" w:cs="Times New Roman"/>
                <w:b/>
                <w:bCs/>
                <w:kern w:val="0"/>
                <w:sz w:val="28"/>
                <w:szCs w:val="28"/>
                <w:lang w:eastAsia="en-IN"/>
                <w14:ligatures w14:val="none"/>
              </w:rPr>
              <w:t>Execution Time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C0C86B" w14:textId="77777777" w:rsidR="00C130ED" w:rsidRPr="00C130ED" w:rsidRDefault="00C130ED" w:rsidP="00C130E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130ED">
              <w:rPr>
                <w:rFonts w:ascii="Times New Roman" w:eastAsia="Times New Roman" w:hAnsi="Times New Roman" w:cs="Times New Roman"/>
                <w:kern w:val="0"/>
                <w:sz w:val="28"/>
                <w:szCs w:val="28"/>
                <w:lang w:eastAsia="en-IN"/>
                <w14:ligatures w14:val="none"/>
              </w:rPr>
              <w:t>132.34 Seconds</w:t>
            </w:r>
          </w:p>
        </w:tc>
      </w:tr>
      <w:tr w:rsidR="00C130ED" w:rsidRPr="00C130ED" w14:paraId="149E33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761FFF" w14:textId="77777777" w:rsidR="00C130ED" w:rsidRPr="00C130ED" w:rsidRDefault="00C130ED" w:rsidP="00C130E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130ED">
              <w:rPr>
                <w:rFonts w:ascii="Times New Roman" w:eastAsia="Times New Roman" w:hAnsi="Times New Roman" w:cs="Times New Roman"/>
                <w:b/>
                <w:bCs/>
                <w:kern w:val="0"/>
                <w:sz w:val="28"/>
                <w:szCs w:val="28"/>
                <w:lang w:eastAsia="en-IN"/>
                <w14:ligatures w14:val="none"/>
              </w:rPr>
              <w:t>Final Plan Length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B66DC6" w14:textId="77777777" w:rsidR="00C130ED" w:rsidRPr="00C130ED" w:rsidRDefault="00C130ED" w:rsidP="00C130E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130ED">
              <w:rPr>
                <w:rFonts w:ascii="Times New Roman" w:eastAsia="Times New Roman" w:hAnsi="Times New Roman" w:cs="Times New Roman"/>
                <w:kern w:val="0"/>
                <w:sz w:val="28"/>
                <w:szCs w:val="28"/>
                <w:lang w:eastAsia="en-IN"/>
                <w14:ligatures w14:val="none"/>
              </w:rPr>
              <w:t>6 Steps</w:t>
            </w:r>
          </w:p>
        </w:tc>
      </w:tr>
    </w:tbl>
    <w:p w14:paraId="5533FFB8" w14:textId="4F1B9ED5" w:rsidR="00C130ED" w:rsidRDefault="00C130ED" w:rsidP="00C130E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130ED">
        <w:rPr>
          <w:rFonts w:ascii="Times New Roman" w:eastAsia="Times New Roman" w:hAnsi="Times New Roman" w:cs="Times New Roman"/>
          <w:kern w:val="0"/>
          <w:sz w:val="28"/>
          <w:szCs w:val="28"/>
          <w:lang w:eastAsia="en-IN"/>
          <w14:ligatures w14:val="none"/>
        </w:rPr>
        <w:t xml:space="preserve">The AI began with an estimate of </w:t>
      </w:r>
      <w:r w:rsidRPr="00C130ED">
        <w:rPr>
          <w:rFonts w:ascii="Times New Roman" w:eastAsia="Times New Roman" w:hAnsi="Times New Roman" w:cs="Times New Roman"/>
          <w:b/>
          <w:bCs/>
          <w:kern w:val="0"/>
          <w:sz w:val="28"/>
          <w:szCs w:val="28"/>
          <w:lang w:eastAsia="en-IN"/>
          <w14:ligatures w14:val="none"/>
        </w:rPr>
        <w:t>6 steps</w:t>
      </w:r>
      <w:r w:rsidRPr="00C130ED">
        <w:rPr>
          <w:rFonts w:ascii="Times New Roman" w:eastAsia="Times New Roman" w:hAnsi="Times New Roman" w:cs="Times New Roman"/>
          <w:kern w:val="0"/>
          <w:sz w:val="28"/>
          <w:szCs w:val="28"/>
          <w:lang w:eastAsia="en-IN"/>
          <w14:ligatures w14:val="none"/>
        </w:rPr>
        <w:t xml:space="preserve"> to reach the goal. After </w:t>
      </w:r>
      <w:r w:rsidRPr="00C130ED">
        <w:rPr>
          <w:rFonts w:ascii="Times New Roman" w:eastAsia="Times New Roman" w:hAnsi="Times New Roman" w:cs="Times New Roman"/>
          <w:kern w:val="0"/>
          <w:sz w:val="28"/>
          <w:szCs w:val="28"/>
          <w:lang w:eastAsia="en-IN"/>
          <w14:ligatures w14:val="none"/>
        </w:rPr>
        <w:t>analysing</w:t>
      </w:r>
      <w:r w:rsidRPr="00C130ED">
        <w:rPr>
          <w:rFonts w:ascii="Times New Roman" w:eastAsia="Times New Roman" w:hAnsi="Times New Roman" w:cs="Times New Roman"/>
          <w:kern w:val="0"/>
          <w:sz w:val="28"/>
          <w:szCs w:val="28"/>
          <w:lang w:eastAsia="en-IN"/>
          <w14:ligatures w14:val="none"/>
        </w:rPr>
        <w:t xml:space="preserve"> </w:t>
      </w:r>
      <w:proofErr w:type="gramStart"/>
      <w:r w:rsidRPr="00C130ED">
        <w:rPr>
          <w:rFonts w:ascii="Times New Roman" w:eastAsia="Times New Roman" w:hAnsi="Times New Roman" w:cs="Times New Roman"/>
          <w:kern w:val="0"/>
          <w:sz w:val="28"/>
          <w:szCs w:val="28"/>
          <w:lang w:eastAsia="en-IN"/>
          <w14:ligatures w14:val="none"/>
        </w:rPr>
        <w:t>nearly</w:t>
      </w:r>
      <w:proofErr w:type="gramEnd"/>
      <w:r w:rsidRPr="00C130ED">
        <w:rPr>
          <w:rFonts w:ascii="Times New Roman" w:eastAsia="Times New Roman" w:hAnsi="Times New Roman" w:cs="Times New Roman"/>
          <w:kern w:val="0"/>
          <w:sz w:val="28"/>
          <w:szCs w:val="28"/>
          <w:lang w:eastAsia="en-IN"/>
          <w14:ligatures w14:val="none"/>
        </w:rPr>
        <w:t xml:space="preserve"> a quarter-million possible system states, it successfully identified a 6-step chain that was mathematically proven to work.</w:t>
      </w:r>
    </w:p>
    <w:p w14:paraId="52CF8E8A" w14:textId="77777777" w:rsidR="00C130ED" w:rsidRDefault="00C130ED" w:rsidP="00C130ED">
      <w:pPr>
        <w:spacing w:before="100" w:beforeAutospacing="1" w:after="100" w:afterAutospacing="1" w:line="240" w:lineRule="auto"/>
        <w:rPr>
          <w:rFonts w:ascii="Times New Roman" w:eastAsia="Times New Roman" w:hAnsi="Times New Roman" w:cs="Times New Roman"/>
          <w:b/>
          <w:bCs/>
          <w:kern w:val="0"/>
          <w:sz w:val="32"/>
          <w:szCs w:val="32"/>
          <w:u w:val="single"/>
          <w:lang w:eastAsia="en-IN"/>
          <w14:ligatures w14:val="none"/>
        </w:rPr>
      </w:pPr>
    </w:p>
    <w:p w14:paraId="685EC44D" w14:textId="238CE740" w:rsidR="00C130ED" w:rsidRPr="00C130ED" w:rsidRDefault="00C130ED" w:rsidP="00C130ED">
      <w:pPr>
        <w:spacing w:before="100" w:beforeAutospacing="1" w:after="100" w:afterAutospacing="1" w:line="240" w:lineRule="auto"/>
        <w:rPr>
          <w:rFonts w:ascii="Times New Roman" w:eastAsia="Times New Roman" w:hAnsi="Times New Roman" w:cs="Times New Roman"/>
          <w:b/>
          <w:bCs/>
          <w:kern w:val="0"/>
          <w:sz w:val="32"/>
          <w:szCs w:val="32"/>
          <w:u w:val="single"/>
          <w:lang w:eastAsia="en-IN"/>
          <w14:ligatures w14:val="none"/>
        </w:rPr>
      </w:pPr>
      <w:r w:rsidRPr="00C130ED">
        <w:rPr>
          <w:rFonts w:ascii="Times New Roman" w:eastAsia="Times New Roman" w:hAnsi="Times New Roman" w:cs="Times New Roman"/>
          <w:b/>
          <w:bCs/>
          <w:kern w:val="0"/>
          <w:sz w:val="32"/>
          <w:szCs w:val="32"/>
          <w:u w:val="single"/>
          <w:lang w:eastAsia="en-IN"/>
          <w14:ligatures w14:val="none"/>
        </w:rPr>
        <w:lastRenderedPageBreak/>
        <w:t>Attack Chain Analysis (The "Smoking Gun")</w:t>
      </w:r>
    </w:p>
    <w:p w14:paraId="169DA6A6" w14:textId="77777777" w:rsidR="00C130ED" w:rsidRPr="00C130ED" w:rsidRDefault="00C130ED" w:rsidP="00C130E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130ED">
        <w:rPr>
          <w:rFonts w:ascii="Times New Roman" w:eastAsia="Times New Roman" w:hAnsi="Times New Roman" w:cs="Times New Roman"/>
          <w:kern w:val="0"/>
          <w:sz w:val="28"/>
          <w:szCs w:val="28"/>
          <w:lang w:eastAsia="en-IN"/>
          <w14:ligatures w14:val="none"/>
        </w:rPr>
        <w:t>The generated plan (plan.1) revealed a sophisticated 6-step exploit:</w:t>
      </w:r>
    </w:p>
    <w:p w14:paraId="390EFEA1" w14:textId="77777777" w:rsidR="00C130ED" w:rsidRPr="00C130ED" w:rsidRDefault="00C130ED" w:rsidP="00C130ED">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130ED">
        <w:rPr>
          <w:rFonts w:ascii="Times New Roman" w:eastAsia="Times New Roman" w:hAnsi="Times New Roman" w:cs="Times New Roman"/>
          <w:b/>
          <w:bCs/>
          <w:kern w:val="0"/>
          <w:sz w:val="28"/>
          <w:szCs w:val="28"/>
          <w:lang w:eastAsia="en-IN"/>
          <w14:ligatures w14:val="none"/>
        </w:rPr>
        <w:t>Identify Capability:</w:t>
      </w:r>
      <w:r w:rsidRPr="00C130ED">
        <w:rPr>
          <w:rFonts w:ascii="Times New Roman" w:eastAsia="Times New Roman" w:hAnsi="Times New Roman" w:cs="Times New Roman"/>
          <w:kern w:val="0"/>
          <w:sz w:val="28"/>
          <w:szCs w:val="28"/>
          <w:lang w:eastAsia="en-IN"/>
          <w14:ligatures w14:val="none"/>
        </w:rPr>
        <w:t xml:space="preserve"> The AI found that the binary usr_bin_xargs possessed unusual system capabilities.</w:t>
      </w:r>
    </w:p>
    <w:p w14:paraId="0F4B358A" w14:textId="77777777" w:rsidR="00C130ED" w:rsidRPr="00C130ED" w:rsidRDefault="00C130ED" w:rsidP="00C130ED">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130ED">
        <w:rPr>
          <w:rFonts w:ascii="Times New Roman" w:eastAsia="Times New Roman" w:hAnsi="Times New Roman" w:cs="Times New Roman"/>
          <w:b/>
          <w:bCs/>
          <w:kern w:val="0"/>
          <w:sz w:val="28"/>
          <w:szCs w:val="28"/>
          <w:lang w:eastAsia="en-IN"/>
          <w14:ligatures w14:val="none"/>
        </w:rPr>
        <w:t>Verify Access:</w:t>
      </w:r>
      <w:r w:rsidRPr="00C130ED">
        <w:rPr>
          <w:rFonts w:ascii="Times New Roman" w:eastAsia="Times New Roman" w:hAnsi="Times New Roman" w:cs="Times New Roman"/>
          <w:kern w:val="0"/>
          <w:sz w:val="28"/>
          <w:szCs w:val="28"/>
          <w:lang w:eastAsia="en-IN"/>
          <w14:ligatures w14:val="none"/>
        </w:rPr>
        <w:t xml:space="preserve"> It confirmed the current user could execute xargs.</w:t>
      </w:r>
    </w:p>
    <w:p w14:paraId="5351BACF" w14:textId="77777777" w:rsidR="00C130ED" w:rsidRPr="00C130ED" w:rsidRDefault="00C130ED" w:rsidP="00C130ED">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130ED">
        <w:rPr>
          <w:rFonts w:ascii="Times New Roman" w:eastAsia="Times New Roman" w:hAnsi="Times New Roman" w:cs="Times New Roman"/>
          <w:b/>
          <w:bCs/>
          <w:kern w:val="0"/>
          <w:sz w:val="28"/>
          <w:szCs w:val="28"/>
          <w:lang w:eastAsia="en-IN"/>
          <w14:ligatures w14:val="none"/>
        </w:rPr>
        <w:t>Find Weakness:</w:t>
      </w:r>
      <w:r w:rsidRPr="00C130ED">
        <w:rPr>
          <w:rFonts w:ascii="Times New Roman" w:eastAsia="Times New Roman" w:hAnsi="Times New Roman" w:cs="Times New Roman"/>
          <w:kern w:val="0"/>
          <w:sz w:val="28"/>
          <w:szCs w:val="28"/>
          <w:lang w:eastAsia="en-IN"/>
          <w14:ligatures w14:val="none"/>
        </w:rPr>
        <w:t xml:space="preserve"> It identified that the user had write permissions for a sensitive systemd service file.</w:t>
      </w:r>
    </w:p>
    <w:p w14:paraId="01788293" w14:textId="77777777" w:rsidR="00C130ED" w:rsidRPr="00C130ED" w:rsidRDefault="00C130ED" w:rsidP="00C130ED">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130ED">
        <w:rPr>
          <w:rFonts w:ascii="Times New Roman" w:eastAsia="Times New Roman" w:hAnsi="Times New Roman" w:cs="Times New Roman"/>
          <w:b/>
          <w:bCs/>
          <w:kern w:val="0"/>
          <w:sz w:val="28"/>
          <w:szCs w:val="28"/>
          <w:lang w:eastAsia="en-IN"/>
          <w14:ligatures w14:val="none"/>
        </w:rPr>
        <w:t>Overwrite:</w:t>
      </w:r>
      <w:r w:rsidRPr="00C130ED">
        <w:rPr>
          <w:rFonts w:ascii="Times New Roman" w:eastAsia="Times New Roman" w:hAnsi="Times New Roman" w:cs="Times New Roman"/>
          <w:kern w:val="0"/>
          <w:sz w:val="28"/>
          <w:szCs w:val="28"/>
          <w:lang w:eastAsia="en-IN"/>
          <w14:ligatures w14:val="none"/>
        </w:rPr>
        <w:t xml:space="preserve"> It used the elevated power of xargs to overwrite that service file with a malicious command.</w:t>
      </w:r>
    </w:p>
    <w:p w14:paraId="0736000C" w14:textId="77777777" w:rsidR="00C130ED" w:rsidRPr="00C130ED" w:rsidRDefault="00C130ED" w:rsidP="00C130ED">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130ED">
        <w:rPr>
          <w:rFonts w:ascii="Times New Roman" w:eastAsia="Times New Roman" w:hAnsi="Times New Roman" w:cs="Times New Roman"/>
          <w:b/>
          <w:bCs/>
          <w:kern w:val="0"/>
          <w:sz w:val="28"/>
          <w:szCs w:val="28"/>
          <w:lang w:eastAsia="en-IN"/>
          <w14:ligatures w14:val="none"/>
        </w:rPr>
        <w:t>Trigger:</w:t>
      </w:r>
      <w:r w:rsidRPr="00C130ED">
        <w:rPr>
          <w:rFonts w:ascii="Times New Roman" w:eastAsia="Times New Roman" w:hAnsi="Times New Roman" w:cs="Times New Roman"/>
          <w:kern w:val="0"/>
          <w:sz w:val="28"/>
          <w:szCs w:val="28"/>
          <w:lang w:eastAsia="en-IN"/>
          <w14:ligatures w14:val="none"/>
        </w:rPr>
        <w:t xml:space="preserve"> It executed the corrupted service.</w:t>
      </w:r>
    </w:p>
    <w:p w14:paraId="3DAC7A24" w14:textId="77777777" w:rsidR="00C130ED" w:rsidRDefault="00C130ED" w:rsidP="00C130ED">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130ED">
        <w:rPr>
          <w:rFonts w:ascii="Times New Roman" w:eastAsia="Times New Roman" w:hAnsi="Times New Roman" w:cs="Times New Roman"/>
          <w:b/>
          <w:bCs/>
          <w:kern w:val="0"/>
          <w:sz w:val="28"/>
          <w:szCs w:val="28"/>
          <w:lang w:eastAsia="en-IN"/>
          <w14:ligatures w14:val="none"/>
        </w:rPr>
        <w:t>Escalation:</w:t>
      </w:r>
      <w:r w:rsidRPr="00C130ED">
        <w:rPr>
          <w:rFonts w:ascii="Times New Roman" w:eastAsia="Times New Roman" w:hAnsi="Times New Roman" w:cs="Times New Roman"/>
          <w:kern w:val="0"/>
          <w:sz w:val="28"/>
          <w:szCs w:val="28"/>
          <w:lang w:eastAsia="en-IN"/>
          <w14:ligatures w14:val="none"/>
        </w:rPr>
        <w:t xml:space="preserve"> The system-level service spawned a shell running as </w:t>
      </w:r>
      <w:r w:rsidRPr="00C130ED">
        <w:rPr>
          <w:rFonts w:ascii="Times New Roman" w:eastAsia="Times New Roman" w:hAnsi="Times New Roman" w:cs="Times New Roman"/>
          <w:b/>
          <w:bCs/>
          <w:kern w:val="0"/>
          <w:sz w:val="28"/>
          <w:szCs w:val="28"/>
          <w:lang w:eastAsia="en-IN"/>
          <w14:ligatures w14:val="none"/>
        </w:rPr>
        <w:t>Root</w:t>
      </w:r>
      <w:r w:rsidRPr="00C130ED">
        <w:rPr>
          <w:rFonts w:ascii="Times New Roman" w:eastAsia="Times New Roman" w:hAnsi="Times New Roman" w:cs="Times New Roman"/>
          <w:kern w:val="0"/>
          <w:sz w:val="28"/>
          <w:szCs w:val="28"/>
          <w:lang w:eastAsia="en-IN"/>
          <w14:ligatures w14:val="none"/>
        </w:rPr>
        <w:t>, granting the attacker total control.</w:t>
      </w:r>
    </w:p>
    <w:p w14:paraId="54D6091C" w14:textId="77777777" w:rsidR="00C130ED" w:rsidRPr="00C130ED" w:rsidRDefault="00C130ED" w:rsidP="00C130ED">
      <w:pPr>
        <w:spacing w:before="100" w:beforeAutospacing="1" w:after="100" w:afterAutospacing="1" w:line="240" w:lineRule="auto"/>
        <w:outlineLvl w:val="3"/>
        <w:rPr>
          <w:rFonts w:ascii="Times New Roman" w:eastAsia="Times New Roman" w:hAnsi="Times New Roman" w:cs="Times New Roman"/>
          <w:b/>
          <w:bCs/>
          <w:kern w:val="0"/>
          <w:sz w:val="24"/>
          <w:szCs w:val="24"/>
          <w:u w:val="single"/>
          <w:lang w:eastAsia="en-IN"/>
          <w14:ligatures w14:val="none"/>
        </w:rPr>
      </w:pPr>
      <w:r w:rsidRPr="00C130ED">
        <w:rPr>
          <w:rFonts w:ascii="Times New Roman" w:eastAsia="Times New Roman" w:hAnsi="Times New Roman" w:cs="Times New Roman"/>
          <w:b/>
          <w:bCs/>
          <w:kern w:val="0"/>
          <w:sz w:val="32"/>
          <w:szCs w:val="32"/>
          <w:u w:val="single"/>
          <w:lang w:eastAsia="en-IN"/>
          <w14:ligatures w14:val="none"/>
        </w:rPr>
        <w:t>Conclusion</w:t>
      </w:r>
    </w:p>
    <w:p w14:paraId="0BBC7871" w14:textId="0A54087B" w:rsidR="00C130ED" w:rsidRPr="00C130ED" w:rsidRDefault="00C130ED" w:rsidP="00C130ED">
      <w:pPr>
        <w:spacing w:before="100" w:beforeAutospacing="1" w:after="100" w:afterAutospacing="1" w:line="240" w:lineRule="auto"/>
        <w:outlineLvl w:val="3"/>
        <w:rPr>
          <w:rFonts w:ascii="Times New Roman" w:eastAsia="Times New Roman" w:hAnsi="Times New Roman" w:cs="Times New Roman"/>
          <w:b/>
          <w:bCs/>
          <w:kern w:val="0"/>
          <w:sz w:val="28"/>
          <w:szCs w:val="28"/>
          <w:lang w:eastAsia="en-IN"/>
          <w14:ligatures w14:val="none"/>
        </w:rPr>
      </w:pPr>
      <w:r w:rsidRPr="00C130ED">
        <w:rPr>
          <w:rFonts w:ascii="Times New Roman" w:eastAsia="Times New Roman" w:hAnsi="Times New Roman" w:cs="Times New Roman"/>
          <w:kern w:val="0"/>
          <w:sz w:val="28"/>
          <w:szCs w:val="28"/>
          <w:lang w:eastAsia="en-IN"/>
          <w14:ligatures w14:val="none"/>
        </w:rPr>
        <w:t>The reproduction of ChainReactor successfully demonstrates that AI Planning is a highly effective method for discovering complex security vulnerabilities. By finding a 6-step attack chain in under three minutes—a task that would take a human auditor days—ChainReactor proves that automated "Logic Auditing" is essential for securing modern cloud infrastructures like AWS and DigitalOcean.</w:t>
      </w:r>
    </w:p>
    <w:p w14:paraId="58653C66" w14:textId="77777777" w:rsidR="00C130ED" w:rsidRPr="00C130ED" w:rsidRDefault="00C130ED" w:rsidP="00C130E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130ED">
        <w:rPr>
          <w:rFonts w:ascii="Times New Roman" w:eastAsia="Times New Roman" w:hAnsi="Times New Roman" w:cs="Times New Roman"/>
          <w:b/>
          <w:bCs/>
          <w:kern w:val="0"/>
          <w:sz w:val="28"/>
          <w:szCs w:val="28"/>
          <w:lang w:eastAsia="en-IN"/>
          <w14:ligatures w14:val="none"/>
        </w:rPr>
        <w:t>Future Work:</w:t>
      </w:r>
      <w:r w:rsidRPr="00C130ED">
        <w:rPr>
          <w:rFonts w:ascii="Times New Roman" w:eastAsia="Times New Roman" w:hAnsi="Times New Roman" w:cs="Times New Roman"/>
          <w:kern w:val="0"/>
          <w:sz w:val="28"/>
          <w:szCs w:val="28"/>
          <w:lang w:eastAsia="en-IN"/>
          <w14:ligatures w14:val="none"/>
        </w:rPr>
        <w:t xml:space="preserve"> Future iterations could include Large Language Model (LLM) integration to explain these attack chains in plain English for system administrators and expanding the logic domain to support Windows and Kubernetes environments.</w:t>
      </w:r>
    </w:p>
    <w:p w14:paraId="0ED0BF8D" w14:textId="77777777" w:rsidR="00C130ED" w:rsidRPr="00C130ED" w:rsidRDefault="00C130ED" w:rsidP="00C130E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05332F42" w14:textId="77777777" w:rsidR="00C130ED" w:rsidRPr="00C130ED" w:rsidRDefault="00C130ED" w:rsidP="00C130E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1BA63B54" w14:textId="77777777" w:rsidR="00C130ED" w:rsidRPr="00C130ED" w:rsidRDefault="00C130ED" w:rsidP="00C130ED">
      <w:pPr>
        <w:rPr>
          <w:sz w:val="28"/>
          <w:szCs w:val="28"/>
        </w:rPr>
      </w:pPr>
    </w:p>
    <w:p w14:paraId="666CD2AA" w14:textId="1E8B46D1" w:rsidR="00C130ED" w:rsidRPr="00C130ED" w:rsidRDefault="00C130ED" w:rsidP="00C130ED">
      <w:pPr>
        <w:rPr>
          <w:sz w:val="28"/>
          <w:szCs w:val="28"/>
        </w:rPr>
      </w:pPr>
    </w:p>
    <w:p w14:paraId="3B0D837F" w14:textId="77777777" w:rsidR="00C130ED" w:rsidRPr="00C130ED" w:rsidRDefault="00C130ED" w:rsidP="00C130ED">
      <w:pPr>
        <w:rPr>
          <w:sz w:val="28"/>
          <w:szCs w:val="28"/>
        </w:rPr>
      </w:pPr>
    </w:p>
    <w:p w14:paraId="72A367FB" w14:textId="77777777" w:rsidR="00C130ED" w:rsidRPr="00C130ED" w:rsidRDefault="00C130ED" w:rsidP="00C130ED">
      <w:pPr>
        <w:rPr>
          <w:sz w:val="28"/>
          <w:szCs w:val="28"/>
        </w:rPr>
      </w:pPr>
    </w:p>
    <w:p w14:paraId="1E8547CB" w14:textId="77777777" w:rsidR="00C130ED" w:rsidRPr="00C130ED" w:rsidRDefault="00C130ED">
      <w:pPr>
        <w:rPr>
          <w:b/>
          <w:bCs/>
          <w:sz w:val="32"/>
          <w:szCs w:val="32"/>
          <w:u w:val="single"/>
        </w:rPr>
      </w:pPr>
    </w:p>
    <w:sectPr w:rsidR="00C130ED" w:rsidRPr="00C130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16249"/>
    <w:multiLevelType w:val="multilevel"/>
    <w:tmpl w:val="CD806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590101"/>
    <w:multiLevelType w:val="multilevel"/>
    <w:tmpl w:val="46DC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387C03"/>
    <w:multiLevelType w:val="multilevel"/>
    <w:tmpl w:val="C1403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6D5018"/>
    <w:multiLevelType w:val="multilevel"/>
    <w:tmpl w:val="D1FC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3585969">
    <w:abstractNumId w:val="3"/>
  </w:num>
  <w:num w:numId="2" w16cid:durableId="1510487033">
    <w:abstractNumId w:val="2"/>
  </w:num>
  <w:num w:numId="3" w16cid:durableId="1478569623">
    <w:abstractNumId w:val="1"/>
  </w:num>
  <w:num w:numId="4" w16cid:durableId="1543782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0ED"/>
    <w:rsid w:val="00142DAF"/>
    <w:rsid w:val="00477A3A"/>
    <w:rsid w:val="00531F8B"/>
    <w:rsid w:val="005637A8"/>
    <w:rsid w:val="0061300E"/>
    <w:rsid w:val="00C130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2845B"/>
  <w15:chartTrackingRefBased/>
  <w15:docId w15:val="{9A69FA01-0DDF-4CE3-8077-12669D73B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0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30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30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130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30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30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0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0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0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0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30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30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130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30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30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0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0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0ED"/>
    <w:rPr>
      <w:rFonts w:eastAsiaTheme="majorEastAsia" w:cstheme="majorBidi"/>
      <w:color w:val="272727" w:themeColor="text1" w:themeTint="D8"/>
    </w:rPr>
  </w:style>
  <w:style w:type="paragraph" w:styleId="Title">
    <w:name w:val="Title"/>
    <w:basedOn w:val="Normal"/>
    <w:next w:val="Normal"/>
    <w:link w:val="TitleChar"/>
    <w:uiPriority w:val="10"/>
    <w:qFormat/>
    <w:rsid w:val="00C130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0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0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0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0ED"/>
    <w:pPr>
      <w:spacing w:before="160"/>
      <w:jc w:val="center"/>
    </w:pPr>
    <w:rPr>
      <w:i/>
      <w:iCs/>
      <w:color w:val="404040" w:themeColor="text1" w:themeTint="BF"/>
    </w:rPr>
  </w:style>
  <w:style w:type="character" w:customStyle="1" w:styleId="QuoteChar">
    <w:name w:val="Quote Char"/>
    <w:basedOn w:val="DefaultParagraphFont"/>
    <w:link w:val="Quote"/>
    <w:uiPriority w:val="29"/>
    <w:rsid w:val="00C130ED"/>
    <w:rPr>
      <w:i/>
      <w:iCs/>
      <w:color w:val="404040" w:themeColor="text1" w:themeTint="BF"/>
    </w:rPr>
  </w:style>
  <w:style w:type="paragraph" w:styleId="ListParagraph">
    <w:name w:val="List Paragraph"/>
    <w:basedOn w:val="Normal"/>
    <w:uiPriority w:val="34"/>
    <w:qFormat/>
    <w:rsid w:val="00C130ED"/>
    <w:pPr>
      <w:ind w:left="720"/>
      <w:contextualSpacing/>
    </w:pPr>
  </w:style>
  <w:style w:type="character" w:styleId="IntenseEmphasis">
    <w:name w:val="Intense Emphasis"/>
    <w:basedOn w:val="DefaultParagraphFont"/>
    <w:uiPriority w:val="21"/>
    <w:qFormat/>
    <w:rsid w:val="00C130ED"/>
    <w:rPr>
      <w:i/>
      <w:iCs/>
      <w:color w:val="2F5496" w:themeColor="accent1" w:themeShade="BF"/>
    </w:rPr>
  </w:style>
  <w:style w:type="paragraph" w:styleId="IntenseQuote">
    <w:name w:val="Intense Quote"/>
    <w:basedOn w:val="Normal"/>
    <w:next w:val="Normal"/>
    <w:link w:val="IntenseQuoteChar"/>
    <w:uiPriority w:val="30"/>
    <w:qFormat/>
    <w:rsid w:val="00C130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30ED"/>
    <w:rPr>
      <w:i/>
      <w:iCs/>
      <w:color w:val="2F5496" w:themeColor="accent1" w:themeShade="BF"/>
    </w:rPr>
  </w:style>
  <w:style w:type="character" w:styleId="IntenseReference">
    <w:name w:val="Intense Reference"/>
    <w:basedOn w:val="DefaultParagraphFont"/>
    <w:uiPriority w:val="32"/>
    <w:qFormat/>
    <w:rsid w:val="00C130ED"/>
    <w:rPr>
      <w:b/>
      <w:bCs/>
      <w:smallCaps/>
      <w:color w:val="2F5496" w:themeColor="accent1" w:themeShade="BF"/>
      <w:spacing w:val="5"/>
    </w:rPr>
  </w:style>
  <w:style w:type="paragraph" w:styleId="NormalWeb">
    <w:name w:val="Normal (Web)"/>
    <w:basedOn w:val="Normal"/>
    <w:uiPriority w:val="99"/>
    <w:semiHidden/>
    <w:unhideWhenUsed/>
    <w:rsid w:val="00C130E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603</Words>
  <Characters>3440</Characters>
  <Application>Microsoft Office Word</Application>
  <DocSecurity>0</DocSecurity>
  <Lines>28</Lines>
  <Paragraphs>8</Paragraphs>
  <ScaleCrop>false</ScaleCrop>
  <Company/>
  <LinksUpToDate>false</LinksUpToDate>
  <CharactersWithSpaces>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Jaswant Arora</dc:creator>
  <cp:keywords/>
  <dc:description/>
  <cp:lastModifiedBy>Jaswant Arora</cp:lastModifiedBy>
  <cp:revision>1</cp:revision>
  <dcterms:created xsi:type="dcterms:W3CDTF">2026-05-09T16:19:00Z</dcterms:created>
  <dcterms:modified xsi:type="dcterms:W3CDTF">2026-05-09T16:29:00Z</dcterms:modified>
</cp:coreProperties>
</file>