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427" w:rsidRDefault="00830427">
      <w:r>
        <w:rPr>
          <w:rFonts w:hint="eastAsia"/>
        </w:rPr>
        <w:t>wwww</w:t>
      </w:r>
      <w:bookmarkStart w:id="0" w:name="_GoBack"/>
      <w:bookmarkEnd w:id="0"/>
    </w:p>
    <w:sectPr w:rsidR="00830427" w:rsidSect="00FB536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27"/>
    <w:rsid w:val="00830427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ECE39"/>
  <w15:chartTrackingRefBased/>
  <w15:docId w15:val="{20F96CD9-1B7F-8043-BD71-189FD5A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Tsai易璃</dc:creator>
  <cp:keywords/>
  <dc:description/>
  <cp:lastModifiedBy>Tsai易璃</cp:lastModifiedBy>
  <cp:revision>1</cp:revision>
  <dcterms:created xsi:type="dcterms:W3CDTF">2018-04-28T12:41:00Z</dcterms:created>
  <dcterms:modified xsi:type="dcterms:W3CDTF">2018-04-28T12:41:00Z</dcterms:modified>
</cp:coreProperties>
</file>