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8xemdgqpdlm" w:id="0"/>
      <w:bookmarkEnd w:id="0"/>
      <w:r w:rsidDel="00000000" w:rsidR="00000000" w:rsidRPr="00000000">
        <w:rPr>
          <w:rtl w:val="0"/>
        </w:rPr>
        <w:t xml:space="preserve">Projektarbete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</w:rPr>
      </w:pPr>
      <w:r w:rsidDel="00000000" w:rsidR="00000000" w:rsidRPr="00000000">
        <w:rPr>
          <w:i w:val="1"/>
          <w:rtl w:val="0"/>
        </w:rPr>
        <w:t xml:space="preserve">Kurs: HTML och CSS med SEO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15 April 2021 - 7 Maj 2021 (deadline)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Framtagen av Sebastian Karlsson.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eujmzvl30j5" w:id="1"/>
      <w:bookmarkEnd w:id="1"/>
      <w:r w:rsidDel="00000000" w:rsidR="00000000" w:rsidRPr="00000000">
        <w:rPr>
          <w:rtl w:val="0"/>
        </w:rPr>
        <w:t xml:space="preserve">Vad som evalueras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13. Självständigt utveckla en responsiv webbsida med HTML och CSS med utgångspunkt från 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kravspecifikation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14. Självständigt skapa tabeller med HTML för tabulär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15. Självständigt skapa en planering för HTML-struktur för en webbsida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16. Kritiskt granska strukturen på HTML sida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pmzb1hx3wd12" w:id="2"/>
      <w:bookmarkEnd w:id="2"/>
      <w:r w:rsidDel="00000000" w:rsidR="00000000" w:rsidRPr="00000000">
        <w:rPr>
          <w:rtl w:val="0"/>
        </w:rPr>
        <w:t xml:space="preserve">Introduktion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 här inlämningsuppgiften består av praktiska moment.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Med den här inlämningsuppgiften skall eleven även skriva en rapport, där hen beskriver hur de tänkt under de praktiska momenten.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 det här dokument medföljer följande filer: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phone-numbers.xlsx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jq28px6qq5c" w:id="3"/>
      <w:bookmarkEnd w:id="3"/>
      <w:r w:rsidDel="00000000" w:rsidR="00000000" w:rsidRPr="00000000">
        <w:rPr>
          <w:rtl w:val="0"/>
        </w:rPr>
        <w:t xml:space="preserve">Genomförande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Du skall självständigt utveckla en responsiv webbsida.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Webbsidans syfte är att agera telefonkatalog.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Denna data finns i </w:t>
      </w:r>
      <w:r w:rsidDel="00000000" w:rsidR="00000000" w:rsidRPr="00000000">
        <w:rPr>
          <w:b w:val="1"/>
          <w:rtl w:val="0"/>
        </w:rPr>
        <w:t xml:space="preserve">phone-numbers.xlsx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  <w:t xml:space="preserve">Kravspecifikationen är följande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skall finnas två sidor på webbsidan, en “hem” sida och en “katalog” sida.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“Hem”-sidan skall introducera användaren för vad webbplatsens syfte är.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“katalog”-sidan skall presentera personers namn och telefonnummer i form av en tabell.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Webbsidan skall implementeras i ett specifikt färg-tema, inga färger utöver färgerna i schemat får användas: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https://flatuicolors.com/palette/cn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Webbsidan ska ha en navigerings-meny så att användaren kan förflytta sig mellan “hem” och “katalog”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Webbsidans HTML struktur skall vara 100% godkänd av detta verktyg: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tuicolors.com/palette/cn" TargetMode="External"/><Relationship Id="rId7" Type="http://schemas.openxmlformats.org/officeDocument/2006/relationships/hyperlink" Target="https://validator.w3.org/#validate_by_up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