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DA5" w14:paraId="3A8E26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645372D4" w14:textId="77777777" w:rsidR="00AF3DA5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DELIVERABLE 1 — PROTOTYPE</w:t>
            </w:r>
          </w:p>
          <w:p w14:paraId="70692AB8" w14:textId="77777777" w:rsidR="00AF3DA5" w:rsidRDefault="00000000">
            <w:pPr>
              <w:spacing w:after="200"/>
              <w:jc w:val="center"/>
            </w:pPr>
            <w:r>
              <w:rPr>
                <w:color w:val="BDD7EE"/>
                <w:sz w:val="26"/>
                <w:szCs w:val="26"/>
              </w:rPr>
              <w:t>Personalized ASR Prototype for Dysarthric / Slurred Speech</w:t>
            </w:r>
          </w:p>
          <w:p w14:paraId="0D98D0C7" w14:textId="77777777" w:rsidR="00AF3DA5" w:rsidRDefault="00000000">
            <w:pPr>
              <w:jc w:val="center"/>
            </w:pPr>
            <w:proofErr w:type="spellStart"/>
            <w:r>
              <w:rPr>
                <w:color w:val="BDD7EE"/>
                <w:sz w:val="20"/>
                <w:szCs w:val="20"/>
              </w:rPr>
              <w:t>Sielo</w:t>
            </w:r>
            <w:proofErr w:type="spellEnd"/>
            <w:r>
              <w:rPr>
                <w:color w:val="BDD7EE"/>
                <w:sz w:val="20"/>
                <w:szCs w:val="20"/>
              </w:rPr>
              <w:t xml:space="preserve"> Robotics Use Case  |  Jeshwanth Premkumar  |  Winter 2026</w:t>
            </w:r>
          </w:p>
        </w:tc>
      </w:tr>
    </w:tbl>
    <w:p w14:paraId="7A69DB44" w14:textId="77777777" w:rsidR="00AF3DA5" w:rsidRDefault="00AF3DA5">
      <w:pPr>
        <w:spacing w:after="240"/>
      </w:pPr>
    </w:p>
    <w:p w14:paraId="4A0DBD0F" w14:textId="77777777" w:rsidR="00AF3DA5" w:rsidRDefault="00000000">
      <w:pPr>
        <w:pStyle w:val="Heading1"/>
        <w:shd w:val="clear" w:color="auto" w:fill="1F4E79"/>
        <w:ind w:left="180" w:right="180"/>
      </w:pPr>
      <w:r>
        <w:t>1.  Purpose</w:t>
      </w:r>
    </w:p>
    <w:p w14:paraId="0C1ABDF2" w14:textId="77777777" w:rsidR="00AF3DA5" w:rsidRDefault="00AF3DA5">
      <w:pPr>
        <w:spacing w:after="40"/>
      </w:pPr>
    </w:p>
    <w:p w14:paraId="78F5AA0D" w14:textId="77777777" w:rsidR="00AF3DA5" w:rsidRDefault="00000000">
      <w:pPr>
        <w:spacing w:before="60" w:after="80"/>
      </w:pPr>
      <w:r>
        <w:t xml:space="preserve">This deliverable provides a working prototype pipeline that accepts speech audio and outputs predicted transcripts using staged personalized ASR models. The prototype demonstrates end-to-end feasibility of personalized dysarthric/slurred speech recognition as an enabling component for voice-controlled assistive robotics at </w:t>
      </w:r>
      <w:proofErr w:type="spellStart"/>
      <w:r>
        <w:t>Sielo</w:t>
      </w:r>
      <w:proofErr w:type="spellEnd"/>
      <w:r>
        <w:t xml:space="preserve"> Robotics.</w:t>
      </w:r>
    </w:p>
    <w:p w14:paraId="0389BD52" w14:textId="77777777" w:rsidR="00AF3DA5" w:rsidRDefault="00AF3DA5">
      <w:pPr>
        <w:spacing w:after="80"/>
      </w:pPr>
    </w:p>
    <w:p w14:paraId="5630AB5C" w14:textId="77777777" w:rsidR="00AF3DA5" w:rsidRDefault="00000000">
      <w:pPr>
        <w:spacing w:before="80" w:after="60"/>
      </w:pPr>
      <w:r>
        <w:rPr>
          <w:b/>
          <w:bCs/>
          <w:color w:val="1F4E79"/>
        </w:rPr>
        <w:t>Pipeline Stages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4"/>
        <w:gridCol w:w="7906"/>
      </w:tblGrid>
      <w:tr w:rsidR="00AF3DA5" w14:paraId="2156E8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2AC795" w14:textId="77777777" w:rsidR="00AF3DA5" w:rsidRDefault="00000000">
            <w:r>
              <w:rPr>
                <w:b/>
                <w:bCs/>
                <w:color w:val="1F4E79"/>
                <w:sz w:val="21"/>
                <w:szCs w:val="21"/>
              </w:rPr>
              <w:t>Baseline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76CD5" w14:textId="77777777" w:rsidR="00AF3DA5" w:rsidRDefault="00000000">
            <w:proofErr w:type="spellStart"/>
            <w:r>
              <w:rPr>
                <w:sz w:val="21"/>
                <w:szCs w:val="21"/>
              </w:rPr>
              <w:t>openai</w:t>
            </w:r>
            <w:proofErr w:type="spellEnd"/>
            <w:r>
              <w:rPr>
                <w:sz w:val="21"/>
                <w:szCs w:val="21"/>
              </w:rPr>
              <w:t>/whisper-</w:t>
            </w:r>
            <w:proofErr w:type="spellStart"/>
            <w:r>
              <w:rPr>
                <w:sz w:val="21"/>
                <w:szCs w:val="21"/>
              </w:rPr>
              <w:t>small.en</w:t>
            </w:r>
            <w:proofErr w:type="spellEnd"/>
            <w:r>
              <w:rPr>
                <w:sz w:val="21"/>
                <w:szCs w:val="21"/>
              </w:rPr>
              <w:t xml:space="preserve"> (no personalization)</w:t>
            </w:r>
          </w:p>
        </w:tc>
      </w:tr>
      <w:tr w:rsidR="00AF3DA5" w14:paraId="60818F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2A9D4F" w14:textId="77777777" w:rsidR="00AF3DA5" w:rsidRDefault="00000000">
            <w:r>
              <w:rPr>
                <w:b/>
                <w:bCs/>
                <w:color w:val="1F4E79"/>
                <w:sz w:val="21"/>
                <w:szCs w:val="21"/>
              </w:rPr>
              <w:t>Stage 1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19798" w14:textId="77777777" w:rsidR="00AF3DA5" w:rsidRDefault="00000000">
            <w:r>
              <w:rPr>
                <w:sz w:val="21"/>
                <w:szCs w:val="21"/>
              </w:rPr>
              <w:t>Adapter fine-tuned on command-style short / one-word utterances</w:t>
            </w:r>
          </w:p>
        </w:tc>
      </w:tr>
      <w:tr w:rsidR="00AF3DA5" w14:paraId="28E634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66BBC1" w14:textId="77777777" w:rsidR="00AF3DA5" w:rsidRDefault="00000000">
            <w:r>
              <w:rPr>
                <w:b/>
                <w:bCs/>
                <w:color w:val="1F4E79"/>
                <w:sz w:val="21"/>
                <w:szCs w:val="21"/>
              </w:rPr>
              <w:t>Stage 2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3DBF72" w14:textId="77777777" w:rsidR="00AF3DA5" w:rsidRDefault="00000000">
            <w:r>
              <w:rPr>
                <w:sz w:val="21"/>
                <w:szCs w:val="21"/>
              </w:rPr>
              <w:t>Adapter fine-tuned on noise-augmented command data</w:t>
            </w:r>
          </w:p>
        </w:tc>
      </w:tr>
      <w:tr w:rsidR="00AF3DA5" w14:paraId="3FF8F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6DAD26" w14:textId="77777777" w:rsidR="00AF3DA5" w:rsidRDefault="00000000">
            <w:r>
              <w:rPr>
                <w:b/>
                <w:bCs/>
                <w:color w:val="1F4E79"/>
                <w:sz w:val="21"/>
                <w:szCs w:val="21"/>
              </w:rPr>
              <w:t>Stage 3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9840C0" w14:textId="77777777" w:rsidR="00AF3DA5" w:rsidRDefault="00000000">
            <w:r>
              <w:rPr>
                <w:sz w:val="21"/>
                <w:szCs w:val="21"/>
              </w:rPr>
              <w:t>Adapter fine-tuned on noise-augmented sentence data</w:t>
            </w:r>
          </w:p>
        </w:tc>
      </w:tr>
    </w:tbl>
    <w:p w14:paraId="4E2441CC" w14:textId="77777777" w:rsidR="00AF3DA5" w:rsidRDefault="00AF3DA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DA5" w14:paraId="6EAACB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FD09B2" w14:textId="77777777" w:rsidR="00AF3DA5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Primary Output: </w:t>
            </w:r>
            <w:r>
              <w:rPr>
                <w:color w:val="404040"/>
                <w:sz w:val="21"/>
                <w:szCs w:val="21"/>
              </w:rPr>
              <w:t>Predicted transcript (</w:t>
            </w:r>
            <w:proofErr w:type="spellStart"/>
            <w:r>
              <w:rPr>
                <w:color w:val="404040"/>
                <w:sz w:val="21"/>
                <w:szCs w:val="21"/>
              </w:rPr>
              <w:t>hyp_text</w:t>
            </w:r>
            <w:proofErr w:type="spellEnd"/>
            <w:r>
              <w:rPr>
                <w:color w:val="404040"/>
                <w:sz w:val="21"/>
                <w:szCs w:val="21"/>
              </w:rPr>
              <w:t>) for each input audio file, saved to predictions.csv</w:t>
            </w:r>
          </w:p>
          <w:p w14:paraId="0969E2A9" w14:textId="77777777" w:rsidR="00AF3DA5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Metrics (Optional): </w:t>
            </w:r>
            <w:r>
              <w:rPr>
                <w:color w:val="404040"/>
                <w:sz w:val="21"/>
                <w:szCs w:val="21"/>
              </w:rPr>
              <w:t>WER / CER / Exact-match — computed only when reference transcripts (</w:t>
            </w:r>
            <w:proofErr w:type="spellStart"/>
            <w:r>
              <w:rPr>
                <w:color w:val="404040"/>
                <w:sz w:val="21"/>
                <w:szCs w:val="21"/>
              </w:rPr>
              <w:t>ref_text</w:t>
            </w:r>
            <w:proofErr w:type="spellEnd"/>
            <w:r>
              <w:rPr>
                <w:color w:val="404040"/>
                <w:sz w:val="21"/>
                <w:szCs w:val="21"/>
              </w:rPr>
              <w:t>) are provided</w:t>
            </w:r>
          </w:p>
          <w:p w14:paraId="3E291D93" w14:textId="77777777" w:rsidR="00AF3DA5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Benchmarking: </w:t>
            </w:r>
            <w:r>
              <w:rPr>
                <w:color w:val="404040"/>
                <w:sz w:val="21"/>
                <w:szCs w:val="21"/>
              </w:rPr>
              <w:t>Comparative benchmarking across stages is reported in Deliverable 2</w:t>
            </w:r>
          </w:p>
          <w:p w14:paraId="4A606260" w14:textId="78AAE5AE" w:rsidR="00AF3DA5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Prototype Package: </w:t>
            </w:r>
            <w:hyperlink r:id="rId7" w:history="1">
              <w:r w:rsidRPr="0075172B">
                <w:rPr>
                  <w:rStyle w:val="Hyperlink"/>
                  <w:sz w:val="21"/>
                  <w:szCs w:val="21"/>
                </w:rPr>
                <w:t>https://drive.google.com/drive/folders/1ljn_MkSKLyVHRi1oBEEBvafukTFrRvF2</w:t>
              </w:r>
            </w:hyperlink>
            <w:r>
              <w:rPr>
                <w:color w:val="404040"/>
                <w:sz w:val="21"/>
                <w:szCs w:val="21"/>
              </w:rPr>
              <w:t xml:space="preserve"> Contains: prototype notebook, sample inputs, sample outputs, model-readme files.</w:t>
            </w:r>
          </w:p>
        </w:tc>
      </w:tr>
    </w:tbl>
    <w:p w14:paraId="29584F09" w14:textId="77777777" w:rsidR="00AF3DA5" w:rsidRDefault="00AF3DA5">
      <w:pPr>
        <w:spacing w:after="120"/>
      </w:pPr>
    </w:p>
    <w:p w14:paraId="3BDCD985" w14:textId="77777777" w:rsidR="00AF3DA5" w:rsidRDefault="00000000">
      <w:pPr>
        <w:pStyle w:val="Heading1"/>
        <w:shd w:val="clear" w:color="auto" w:fill="1F4E79"/>
        <w:ind w:left="180" w:right="180"/>
      </w:pPr>
      <w:r>
        <w:t>2.  Prototype Scope</w:t>
      </w:r>
    </w:p>
    <w:p w14:paraId="2291A793" w14:textId="77777777" w:rsidR="00AF3DA5" w:rsidRDefault="00AF3DA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5"/>
        <w:gridCol w:w="3795"/>
      </w:tblGrid>
      <w:tr w:rsidR="00AF3DA5" w14:paraId="783419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D6673A" w14:textId="77777777" w:rsidR="00AF3DA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  In Scope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42F815" w14:textId="77777777" w:rsidR="00AF3DA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✗  Out of Scope (Future Work)</w:t>
            </w:r>
          </w:p>
        </w:tc>
      </w:tr>
      <w:tr w:rsidR="00AF3DA5" w14:paraId="67C1CA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5A4A6" w14:textId="77777777" w:rsidR="00AF3DA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Load selected ASR stage: Baseline, Stage 1, Stage 2, Stage 3</w:t>
            </w:r>
          </w:p>
          <w:p w14:paraId="164A272F" w14:textId="77777777" w:rsidR="00AF3DA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Single-file and batch transcription (folder or CSV-driven)</w:t>
            </w:r>
          </w:p>
          <w:p w14:paraId="35CDF65E" w14:textId="77777777" w:rsidR="00AF3DA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Audio preprocessing (mono conversion, 16 kHz resample)</w:t>
            </w:r>
          </w:p>
          <w:p w14:paraId="397138C9" w14:textId="77777777" w:rsidR="00AF3DA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Deterministic inference and transcript output</w:t>
            </w:r>
          </w:p>
          <w:p w14:paraId="479C392E" w14:textId="77777777" w:rsidR="00AF3DA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lastRenderedPageBreak/>
              <w:t>Reproducible outputs (predictions.csv; optional summary.csv when references exist)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3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A8276" w14:textId="77777777" w:rsidR="00AF3DA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lastRenderedPageBreak/>
              <w:t>Robot integration (e.g., ROS2 action execution)</w:t>
            </w:r>
          </w:p>
          <w:p w14:paraId="787BC028" w14:textId="77777777" w:rsidR="00AF3DA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Real-time microphone streaming</w:t>
            </w:r>
          </w:p>
          <w:p w14:paraId="3E87AFD3" w14:textId="77777777" w:rsidR="00AF3DA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Production UI/UX interface (web/app)</w:t>
            </w:r>
          </w:p>
          <w:p w14:paraId="7670FDB4" w14:textId="77777777" w:rsidR="00AF3DA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lastRenderedPageBreak/>
              <w:t>On-device optimization and deployment hardening</w:t>
            </w:r>
          </w:p>
        </w:tc>
      </w:tr>
    </w:tbl>
    <w:p w14:paraId="10787D13" w14:textId="77777777" w:rsidR="00AF3DA5" w:rsidRDefault="00AF3DA5">
      <w:pPr>
        <w:spacing w:after="120"/>
      </w:pPr>
    </w:p>
    <w:p w14:paraId="7962FF7D" w14:textId="77777777" w:rsidR="00AF3DA5" w:rsidRDefault="00000000">
      <w:pPr>
        <w:pStyle w:val="Heading1"/>
        <w:shd w:val="clear" w:color="auto" w:fill="1F4E79"/>
        <w:ind w:left="180" w:right="180"/>
      </w:pPr>
      <w:r>
        <w:t>3.  Users and Use Case</w:t>
      </w:r>
    </w:p>
    <w:p w14:paraId="65F06A73" w14:textId="77777777" w:rsidR="00AF3DA5" w:rsidRDefault="00AF3DA5">
      <w:pPr>
        <w:spacing w:after="40"/>
      </w:pPr>
    </w:p>
    <w:p w14:paraId="5330AA59" w14:textId="77777777" w:rsidR="00AF3DA5" w:rsidRDefault="00000000">
      <w:pPr>
        <w:spacing w:before="60" w:after="80"/>
      </w:pPr>
      <w:r>
        <w:t xml:space="preserve">Primary user: Developer or researcher working on </w:t>
      </w:r>
      <w:proofErr w:type="spellStart"/>
      <w:r>
        <w:t>Sielo</w:t>
      </w:r>
      <w:proofErr w:type="spellEnd"/>
      <w:r>
        <w:t xml:space="preserve"> Robotics voice interaction.</w:t>
      </w:r>
    </w:p>
    <w:p w14:paraId="0D03F9BE" w14:textId="77777777" w:rsidR="00AF3DA5" w:rsidRDefault="00000000">
      <w:pPr>
        <w:spacing w:before="60" w:after="80"/>
      </w:pPr>
      <w:r>
        <w:t>Use case: Validate whether a user's dysarthric/slurred speech can be transcribed reliably enough to support voice-driven commands and interaction.</w:t>
      </w:r>
    </w:p>
    <w:p w14:paraId="6C90A698" w14:textId="77777777" w:rsidR="00AF3DA5" w:rsidRDefault="00AF3DA5">
      <w:pPr>
        <w:spacing w:after="80"/>
      </w:pPr>
    </w:p>
    <w:p w14:paraId="0453F462" w14:textId="77777777" w:rsidR="00AF3DA5" w:rsidRDefault="00000000">
      <w:pPr>
        <w:spacing w:before="60" w:after="80"/>
      </w:pPr>
      <w:r>
        <w:rPr>
          <w:b/>
          <w:bCs/>
          <w:color w:val="1F4E79"/>
        </w:rPr>
        <w:t>Typical Scenario</w:t>
      </w:r>
    </w:p>
    <w:p w14:paraId="23D2FB17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t>User speaks a command or short sentence (recorded as audio).</w:t>
      </w:r>
    </w:p>
    <w:p w14:paraId="6FF770A1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t>Prototype transcribes the audio using a selected stage model (Stage 3 is the final-stage model used for prototype testing).</w:t>
      </w:r>
    </w:p>
    <w:p w14:paraId="02A8B113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t>Transcript can be mapped to robot actions in a downstream command layer (not implemented in this deliverable).</w:t>
      </w:r>
    </w:p>
    <w:p w14:paraId="1C9DDEA0" w14:textId="77777777" w:rsidR="00AF3DA5" w:rsidRDefault="00AF3DA5">
      <w:pPr>
        <w:spacing w:after="120"/>
      </w:pPr>
    </w:p>
    <w:p w14:paraId="6F7266DB" w14:textId="77777777" w:rsidR="00AF3DA5" w:rsidRDefault="00000000">
      <w:pPr>
        <w:pStyle w:val="Heading1"/>
        <w:shd w:val="clear" w:color="auto" w:fill="1F4E79"/>
        <w:ind w:left="180" w:right="180"/>
      </w:pPr>
      <w:r>
        <w:t>4.  Inputs and Outputs</w:t>
      </w:r>
    </w:p>
    <w:p w14:paraId="12E0E263" w14:textId="77777777" w:rsidR="00AF3DA5" w:rsidRDefault="00AF3DA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1"/>
        <w:gridCol w:w="7499"/>
      </w:tblGrid>
      <w:tr w:rsidR="00AF3DA5" w14:paraId="4516BD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9A922" w14:textId="77777777" w:rsidR="00AF3DA5" w:rsidRDefault="00AF3DA5"/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A6DE6" w14:textId="77777777" w:rsidR="00AF3DA5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AF3DA5" w14:paraId="45FB95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88439" w14:textId="77777777" w:rsidR="00AF3DA5" w:rsidRDefault="00000000">
            <w:r>
              <w:rPr>
                <w:b/>
                <w:bCs/>
                <w:sz w:val="21"/>
                <w:szCs w:val="21"/>
              </w:rPr>
              <w:t>Audio Files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53C01" w14:textId="77777777" w:rsidR="00AF3DA5" w:rsidRDefault="00000000">
            <w:r>
              <w:rPr>
                <w:sz w:val="21"/>
                <w:szCs w:val="21"/>
              </w:rPr>
              <w:t>.wav recommended (other formats supported if needed)</w:t>
            </w:r>
          </w:p>
        </w:tc>
      </w:tr>
      <w:tr w:rsidR="00AF3DA5" w14:paraId="50116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ED674" w14:textId="77777777" w:rsidR="00AF3DA5" w:rsidRDefault="00000000">
            <w:r>
              <w:rPr>
                <w:b/>
                <w:bCs/>
                <w:sz w:val="21"/>
                <w:szCs w:val="21"/>
              </w:rPr>
              <w:t>Metadata CSV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65F914" w14:textId="77777777" w:rsidR="00AF3DA5" w:rsidRDefault="00000000">
            <w:r>
              <w:rPr>
                <w:sz w:val="21"/>
                <w:szCs w:val="21"/>
              </w:rPr>
              <w:t xml:space="preserve">Optional — columns: </w:t>
            </w:r>
            <w:proofErr w:type="spellStart"/>
            <w:r>
              <w:rPr>
                <w:sz w:val="21"/>
                <w:szCs w:val="21"/>
              </w:rPr>
              <w:t>audio_path</w:t>
            </w:r>
            <w:proofErr w:type="spellEnd"/>
            <w:r>
              <w:rPr>
                <w:sz w:val="21"/>
                <w:szCs w:val="21"/>
              </w:rPr>
              <w:t xml:space="preserve"> and text (used as </w:t>
            </w:r>
            <w:proofErr w:type="spellStart"/>
            <w:r>
              <w:rPr>
                <w:sz w:val="21"/>
                <w:szCs w:val="21"/>
              </w:rPr>
              <w:t>ref_text</w:t>
            </w:r>
            <w:proofErr w:type="spellEnd"/>
            <w:r>
              <w:rPr>
                <w:sz w:val="21"/>
                <w:szCs w:val="21"/>
              </w:rPr>
              <w:t xml:space="preserve"> when provided)</w:t>
            </w:r>
          </w:p>
        </w:tc>
      </w:tr>
      <w:tr w:rsidR="00AF3DA5" w14:paraId="117F49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C2B43" w14:textId="77777777" w:rsidR="00AF3DA5" w:rsidRDefault="00000000">
            <w:r>
              <w:rPr>
                <w:b/>
                <w:bCs/>
                <w:color w:val="375623"/>
                <w:sz w:val="21"/>
                <w:szCs w:val="21"/>
              </w:rPr>
              <w:t>predictions.csv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47312" w14:textId="77777777" w:rsidR="00AF3DA5" w:rsidRDefault="00000000">
            <w:r>
              <w:rPr>
                <w:sz w:val="21"/>
                <w:szCs w:val="21"/>
              </w:rPr>
              <w:t xml:space="preserve">Always produced — contains: </w:t>
            </w:r>
            <w:proofErr w:type="spellStart"/>
            <w:r>
              <w:rPr>
                <w:sz w:val="21"/>
                <w:szCs w:val="21"/>
              </w:rPr>
              <w:t>audio_path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hyp_text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model_stage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run_id</w:t>
            </w:r>
            <w:proofErr w:type="spellEnd"/>
            <w:r>
              <w:rPr>
                <w:sz w:val="21"/>
                <w:szCs w:val="21"/>
              </w:rPr>
              <w:t>/timestamp</w:t>
            </w:r>
          </w:p>
        </w:tc>
      </w:tr>
      <w:tr w:rsidR="00AF3DA5" w14:paraId="2B3608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7937F" w14:textId="77777777" w:rsidR="00AF3DA5" w:rsidRDefault="00000000">
            <w:r>
              <w:rPr>
                <w:b/>
                <w:bCs/>
                <w:color w:val="375623"/>
                <w:sz w:val="21"/>
                <w:szCs w:val="21"/>
              </w:rPr>
              <w:t>summary.csv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25FE8" w14:textId="77777777" w:rsidR="00AF3DA5" w:rsidRDefault="00000000">
            <w:r>
              <w:rPr>
                <w:sz w:val="21"/>
                <w:szCs w:val="21"/>
              </w:rPr>
              <w:t>Only when reference text provided — WER, CER, Exact-match accuracy</w:t>
            </w:r>
          </w:p>
        </w:tc>
      </w:tr>
    </w:tbl>
    <w:p w14:paraId="5300FDB4" w14:textId="77777777" w:rsidR="00AF3DA5" w:rsidRDefault="00AF3DA5">
      <w:pPr>
        <w:spacing w:after="120"/>
      </w:pPr>
    </w:p>
    <w:p w14:paraId="6811D687" w14:textId="77777777" w:rsidR="00AF3DA5" w:rsidRDefault="00000000">
      <w:pPr>
        <w:pStyle w:val="Heading1"/>
        <w:shd w:val="clear" w:color="auto" w:fill="1F4E79"/>
        <w:ind w:left="180" w:right="180"/>
      </w:pPr>
      <w:r>
        <w:t>5.  Prototype Architecture</w:t>
      </w:r>
    </w:p>
    <w:p w14:paraId="0F5FE7B7" w14:textId="77777777" w:rsidR="00AF3DA5" w:rsidRDefault="00AF3DA5">
      <w:pPr>
        <w:spacing w:after="40"/>
      </w:pPr>
    </w:p>
    <w:p w14:paraId="6D4915D2" w14:textId="77777777" w:rsidR="00AF3DA5" w:rsidRDefault="00000000">
      <w:pPr>
        <w:spacing w:before="60" w:after="80"/>
      </w:pPr>
      <w:r>
        <w:t>High-level pipeline flow:</w:t>
      </w:r>
    </w:p>
    <w:p w14:paraId="27D6F7ED" w14:textId="77777777" w:rsidR="00AF3DA5" w:rsidRDefault="00AF3DA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2"/>
        <w:gridCol w:w="247"/>
        <w:gridCol w:w="2126"/>
        <w:gridCol w:w="247"/>
        <w:gridCol w:w="1714"/>
        <w:gridCol w:w="247"/>
        <w:gridCol w:w="1608"/>
        <w:gridCol w:w="247"/>
        <w:gridCol w:w="1502"/>
      </w:tblGrid>
      <w:tr w:rsidR="00AF3DA5" w14:paraId="31137D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0274" w14:textId="77777777" w:rsidR="00AF3DA5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Preprocess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6B5527A8" w14:textId="77777777" w:rsidR="00AF3DA5" w:rsidRDefault="00000000">
            <w:pPr>
              <w:jc w:val="center"/>
            </w:pPr>
            <w:r>
              <w:rPr>
                <w:color w:val="888888"/>
              </w:rPr>
              <w:t>→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3A43" w14:textId="77777777" w:rsidR="00AF3DA5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Feature Extraction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5ACAFB46" w14:textId="77777777" w:rsidR="00AF3DA5" w:rsidRDefault="00000000">
            <w:pPr>
              <w:jc w:val="center"/>
            </w:pPr>
            <w:r>
              <w:rPr>
                <w:color w:val="888888"/>
              </w:rPr>
              <w:t>→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8B97" w14:textId="77777777" w:rsidR="00AF3DA5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ASR Inference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53F5ED8E" w14:textId="77777777" w:rsidR="00AF3DA5" w:rsidRDefault="00000000">
            <w:pPr>
              <w:jc w:val="center"/>
            </w:pPr>
            <w:r>
              <w:rPr>
                <w:color w:val="888888"/>
              </w:rPr>
              <w:t>→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484A" w14:textId="77777777" w:rsidR="00AF3DA5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Post-process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 w14:paraId="588D0158" w14:textId="77777777" w:rsidR="00AF3DA5" w:rsidRDefault="00000000">
            <w:pPr>
              <w:jc w:val="center"/>
            </w:pPr>
            <w:r>
              <w:rPr>
                <w:color w:val="888888"/>
              </w:rPr>
              <w:t>→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96B3B" w14:textId="77777777" w:rsidR="00AF3DA5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Output Files</w:t>
            </w:r>
          </w:p>
        </w:tc>
      </w:tr>
    </w:tbl>
    <w:p w14:paraId="53B87FF3" w14:textId="77777777" w:rsidR="00AF3DA5" w:rsidRDefault="00AF3DA5">
      <w:pPr>
        <w:spacing w:after="120"/>
      </w:pPr>
    </w:p>
    <w:p w14:paraId="6811719B" w14:textId="77777777" w:rsidR="00AF3DA5" w:rsidRDefault="00000000">
      <w:pPr>
        <w:spacing w:before="60" w:after="80"/>
      </w:pPr>
      <w:r>
        <w:rPr>
          <w:b/>
          <w:bCs/>
          <w:color w:val="1F4E79"/>
        </w:rPr>
        <w:t>Key Components</w:t>
      </w:r>
    </w:p>
    <w:p w14:paraId="00402978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Preprocessing: </w:t>
      </w:r>
      <w:r>
        <w:t>Convert to mono (if needed) and resample to 16 kHz</w:t>
      </w:r>
    </w:p>
    <w:p w14:paraId="3883921F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Inference: </w:t>
      </w:r>
      <w:r>
        <w:t>Deterministic decoding (no sampling) for repeatability</w:t>
      </w:r>
    </w:p>
    <w:p w14:paraId="2A898B94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Post-processing: </w:t>
      </w:r>
      <w:r>
        <w:t>Optional normalization for consistent reporting and comparisons</w:t>
      </w:r>
    </w:p>
    <w:p w14:paraId="79BC663C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Logging: </w:t>
      </w:r>
      <w:r>
        <w:t>Save outputs for traceability and reproducibility</w:t>
      </w:r>
    </w:p>
    <w:p w14:paraId="4BAAF1D9" w14:textId="77777777" w:rsidR="00AF3DA5" w:rsidRDefault="00AF3DA5">
      <w:pPr>
        <w:spacing w:after="120"/>
      </w:pPr>
    </w:p>
    <w:p w14:paraId="780CFAF4" w14:textId="77777777" w:rsidR="00AF3DA5" w:rsidRDefault="00000000">
      <w:pPr>
        <w:pStyle w:val="Heading1"/>
        <w:shd w:val="clear" w:color="auto" w:fill="1F4E79"/>
        <w:ind w:left="180" w:right="180"/>
      </w:pPr>
      <w:r>
        <w:lastRenderedPageBreak/>
        <w:t>6.  Implementation Details</w:t>
      </w:r>
    </w:p>
    <w:p w14:paraId="25045CC7" w14:textId="77777777" w:rsidR="00AF3DA5" w:rsidRDefault="00AF3DA5">
      <w:pPr>
        <w:spacing w:after="40"/>
      </w:pPr>
    </w:p>
    <w:p w14:paraId="3367F4C4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ASR Backbone: </w:t>
      </w:r>
      <w:proofErr w:type="spellStart"/>
      <w:r>
        <w:t>openai</w:t>
      </w:r>
      <w:proofErr w:type="spellEnd"/>
      <w:r>
        <w:t>/whisper-</w:t>
      </w:r>
      <w:proofErr w:type="spellStart"/>
      <w:r>
        <w:t>small.en</w:t>
      </w:r>
      <w:proofErr w:type="spellEnd"/>
      <w:r>
        <w:t xml:space="preserve"> (English Whisper checkpoint used consistently across stages)</w:t>
      </w:r>
    </w:p>
    <w:p w14:paraId="3625DF11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Personalization: </w:t>
      </w:r>
      <w:r>
        <w:t>Staged fine-tuning using PEFT/</w:t>
      </w:r>
      <w:proofErr w:type="spellStart"/>
      <w:r>
        <w:t>LoRA</w:t>
      </w:r>
      <w:proofErr w:type="spellEnd"/>
      <w:r>
        <w:t xml:space="preserve"> adapters; adapters merged for inference</w:t>
      </w:r>
    </w:p>
    <w:p w14:paraId="65EB5D2D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Modes: </w:t>
      </w:r>
      <w:r>
        <w:t>(A) Batch processing  |  (B) Single-file demo</w:t>
      </w:r>
    </w:p>
    <w:p w14:paraId="11626490" w14:textId="77777777" w:rsidR="00AF3DA5" w:rsidRDefault="00AF3DA5">
      <w:pPr>
        <w:spacing w:after="120"/>
      </w:pPr>
    </w:p>
    <w:p w14:paraId="06B89A4B" w14:textId="77777777" w:rsidR="00AF3DA5" w:rsidRDefault="00000000">
      <w:pPr>
        <w:pStyle w:val="Heading1"/>
        <w:shd w:val="clear" w:color="auto" w:fill="1F4E79"/>
        <w:ind w:left="180" w:right="180"/>
      </w:pPr>
      <w:r>
        <w:t>7.  How to Run</w:t>
      </w:r>
    </w:p>
    <w:p w14:paraId="7303E8A3" w14:textId="77777777" w:rsidR="00AF3DA5" w:rsidRDefault="00AF3DA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"/>
        <w:gridCol w:w="8884"/>
      </w:tblGrid>
      <w:tr w:rsidR="00AF3DA5" w14:paraId="0E5415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00BAA9" w14:textId="77777777" w:rsidR="00AF3D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05D291" w14:textId="77777777" w:rsidR="00AF3DA5" w:rsidRDefault="00000000">
            <w:r>
              <w:rPr>
                <w:b/>
                <w:bCs/>
                <w:color w:val="1F4E79"/>
              </w:rPr>
              <w:t>Prepare Inputs</w:t>
            </w:r>
          </w:p>
          <w:p w14:paraId="2D6BD12E" w14:textId="77777777" w:rsidR="00AF3DA5" w:rsidRDefault="00000000">
            <w:pPr>
              <w:spacing w:before="40"/>
            </w:pPr>
            <w:r>
              <w:rPr>
                <w:sz w:val="20"/>
                <w:szCs w:val="20"/>
              </w:rPr>
              <w:t>Place audio files in a folder in Google Drive (recommended: 02_Sample_Inputs/ in the shared package).</w:t>
            </w:r>
          </w:p>
          <w:p w14:paraId="1C4496A6" w14:textId="77777777" w:rsidR="00AF3DA5" w:rsidRDefault="00000000">
            <w:pPr>
              <w:spacing w:before="40"/>
            </w:pPr>
            <w:r>
              <w:rPr>
                <w:sz w:val="20"/>
                <w:szCs w:val="20"/>
              </w:rPr>
              <w:t xml:space="preserve">Optional: provide a metadata CSV with columns </w:t>
            </w:r>
            <w:proofErr w:type="spellStart"/>
            <w:r>
              <w:rPr>
                <w:sz w:val="20"/>
                <w:szCs w:val="20"/>
              </w:rPr>
              <w:t>audio_path</w:t>
            </w:r>
            <w:proofErr w:type="spellEnd"/>
            <w:r>
              <w:rPr>
                <w:sz w:val="20"/>
                <w:szCs w:val="20"/>
              </w:rPr>
              <w:t xml:space="preserve"> and text (used as </w:t>
            </w:r>
            <w:proofErr w:type="spellStart"/>
            <w:r>
              <w:rPr>
                <w:sz w:val="20"/>
                <w:szCs w:val="20"/>
              </w:rPr>
              <w:t>ref_text</w:t>
            </w:r>
            <w:proofErr w:type="spellEnd"/>
            <w:r>
              <w:rPr>
                <w:sz w:val="20"/>
                <w:szCs w:val="20"/>
              </w:rPr>
              <w:t xml:space="preserve"> when provided).</w:t>
            </w:r>
          </w:p>
        </w:tc>
      </w:tr>
    </w:tbl>
    <w:p w14:paraId="4ADBF016" w14:textId="77777777" w:rsidR="00AF3DA5" w:rsidRDefault="00AF3DA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"/>
        <w:gridCol w:w="8690"/>
      </w:tblGrid>
      <w:tr w:rsidR="00AF3DA5" w14:paraId="69ED4D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9654C8" w14:textId="77777777" w:rsidR="00AF3D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3F5FDD" w14:textId="77777777" w:rsidR="00AF3DA5" w:rsidRDefault="00000000">
            <w:r>
              <w:rPr>
                <w:b/>
                <w:bCs/>
                <w:color w:val="1F4E79"/>
              </w:rPr>
              <w:t>Choose Model Stage</w:t>
            </w:r>
          </w:p>
          <w:p w14:paraId="764D67A4" w14:textId="77777777" w:rsidR="00AF3DA5" w:rsidRDefault="00000000">
            <w:pPr>
              <w:spacing w:before="40"/>
            </w:pPr>
            <w:r>
              <w:rPr>
                <w:sz w:val="20"/>
                <w:szCs w:val="20"/>
              </w:rPr>
              <w:t>Select one of: baseline, stage1, stage2, stage3  (default: stage3).</w:t>
            </w:r>
          </w:p>
          <w:p w14:paraId="128DEDED" w14:textId="77777777" w:rsidR="00AF3DA5" w:rsidRDefault="00000000">
            <w:pPr>
              <w:spacing w:before="40"/>
            </w:pPr>
            <w:r>
              <w:rPr>
                <w:sz w:val="20"/>
                <w:szCs w:val="20"/>
              </w:rPr>
              <w:t>Stage 3 is the final-stage model used for prototype testing.</w:t>
            </w:r>
          </w:p>
        </w:tc>
      </w:tr>
    </w:tbl>
    <w:p w14:paraId="4FC5EE3F" w14:textId="77777777" w:rsidR="00AF3DA5" w:rsidRDefault="00AF3DA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8742"/>
      </w:tblGrid>
      <w:tr w:rsidR="00AF3DA5" w14:paraId="605221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51CBAA" w14:textId="77777777" w:rsidR="00AF3D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FF1E5D" w14:textId="77777777" w:rsidR="00AF3DA5" w:rsidRDefault="00000000">
            <w:r>
              <w:rPr>
                <w:b/>
                <w:bCs/>
                <w:color w:val="1F4E79"/>
              </w:rPr>
              <w:t>Run Prototype</w:t>
            </w:r>
          </w:p>
          <w:p w14:paraId="313C94F3" w14:textId="77777777" w:rsidR="00AF3DA5" w:rsidRDefault="00000000">
            <w:pPr>
              <w:spacing w:before="40"/>
            </w:pPr>
            <w:r>
              <w:rPr>
                <w:sz w:val="20"/>
                <w:szCs w:val="20"/>
              </w:rPr>
              <w:t>Open 01_Prototype/</w:t>
            </w:r>
            <w:proofErr w:type="spellStart"/>
            <w:r>
              <w:rPr>
                <w:sz w:val="20"/>
                <w:szCs w:val="20"/>
              </w:rPr>
              <w:t>prototype_run_stage_select.ipynb</w:t>
            </w:r>
            <w:proofErr w:type="spellEnd"/>
            <w:r>
              <w:rPr>
                <w:sz w:val="20"/>
                <w:szCs w:val="20"/>
              </w:rPr>
              <w:t xml:space="preserve"> in 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C2B0CD5" w14:textId="77777777" w:rsidR="00AF3DA5" w:rsidRDefault="00000000">
            <w:pPr>
              <w:spacing w:before="40"/>
            </w:pPr>
            <w:r>
              <w:rPr>
                <w:sz w:val="20"/>
                <w:szCs w:val="20"/>
              </w:rPr>
              <w:t>Set STAGE and INPUT_DIR (or CSV_PATH) in the CONFIG cell.</w:t>
            </w:r>
          </w:p>
          <w:p w14:paraId="1A98506D" w14:textId="77777777" w:rsidR="00AF3DA5" w:rsidRDefault="00000000">
            <w:pPr>
              <w:spacing w:before="40"/>
            </w:pPr>
            <w:r>
              <w:rPr>
                <w:sz w:val="20"/>
                <w:szCs w:val="20"/>
              </w:rPr>
              <w:t>Run the notebook to generate transcripts.</w:t>
            </w:r>
          </w:p>
        </w:tc>
      </w:tr>
    </w:tbl>
    <w:p w14:paraId="49E070D5" w14:textId="77777777" w:rsidR="00AF3DA5" w:rsidRDefault="00AF3DA5">
      <w:pPr>
        <w:spacing w:after="80"/>
      </w:pPr>
    </w:p>
    <w:p w14:paraId="42556B54" w14:textId="77777777" w:rsidR="00AF3DA5" w:rsidRDefault="00000000">
      <w:pPr>
        <w:spacing w:before="60" w:after="80"/>
      </w:pPr>
      <w:r>
        <w:t>Outputs are saved into a timestamped run folder: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DA5" w14:paraId="32F154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2" w:space="0" w:color="2E75B6"/>
              <w:bottom w:val="single" w:sz="1" w:space="0" w:color="C5D9E8"/>
              <w:right w:val="single" w:sz="1" w:space="0" w:color="C5D9E8"/>
            </w:tcBorders>
            <w:shd w:val="clear" w:color="auto" w:fill="1E2A3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2034816" w14:textId="77777777" w:rsidR="00AF3DA5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03_Sample_Outputs/run_YYYYMMDD_HHMMSS_stage3/   ├── predictions.csv   ├──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run_config.json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└── summary.csv   (only if reference text was provided)</w:t>
            </w:r>
          </w:p>
        </w:tc>
      </w:tr>
    </w:tbl>
    <w:p w14:paraId="6F3AEAED" w14:textId="77777777" w:rsidR="00AF3DA5" w:rsidRDefault="00AF3DA5">
      <w:pPr>
        <w:spacing w:after="120"/>
      </w:pPr>
    </w:p>
    <w:p w14:paraId="42537CB6" w14:textId="77777777" w:rsidR="00AF3DA5" w:rsidRDefault="00000000">
      <w:pPr>
        <w:pStyle w:val="Heading1"/>
        <w:shd w:val="clear" w:color="auto" w:fill="1F4E79"/>
        <w:ind w:left="180" w:right="180"/>
      </w:pPr>
      <w:r>
        <w:t>8.  Prototype Demonstration Plan</w:t>
      </w:r>
    </w:p>
    <w:p w14:paraId="17E41A47" w14:textId="77777777" w:rsidR="00AF3DA5" w:rsidRDefault="00AF3DA5">
      <w:pPr>
        <w:spacing w:after="40"/>
      </w:pPr>
    </w:p>
    <w:p w14:paraId="24D0C633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t>Show prototype package folder structure (01_Prototype/, 02_Sample_Inputs/, 03_Sample_Outputs/, 04_Models_Readme/).</w:t>
      </w:r>
    </w:p>
    <w:p w14:paraId="7850530A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t>Run the prototype on 5–10 example clips.</w:t>
      </w:r>
    </w:p>
    <w:p w14:paraId="3C8E8F88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t>Open predictions.csv to inspect transcripts (</w:t>
      </w:r>
      <w:proofErr w:type="spellStart"/>
      <w:r>
        <w:t>hyp_text</w:t>
      </w:r>
      <w:proofErr w:type="spellEnd"/>
      <w:r>
        <w:t>).</w:t>
      </w:r>
    </w:p>
    <w:p w14:paraId="442539A2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t>Optionally compare Baseline vs Stage 3 on the same clips (qualitative difference).</w:t>
      </w:r>
    </w:p>
    <w:p w14:paraId="6320E4E6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t>Refer to Deliverable 2 for quantitative metrics and plots.</w:t>
      </w:r>
    </w:p>
    <w:p w14:paraId="7FFA3EB7" w14:textId="77777777" w:rsidR="00AF3DA5" w:rsidRDefault="00AF3DA5">
      <w:pPr>
        <w:spacing w:after="120"/>
      </w:pPr>
    </w:p>
    <w:p w14:paraId="3E44F9A7" w14:textId="77777777" w:rsidR="00AF3DA5" w:rsidRDefault="00000000">
      <w:pPr>
        <w:pStyle w:val="Heading1"/>
        <w:shd w:val="clear" w:color="auto" w:fill="1F4E79"/>
        <w:ind w:left="180" w:right="180"/>
      </w:pPr>
      <w:r>
        <w:t>9.  Acceptance Criteria (Definition of Done)</w:t>
      </w:r>
    </w:p>
    <w:p w14:paraId="772A4937" w14:textId="77777777" w:rsidR="00AF3DA5" w:rsidRDefault="00AF3DA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"/>
        <w:gridCol w:w="8824"/>
      </w:tblGrid>
      <w:tr w:rsidR="00AF3DA5" w14:paraId="3216D5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C31C" w14:textId="77777777" w:rsidR="00AF3DA5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✓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14D406" w14:textId="77777777" w:rsidR="00AF3DA5" w:rsidRDefault="00000000">
            <w:r>
              <w:rPr>
                <w:b/>
                <w:bCs/>
                <w:color w:val="FFFFFF"/>
              </w:rPr>
              <w:t>Acceptance Criteria (Definition of Done)</w:t>
            </w:r>
          </w:p>
        </w:tc>
      </w:tr>
      <w:tr w:rsidR="00AF3DA5" w14:paraId="6CEF97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4719" w14:textId="77777777" w:rsidR="00AF3DA5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CA5A1C" w14:textId="77777777" w:rsidR="00AF3DA5" w:rsidRDefault="00000000">
            <w:r>
              <w:rPr>
                <w:sz w:val="21"/>
                <w:szCs w:val="21"/>
              </w:rPr>
              <w:t>Prototype transcribes a batch of audio files end-to-end</w:t>
            </w:r>
          </w:p>
        </w:tc>
      </w:tr>
      <w:tr w:rsidR="00AF3DA5" w14:paraId="5DFB6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0D7F" w14:textId="77777777" w:rsidR="00AF3DA5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884CB" w14:textId="77777777" w:rsidR="00AF3DA5" w:rsidRDefault="00000000">
            <w:r>
              <w:rPr>
                <w:sz w:val="21"/>
                <w:szCs w:val="21"/>
              </w:rPr>
              <w:t>User can select model stage (Baseline / Stage 1 / Stage 2 / Stage 3)</w:t>
            </w:r>
          </w:p>
        </w:tc>
      </w:tr>
      <w:tr w:rsidR="00AF3DA5" w14:paraId="2C9C6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5D88" w14:textId="77777777" w:rsidR="00AF3DA5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5CD677" w14:textId="77777777" w:rsidR="00AF3DA5" w:rsidRDefault="00000000">
            <w:r>
              <w:rPr>
                <w:sz w:val="21"/>
                <w:szCs w:val="21"/>
              </w:rPr>
              <w:t>Outputs saved reproducibly (predictions.csv minimum)</w:t>
            </w:r>
          </w:p>
        </w:tc>
      </w:tr>
      <w:tr w:rsidR="00AF3DA5" w14:paraId="5E7818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AA26" w14:textId="77777777" w:rsidR="00AF3DA5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0" w:type="auto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191CF2" w14:textId="77777777" w:rsidR="00AF3DA5" w:rsidRDefault="00000000">
            <w:r>
              <w:rPr>
                <w:sz w:val="21"/>
                <w:szCs w:val="21"/>
              </w:rPr>
              <w:t>Instructions documented (README + run examples)</w:t>
            </w:r>
          </w:p>
        </w:tc>
      </w:tr>
    </w:tbl>
    <w:p w14:paraId="4057777F" w14:textId="77777777" w:rsidR="00AF3DA5" w:rsidRDefault="00AF3DA5">
      <w:pPr>
        <w:spacing w:after="120"/>
      </w:pPr>
    </w:p>
    <w:p w14:paraId="769011A9" w14:textId="77777777" w:rsidR="00AF3DA5" w:rsidRDefault="00000000">
      <w:pPr>
        <w:pStyle w:val="Heading1"/>
        <w:shd w:val="clear" w:color="auto" w:fill="1F4E79"/>
        <w:ind w:left="180" w:right="180"/>
      </w:pPr>
      <w:r>
        <w:t>10.  Delivered Artifacts</w:t>
      </w:r>
    </w:p>
    <w:p w14:paraId="10026806" w14:textId="77777777" w:rsidR="00AF3DA5" w:rsidRDefault="00AF3DA5">
      <w:pPr>
        <w:spacing w:after="40"/>
      </w:pPr>
    </w:p>
    <w:p w14:paraId="475D69BF" w14:textId="77777777" w:rsidR="00AF3DA5" w:rsidRDefault="00000000">
      <w:pPr>
        <w:pStyle w:val="Heading2"/>
        <w:pBdr>
          <w:bottom w:val="single" w:sz="4" w:space="1" w:color="2E75B6"/>
        </w:pBdr>
      </w:pPr>
      <w:r>
        <w:t>Required</w:t>
      </w:r>
    </w:p>
    <w:p w14:paraId="65AEADBC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Prototype Notebook: </w:t>
      </w:r>
      <w:r>
        <w:t>01_Prototype/</w:t>
      </w:r>
      <w:proofErr w:type="spellStart"/>
      <w:r>
        <w:t>prototype_run_stage_select.ipynb</w:t>
      </w:r>
      <w:proofErr w:type="spellEnd"/>
      <w:r>
        <w:t xml:space="preserve"> — stage selection + transcript output</w:t>
      </w:r>
    </w:p>
    <w:p w14:paraId="794BEDF8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Metadata Template: </w:t>
      </w:r>
      <w:r>
        <w:t xml:space="preserve">metadata.csv with </w:t>
      </w:r>
      <w:proofErr w:type="spellStart"/>
      <w:r>
        <w:t>audio_path</w:t>
      </w:r>
      <w:proofErr w:type="spellEnd"/>
      <w:r>
        <w:t xml:space="preserve"> and text columns (optional)</w:t>
      </w:r>
    </w:p>
    <w:p w14:paraId="70F539C7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Sample Output: </w:t>
      </w:r>
      <w:r>
        <w:t xml:space="preserve">predictions.csv (transcripts) and </w:t>
      </w:r>
      <w:proofErr w:type="spellStart"/>
      <w:r>
        <w:t>run_config.json</w:t>
      </w:r>
      <w:proofErr w:type="spellEnd"/>
      <w:r>
        <w:t xml:space="preserve"> (run configuration)</w:t>
      </w:r>
    </w:p>
    <w:p w14:paraId="0AB67CB6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README: </w:t>
      </w:r>
      <w:r>
        <w:t>Run instructions included in the prototype package (01_Prototype/)</w:t>
      </w:r>
    </w:p>
    <w:p w14:paraId="15DAF782" w14:textId="77777777" w:rsidR="00AF3DA5" w:rsidRDefault="00AF3DA5">
      <w:pPr>
        <w:spacing w:after="80"/>
      </w:pPr>
    </w:p>
    <w:p w14:paraId="0C560235" w14:textId="77777777" w:rsidR="00AF3DA5" w:rsidRDefault="00000000">
      <w:pPr>
        <w:pStyle w:val="Heading2"/>
        <w:pBdr>
          <w:bottom w:val="single" w:sz="4" w:space="1" w:color="2E75B6"/>
        </w:pBdr>
      </w:pPr>
      <w:r>
        <w:t>Optional (Nice-to-Have)</w:t>
      </w:r>
    </w:p>
    <w:p w14:paraId="5A9F65C6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Demo Snippet: </w:t>
      </w:r>
      <w:r>
        <w:t>5–10 examples showing Baseline vs Stage 3 transcripts</w:t>
      </w:r>
    </w:p>
    <w:p w14:paraId="30103173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4E79"/>
        </w:rPr>
        <w:t xml:space="preserve">Pipeline Diagram: </w:t>
      </w:r>
      <w:r>
        <w:t>Simple flowchart of the ASR pipeline</w:t>
      </w:r>
    </w:p>
    <w:p w14:paraId="7845DE6B" w14:textId="77777777" w:rsidR="00AF3DA5" w:rsidRDefault="00AF3DA5">
      <w:pPr>
        <w:spacing w:after="120"/>
      </w:pPr>
    </w:p>
    <w:p w14:paraId="2B72A050" w14:textId="77777777" w:rsidR="00AF3DA5" w:rsidRDefault="00000000">
      <w:pPr>
        <w:pStyle w:val="Heading1"/>
        <w:shd w:val="clear" w:color="auto" w:fill="1F4E79"/>
        <w:ind w:left="180" w:right="180"/>
      </w:pPr>
      <w:r>
        <w:t>11.  Limitations and Next Steps</w:t>
      </w:r>
    </w:p>
    <w:p w14:paraId="677CF733" w14:textId="77777777" w:rsidR="00AF3DA5" w:rsidRDefault="00AF3DA5">
      <w:pPr>
        <w:spacing w:after="40"/>
      </w:pPr>
    </w:p>
    <w:p w14:paraId="40244D13" w14:textId="77777777" w:rsidR="00AF3DA5" w:rsidRDefault="00000000">
      <w:pPr>
        <w:pStyle w:val="Heading2"/>
        <w:pBdr>
          <w:bottom w:val="single" w:sz="4" w:space="1" w:color="2E75B6"/>
        </w:pBdr>
      </w:pPr>
      <w:r>
        <w:t>Current Limitations</w:t>
      </w:r>
    </w:p>
    <w:p w14:paraId="4BAD9ACF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t>Transcription-only; command-to-action mapping is not included in this deliverable.</w:t>
      </w:r>
    </w:p>
    <w:p w14:paraId="5E18C6EC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t>No real-time microphone support or robot integration in the current prototype.</w:t>
      </w:r>
    </w:p>
    <w:p w14:paraId="77942FC3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t>Performance depends on training coverage and speaker variability.</w:t>
      </w:r>
    </w:p>
    <w:p w14:paraId="0AF9387D" w14:textId="77777777" w:rsidR="00AF3DA5" w:rsidRDefault="00AF3DA5">
      <w:pPr>
        <w:spacing w:after="80"/>
      </w:pPr>
    </w:p>
    <w:p w14:paraId="15F8D593" w14:textId="77777777" w:rsidR="00AF3DA5" w:rsidRDefault="00000000">
      <w:pPr>
        <w:pStyle w:val="Heading2"/>
        <w:pBdr>
          <w:bottom w:val="single" w:sz="4" w:space="1" w:color="2E75B6"/>
        </w:pBdr>
      </w:pPr>
      <w:r>
        <w:t>Next Steps</w:t>
      </w:r>
    </w:p>
    <w:p w14:paraId="06262ACB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t>Add an intent mapping layer (transcription → robot command).</w:t>
      </w:r>
    </w:p>
    <w:p w14:paraId="01445EAE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t>Expand testing with additional dysarthric samples and noisy conditions.</w:t>
      </w:r>
    </w:p>
    <w:p w14:paraId="36F0DDC7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r>
        <w:t>Package for easier testing/deployment (Docker or lightweight UI).</w:t>
      </w:r>
    </w:p>
    <w:p w14:paraId="5178E758" w14:textId="77777777" w:rsidR="00AF3DA5" w:rsidRDefault="00AF3DA5">
      <w:pPr>
        <w:spacing w:after="120"/>
      </w:pPr>
    </w:p>
    <w:p w14:paraId="26500E49" w14:textId="77777777" w:rsidR="00AF3DA5" w:rsidRDefault="00000000">
      <w:pPr>
        <w:pStyle w:val="Heading1"/>
        <w:shd w:val="clear" w:color="auto" w:fill="1F4E79"/>
        <w:ind w:left="180" w:right="180"/>
      </w:pPr>
      <w:r>
        <w:t>Appendix A — Output Schema (predictions.csv)</w:t>
      </w:r>
    </w:p>
    <w:p w14:paraId="6840CEE6" w14:textId="77777777" w:rsidR="00AF3DA5" w:rsidRDefault="00AF3DA5">
      <w:pPr>
        <w:spacing w:after="40"/>
      </w:pPr>
    </w:p>
    <w:p w14:paraId="194E393B" w14:textId="77777777" w:rsidR="00AF3DA5" w:rsidRDefault="00000000">
      <w:pPr>
        <w:pStyle w:val="Heading2"/>
        <w:pBdr>
          <w:bottom w:val="single" w:sz="4" w:space="1" w:color="2E75B6"/>
        </w:pBdr>
      </w:pPr>
      <w:r>
        <w:lastRenderedPageBreak/>
        <w:t>Minimum Columns</w:t>
      </w:r>
    </w:p>
    <w:p w14:paraId="68F64095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1F4E79"/>
        </w:rPr>
        <w:t>audio_path</w:t>
      </w:r>
      <w:proofErr w:type="spellEnd"/>
      <w:r>
        <w:rPr>
          <w:b/>
          <w:bCs/>
          <w:color w:val="1F4E79"/>
        </w:rPr>
        <w:t xml:space="preserve">: </w:t>
      </w:r>
      <w:r>
        <w:t>Path to input audio</w:t>
      </w:r>
    </w:p>
    <w:p w14:paraId="4A187E27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1F4E79"/>
        </w:rPr>
        <w:t>hyp_text</w:t>
      </w:r>
      <w:proofErr w:type="spellEnd"/>
      <w:r>
        <w:rPr>
          <w:b/>
          <w:bCs/>
          <w:color w:val="1F4E79"/>
        </w:rPr>
        <w:t xml:space="preserve">: </w:t>
      </w:r>
      <w:r>
        <w:t>Predicted transcript</w:t>
      </w:r>
    </w:p>
    <w:p w14:paraId="28AC78D5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1F4E79"/>
        </w:rPr>
        <w:t>model_stage</w:t>
      </w:r>
      <w:proofErr w:type="spellEnd"/>
      <w:r>
        <w:rPr>
          <w:b/>
          <w:bCs/>
          <w:color w:val="1F4E79"/>
        </w:rPr>
        <w:t xml:space="preserve">: </w:t>
      </w:r>
      <w:r>
        <w:t>Which stage produced the transcript</w:t>
      </w:r>
    </w:p>
    <w:p w14:paraId="7BA454F9" w14:textId="77777777" w:rsidR="00AF3DA5" w:rsidRDefault="00AF3DA5">
      <w:pPr>
        <w:spacing w:after="80"/>
      </w:pPr>
    </w:p>
    <w:p w14:paraId="6A5CCD3D" w14:textId="77777777" w:rsidR="00AF3DA5" w:rsidRDefault="00000000">
      <w:pPr>
        <w:pStyle w:val="Heading2"/>
        <w:pBdr>
          <w:bottom w:val="single" w:sz="4" w:space="1" w:color="2E75B6"/>
        </w:pBdr>
      </w:pPr>
      <w:r>
        <w:t>Optional Columns</w:t>
      </w:r>
    </w:p>
    <w:p w14:paraId="053A95E0" w14:textId="77777777" w:rsidR="00AF3DA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1F4E79"/>
        </w:rPr>
        <w:t>ref_text</w:t>
      </w:r>
      <w:proofErr w:type="spellEnd"/>
      <w:r>
        <w:rPr>
          <w:b/>
          <w:bCs/>
          <w:color w:val="1F4E79"/>
        </w:rPr>
        <w:t xml:space="preserve">: </w:t>
      </w:r>
      <w:r>
        <w:t>Reference transcript (when available)</w:t>
      </w:r>
    </w:p>
    <w:p w14:paraId="5B1BB284" w14:textId="77777777" w:rsidR="003D7BBD" w:rsidRDefault="00000000" w:rsidP="003D7BBD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1F4E79"/>
        </w:rPr>
        <w:t>run_id</w:t>
      </w:r>
      <w:proofErr w:type="spellEnd"/>
      <w:r>
        <w:rPr>
          <w:b/>
          <w:bCs/>
          <w:color w:val="1F4E79"/>
        </w:rPr>
        <w:t xml:space="preserve"> / timestamp: </w:t>
      </w:r>
      <w:r>
        <w:t>Traceability for the run</w:t>
      </w:r>
    </w:p>
    <w:p w14:paraId="5CE966D3" w14:textId="199097C9" w:rsidR="00AF3DA5" w:rsidRDefault="00000000" w:rsidP="003D7BB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3D7BBD">
        <w:rPr>
          <w:b/>
          <w:bCs/>
          <w:color w:val="1F4E79"/>
        </w:rPr>
        <w:t>audio_file</w:t>
      </w:r>
      <w:proofErr w:type="spellEnd"/>
      <w:r w:rsidRPr="003D7BBD">
        <w:rPr>
          <w:b/>
          <w:bCs/>
          <w:color w:val="1F4E79"/>
        </w:rPr>
        <w:t xml:space="preserve">, </w:t>
      </w:r>
      <w:proofErr w:type="spellStart"/>
      <w:r w:rsidRPr="003D7BBD">
        <w:rPr>
          <w:b/>
          <w:bCs/>
          <w:color w:val="1F4E79"/>
        </w:rPr>
        <w:t>created_at</w:t>
      </w:r>
      <w:proofErr w:type="spellEnd"/>
      <w:r w:rsidRPr="003D7BBD">
        <w:rPr>
          <w:b/>
          <w:bCs/>
          <w:color w:val="1F4E79"/>
        </w:rPr>
        <w:t xml:space="preserve">, </w:t>
      </w:r>
      <w:proofErr w:type="spellStart"/>
      <w:r w:rsidRPr="003D7BBD">
        <w:rPr>
          <w:b/>
          <w:bCs/>
          <w:color w:val="1F4E79"/>
        </w:rPr>
        <w:t>hyp_norm</w:t>
      </w:r>
      <w:proofErr w:type="spellEnd"/>
      <w:r w:rsidRPr="003D7BBD">
        <w:rPr>
          <w:b/>
          <w:bCs/>
          <w:color w:val="1F4E79"/>
        </w:rPr>
        <w:t xml:space="preserve">: </w:t>
      </w:r>
      <w:r>
        <w:t>Additional columns that may appear in output for readability and traceability</w:t>
      </w:r>
    </w:p>
    <w:p w14:paraId="011AA225" w14:textId="77777777" w:rsidR="00AF3DA5" w:rsidRDefault="00AF3DA5">
      <w:pPr>
        <w:spacing w:after="80"/>
      </w:pPr>
    </w:p>
    <w:p w14:paraId="75CB11B9" w14:textId="77777777" w:rsidR="00AF3DA5" w:rsidRDefault="00000000">
      <w:pPr>
        <w:pStyle w:val="Heading2"/>
        <w:pBdr>
          <w:bottom w:val="single" w:sz="4" w:space="1" w:color="2E75B6"/>
        </w:pBdr>
      </w:pPr>
      <w:r>
        <w:t>Example Row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DA5" w14:paraId="179DF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9E8"/>
              <w:left w:val="single" w:sz="12" w:space="0" w:color="2E75B6"/>
              <w:bottom w:val="single" w:sz="1" w:space="0" w:color="C5D9E8"/>
              <w:right w:val="single" w:sz="1" w:space="0" w:color="C5D9E8"/>
            </w:tcBorders>
            <w:shd w:val="clear" w:color="auto" w:fill="1E2A3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A73CD77" w14:textId="77777777" w:rsidR="00AF3DA5" w:rsidRDefault="00000000"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audio_path,model_stage,hyp_text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/path/to/audio.wav,stage3,"move forward"</w:t>
            </w:r>
          </w:p>
        </w:tc>
      </w:tr>
    </w:tbl>
    <w:p w14:paraId="2169E8CF" w14:textId="77777777" w:rsidR="00AF3DA5" w:rsidRDefault="00AF3DA5">
      <w:pPr>
        <w:spacing w:after="120"/>
      </w:pPr>
    </w:p>
    <w:sectPr w:rsidR="00AF3DA5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58D4F" w14:textId="77777777" w:rsidR="00576C78" w:rsidRDefault="00576C78">
      <w:r>
        <w:separator/>
      </w:r>
    </w:p>
  </w:endnote>
  <w:endnote w:type="continuationSeparator" w:id="0">
    <w:p w14:paraId="06AD0AF1" w14:textId="77777777" w:rsidR="00576C78" w:rsidRDefault="00576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A8D2B" w14:textId="77777777" w:rsidR="00AF3DA5" w:rsidRDefault="00000000">
    <w:pPr>
      <w:pBdr>
        <w:top w:val="single" w:sz="4" w:space="1" w:color="2E75B6"/>
      </w:pBdr>
      <w:tabs>
        <w:tab w:val="right" w:pos="9026"/>
      </w:tabs>
      <w:spacing w:before="80"/>
    </w:pPr>
    <w:r>
      <w:rPr>
        <w:color w:val="888888"/>
        <w:sz w:val="18"/>
        <w:szCs w:val="18"/>
      </w:rPr>
      <w:t>Confidential — Winter 2026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proofErr w:type="spellStart"/>
    <w:r>
      <w:rPr>
        <w:color w:val="888888"/>
        <w:sz w:val="18"/>
        <w:szCs w:val="18"/>
      </w:rPr>
      <w:t>PAGE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8E3D1" w14:textId="77777777" w:rsidR="00576C78" w:rsidRDefault="00576C78">
      <w:r>
        <w:separator/>
      </w:r>
    </w:p>
  </w:footnote>
  <w:footnote w:type="continuationSeparator" w:id="0">
    <w:p w14:paraId="463F25F6" w14:textId="77777777" w:rsidR="00576C78" w:rsidRDefault="00576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E6179" w14:textId="77777777" w:rsidR="00AF3DA5" w:rsidRDefault="00000000">
    <w:pPr>
      <w:pBdr>
        <w:bottom w:val="single" w:sz="4" w:space="1" w:color="2E75B6"/>
      </w:pBdr>
    </w:pPr>
    <w:r>
      <w:rPr>
        <w:color w:val="888888"/>
        <w:sz w:val="18"/>
        <w:szCs w:val="18"/>
      </w:rPr>
      <w:t xml:space="preserve">Deliverable 1 — ASR Prototype  |  </w:t>
    </w:r>
    <w:proofErr w:type="spellStart"/>
    <w:r>
      <w:rPr>
        <w:color w:val="888888"/>
        <w:sz w:val="18"/>
        <w:szCs w:val="18"/>
      </w:rPr>
      <w:t>Sielo</w:t>
    </w:r>
    <w:proofErr w:type="spellEnd"/>
    <w:r>
      <w:rPr>
        <w:color w:val="888888"/>
        <w:sz w:val="18"/>
        <w:szCs w:val="18"/>
      </w:rPr>
      <w:t xml:space="preserve"> Robotics  |  Jeshwanth Premkumar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73F9"/>
    <w:multiLevelType w:val="multilevel"/>
    <w:tmpl w:val="BDC0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9A70170"/>
    <w:multiLevelType w:val="hybridMultilevel"/>
    <w:tmpl w:val="9592A588"/>
    <w:lvl w:ilvl="0" w:tplc="E9B44E10">
      <w:start w:val="1"/>
      <w:numFmt w:val="bullet"/>
      <w:lvlText w:val="●"/>
      <w:lvlJc w:val="left"/>
      <w:pPr>
        <w:ind w:left="720" w:hanging="360"/>
      </w:pPr>
    </w:lvl>
    <w:lvl w:ilvl="1" w:tplc="2D021138">
      <w:start w:val="1"/>
      <w:numFmt w:val="bullet"/>
      <w:lvlText w:val="○"/>
      <w:lvlJc w:val="left"/>
      <w:pPr>
        <w:ind w:left="1440" w:hanging="360"/>
      </w:pPr>
    </w:lvl>
    <w:lvl w:ilvl="2" w:tplc="EC82DCB8">
      <w:start w:val="1"/>
      <w:numFmt w:val="bullet"/>
      <w:lvlText w:val="■"/>
      <w:lvlJc w:val="left"/>
      <w:pPr>
        <w:ind w:left="2160" w:hanging="360"/>
      </w:pPr>
    </w:lvl>
    <w:lvl w:ilvl="3" w:tplc="13B66C06">
      <w:start w:val="1"/>
      <w:numFmt w:val="bullet"/>
      <w:lvlText w:val="●"/>
      <w:lvlJc w:val="left"/>
      <w:pPr>
        <w:ind w:left="2880" w:hanging="360"/>
      </w:pPr>
    </w:lvl>
    <w:lvl w:ilvl="4" w:tplc="AC0A80E6">
      <w:start w:val="1"/>
      <w:numFmt w:val="bullet"/>
      <w:lvlText w:val="○"/>
      <w:lvlJc w:val="left"/>
      <w:pPr>
        <w:ind w:left="3600" w:hanging="360"/>
      </w:pPr>
    </w:lvl>
    <w:lvl w:ilvl="5" w:tplc="58B691A8">
      <w:start w:val="1"/>
      <w:numFmt w:val="bullet"/>
      <w:lvlText w:val="■"/>
      <w:lvlJc w:val="left"/>
      <w:pPr>
        <w:ind w:left="4320" w:hanging="360"/>
      </w:pPr>
    </w:lvl>
    <w:lvl w:ilvl="6" w:tplc="5286406E">
      <w:start w:val="1"/>
      <w:numFmt w:val="bullet"/>
      <w:lvlText w:val="●"/>
      <w:lvlJc w:val="left"/>
      <w:pPr>
        <w:ind w:left="5040" w:hanging="360"/>
      </w:pPr>
    </w:lvl>
    <w:lvl w:ilvl="7" w:tplc="2B6C4C30">
      <w:start w:val="1"/>
      <w:numFmt w:val="bullet"/>
      <w:lvlText w:val="●"/>
      <w:lvlJc w:val="left"/>
      <w:pPr>
        <w:ind w:left="5760" w:hanging="360"/>
      </w:pPr>
    </w:lvl>
    <w:lvl w:ilvl="8" w:tplc="58FC4E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F0623F"/>
    <w:multiLevelType w:val="hybridMultilevel"/>
    <w:tmpl w:val="AE547B0C"/>
    <w:lvl w:ilvl="0" w:tplc="0A8267CC">
      <w:start w:val="1"/>
      <w:numFmt w:val="bullet"/>
      <w:lvlText w:val="•"/>
      <w:lvlJc w:val="left"/>
      <w:pPr>
        <w:ind w:left="600" w:hanging="360"/>
      </w:pPr>
    </w:lvl>
    <w:lvl w:ilvl="1" w:tplc="93B29362">
      <w:numFmt w:val="decimal"/>
      <w:lvlText w:val=""/>
      <w:lvlJc w:val="left"/>
    </w:lvl>
    <w:lvl w:ilvl="2" w:tplc="7FB0F568">
      <w:numFmt w:val="decimal"/>
      <w:lvlText w:val=""/>
      <w:lvlJc w:val="left"/>
    </w:lvl>
    <w:lvl w:ilvl="3" w:tplc="5F5CB674">
      <w:numFmt w:val="decimal"/>
      <w:lvlText w:val=""/>
      <w:lvlJc w:val="left"/>
    </w:lvl>
    <w:lvl w:ilvl="4" w:tplc="03A08EA8">
      <w:numFmt w:val="decimal"/>
      <w:lvlText w:val=""/>
      <w:lvlJc w:val="left"/>
    </w:lvl>
    <w:lvl w:ilvl="5" w:tplc="645467AC">
      <w:numFmt w:val="decimal"/>
      <w:lvlText w:val=""/>
      <w:lvlJc w:val="left"/>
    </w:lvl>
    <w:lvl w:ilvl="6" w:tplc="A89AA644">
      <w:numFmt w:val="decimal"/>
      <w:lvlText w:val=""/>
      <w:lvlJc w:val="left"/>
    </w:lvl>
    <w:lvl w:ilvl="7" w:tplc="00644A0E">
      <w:numFmt w:val="decimal"/>
      <w:lvlText w:val=""/>
      <w:lvlJc w:val="left"/>
    </w:lvl>
    <w:lvl w:ilvl="8" w:tplc="709A5260">
      <w:numFmt w:val="decimal"/>
      <w:lvlText w:val=""/>
      <w:lvlJc w:val="left"/>
    </w:lvl>
  </w:abstractNum>
  <w:num w:numId="1" w16cid:durableId="222954198">
    <w:abstractNumId w:val="1"/>
    <w:lvlOverride w:ilvl="0">
      <w:startOverride w:val="1"/>
    </w:lvlOverride>
  </w:num>
  <w:num w:numId="2" w16cid:durableId="199630432">
    <w:abstractNumId w:val="2"/>
    <w:lvlOverride w:ilvl="0">
      <w:startOverride w:val="1"/>
    </w:lvlOverride>
  </w:num>
  <w:num w:numId="3" w16cid:durableId="77510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DA5"/>
    <w:rsid w:val="00273B22"/>
    <w:rsid w:val="003D7BBD"/>
    <w:rsid w:val="00576C78"/>
    <w:rsid w:val="0075172B"/>
    <w:rsid w:val="00AF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7E24B"/>
  <w15:docId w15:val="{3B83329F-669E-42B3-B8C2-0B77F35CC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51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ljn_MkSKLyVHRi1oBEEBvafukTFrRvF2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969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jeshwanth premkumar</cp:lastModifiedBy>
  <cp:revision>3</cp:revision>
  <dcterms:created xsi:type="dcterms:W3CDTF">2026-04-08T16:30:00Z</dcterms:created>
  <dcterms:modified xsi:type="dcterms:W3CDTF">2026-04-08T17:10:00Z</dcterms:modified>
</cp:coreProperties>
</file>