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파일-1.-agents.md"/>
    <w:p>
      <w:pPr>
        <w:pStyle w:val="Heading1"/>
      </w:pPr>
      <w:r>
        <w:t xml:space="preserve">파일 1.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SourceCode"/>
      </w:pPr>
      <w:r>
        <w:rPr>
          <w:rStyle w:val="FunctionTok"/>
        </w:rPr>
        <w:t xml:space="preserve"># Project Instructions for Codex</w:t>
      </w:r>
      <w:r>
        <w:br/>
      </w:r>
      <w:r>
        <w:br/>
      </w:r>
      <w:r>
        <w:rPr>
          <w:rStyle w:val="FunctionTok"/>
        </w:rPr>
        <w:t xml:space="preserve">## Project Goal</w:t>
      </w:r>
      <w:r>
        <w:br/>
      </w:r>
      <w:r>
        <w:br/>
      </w:r>
      <w:r>
        <w:rPr>
          <w:rStyle w:val="NormalTok"/>
        </w:rPr>
        <w:t xml:space="preserve">Build a domain-agnostic **Visual SOP Graph Studio POC**.</w:t>
      </w:r>
      <w:r>
        <w:br/>
      </w:r>
      <w:r>
        <w:br/>
      </w:r>
      <w:r>
        <w:rPr>
          <w:rStyle w:val="NormalTok"/>
        </w:rPr>
        <w:t xml:space="preserve">This project is not a fixed SOP management screen and not a liquid-hydrogen-only application.  </w:t>
      </w:r>
      <w:r>
        <w:br/>
      </w:r>
      <w:r>
        <w:rPr>
          <w:rStyle w:val="NormalTok"/>
        </w:rPr>
        <w:t xml:space="preserve">It is a visual programming editor where users freely compose executable SOP logic by connecting nodes with typed input/output ports.</w:t>
      </w:r>
      <w:r>
        <w:br/>
      </w:r>
      <w:r>
        <w:br/>
      </w:r>
      <w:r>
        <w:rPr>
          <w:rStyle w:val="NormalTok"/>
        </w:rPr>
        <w:t xml:space="preserve">The interface should feel closer to Unreal Blueprint, Node-RED, Rete.js-style graph editing, or a mind-map-based node editor than a traditional CRUD admin screen.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Core Product Concept</w:t>
      </w:r>
      <w:r>
        <w:br/>
      </w:r>
      <w:r>
        <w:br/>
      </w:r>
      <w:r>
        <w:rPr>
          <w:rStyle w:val="NormalTok"/>
        </w:rPr>
        <w:t xml:space="preserve">Users create an executable </w:t>
      </w:r>
      <w:r>
        <w:rPr>
          <w:rStyle w:val="InformationTok"/>
        </w:rPr>
        <w:t xml:space="preserve">`SOPGraph`</w:t>
      </w:r>
      <w:r>
        <w:rPr>
          <w:rStyle w:val="NormalTok"/>
        </w:rPr>
        <w:t xml:space="preserve"> by dragging node types into an infinite canvas and connecting them through typed ports.</w:t>
      </w:r>
      <w:r>
        <w:br/>
      </w:r>
      <w:r>
        <w:br/>
      </w:r>
      <w:r>
        <w:rPr>
          <w:rStyle w:val="NormalTok"/>
        </w:rPr>
        <w:t xml:space="preserve">A graph may combine: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Event nodes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Space / Scope nodes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Asset / Object nodes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Condition / Branch nodes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SOP Task nodes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Composite SOP Group nodes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Role / Contact nodes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Notification nodes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Timer / Escalation nodes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Situation Board nodes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Evidence / Record nodes</w:t>
      </w:r>
      <w:r>
        <w:br/>
      </w:r>
      <w:r>
        <w:br/>
      </w:r>
      <w:r>
        <w:rPr>
          <w:rStyle w:val="NormalTok"/>
        </w:rPr>
        <w:t xml:space="preserve">The generated graph is compiled into an executable SOP flow.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MVP Scope</w:t>
      </w:r>
      <w:r>
        <w:br/>
      </w:r>
      <w:r>
        <w:br/>
      </w:r>
      <w:r>
        <w:rPr>
          <w:rStyle w:val="NormalTok"/>
        </w:rPr>
        <w:t xml:space="preserve">Implement the first vertical slice: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Main Graph Studio screen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Left Node Palette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Infinite React Flow canvas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Custom nodes with visible typed input/output ports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Right Property Inspector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Composite SOP Group node with expand/collapse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Graph validation panel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Compile current nodes/edges into </w:t>
      </w:r>
      <w:r>
        <w:rPr>
          <w:rStyle w:val="InformationTok"/>
        </w:rPr>
        <w:t xml:space="preserve">`SOPGraph`</w:t>
      </w:r>
      <w:r>
        <w:rPr>
          <w:rStyle w:val="NormalTok"/>
        </w:rPr>
        <w:t xml:space="preserve"> JSON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Simulate an </w:t>
      </w:r>
      <w:r>
        <w:rPr>
          <w:rStyle w:val="InformationTok"/>
        </w:rPr>
        <w:t xml:space="preserve">`EventContext`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Highlight the execution path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Runtime Preview showing generated missions and mock status results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Required Sample Flow</w:t>
      </w:r>
      <w:r>
        <w:br/>
      </w:r>
      <w:r>
        <w:br/>
      </w:r>
      <w:r>
        <w:rPr>
          <w:rStyle w:val="NormalTok"/>
        </w:rPr>
        <w:t xml:space="preserve">The first POC must support this sample graph:</w:t>
      </w:r>
      <w:r>
        <w:br/>
      </w:r>
      <w:r>
        <w:br/>
      </w:r>
      <w:r>
        <w:rPr>
          <w:rStyle w:val="InformationTok"/>
        </w:rPr>
        <w:t xml:space="preserve">```text</w:t>
      </w:r>
      <w:r>
        <w:br/>
      </w:r>
      <w:r>
        <w:br/>
      </w:r>
      <w:r>
        <w:rPr>
          <w:rStyle w:val="InformationTok"/>
        </w:rPr>
        <w:t xml:space="preserve">Event</w:t>
      </w:r>
      <w:r>
        <w:br/>
      </w:r>
      <w:r>
        <w:rPr>
          <w:rStyle w:val="InformationTok"/>
        </w:rPr>
        <w:t xml:space="preserve">→ Space Scope</w:t>
      </w:r>
      <w:r>
        <w:br/>
      </w:r>
      <w:r>
        <w:rPr>
          <w:rStyle w:val="InformationTok"/>
        </w:rPr>
        <w:t xml:space="preserve">→ Asset Filter</w:t>
      </w:r>
      <w:r>
        <w:br/>
      </w:r>
      <w:r>
        <w:rPr>
          <w:rStyle w:val="InformationTok"/>
        </w:rPr>
        <w:t xml:space="preserve">→ Condition</w:t>
      </w:r>
      <w:r>
        <w:br/>
      </w:r>
      <w:r>
        <w:rPr>
          <w:rStyle w:val="InformationTok"/>
        </w:rPr>
        <w:t xml:space="preserve">→ SOP Group</w:t>
      </w:r>
      <w:r>
        <w:br/>
      </w:r>
      <w:r>
        <w:rPr>
          <w:rStyle w:val="InformationTok"/>
        </w:rPr>
        <w:t xml:space="preserve">→ Notification</w:t>
      </w:r>
      <w:r>
        <w:br/>
      </w:r>
      <w:r>
        <w:rPr>
          <w:rStyle w:val="InformationTok"/>
        </w:rPr>
        <w:t xml:space="preserve">→ Branch</w:t>
      </w:r>
      <w:r>
        <w:br/>
      </w:r>
      <w:r>
        <w:rPr>
          <w:rStyle w:val="InformationTok"/>
        </w:rPr>
        <w:t xml:space="preserve">→ Situation Board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br/>
      </w:r>
      <w:r>
        <w:rPr>
          <w:rStyle w:val="VerbatimChar"/>
        </w:rPr>
        <w:t xml:space="preserve">가스누출 감지</w:t>
      </w:r>
      <w:r>
        <w:br/>
      </w:r>
      <w:r>
        <w:rPr>
          <w:rStyle w:val="VerbatimChar"/>
        </w:rPr>
        <w:t xml:space="preserve">→ 발생 공간 범위 적용</w:t>
      </w:r>
      <w:r>
        <w:br/>
      </w:r>
      <w:r>
        <w:rPr>
          <w:rStyle w:val="VerbatimChar"/>
        </w:rPr>
        <w:t xml:space="preserve">→ 관련 객체 필터</w:t>
      </w:r>
      <w:r>
        <w:br/>
      </w:r>
      <w:r>
        <w:rPr>
          <w:rStyle w:val="VerbatimChar"/>
        </w:rPr>
        <w:t xml:space="preserve">→ 위험도 WARNING 이상 조건</w:t>
      </w:r>
      <w:r>
        <w:br/>
      </w:r>
      <w:r>
        <w:rPr>
          <w:rStyle w:val="VerbatimChar"/>
        </w:rPr>
        <w:t xml:space="preserve">→ 가스누출 초동대응 SOP Group</w:t>
      </w:r>
      <w:r>
        <w:br/>
      </w:r>
      <w:r>
        <w:rPr>
          <w:rStyle w:val="VerbatimChar"/>
        </w:rPr>
        <w:t xml:space="preserve">→ SMS/앱 전파 Mock</w:t>
      </w:r>
      <w:r>
        <w:br/>
      </w:r>
      <w:r>
        <w:rPr>
          <w:rStyle w:val="VerbatimChar"/>
        </w:rPr>
        <w:t xml:space="preserve">→ 응답 분기</w:t>
      </w:r>
      <w:r>
        <w:br/>
      </w:r>
      <w:r>
        <w:rPr>
          <w:rStyle w:val="VerbatimChar"/>
        </w:rPr>
        <w:t xml:space="preserve">→ 전자상황판 기록</w:t>
      </w:r>
    </w:p>
    <w:p>
      <w:r>
        <w:pict>
          <v:rect style="width:0;height:1.5pt" o:hralign="center" o:hrstd="t" o:hr="t"/>
        </w:pict>
      </w:r>
    </w:p>
    <w:bookmarkStart w:id="20" w:name="non-goals"/>
    <w:p>
      <w:pPr>
        <w:pStyle w:val="Heading2"/>
      </w:pPr>
      <w:r>
        <w:t xml:space="preserve">Non-goals</w:t>
      </w:r>
    </w:p>
    <w:p>
      <w:pPr>
        <w:pStyle w:val="FirstParagraph"/>
      </w:pPr>
      <w:r>
        <w:t xml:space="preserve">Do not implement the following in the first POC:</w:t>
      </w:r>
    </w:p>
    <w:p>
      <w:pPr>
        <w:pStyle w:val="Compact"/>
        <w:numPr>
          <w:ilvl w:val="0"/>
          <w:numId w:val="1001"/>
        </w:numPr>
      </w:pPr>
      <w:r>
        <w:t xml:space="preserve">Real SMS</w:t>
      </w:r>
    </w:p>
    <w:p>
      <w:pPr>
        <w:pStyle w:val="Compact"/>
        <w:numPr>
          <w:ilvl w:val="0"/>
          <w:numId w:val="1001"/>
        </w:numPr>
      </w:pPr>
      <w:r>
        <w:t xml:space="preserve">Real IoT / sensor integration</w:t>
      </w:r>
    </w:p>
    <w:p>
      <w:pPr>
        <w:pStyle w:val="Compact"/>
        <w:numPr>
          <w:ilvl w:val="0"/>
          <w:numId w:val="1001"/>
        </w:numPr>
      </w:pPr>
      <w:r>
        <w:t xml:space="preserve">Real 3D Viewer</w:t>
      </w:r>
    </w:p>
    <w:p>
      <w:pPr>
        <w:pStyle w:val="Compact"/>
        <w:numPr>
          <w:ilvl w:val="0"/>
          <w:numId w:val="1001"/>
        </w:numPr>
      </w:pPr>
      <w:r>
        <w:t xml:space="preserve">Production authentication</w:t>
      </w:r>
    </w:p>
    <w:p>
      <w:pPr>
        <w:pStyle w:val="Compact"/>
        <w:numPr>
          <w:ilvl w:val="0"/>
          <w:numId w:val="1001"/>
        </w:numPr>
      </w:pPr>
      <w:r>
        <w:t xml:space="preserve">Production database</w:t>
      </w:r>
    </w:p>
    <w:p>
      <w:pPr>
        <w:pStyle w:val="Compact"/>
        <w:numPr>
          <w:ilvl w:val="0"/>
          <w:numId w:val="1001"/>
        </w:numPr>
      </w:pPr>
      <w:r>
        <w:t xml:space="preserve">AI/RAG SOP generation</w:t>
      </w:r>
    </w:p>
    <w:p>
      <w:pPr>
        <w:pStyle w:val="Compact"/>
        <w:numPr>
          <w:ilvl w:val="0"/>
          <w:numId w:val="1001"/>
        </w:numPr>
      </w:pPr>
      <w:r>
        <w:t xml:space="preserve">Domain-specific KGS-only screens</w:t>
      </w:r>
    </w:p>
    <w:p>
      <w:pPr>
        <w:pStyle w:val="FirstParagraph"/>
      </w:pPr>
      <w:r>
        <w:t xml:space="preserve">Use liquid hydrogen, power plant, and disaster drill only as sample templates.</w:t>
      </w:r>
    </w:p>
    <w:p>
      <w:r>
        <w:pict>
          <v:rect style="width:0;height:1.5pt" o:hralign="center" o:hrstd="t" o:hr="t"/>
        </w:pict>
      </w:r>
    </w:p>
    <w:bookmarkEnd w:id="20"/>
    <w:bookmarkStart w:id="21" w:name="technology-preference"/>
    <w:p>
      <w:pPr>
        <w:pStyle w:val="Heading2"/>
      </w:pPr>
      <w:r>
        <w:t xml:space="preserve">Technology Preference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Vite</w:t>
      </w:r>
    </w:p>
    <w:p>
      <w:pPr>
        <w:pStyle w:val="Compact"/>
        <w:numPr>
          <w:ilvl w:val="0"/>
          <w:numId w:val="1002"/>
        </w:numPr>
      </w:pPr>
      <w:r>
        <w:t xml:space="preserve">React Flow / xyflow</w:t>
      </w:r>
    </w:p>
    <w:p>
      <w:pPr>
        <w:pStyle w:val="FirstParagraph"/>
      </w:pPr>
      <w:r>
        <w:t xml:space="preserve">Recommended package:</w:t>
      </w:r>
    </w:p>
    <w:p>
      <w:pPr>
        <w:pStyle w:val="SourceCode"/>
      </w:pP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@xyflow/react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rule"/>
    <w:p>
      <w:pPr>
        <w:pStyle w:val="Heading2"/>
      </w:pPr>
      <w:r>
        <w:t xml:space="preserve">Architecture Rule</w:t>
      </w:r>
    </w:p>
    <w:p>
      <w:pPr>
        <w:pStyle w:val="FirstParagraph"/>
      </w:pPr>
      <w:r>
        <w:t xml:space="preserve">React Flow is only the visual editor.</w:t>
      </w:r>
    </w:p>
    <w:p>
      <w:pPr>
        <w:pStyle w:val="BodyText"/>
      </w:pPr>
      <w:r>
        <w:t xml:space="preserve">The product data model must be</w:t>
      </w:r>
      <w:r>
        <w:t xml:space="preserve"> </w:t>
      </w:r>
      <w:r>
        <w:rPr>
          <w:rStyle w:val="VerbatimChar"/>
        </w:rPr>
        <w:t xml:space="preserve">SOPGraph</w:t>
      </w:r>
      <w:r>
        <w:t xml:space="preserve">, not React Flow state itself.</w:t>
      </w:r>
    </w:p>
    <w:p>
      <w:pPr>
        <w:pStyle w:val="SourceCode"/>
      </w:pPr>
      <w:r>
        <w:br/>
      </w:r>
      <w:r>
        <w:rPr>
          <w:rStyle w:val="VerbatimChar"/>
        </w:rPr>
        <w:t xml:space="preserve">React Flow Nodes / Edges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normalizeGraph()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SOPGraph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validateGraph()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compileGraph()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ExecutionPlan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Runtime Preview</w:t>
      </w:r>
    </w:p>
    <w:p>
      <w:pPr>
        <w:pStyle w:val="FirstParagraph"/>
      </w:pPr>
      <w:r>
        <w:t xml:space="preserve">Keep the editor layer and execution logic separated.</w:t>
      </w:r>
    </w:p>
    <w:p>
      <w:r>
        <w:pict>
          <v:rect style="width:0;height:1.5pt" o:hralign="center" o:hrstd="t" o:hr="t"/>
        </w:pict>
      </w:r>
    </w:p>
    <w:bookmarkEnd w:id="22"/>
    <w:bookmarkStart w:id="23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The POC is successful when:</w:t>
      </w:r>
    </w:p>
    <w:p>
      <w:pPr>
        <w:pStyle w:val="Compact"/>
        <w:numPr>
          <w:ilvl w:val="0"/>
          <w:numId w:val="1003"/>
        </w:numPr>
      </w:pPr>
      <w:r>
        <w:t xml:space="preserve">A user can add nodes from the Node Palette.</w:t>
      </w:r>
    </w:p>
    <w:p>
      <w:pPr>
        <w:pStyle w:val="Compact"/>
        <w:numPr>
          <w:ilvl w:val="0"/>
          <w:numId w:val="1003"/>
        </w:numPr>
      </w:pPr>
      <w:r>
        <w:t xml:space="preserve">Nodes have typed input/output ports.</w:t>
      </w:r>
    </w:p>
    <w:p>
      <w:pPr>
        <w:pStyle w:val="Compact"/>
        <w:numPr>
          <w:ilvl w:val="0"/>
          <w:numId w:val="1003"/>
        </w:numPr>
      </w:pPr>
      <w:r>
        <w:t xml:space="preserve">A user can connect nodes through visible handles.</w:t>
      </w:r>
    </w:p>
    <w:p>
      <w:pPr>
        <w:pStyle w:val="Compact"/>
        <w:numPr>
          <w:ilvl w:val="0"/>
          <w:numId w:val="1003"/>
        </w:numPr>
      </w:pPr>
      <w:r>
        <w:t xml:space="preserve">Invalid or missing connections are detected.</w:t>
      </w:r>
    </w:p>
    <w:p>
      <w:pPr>
        <w:pStyle w:val="Compact"/>
        <w:numPr>
          <w:ilvl w:val="0"/>
          <w:numId w:val="1003"/>
        </w:numPr>
      </w:pPr>
      <w:r>
        <w:t xml:space="preserve">A user can create the sample flow:</w:t>
      </w:r>
      <w:r>
        <w:t xml:space="preserve"> </w:t>
      </w:r>
      <w:r>
        <w:rPr>
          <w:rStyle w:val="VerbatimChar"/>
        </w:rPr>
        <w:t xml:space="preserve">Event → Space Scope → Asset Filter → Condition → SOP Group → Notification → Branch → Situation Board</w:t>
      </w:r>
    </w:p>
    <w:p>
      <w:pPr>
        <w:pStyle w:val="Compact"/>
        <w:numPr>
          <w:ilvl w:val="0"/>
          <w:numId w:val="1003"/>
        </w:numPr>
      </w:pPr>
      <w:r>
        <w:t xml:space="preserve">A composite SOP Group can be expanded/collapsed.</w:t>
      </w:r>
    </w:p>
    <w:p>
      <w:pPr>
        <w:pStyle w:val="Compact"/>
        <w:numPr>
          <w:ilvl w:val="0"/>
          <w:numId w:val="1003"/>
        </w:numPr>
      </w:pPr>
      <w:r>
        <w:t xml:space="preserve">The graph can be compiled to</w:t>
      </w:r>
      <w:r>
        <w:t xml:space="preserve"> </w:t>
      </w:r>
      <w:r>
        <w:rPr>
          <w:rStyle w:val="VerbatimChar"/>
        </w:rPr>
        <w:t xml:space="preserve">SOPGraph</w:t>
      </w:r>
      <w:r>
        <w:t xml:space="preserve"> </w:t>
      </w:r>
      <w:r>
        <w:t xml:space="preserve">JSON.</w:t>
      </w:r>
    </w:p>
    <w:p>
      <w:pPr>
        <w:pStyle w:val="Compact"/>
        <w:numPr>
          <w:ilvl w:val="0"/>
          <w:numId w:val="1003"/>
        </w:numPr>
      </w:pPr>
      <w:r>
        <w:t xml:space="preserve">A simulated</w:t>
      </w:r>
      <w:r>
        <w:t xml:space="preserve"> </w:t>
      </w:r>
      <w:r>
        <w:rPr>
          <w:rStyle w:val="VerbatimChar"/>
        </w:rPr>
        <w:t xml:space="preserve">EventContext</w:t>
      </w:r>
      <w:r>
        <w:t xml:space="preserve"> </w:t>
      </w:r>
      <w:r>
        <w:t xml:space="preserve">can trigger a graph execution preview.</w:t>
      </w:r>
    </w:p>
    <w:p>
      <w:pPr>
        <w:pStyle w:val="Compact"/>
        <w:numPr>
          <w:ilvl w:val="0"/>
          <w:numId w:val="1003"/>
        </w:numPr>
      </w:pPr>
      <w:r>
        <w:t xml:space="preserve">The execution path is highlighted.</w:t>
      </w:r>
    </w:p>
    <w:p>
      <w:pPr>
        <w:pStyle w:val="Compact"/>
        <w:numPr>
          <w:ilvl w:val="0"/>
          <w:numId w:val="1003"/>
        </w:numPr>
      </w:pPr>
      <w:r>
        <w:t xml:space="preserve">Runtime Preview shows mock missions, notification status, and situation board records.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파일 2. `docs/00_PRD_POC.md`</w:t>
      </w:r>
      <w:r>
        <w:br/>
      </w:r>
      <w:r>
        <w:br/>
      </w:r>
      <w:r>
        <w:rPr>
          <w:rStyle w:val="VerbatimChar"/>
        </w:rPr>
        <w:t xml:space="preserve">```md</w:t>
      </w:r>
      <w:r>
        <w:br/>
      </w:r>
      <w:r>
        <w:rPr>
          <w:rStyle w:val="VerbatimChar"/>
        </w:rPr>
        <w:t xml:space="preserve"># 00_PRD_POC.md</w:t>
      </w:r>
      <w:r>
        <w:br/>
      </w:r>
      <w:r>
        <w:rPr>
          <w:rStyle w:val="VerbatimChar"/>
        </w:rPr>
        <w:t xml:space="preserve"># Visual SOP Graph Studio 1차 POC PRD</w:t>
      </w:r>
      <w:r>
        <w:br/>
      </w:r>
      <w:r>
        <w:br/>
      </w:r>
      <w:r>
        <w:rPr>
          <w:rStyle w:val="VerbatimChar"/>
        </w:rPr>
        <w:t xml:space="preserve">## 1. 제품 개요</w:t>
      </w:r>
      <w:r>
        <w:br/>
      </w:r>
      <w:r>
        <w:br/>
      </w:r>
      <w:r>
        <w:rPr>
          <w:rStyle w:val="VerbatimChar"/>
        </w:rPr>
        <w:t xml:space="preserve">Visual SOP Graph Studio는 공간, 객체, 이벤트, 조건, SOP 임무, 담당자, 전파, 상황판을 노드로 표현하고, 사용자가 이를 자유 캔버스에서 연결하여 실행 가능한 `SOPGraph`를 생성하는 시각적 SOP 프로그래밍 도구이다.</w:t>
      </w:r>
      <w:r>
        <w:br/>
      </w:r>
      <w:r>
        <w:br/>
      </w:r>
      <w:r>
        <w:rPr>
          <w:rStyle w:val="VerbatimChar"/>
        </w:rPr>
        <w:t xml:space="preserve">본 POC는 액화수소 도메인 전용 시스템이 아니다.  </w:t>
      </w:r>
      <w:r>
        <w:br/>
      </w:r>
      <w:r>
        <w:rPr>
          <w:rStyle w:val="VerbatimChar"/>
        </w:rPr>
        <w:t xml:space="preserve">장기적으로 플랜트, 발전소, 공공시설, 학교, 지하공간, 산업단지, 안전한국훈련 등 다양한 재난안전 상황에 적용 가능한 범용 SOP 그래프 저작 도구를 목표로 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기존 방향과의 차이</w:t>
      </w:r>
      <w:r>
        <w:br/>
      </w:r>
      <w:r>
        <w:br/>
      </w:r>
      <w:r>
        <w:rPr>
          <w:rStyle w:val="VerbatimChar"/>
        </w:rPr>
        <w:t xml:space="preserve">기존 1차 POC는 다음 구조였다.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Space / Asset 조회</w:t>
      </w:r>
      <w:r>
        <w:br/>
      </w:r>
      <w:r>
        <w:rPr>
          <w:rStyle w:val="VerbatimChar"/>
        </w:rPr>
        <w:t xml:space="preserve">→ Event 선택</w:t>
      </w:r>
      <w:r>
        <w:br/>
      </w:r>
      <w:r>
        <w:rPr>
          <w:rStyle w:val="VerbatimChar"/>
        </w:rPr>
        <w:t xml:space="preserve">→ SOPBinding 생성</w:t>
      </w:r>
      <w:r>
        <w:br/>
      </w:r>
      <w:r>
        <w:rPr>
          <w:rStyle w:val="VerbatimChar"/>
        </w:rPr>
        <w:t xml:space="preserve">→ Event Simulator</w:t>
      </w:r>
      <w:r>
        <w:br/>
      </w:r>
      <w:r>
        <w:rPr>
          <w:rStyle w:val="VerbatimChar"/>
        </w:rPr>
        <w:t xml:space="preserve">→ Situation Board</w:t>
      </w:r>
    </w:p>
    <w:p>
      <w:pPr>
        <w:pStyle w:val="FirstParagraph"/>
      </w:pPr>
      <w:r>
        <w:t xml:space="preserve">수정된 방향은 다음 구조이다.</w:t>
      </w:r>
    </w:p>
    <w:p>
      <w:pPr>
        <w:pStyle w:val="SourceCode"/>
      </w:pPr>
      <w:r>
        <w:br/>
      </w:r>
      <w:r>
        <w:rPr>
          <w:rStyle w:val="VerbatimChar"/>
        </w:rPr>
        <w:t xml:space="preserve">Node Palette</w:t>
      </w:r>
      <w:r>
        <w:br/>
      </w:r>
      <w:r>
        <w:rPr>
          <w:rStyle w:val="VerbatimChar"/>
        </w:rPr>
        <w:t xml:space="preserve">→ Infinite Canvas</w:t>
      </w:r>
      <w:r>
        <w:br/>
      </w:r>
      <w:r>
        <w:rPr>
          <w:rStyle w:val="VerbatimChar"/>
        </w:rPr>
        <w:t xml:space="preserve">→ Typed Port Connection</w:t>
      </w:r>
      <w:r>
        <w:br/>
      </w:r>
      <w:r>
        <w:rPr>
          <w:rStyle w:val="VerbatimChar"/>
        </w:rPr>
        <w:t xml:space="preserve">→ SOPGraph Validation</w:t>
      </w:r>
      <w:r>
        <w:br/>
      </w:r>
      <w:r>
        <w:rPr>
          <w:rStyle w:val="VerbatimChar"/>
        </w:rPr>
        <w:t xml:space="preserve">→ SOPGraph Compile</w:t>
      </w:r>
      <w:r>
        <w:br/>
      </w:r>
      <w:r>
        <w:rPr>
          <w:rStyle w:val="VerbatimChar"/>
        </w:rPr>
        <w:t xml:space="preserve">→ EventContext Simulation</w:t>
      </w:r>
      <w:r>
        <w:br/>
      </w:r>
      <w:r>
        <w:rPr>
          <w:rStyle w:val="VerbatimChar"/>
        </w:rPr>
        <w:t xml:space="preserve">→ Runtime Preview</w:t>
      </w:r>
    </w:p>
    <w:p>
      <w:pPr>
        <w:pStyle w:val="FirstParagraph"/>
      </w:pPr>
      <w:r>
        <w:t xml:space="preserve">기존 구조가</w:t>
      </w:r>
      <w:r>
        <w:t xml:space="preserve"> </w:t>
      </w:r>
      <w:r>
        <w:t xml:space="preserve">“SOP 매핑 관리 화면”</w:t>
      </w:r>
      <w:r>
        <w:t xml:space="preserve">에 가까웠다면, 수정된 구조는</w:t>
      </w:r>
      <w:r>
        <w:t xml:space="preserve"> </w:t>
      </w:r>
      <w:r>
        <w:t xml:space="preserve">“SOP를 시각적으로 프로그래밍하는 저작 도구”</w:t>
      </w:r>
      <w:r>
        <w:t xml:space="preserve">에 가깝다.</w:t>
      </w:r>
    </w:p>
    <w:p>
      <w:r>
        <w:pict>
          <v:rect style="width:0;height:1.5pt" o:hralign="center" o:hrstd="t" o:hr="t"/>
        </w:pict>
      </w:r>
    </w:p>
    <w:bookmarkEnd w:id="23"/>
    <w:bookmarkStart w:id="24" w:name="제품-정의"/>
    <w:p>
      <w:pPr>
        <w:pStyle w:val="Heading2"/>
      </w:pPr>
      <w:r>
        <w:t xml:space="preserve">3. 제품 정의</w:t>
      </w:r>
    </w:p>
    <w:p>
      <w:pPr>
        <w:pStyle w:val="FirstParagraph"/>
      </w:pPr>
      <w:r>
        <w:t xml:space="preserve">본 시스템의 핵심은 사용자가 다음 요소를 노드로 자유롭게 배치하고 연결할 수 있게 하는 것이다.</w:t>
      </w:r>
    </w:p>
    <w:p>
      <w:pPr>
        <w:pStyle w:val="SourceCode"/>
      </w:pP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Space</w:t>
      </w:r>
      <w:r>
        <w:br/>
      </w:r>
      <w:r>
        <w:rPr>
          <w:rStyle w:val="VerbatimChar"/>
        </w:rPr>
        <w:t xml:space="preserve">Asset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SOP Task</w:t>
      </w:r>
      <w:r>
        <w:br/>
      </w:r>
      <w:r>
        <w:rPr>
          <w:rStyle w:val="VerbatimChar"/>
        </w:rPr>
        <w:t xml:space="preserve">SOP Group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Timer</w:t>
      </w:r>
      <w:r>
        <w:br/>
      </w:r>
      <w:r>
        <w:rPr>
          <w:rStyle w:val="VerbatimChar"/>
        </w:rPr>
        <w:t xml:space="preserve">Escalation</w:t>
      </w:r>
      <w:r>
        <w:br/>
      </w:r>
      <w:r>
        <w:rPr>
          <w:rStyle w:val="VerbatimChar"/>
        </w:rPr>
        <w:t xml:space="preserve">Situation Board</w:t>
      </w:r>
      <w:r>
        <w:br/>
      </w:r>
      <w:r>
        <w:rPr>
          <w:rStyle w:val="VerbatimChar"/>
        </w:rPr>
        <w:t xml:space="preserve">Evidence</w:t>
      </w:r>
    </w:p>
    <w:p>
      <w:pPr>
        <w:pStyle w:val="FirstParagraph"/>
      </w:pPr>
      <w:r>
        <w:t xml:space="preserve">노드는 각각 속성, 입력 포트, 출력 포트를 가진다.</w:t>
      </w:r>
      <w:r>
        <w:br/>
      </w:r>
      <w:r>
        <w:t xml:space="preserve">노드 간 연결은 단순 선이 아니라 실행 흐름, 데이터 흐름, 조건 흐름, 전파 흐름을 의미한다.</w:t>
      </w:r>
    </w:p>
    <w:p>
      <w:r>
        <w:pict>
          <v:rect style="width:0;height:1.5pt" o:hralign="center" o:hrstd="t" o:hr="t"/>
        </w:pict>
      </w:r>
    </w:p>
    <w:bookmarkEnd w:id="24"/>
    <w:bookmarkStart w:id="25" w:name="차-poc-목표"/>
    <w:p>
      <w:pPr>
        <w:pStyle w:val="Heading2"/>
      </w:pPr>
      <w:r>
        <w:t xml:space="preserve">4. 1차 POC 목표</w:t>
      </w:r>
    </w:p>
    <w:p>
      <w:pPr>
        <w:pStyle w:val="FirstParagraph"/>
      </w:pPr>
      <w:r>
        <w:t xml:space="preserve">1차 POC의 목표는 다음이다.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 캔버스</w:t>
            </w:r>
          </w:p>
        </w:tc>
        <w:tc>
          <w:tcPr/>
          <w:p>
            <w:pPr>
              <w:pStyle w:val="Compact"/>
            </w:pPr>
            <w:r>
              <w:t xml:space="preserve">사용자가 노드를 자유롭게 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노드 팔레트</w:t>
            </w:r>
          </w:p>
        </w:tc>
        <w:tc>
          <w:tcPr/>
          <w:p>
            <w:pPr>
              <w:pStyle w:val="Compact"/>
            </w:pPr>
            <w:r>
              <w:t xml:space="preserve">다양한 SOP 구성 노드를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포트 연결</w:t>
            </w:r>
          </w:p>
        </w:tc>
        <w:tc>
          <w:tcPr/>
          <w:p>
            <w:pPr>
              <w:pStyle w:val="Compact"/>
            </w:pPr>
            <w:r>
              <w:t xml:space="preserve">노드의 입력/출력 포트를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속성 편집</w:t>
            </w:r>
          </w:p>
        </w:tc>
        <w:tc>
          <w:tcPr/>
          <w:p>
            <w:pPr>
              <w:pStyle w:val="Compact"/>
            </w:pPr>
            <w:r>
              <w:t xml:space="preserve">선택 노드의 속성을 우측 패널에서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복합 노드</w:t>
            </w:r>
          </w:p>
        </w:tc>
        <w:tc>
          <w:tcPr/>
          <w:p>
            <w:pPr>
              <w:pStyle w:val="Compact"/>
            </w:pPr>
            <w:r>
              <w:t xml:space="preserve">SOP Group을 접고 펼칠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그래프 검증</w:t>
            </w:r>
          </w:p>
        </w:tc>
        <w:tc>
          <w:tcPr/>
          <w:p>
            <w:pPr>
              <w:pStyle w:val="Compact"/>
            </w:pPr>
            <w:r>
              <w:t xml:space="preserve">필수 연결, 필수 속성, 연결 오류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그래프 컴파일</w:t>
            </w:r>
          </w:p>
        </w:tc>
        <w:tc>
          <w:tcPr/>
          <w:p>
            <w:pPr>
              <w:pStyle w:val="Compact"/>
            </w:pPr>
            <w:r>
              <w:t xml:space="preserve">React Flow 상태를 SOPGraph JSON으로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시뮬레이션</w:t>
            </w:r>
          </w:p>
        </w:tc>
        <w:tc>
          <w:tcPr/>
          <w:p>
            <w:pPr>
              <w:pStyle w:val="Compact"/>
            </w:pPr>
            <w:r>
              <w:t xml:space="preserve">EventContext를 입력해 실행 경로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미리보기</w:t>
            </w:r>
          </w:p>
        </w:tc>
        <w:tc>
          <w:tcPr/>
          <w:p>
            <w:pPr>
              <w:pStyle w:val="Compact"/>
            </w:pPr>
            <w:r>
              <w:t xml:space="preserve">Runtime Preview에서 임무/전파/응답 Mock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주요-사용자"/>
    <w:p>
      <w:pPr>
        <w:pStyle w:val="Heading2"/>
      </w:pPr>
      <w:r>
        <w:t xml:space="preserve">5. 주요 사용자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안전관리자</w:t>
            </w:r>
          </w:p>
        </w:tc>
        <w:tc>
          <w:tcPr/>
          <w:p>
            <w:pPr>
              <w:pStyle w:val="Compact"/>
            </w:pPr>
            <w:r>
              <w:t xml:space="preserve">재난/안전 SOP 시나리오를 그래프 형태로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상황실 운영자</w:t>
            </w:r>
          </w:p>
        </w:tc>
        <w:tc>
          <w:tcPr/>
          <w:p>
            <w:pPr>
              <w:pStyle w:val="Compact"/>
            </w:pPr>
            <w:r>
              <w:t xml:space="preserve">이벤트 발생 시 실행 경로와 임무 상태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관리자</w:t>
            </w:r>
          </w:p>
        </w:tc>
        <w:tc>
          <w:tcPr/>
          <w:p>
            <w:pPr>
              <w:pStyle w:val="Compact"/>
            </w:pPr>
            <w:r>
              <w:t xml:space="preserve">노드 템플릿, 담당자, 전파 채널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연구개발 담당자</w:t>
            </w:r>
          </w:p>
        </w:tc>
        <w:tc>
          <w:tcPr/>
          <w:p>
            <w:pPr>
              <w:pStyle w:val="Compact"/>
            </w:pPr>
            <w:r>
              <w:t xml:space="preserve">도메인별 템플릿, 실행엔진, AI/RAG 확장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oc-포함-범위"/>
    <w:p>
      <w:pPr>
        <w:pStyle w:val="Heading2"/>
      </w:pPr>
      <w:r>
        <w:t xml:space="preserve">6. POC 포함 범위</w:t>
      </w:r>
    </w:p>
    <w:p>
      <w:pPr>
        <w:pStyle w:val="FirstParagraph"/>
      </w:pPr>
      <w:r>
        <w:t xml:space="preserve">1차 POC에는 다음을 포함한다.</w:t>
      </w:r>
    </w:p>
    <w:p>
      <w:pPr>
        <w:pStyle w:val="Compact"/>
        <w:numPr>
          <w:ilvl w:val="0"/>
          <w:numId w:val="1004"/>
        </w:numPr>
      </w:pPr>
      <w:r>
        <w:t xml:space="preserve">React Flow 기반 무한 캔버스</w:t>
      </w:r>
    </w:p>
    <w:p>
      <w:pPr>
        <w:pStyle w:val="Compact"/>
        <w:numPr>
          <w:ilvl w:val="0"/>
          <w:numId w:val="1004"/>
        </w:numPr>
      </w:pPr>
      <w:r>
        <w:t xml:space="preserve">Node Palette</w:t>
      </w:r>
    </w:p>
    <w:p>
      <w:pPr>
        <w:pStyle w:val="Compact"/>
        <w:numPr>
          <w:ilvl w:val="0"/>
          <w:numId w:val="1004"/>
        </w:numPr>
      </w:pPr>
      <w:r>
        <w:t xml:space="preserve">Custom Graph Node</w:t>
      </w:r>
    </w:p>
    <w:p>
      <w:pPr>
        <w:pStyle w:val="Compact"/>
        <w:numPr>
          <w:ilvl w:val="0"/>
          <w:numId w:val="1004"/>
        </w:numPr>
      </w:pPr>
      <w:r>
        <w:t xml:space="preserve">Typed Input / Output Port</w:t>
      </w:r>
    </w:p>
    <w:p>
      <w:pPr>
        <w:pStyle w:val="Compact"/>
        <w:numPr>
          <w:ilvl w:val="0"/>
          <w:numId w:val="1004"/>
        </w:numPr>
      </w:pPr>
      <w:r>
        <w:t xml:space="preserve">Property Inspector</w:t>
      </w:r>
    </w:p>
    <w:p>
      <w:pPr>
        <w:pStyle w:val="Compact"/>
        <w:numPr>
          <w:ilvl w:val="0"/>
          <w:numId w:val="1004"/>
        </w:numPr>
      </w:pPr>
      <w:r>
        <w:t xml:space="preserve">Composite SOP Group</w:t>
      </w:r>
    </w:p>
    <w:p>
      <w:pPr>
        <w:pStyle w:val="Compact"/>
        <w:numPr>
          <w:ilvl w:val="0"/>
          <w:numId w:val="1004"/>
        </w:numPr>
      </w:pPr>
      <w:r>
        <w:t xml:space="preserve">Collapse / Expand</w:t>
      </w:r>
    </w:p>
    <w:p>
      <w:pPr>
        <w:pStyle w:val="Compact"/>
        <w:numPr>
          <w:ilvl w:val="0"/>
          <w:numId w:val="1004"/>
        </w:numPr>
      </w:pPr>
      <w:r>
        <w:t xml:space="preserve">Graph Validation</w:t>
      </w:r>
    </w:p>
    <w:p>
      <w:pPr>
        <w:pStyle w:val="Compact"/>
        <w:numPr>
          <w:ilvl w:val="0"/>
          <w:numId w:val="1004"/>
        </w:numPr>
      </w:pPr>
      <w:r>
        <w:t xml:space="preserve">SOPGraph JSON Export</w:t>
      </w:r>
    </w:p>
    <w:p>
      <w:pPr>
        <w:pStyle w:val="Compact"/>
        <w:numPr>
          <w:ilvl w:val="0"/>
          <w:numId w:val="1004"/>
        </w:numPr>
      </w:pPr>
      <w:r>
        <w:t xml:space="preserve">EventContext Simulator</w:t>
      </w:r>
    </w:p>
    <w:p>
      <w:pPr>
        <w:pStyle w:val="Compact"/>
        <w:numPr>
          <w:ilvl w:val="0"/>
          <w:numId w:val="1004"/>
        </w:numPr>
      </w:pPr>
      <w:r>
        <w:t xml:space="preserve">Runtime Preview</w:t>
      </w:r>
    </w:p>
    <w:p>
      <w:pPr>
        <w:pStyle w:val="Compact"/>
        <w:numPr>
          <w:ilvl w:val="0"/>
          <w:numId w:val="1004"/>
        </w:numPr>
      </w:pPr>
      <w:r>
        <w:t xml:space="preserve">Domain Template Sample</w:t>
      </w:r>
    </w:p>
    <w:p>
      <w:r>
        <w:pict>
          <v:rect style="width:0;height:1.5pt" o:hralign="center" o:hrstd="t" o:hr="t"/>
        </w:pict>
      </w:r>
    </w:p>
    <w:bookmarkEnd w:id="27"/>
    <w:bookmarkStart w:id="28" w:name="poc-제외-범위"/>
    <w:p>
      <w:pPr>
        <w:pStyle w:val="Heading2"/>
      </w:pPr>
      <w:r>
        <w:t xml:space="preserve">7. POC 제외 범위</w:t>
      </w:r>
    </w:p>
    <w:p>
      <w:pPr>
        <w:pStyle w:val="FirstParagraph"/>
      </w:pPr>
      <w:r>
        <w:t xml:space="preserve">1차 POC에서는 다음을 제외한다.</w:t>
      </w:r>
    </w:p>
    <w:p>
      <w:pPr>
        <w:pStyle w:val="Compact"/>
        <w:numPr>
          <w:ilvl w:val="0"/>
          <w:numId w:val="1005"/>
        </w:numPr>
      </w:pPr>
      <w:r>
        <w:t xml:space="preserve">실제 SMS 발송</w:t>
      </w:r>
    </w:p>
    <w:p>
      <w:pPr>
        <w:pStyle w:val="Compact"/>
        <w:numPr>
          <w:ilvl w:val="0"/>
          <w:numId w:val="1005"/>
        </w:numPr>
      </w:pPr>
      <w:r>
        <w:t xml:space="preserve">실제 앱푸시</w:t>
      </w:r>
    </w:p>
    <w:p>
      <w:pPr>
        <w:pStyle w:val="Compact"/>
        <w:numPr>
          <w:ilvl w:val="0"/>
          <w:numId w:val="1005"/>
        </w:numPr>
      </w:pPr>
      <w:r>
        <w:t xml:space="preserve">실제 센서/IoT 연동</w:t>
      </w:r>
    </w:p>
    <w:p>
      <w:pPr>
        <w:pStyle w:val="Compact"/>
        <w:numPr>
          <w:ilvl w:val="0"/>
          <w:numId w:val="1005"/>
        </w:numPr>
      </w:pPr>
      <w:r>
        <w:t xml:space="preserve">실제 3D Viewer 연동</w:t>
      </w:r>
    </w:p>
    <w:p>
      <w:pPr>
        <w:pStyle w:val="Compact"/>
        <w:numPr>
          <w:ilvl w:val="0"/>
          <w:numId w:val="1005"/>
        </w:numPr>
      </w:pPr>
      <w:r>
        <w:t xml:space="preserve">실제 DB 저장</w:t>
      </w:r>
    </w:p>
    <w:p>
      <w:pPr>
        <w:pStyle w:val="Compact"/>
        <w:numPr>
          <w:ilvl w:val="0"/>
          <w:numId w:val="1005"/>
        </w:numPr>
      </w:pPr>
      <w:r>
        <w:t xml:space="preserve">로그인/권한</w:t>
      </w:r>
    </w:p>
    <w:p>
      <w:pPr>
        <w:pStyle w:val="Compact"/>
        <w:numPr>
          <w:ilvl w:val="0"/>
          <w:numId w:val="1005"/>
        </w:numPr>
      </w:pPr>
      <w:r>
        <w:t xml:space="preserve">AI/RAG 기반 SOP 자동 생성</w:t>
      </w:r>
    </w:p>
    <w:p>
      <w:pPr>
        <w:pStyle w:val="Compact"/>
        <w:numPr>
          <w:ilvl w:val="0"/>
          <w:numId w:val="1005"/>
        </w:numPr>
      </w:pPr>
      <w:r>
        <w:t xml:space="preserve">상용 운영 수준의 전자상황판</w:t>
      </w:r>
    </w:p>
    <w:p>
      <w:r>
        <w:pict>
          <v:rect style="width:0;height:1.5pt" o:hralign="center" o:hrstd="t" o:hr="t"/>
        </w:pict>
      </w:r>
    </w:p>
    <w:bookmarkEnd w:id="28"/>
    <w:bookmarkStart w:id="29" w:name="도메인-확장-방향"/>
    <w:p>
      <w:pPr>
        <w:pStyle w:val="Heading2"/>
      </w:pPr>
      <w:r>
        <w:t xml:space="preserve">8. 도메인 확장 방향</w:t>
      </w:r>
    </w:p>
    <w:p>
      <w:pPr>
        <w:pStyle w:val="FirstParagraph"/>
      </w:pPr>
      <w:r>
        <w:t xml:space="preserve">1차 POC에서는 액화수소를 하나의 샘플로만 사용한다.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샘플 도메인</w:t>
            </w:r>
          </w:p>
        </w:tc>
        <w:tc>
          <w:tcPr/>
          <w:p>
            <w:pPr>
              <w:pStyle w:val="Compact"/>
            </w:pPr>
            <w:r>
              <w:t xml:space="preserve">예시 이벤트</w:t>
            </w:r>
          </w:p>
        </w:tc>
        <w:tc>
          <w:tcPr/>
          <w:p>
            <w:pPr>
              <w:pStyle w:val="Compact"/>
            </w:pPr>
            <w:r>
              <w:t xml:space="preserve">예시 공간</w:t>
            </w:r>
          </w:p>
        </w:tc>
        <w:tc>
          <w:tcPr/>
          <w:p>
            <w:pPr>
              <w:pStyle w:val="Compact"/>
            </w:pPr>
            <w:r>
              <w:t xml:space="preserve">예시 SOP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액화수소 플랜트</w:t>
            </w:r>
          </w:p>
        </w:tc>
        <w:tc>
          <w:tcPr/>
          <w:p>
            <w:pPr>
              <w:pStyle w:val="Compact"/>
            </w:pPr>
            <w:r>
              <w:t xml:space="preserve">누출의심, 압력상승</w:t>
            </w:r>
          </w:p>
        </w:tc>
        <w:tc>
          <w:tcPr/>
          <w:p>
            <w:pPr>
              <w:pStyle w:val="Compact"/>
            </w:pPr>
            <w:r>
              <w:t xml:space="preserve">저장구역, 벤트구역</w:t>
            </w:r>
          </w:p>
        </w:tc>
        <w:tc>
          <w:tcPr/>
          <w:p>
            <w:pPr>
              <w:pStyle w:val="Compact"/>
            </w:pPr>
            <w:r>
              <w:t xml:space="preserve">초동대응, 전파,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발전소</w:t>
            </w:r>
          </w:p>
        </w:tc>
        <w:tc>
          <w:tcPr/>
          <w:p>
            <w:pPr>
              <w:pStyle w:val="Compact"/>
            </w:pPr>
            <w:r>
              <w:t xml:space="preserve">터빈 진동 이상</w:t>
            </w:r>
          </w:p>
        </w:tc>
        <w:tc>
          <w:tcPr/>
          <w:p>
            <w:pPr>
              <w:pStyle w:val="Compact"/>
            </w:pPr>
            <w:r>
              <w:t xml:space="preserve">터빈실, 전기실</w:t>
            </w:r>
          </w:p>
        </w:tc>
        <w:tc>
          <w:tcPr/>
          <w:p>
            <w:pPr>
              <w:pStyle w:val="Compact"/>
            </w:pPr>
            <w:r>
              <w:t xml:space="preserve">점검, 부하조정, 책임자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안전한국훈련</w:t>
            </w:r>
          </w:p>
        </w:tc>
        <w:tc>
          <w:tcPr/>
          <w:p>
            <w:pPr>
              <w:pStyle w:val="Compact"/>
            </w:pPr>
            <w:r>
              <w:t xml:space="preserve">지진, 화재, 침수</w:t>
            </w:r>
          </w:p>
        </w:tc>
        <w:tc>
          <w:tcPr/>
          <w:p>
            <w:pPr>
              <w:pStyle w:val="Compact"/>
            </w:pPr>
            <w:r>
              <w:t xml:space="preserve">건물, 대피구역</w:t>
            </w:r>
          </w:p>
        </w:tc>
        <w:tc>
          <w:tcPr/>
          <w:p>
            <w:pPr>
              <w:pStyle w:val="Compact"/>
            </w:pPr>
            <w:r>
              <w:t xml:space="preserve">대피유도, 인원확인, 상황보고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사업장</w:t>
            </w:r>
          </w:p>
        </w:tc>
        <w:tc>
          <w:tcPr/>
          <w:p>
            <w:pPr>
              <w:pStyle w:val="Compact"/>
            </w:pPr>
            <w:r>
              <w:t xml:space="preserve">작업자 쓰러짐, 화재감지</w:t>
            </w:r>
          </w:p>
        </w:tc>
        <w:tc>
          <w:tcPr/>
          <w:p>
            <w:pPr>
              <w:pStyle w:val="Compact"/>
            </w:pPr>
            <w:r>
              <w:t xml:space="preserve">작업구역, 위험구역</w:t>
            </w:r>
          </w:p>
        </w:tc>
        <w:tc>
          <w:tcPr/>
          <w:p>
            <w:pPr>
              <w:pStyle w:val="Compact"/>
            </w:pPr>
            <w:r>
              <w:t xml:space="preserve">신고, 응급조치, 대피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성공-기준"/>
    <w:p>
      <w:pPr>
        <w:pStyle w:val="Heading2"/>
      </w:pPr>
      <w:r>
        <w:t xml:space="preserve">9. 성공 기준</w:t>
      </w:r>
    </w:p>
    <w:p>
      <w:pPr>
        <w:pStyle w:val="FirstParagraph"/>
      </w:pPr>
      <w:r>
        <w:t xml:space="preserve">1차 POC 성공 기준은 다음이다.</w:t>
      </w:r>
    </w:p>
    <w:p>
      <w:pPr>
        <w:pStyle w:val="Compact"/>
        <w:numPr>
          <w:ilvl w:val="0"/>
          <w:numId w:val="1006"/>
        </w:numPr>
      </w:pPr>
      <w:r>
        <w:t xml:space="preserve">사용자가 노드를 캔버스에 자유롭게 추가할 수 있다.</w:t>
      </w:r>
    </w:p>
    <w:p>
      <w:pPr>
        <w:pStyle w:val="Compact"/>
        <w:numPr>
          <w:ilvl w:val="0"/>
          <w:numId w:val="1006"/>
        </w:numPr>
      </w:pPr>
      <w:r>
        <w:t xml:space="preserve">노드 간 입력/출력 포트를 연결할 수 있다.</w:t>
      </w:r>
    </w:p>
    <w:p>
      <w:pPr>
        <w:pStyle w:val="Compact"/>
        <w:numPr>
          <w:ilvl w:val="0"/>
          <w:numId w:val="1006"/>
        </w:numPr>
      </w:pPr>
      <w:r>
        <w:t xml:space="preserve">Event → Space Scope → Asset Filter → Condition → SOP Group → Notification → Branch → Situation Board 흐름을 만들 수 있다.</w:t>
      </w:r>
    </w:p>
    <w:p>
      <w:pPr>
        <w:pStyle w:val="Compact"/>
        <w:numPr>
          <w:ilvl w:val="0"/>
          <w:numId w:val="1006"/>
        </w:numPr>
      </w:pPr>
      <w:r>
        <w:t xml:space="preserve">SOP Group을 접고 펼칠 수 있다.</w:t>
      </w:r>
    </w:p>
    <w:p>
      <w:pPr>
        <w:pStyle w:val="Compact"/>
        <w:numPr>
          <w:ilvl w:val="0"/>
          <w:numId w:val="1006"/>
        </w:numPr>
      </w:pPr>
      <w:r>
        <w:t xml:space="preserve">그래프 검증 결과를 확인할 수 있다.</w:t>
      </w:r>
    </w:p>
    <w:p>
      <w:pPr>
        <w:pStyle w:val="Compact"/>
        <w:numPr>
          <w:ilvl w:val="0"/>
          <w:numId w:val="1006"/>
        </w:numPr>
      </w:pPr>
      <w:r>
        <w:t xml:space="preserve">SOPGraph JSON을 생성할 수 있다.</w:t>
      </w:r>
    </w:p>
    <w:p>
      <w:pPr>
        <w:pStyle w:val="Compact"/>
        <w:numPr>
          <w:ilvl w:val="0"/>
          <w:numId w:val="1006"/>
        </w:numPr>
      </w:pPr>
      <w:r>
        <w:t xml:space="preserve">EventContext 시뮬레이션으로 실행 경로를 확인할 수 있다.</w:t>
      </w:r>
    </w:p>
    <w:p>
      <w:pPr>
        <w:pStyle w:val="Compact"/>
        <w:numPr>
          <w:ilvl w:val="0"/>
          <w:numId w:val="1006"/>
        </w:numPr>
      </w:pPr>
      <w:r>
        <w:t xml:space="preserve">Runtime Preview에서 임무와 상태 결과를 확인할 수 있다.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파일 3. `docs/01_DOMAIN_MODEL.md`</w:t>
      </w:r>
      <w:r>
        <w:br/>
      </w:r>
      <w:r>
        <w:br/>
      </w:r>
      <w:r>
        <w:rPr>
          <w:rStyle w:val="VerbatimChar"/>
        </w:rPr>
        <w:t xml:space="preserve">```md</w:t>
      </w:r>
      <w:r>
        <w:br/>
      </w:r>
      <w:r>
        <w:rPr>
          <w:rStyle w:val="VerbatimChar"/>
        </w:rPr>
        <w:t xml:space="preserve"># 01_DOMAIN_MODEL.md</w:t>
      </w:r>
      <w:r>
        <w:br/>
      </w:r>
      <w:r>
        <w:rPr>
          <w:rStyle w:val="VerbatimChar"/>
        </w:rPr>
        <w:t xml:space="preserve"># Domain Model</w:t>
      </w:r>
      <w:r>
        <w:br/>
      </w:r>
      <w:r>
        <w:br/>
      </w:r>
      <w:r>
        <w:rPr>
          <w:rStyle w:val="VerbatimChar"/>
        </w:rPr>
        <w:t xml:space="preserve">## 1. 모델 전환 개요</w:t>
      </w:r>
      <w:r>
        <w:br/>
      </w:r>
      <w:r>
        <w:br/>
      </w:r>
      <w:r>
        <w:rPr>
          <w:rStyle w:val="VerbatimChar"/>
        </w:rPr>
        <w:t xml:space="preserve">기존 모델의 중심은 `SOPBinding`이었다.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Event + Space + Asset → SOP</w:t>
      </w:r>
    </w:p>
    <w:p>
      <w:pPr>
        <w:pStyle w:val="FirstParagraph"/>
      </w:pPr>
      <w:r>
        <w:t xml:space="preserve">수정된 모델의 중심은</w:t>
      </w:r>
      <w:r>
        <w:t xml:space="preserve"> </w:t>
      </w:r>
      <w:r>
        <w:rPr>
          <w:rStyle w:val="VerbatimChar"/>
        </w:rPr>
        <w:t xml:space="preserve">SOPGraph</w:t>
      </w:r>
      <w:r>
        <w:t xml:space="preserve">이다.</w:t>
      </w:r>
    </w:p>
    <w:p>
      <w:pPr>
        <w:pStyle w:val="SourceCode"/>
      </w:pPr>
      <w:r>
        <w:br/>
      </w:r>
      <w:r>
        <w:rPr>
          <w:rStyle w:val="VerbatimChar"/>
        </w:rPr>
        <w:t xml:space="preserve">SOPGraph</w:t>
      </w:r>
      <w:r>
        <w:br/>
      </w:r>
      <w:r>
        <w:rPr>
          <w:rStyle w:val="VerbatimChar"/>
        </w:rPr>
        <w:t xml:space="preserve">= Nodes</w:t>
      </w:r>
      <w:r>
        <w:br/>
      </w:r>
      <w:r>
        <w:br/>
      </w:r>
      <w:r>
        <w:rPr>
          <w:rStyle w:val="VerbatimChar"/>
        </w:rPr>
        <w:t xml:space="preserve">+ Edges</w:t>
      </w:r>
      <w:r>
        <w:br/>
      </w:r>
      <w:r>
        <w:rPr>
          <w:rStyle w:val="VerbatimChar"/>
        </w:rPr>
        <w:t xml:space="preserve">+ Ports</w:t>
      </w:r>
      <w:r>
        <w:br/>
      </w:r>
      <w:r>
        <w:rPr>
          <w:rStyle w:val="VerbatimChar"/>
        </w:rPr>
        <w:t xml:space="preserve">+ Groups</w:t>
      </w:r>
      <w:r>
        <w:br/>
      </w:r>
      <w:r>
        <w:rPr>
          <w:rStyle w:val="VerbatimChar"/>
        </w:rPr>
        <w:t xml:space="preserve">+ Variables</w:t>
      </w:r>
      <w:r>
        <w:br/>
      </w:r>
      <w:r>
        <w:rPr>
          <w:rStyle w:val="VerbatimChar"/>
        </w:rPr>
        <w:t xml:space="preserve">+ Validation</w:t>
      </w:r>
      <w:r>
        <w:br/>
      </w:r>
      <w:r>
        <w:rPr>
          <w:rStyle w:val="VerbatimChar"/>
        </w:rPr>
        <w:t xml:space="preserve">+ ExecutionPlan</w:t>
      </w:r>
    </w:p>
    <w:p>
      <w:pPr>
        <w:pStyle w:val="FirstParagraph"/>
      </w:pPr>
      <w:r>
        <w:t xml:space="preserve">즉, 사용자가 만든 결과물은 단순 매핑 규칙이 아니라 실행 가능한 SOP 그래프이다.</w:t>
      </w:r>
    </w:p>
    <w:p>
      <w:r>
        <w:pict>
          <v:rect style="width:0;height:1.5pt" o:hralign="center" o:hrstd="t" o:hr="t"/>
        </w:pict>
      </w:r>
    </w:p>
    <w:bookmarkEnd w:id="30"/>
    <w:bookmarkStart w:id="32" w:name="sopgraph"/>
    <w:p>
      <w:pPr>
        <w:pStyle w:val="Heading2"/>
      </w:pPr>
      <w:r>
        <w:t xml:space="preserve">2. SOPGraph</w:t>
      </w:r>
    </w:p>
    <w:p>
      <w:pPr>
        <w:pStyle w:val="SourceCode"/>
      </w:pP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SOPGraph {</w:t>
      </w:r>
      <w:r>
        <w:br/>
      </w:r>
      <w:r>
        <w:rPr>
          <w:rStyle w:val="NormalTok"/>
        </w:rPr>
        <w:t xml:space="preserve">  graphId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GraphNode[]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GraphEdge[]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groups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GraphGroup[]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variables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GraphVariable[]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31" w:name="필드-설명"/>
    <w:p>
      <w:pPr>
        <w:pStyle w:val="Heading3"/>
      </w:pPr>
      <w:r>
        <w:t xml:space="preserve">필드 설명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graphId</w:t>
            </w:r>
          </w:p>
        </w:tc>
        <w:tc>
          <w:tcPr/>
          <w:p>
            <w:pPr>
              <w:pStyle w:val="Compact"/>
            </w:pPr>
            <w:r>
              <w:t xml:space="preserve">SOPGraph 고유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그래프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generic_safety, plant, power_plant, disaster_drill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그래프 노드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edges</w:t>
            </w:r>
          </w:p>
        </w:tc>
        <w:tc>
          <w:tcPr/>
          <w:p>
            <w:pPr>
              <w:pStyle w:val="Compact"/>
            </w:pPr>
            <w:r>
              <w:t xml:space="preserve">연결선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groups</w:t>
            </w:r>
          </w:p>
        </w:tc>
        <w:tc>
          <w:tcPr/>
          <w:p>
            <w:pPr>
              <w:pStyle w:val="Compact"/>
            </w:pPr>
            <w:r>
              <w:t xml:space="preserve">복합 노드/그룹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variables</w:t>
            </w:r>
          </w:p>
        </w:tc>
        <w:tc>
          <w:tcPr/>
          <w:p>
            <w:pPr>
              <w:pStyle w:val="Compact"/>
            </w:pPr>
            <w:r>
              <w:t xml:space="preserve">그래프 실행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검증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생성일시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수정일시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graphnode"/>
    <w:p>
      <w:pPr>
        <w:pStyle w:val="Heading2"/>
      </w:pPr>
      <w:r>
        <w:t xml:space="preserve">3. GraphNode</w:t>
      </w:r>
    </w:p>
    <w:p>
      <w:pPr>
        <w:pStyle w:val="SourceCode"/>
      </w:pP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GraphNode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NodePort[]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collapsed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nodetype"/>
    <w:p>
      <w:pPr>
        <w:pStyle w:val="Heading2"/>
      </w:pPr>
      <w:r>
        <w:t xml:space="preserve">4. NodeType</w:t>
      </w:r>
    </w:p>
    <w:p>
      <w:pPr>
        <w:pStyle w:val="SourceCode"/>
      </w:pP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NodeType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"space_scope"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"asset_filter"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"sop_task"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"sop_group"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"timer"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"situation_board"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"data_mapper"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5" w:name="nodeport"/>
    <w:p>
      <w:pPr>
        <w:pStyle w:val="Heading2"/>
      </w:pPr>
      <w:r>
        <w:t xml:space="preserve">5. NodePort</w:t>
      </w:r>
    </w:p>
    <w:p>
      <w:pPr>
        <w:pStyle w:val="SourceCode"/>
      </w:pP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NodePort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PortDataType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multiple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portdatatype"/>
    <w:p>
      <w:pPr>
        <w:pStyle w:val="Heading2"/>
      </w:pPr>
      <w:r>
        <w:t xml:space="preserve">6. PortDataType</w:t>
      </w:r>
    </w:p>
    <w:p>
      <w:pPr>
        <w:pStyle w:val="SourceCode"/>
      </w:pP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PortDataType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"scoped_event"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"condition_result"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"execution_flow"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"mission_status"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"notification_payload"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graphedge"/>
    <w:p>
      <w:pPr>
        <w:pStyle w:val="Heading2"/>
      </w:pPr>
      <w:r>
        <w:t xml:space="preserve">7. GraphEdge</w:t>
      </w:r>
    </w:p>
    <w:p>
      <w:pPr>
        <w:pStyle w:val="SourceCode"/>
      </w:pP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GraphEdge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sourcePortId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targetPortId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edgeType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condition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edgetype"/>
    <w:p>
      <w:pPr>
        <w:pStyle w:val="Heading2"/>
      </w:pPr>
      <w:r>
        <w:t xml:space="preserve">8. EdgeType</w:t>
      </w:r>
    </w:p>
    <w:p>
      <w:pPr>
        <w:pStyle w:val="SourceCode"/>
      </w:pP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EdgeType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"event_flow"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"scope_flow"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"asset_flow"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"condition_flow"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"execution_flow"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"notification_flow"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"response_flow"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"record_flow"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Start w:id="39" w:name="eventcontext"/>
    <w:p>
      <w:pPr>
        <w:pStyle w:val="Heading2"/>
      </w:pPr>
      <w:r>
        <w:t xml:space="preserve">9. EventContext</w:t>
      </w:r>
    </w:p>
    <w:p>
      <w:pPr>
        <w:pStyle w:val="FirstParagraph"/>
      </w:pPr>
      <w:r>
        <w:t xml:space="preserve">이벤트 발생 시 그래프 실행에 입력되는 표준 이벤트 객체이다.</w:t>
      </w:r>
    </w:p>
    <w:p>
      <w:pPr>
        <w:pStyle w:val="SourceCode"/>
      </w:pP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EventContext {</w:t>
      </w:r>
      <w:r>
        <w:br/>
      </w:r>
      <w:r>
        <w:rPr>
          <w:rStyle w:val="NormalTok"/>
        </w:rPr>
        <w:t xml:space="preserve">  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eventType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"DANGER"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occurredAt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siteId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spaceId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assetId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measuredValues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executionplan"/>
    <w:p>
      <w:pPr>
        <w:pStyle w:val="Heading2"/>
      </w:pPr>
      <w:r>
        <w:t xml:space="preserve">10. ExecutionPlan</w:t>
      </w:r>
    </w:p>
    <w:p>
      <w:pPr>
        <w:pStyle w:val="FirstParagraph"/>
      </w:pPr>
      <w:r>
        <w:t xml:space="preserve">컴파일된 SOPGraph가 실제 실행될 때 생성되는 실행 계획이다.</w:t>
      </w:r>
    </w:p>
    <w:p>
      <w:pPr>
        <w:pStyle w:val="SourceCode"/>
      </w:pP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ExecutionPlan {</w:t>
      </w:r>
      <w:r>
        <w:br/>
      </w:r>
      <w:r>
        <w:rPr>
          <w:rStyle w:val="NormalTok"/>
        </w:rPr>
        <w:t xml:space="preserve">  planId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graphId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triggerNodeId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executionPath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RuntimeMission[]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RuntimeNotification[]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runtimemission"/>
    <w:p>
      <w:pPr>
        <w:pStyle w:val="Heading2"/>
      </w:pPr>
      <w:r>
        <w:t xml:space="preserve">11. RuntimeMission</w:t>
      </w:r>
    </w:p>
    <w:p>
      <w:pPr>
        <w:pStyle w:val="SourceCode"/>
      </w:pP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RuntimeMission {</w:t>
      </w:r>
      <w:r>
        <w:br/>
      </w:r>
      <w:r>
        <w:rPr>
          <w:rStyle w:val="NormalTok"/>
        </w:rPr>
        <w:t xml:space="preserve">  missionId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assigneeRole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"DELAYED"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dueMinutes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validationissue"/>
    <w:p>
      <w:pPr>
        <w:pStyle w:val="Heading2"/>
      </w:pPr>
      <w:r>
        <w:t xml:space="preserve">12. ValidationIssue</w:t>
      </w:r>
    </w:p>
    <w:p>
      <w:pPr>
        <w:pStyle w:val="SourceCode"/>
      </w:pP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ValidationIssue {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edgeId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파일 4. `docs/02_USER_FLOW.md`</w:t>
      </w:r>
      <w:r>
        <w:br/>
      </w:r>
      <w:r>
        <w:br/>
      </w:r>
      <w:r>
        <w:rPr>
          <w:rStyle w:val="VerbatimChar"/>
        </w:rPr>
        <w:t xml:space="preserve">```md</w:t>
      </w:r>
      <w:r>
        <w:br/>
      </w:r>
      <w:r>
        <w:rPr>
          <w:rStyle w:val="VerbatimChar"/>
        </w:rPr>
        <w:t xml:space="preserve"># 02_USER_FLOW.md</w:t>
      </w:r>
      <w:r>
        <w:br/>
      </w:r>
      <w:r>
        <w:rPr>
          <w:rStyle w:val="VerbatimChar"/>
        </w:rPr>
        <w:t xml:space="preserve"># User Flow</w:t>
      </w:r>
      <w:r>
        <w:br/>
      </w:r>
      <w:r>
        <w:br/>
      </w:r>
      <w:r>
        <w:rPr>
          <w:rStyle w:val="VerbatimChar"/>
        </w:rPr>
        <w:t xml:space="preserve">## 1. 사용자 흐름 개요</w:t>
      </w:r>
      <w:r>
        <w:br/>
      </w:r>
      <w:r>
        <w:br/>
      </w:r>
      <w:r>
        <w:rPr>
          <w:rStyle w:val="VerbatimChar"/>
        </w:rPr>
        <w:t xml:space="preserve">수정된 1차 POC는 기존의 목록/상세 중심 흐름이 아니라, 자유 캔버스에서 노드를 배치하고 연결하여 SOPGraph를 생성하는 흐름을 중심으로 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Flow 1. Graph Studio 진입</w:t>
      </w:r>
      <w:r>
        <w:br/>
      </w:r>
      <w:r>
        <w:br/>
      </w:r>
      <w:r>
        <w:rPr>
          <w:rStyle w:val="VerbatimChar"/>
        </w:rPr>
        <w:t xml:space="preserve">1. 사용자는 Visual SOP Graph Studio에 접속한다.</w:t>
      </w:r>
      <w:r>
        <w:br/>
      </w:r>
      <w:r>
        <w:rPr>
          <w:rStyle w:val="VerbatimChar"/>
        </w:rPr>
        <w:t xml:space="preserve">2. 화면 중앙에는 무한 캔버스가 표시된다.</w:t>
      </w:r>
      <w:r>
        <w:br/>
      </w:r>
      <w:r>
        <w:rPr>
          <w:rStyle w:val="VerbatimChar"/>
        </w:rPr>
        <w:t xml:space="preserve">3. 좌측에는 Node Palette가 표시된다.</w:t>
      </w:r>
      <w:r>
        <w:br/>
      </w:r>
      <w:r>
        <w:rPr>
          <w:rStyle w:val="VerbatimChar"/>
        </w:rPr>
        <w:t xml:space="preserve">4. 우측에는 Property Inspector가 표시된다.</w:t>
      </w:r>
      <w:r>
        <w:br/>
      </w:r>
      <w:r>
        <w:rPr>
          <w:rStyle w:val="VerbatimChar"/>
        </w:rPr>
        <w:t xml:space="preserve">5. 하단에는 Validation / Compile Panel이 표시된다.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Flow 2. 노드 추가</w:t>
      </w:r>
      <w:r>
        <w:br/>
      </w:r>
      <w:r>
        <w:br/>
      </w:r>
      <w:r>
        <w:rPr>
          <w:rStyle w:val="VerbatimChar"/>
        </w:rPr>
        <w:t xml:space="preserve">1. 사용자는 좌측 Node Palette에서 노드 유형을 선택한다.</w:t>
      </w:r>
      <w:r>
        <w:br/>
      </w:r>
      <w:r>
        <w:rPr>
          <w:rStyle w:val="VerbatimChar"/>
        </w:rPr>
        <w:t xml:space="preserve">2. 노드를 캔버스로 드래그앤드롭한다.</w:t>
      </w:r>
      <w:r>
        <w:br/>
      </w:r>
      <w:r>
        <w:rPr>
          <w:rStyle w:val="VerbatimChar"/>
        </w:rPr>
        <w:t xml:space="preserve">3. 시스템은 해당 노드 유형의 기본 속성과 포트를 가진 GraphNode를 생성한다.</w:t>
      </w:r>
      <w:r>
        <w:br/>
      </w:r>
      <w:r>
        <w:rPr>
          <w:rStyle w:val="VerbatimChar"/>
        </w:rPr>
        <w:t xml:space="preserve">4. 사용자는 노드를 자유롭게 이동하여 배치한다.</w:t>
      </w:r>
      <w:r>
        <w:br/>
      </w:r>
      <w:r>
        <w:br/>
      </w:r>
      <w:r>
        <w:rPr>
          <w:rStyle w:val="VerbatimChar"/>
        </w:rPr>
        <w:t xml:space="preserve">예시 노드: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Sensor Event</w:t>
      </w:r>
      <w:r>
        <w:br/>
      </w:r>
      <w:r>
        <w:rPr>
          <w:rStyle w:val="VerbatimChar"/>
        </w:rPr>
        <w:t xml:space="preserve">Space Scope</w:t>
      </w:r>
      <w:r>
        <w:br/>
      </w:r>
      <w:r>
        <w:rPr>
          <w:rStyle w:val="VerbatimChar"/>
        </w:rPr>
        <w:t xml:space="preserve">Asset Filter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SOP Group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Situation Board</w:t>
      </w:r>
    </w:p>
    <w:p>
      <w:r>
        <w:pict>
          <v:rect style="width:0;height:1.5pt" o:hralign="center" o:hrstd="t" o:hr="t"/>
        </w:pict>
      </w:r>
    </w:p>
    <w:bookmarkEnd w:id="42"/>
    <w:bookmarkStart w:id="43" w:name="flow-3.-노드-연결"/>
    <w:p>
      <w:pPr>
        <w:pStyle w:val="Heading2"/>
      </w:pPr>
      <w:r>
        <w:t xml:space="preserve">Flow 3. 노드 연결</w:t>
      </w:r>
    </w:p>
    <w:p>
      <w:pPr>
        <w:pStyle w:val="Compact"/>
        <w:numPr>
          <w:ilvl w:val="0"/>
          <w:numId w:val="1007"/>
        </w:numPr>
      </w:pPr>
      <w:r>
        <w:t xml:space="preserve">사용자는 Event Node의 output port를 Space Scope Node의 input port에 연결한다.</w:t>
      </w:r>
    </w:p>
    <w:p>
      <w:pPr>
        <w:pStyle w:val="Compact"/>
        <w:numPr>
          <w:ilvl w:val="0"/>
          <w:numId w:val="1007"/>
        </w:numPr>
      </w:pPr>
      <w:r>
        <w:t xml:space="preserve">Space Scope Node의 output port를 Condition Node에 연결한다.</w:t>
      </w:r>
    </w:p>
    <w:p>
      <w:pPr>
        <w:pStyle w:val="Compact"/>
        <w:numPr>
          <w:ilvl w:val="0"/>
          <w:numId w:val="1007"/>
        </w:numPr>
      </w:pPr>
      <w:r>
        <w:t xml:space="preserve">Asset Filter Node를 Condition Node에 연결한다.</w:t>
      </w:r>
    </w:p>
    <w:p>
      <w:pPr>
        <w:pStyle w:val="Compact"/>
        <w:numPr>
          <w:ilvl w:val="0"/>
          <w:numId w:val="1007"/>
        </w:numPr>
      </w:pPr>
      <w:r>
        <w:t xml:space="preserve">Condition Node의 true output을 SOP Group Node에 연결한다.</w:t>
      </w:r>
    </w:p>
    <w:p>
      <w:pPr>
        <w:pStyle w:val="Compact"/>
        <w:numPr>
          <w:ilvl w:val="0"/>
          <w:numId w:val="1007"/>
        </w:numPr>
      </w:pPr>
      <w:r>
        <w:t xml:space="preserve">SOP Group Node를 Notification Node에 연결한다.</w:t>
      </w:r>
    </w:p>
    <w:p>
      <w:pPr>
        <w:pStyle w:val="Compact"/>
        <w:numPr>
          <w:ilvl w:val="0"/>
          <w:numId w:val="1007"/>
        </w:numPr>
      </w:pPr>
      <w:r>
        <w:t xml:space="preserve">Notification Node를 Branch Node에 연결한다.</w:t>
      </w:r>
    </w:p>
    <w:p>
      <w:pPr>
        <w:pStyle w:val="Compact"/>
        <w:numPr>
          <w:ilvl w:val="0"/>
          <w:numId w:val="1007"/>
        </w:numPr>
      </w:pPr>
      <w:r>
        <w:t xml:space="preserve">Branch Node를 Situation Board Node에 연결한다.</w:t>
      </w:r>
    </w:p>
    <w:p>
      <w:pPr>
        <w:pStyle w:val="FirstParagraph"/>
      </w:pPr>
      <w:r>
        <w:t xml:space="preserve">예시:</w:t>
      </w:r>
    </w:p>
    <w:p>
      <w:pPr>
        <w:pStyle w:val="SourceCode"/>
      </w:pP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→ Space Scope</w:t>
      </w:r>
      <w:r>
        <w:br/>
      </w:r>
      <w:r>
        <w:rPr>
          <w:rStyle w:val="VerbatimChar"/>
        </w:rPr>
        <w:t xml:space="preserve">→ Asset Filter</w:t>
      </w:r>
      <w:r>
        <w:br/>
      </w:r>
      <w:r>
        <w:rPr>
          <w:rStyle w:val="VerbatimChar"/>
        </w:rPr>
        <w:t xml:space="preserve">→ Condition</w:t>
      </w:r>
      <w:r>
        <w:br/>
      </w:r>
      <w:r>
        <w:rPr>
          <w:rStyle w:val="VerbatimChar"/>
        </w:rPr>
        <w:t xml:space="preserve">→ SOP Group</w:t>
      </w:r>
      <w:r>
        <w:br/>
      </w:r>
      <w:r>
        <w:rPr>
          <w:rStyle w:val="VerbatimChar"/>
        </w:rPr>
        <w:t xml:space="preserve">→ Notification</w:t>
      </w:r>
      <w:r>
        <w:br/>
      </w:r>
      <w:r>
        <w:rPr>
          <w:rStyle w:val="VerbatimChar"/>
        </w:rPr>
        <w:t xml:space="preserve">→ Branch</w:t>
      </w:r>
      <w:r>
        <w:br/>
      </w:r>
      <w:r>
        <w:rPr>
          <w:rStyle w:val="VerbatimChar"/>
        </w:rPr>
        <w:t xml:space="preserve">→ Situation Board</w:t>
      </w:r>
    </w:p>
    <w:p>
      <w:r>
        <w:pict>
          <v:rect style="width:0;height:1.5pt" o:hralign="center" o:hrstd="t" o:hr="t"/>
        </w:pict>
      </w:r>
    </w:p>
    <w:bookmarkEnd w:id="43"/>
    <w:bookmarkStart w:id="44" w:name="flow-4.-노드-속성-편집"/>
    <w:p>
      <w:pPr>
        <w:pStyle w:val="Heading2"/>
      </w:pPr>
      <w:r>
        <w:t xml:space="preserve">Flow 4. 노드 속성 편집</w:t>
      </w:r>
    </w:p>
    <w:p>
      <w:pPr>
        <w:pStyle w:val="Compact"/>
        <w:numPr>
          <w:ilvl w:val="0"/>
          <w:numId w:val="1008"/>
        </w:numPr>
      </w:pPr>
      <w:r>
        <w:t xml:space="preserve">사용자는 캔버스에서 노드를 클릭한다.</w:t>
      </w:r>
    </w:p>
    <w:p>
      <w:pPr>
        <w:pStyle w:val="Compact"/>
        <w:numPr>
          <w:ilvl w:val="0"/>
          <w:numId w:val="1008"/>
        </w:numPr>
      </w:pPr>
      <w:r>
        <w:t xml:space="preserve">우측 Property Inspector에 선택 노드의 속성이 표시된다.</w:t>
      </w:r>
    </w:p>
    <w:p>
      <w:pPr>
        <w:pStyle w:val="Compact"/>
        <w:numPr>
          <w:ilvl w:val="0"/>
          <w:numId w:val="1008"/>
        </w:numPr>
      </w:pPr>
      <w:r>
        <w:t xml:space="preserve">사용자는 이벤트 유형, 조건식, 담당자, 제한시간, 전파채널 등을 수정한다.</w:t>
      </w:r>
    </w:p>
    <w:p>
      <w:pPr>
        <w:pStyle w:val="Compact"/>
        <w:numPr>
          <w:ilvl w:val="0"/>
          <w:numId w:val="1008"/>
        </w:numPr>
      </w:pPr>
      <w:r>
        <w:t xml:space="preserve">변경 내용은 GraphNode의 properties에 반영된다.</w:t>
      </w:r>
    </w:p>
    <w:p>
      <w:r>
        <w:pict>
          <v:rect style="width:0;height:1.5pt" o:hralign="center" o:hrstd="t" o:hr="t"/>
        </w:pict>
      </w:r>
    </w:p>
    <w:bookmarkEnd w:id="44"/>
    <w:bookmarkStart w:id="45" w:name="flow-5.-복합-sop-group-작성"/>
    <w:p>
      <w:pPr>
        <w:pStyle w:val="Heading2"/>
      </w:pPr>
      <w:r>
        <w:t xml:space="preserve">Flow 5. 복합 SOP Group 작성</w:t>
      </w:r>
    </w:p>
    <w:p>
      <w:pPr>
        <w:pStyle w:val="Compact"/>
        <w:numPr>
          <w:ilvl w:val="0"/>
          <w:numId w:val="1009"/>
        </w:numPr>
      </w:pPr>
      <w:r>
        <w:t xml:space="preserve">사용자는 SOP Group Node를 추가한다.</w:t>
      </w:r>
    </w:p>
    <w:p>
      <w:pPr>
        <w:pStyle w:val="Compact"/>
        <w:numPr>
          <w:ilvl w:val="0"/>
          <w:numId w:val="1009"/>
        </w:numPr>
      </w:pPr>
      <w:r>
        <w:t xml:space="preserve">SOP Group을 펼친다.</w:t>
      </w:r>
    </w:p>
    <w:p>
      <w:pPr>
        <w:pStyle w:val="Compact"/>
        <w:numPr>
          <w:ilvl w:val="0"/>
          <w:numId w:val="1009"/>
        </w:numPr>
      </w:pPr>
      <w:r>
        <w:t xml:space="preserve">내부에 SOP Task Node를 여러 개 추가한다.</w:t>
      </w:r>
    </w:p>
    <w:p>
      <w:pPr>
        <w:pStyle w:val="Compact"/>
        <w:numPr>
          <w:ilvl w:val="0"/>
          <w:numId w:val="1009"/>
        </w:numPr>
      </w:pPr>
      <w:r>
        <w:t xml:space="preserve">Task 간 순서를 연결한다.</w:t>
      </w:r>
    </w:p>
    <w:p>
      <w:pPr>
        <w:pStyle w:val="Compact"/>
        <w:numPr>
          <w:ilvl w:val="0"/>
          <w:numId w:val="1009"/>
        </w:numPr>
      </w:pPr>
      <w:r>
        <w:t xml:space="preserve">각 Task에 담당 Role, 완료 조건, 제한 시간을 설정한다.</w:t>
      </w:r>
    </w:p>
    <w:p>
      <w:pPr>
        <w:pStyle w:val="Compact"/>
        <w:numPr>
          <w:ilvl w:val="0"/>
          <w:numId w:val="1009"/>
        </w:numPr>
      </w:pPr>
      <w:r>
        <w:t xml:space="preserve">SOP Group을 접으면 하나의 복합 노드로 표시된다.</w:t>
      </w:r>
    </w:p>
    <w:p>
      <w:r>
        <w:pict>
          <v:rect style="width:0;height:1.5pt" o:hralign="center" o:hrstd="t" o:hr="t"/>
        </w:pict>
      </w:r>
    </w:p>
    <w:bookmarkEnd w:id="45"/>
    <w:bookmarkStart w:id="46" w:name="flow-6.-그래프-검증"/>
    <w:p>
      <w:pPr>
        <w:pStyle w:val="Heading2"/>
      </w:pPr>
      <w:r>
        <w:t xml:space="preserve">Flow 6. 그래프 검증</w:t>
      </w:r>
    </w:p>
    <w:p>
      <w:pPr>
        <w:pStyle w:val="Compact"/>
        <w:numPr>
          <w:ilvl w:val="0"/>
          <w:numId w:val="1010"/>
        </w:numPr>
      </w:pPr>
      <w:r>
        <w:t xml:space="preserve">사용자는 Validate 버튼을 클릭한다.</w:t>
      </w:r>
    </w:p>
    <w:p>
      <w:pPr>
        <w:pStyle w:val="Compact"/>
        <w:numPr>
          <w:ilvl w:val="0"/>
          <w:numId w:val="1010"/>
        </w:numPr>
      </w:pPr>
      <w:r>
        <w:t xml:space="preserve">시스템은 필수 포트 연결 여부를 확인한다.</w:t>
      </w:r>
    </w:p>
    <w:p>
      <w:pPr>
        <w:pStyle w:val="Compact"/>
        <w:numPr>
          <w:ilvl w:val="0"/>
          <w:numId w:val="1010"/>
        </w:numPr>
      </w:pPr>
      <w:r>
        <w:t xml:space="preserve">필수 속성 누락 여부를 확인한다.</w:t>
      </w:r>
    </w:p>
    <w:p>
      <w:pPr>
        <w:pStyle w:val="Compact"/>
        <w:numPr>
          <w:ilvl w:val="0"/>
          <w:numId w:val="1010"/>
        </w:numPr>
      </w:pPr>
      <w:r>
        <w:t xml:space="preserve">잘못된 포트 타입 연결을 확인한다.</w:t>
      </w:r>
    </w:p>
    <w:p>
      <w:pPr>
        <w:pStyle w:val="Compact"/>
        <w:numPr>
          <w:ilvl w:val="0"/>
          <w:numId w:val="1010"/>
        </w:numPr>
      </w:pPr>
      <w:r>
        <w:t xml:space="preserve">순환 참조 또는 도달 불가능 노드를 확인한다.</w:t>
      </w:r>
    </w:p>
    <w:p>
      <w:pPr>
        <w:pStyle w:val="Compact"/>
        <w:numPr>
          <w:ilvl w:val="0"/>
          <w:numId w:val="1010"/>
        </w:numPr>
      </w:pPr>
      <w:r>
        <w:t xml:space="preserve">하단 Validation Panel에 결과를 표시한다.</w:t>
      </w:r>
    </w:p>
    <w:p>
      <w:r>
        <w:pict>
          <v:rect style="width:0;height:1.5pt" o:hralign="center" o:hrstd="t" o:hr="t"/>
        </w:pict>
      </w:r>
    </w:p>
    <w:bookmarkEnd w:id="46"/>
    <w:bookmarkStart w:id="47" w:name="flow-7.-sopgraph-컴파일"/>
    <w:p>
      <w:pPr>
        <w:pStyle w:val="Heading2"/>
      </w:pPr>
      <w:r>
        <w:t xml:space="preserve">Flow 7. SOPGraph 컴파일</w:t>
      </w:r>
    </w:p>
    <w:p>
      <w:pPr>
        <w:pStyle w:val="Compact"/>
        <w:numPr>
          <w:ilvl w:val="0"/>
          <w:numId w:val="1011"/>
        </w:numPr>
      </w:pPr>
      <w:r>
        <w:t xml:space="preserve">사용자는 Compile 버튼을 클릭한다.</w:t>
      </w:r>
    </w:p>
    <w:p>
      <w:pPr>
        <w:pStyle w:val="Compact"/>
        <w:numPr>
          <w:ilvl w:val="0"/>
          <w:numId w:val="1011"/>
        </w:numPr>
      </w:pPr>
      <w:r>
        <w:t xml:space="preserve">시스템은 React Flow nodes/edges를 SOPGraph JSON으로 변환한다.</w:t>
      </w:r>
    </w:p>
    <w:p>
      <w:pPr>
        <w:pStyle w:val="Compact"/>
        <w:numPr>
          <w:ilvl w:val="0"/>
          <w:numId w:val="1011"/>
        </w:numPr>
      </w:pPr>
      <w:r>
        <w:t xml:space="preserve">SOPGraph JSON Preview를 표시한다.</w:t>
      </w:r>
    </w:p>
    <w:p>
      <w:pPr>
        <w:pStyle w:val="Compact"/>
        <w:numPr>
          <w:ilvl w:val="0"/>
          <w:numId w:val="1011"/>
        </w:numPr>
      </w:pPr>
      <w:r>
        <w:t xml:space="preserve">컴파일 성공 시 Runtime Preview 실행이 가능해진다.</w:t>
      </w:r>
    </w:p>
    <w:p>
      <w:r>
        <w:pict>
          <v:rect style="width:0;height:1.5pt" o:hralign="center" o:hrstd="t" o:hr="t"/>
        </w:pict>
      </w:r>
    </w:p>
    <w:bookmarkEnd w:id="47"/>
    <w:bookmarkStart w:id="48" w:name="flow-8.-eventcontext-시뮬레이션"/>
    <w:p>
      <w:pPr>
        <w:pStyle w:val="Heading2"/>
      </w:pPr>
      <w:r>
        <w:t xml:space="preserve">Flow 8. EventContext 시뮬레이션</w:t>
      </w:r>
    </w:p>
    <w:p>
      <w:pPr>
        <w:pStyle w:val="Compact"/>
        <w:numPr>
          <w:ilvl w:val="0"/>
          <w:numId w:val="1012"/>
        </w:numPr>
      </w:pPr>
      <w:r>
        <w:t xml:space="preserve">사용자는 샘플 EventContext를 선택한다.</w:t>
      </w:r>
    </w:p>
    <w:p>
      <w:pPr>
        <w:pStyle w:val="Compact"/>
        <w:numPr>
          <w:ilvl w:val="0"/>
          <w:numId w:val="1012"/>
        </w:numPr>
      </w:pPr>
      <w:r>
        <w:t xml:space="preserve">시스템은 Event Node와 EventContext를 매칭한다.</w:t>
      </w:r>
    </w:p>
    <w:p>
      <w:pPr>
        <w:pStyle w:val="Compact"/>
        <w:numPr>
          <w:ilvl w:val="0"/>
          <w:numId w:val="1012"/>
        </w:numPr>
      </w:pPr>
      <w:r>
        <w:t xml:space="preserve">Condition Node를 평가한다.</w:t>
      </w:r>
    </w:p>
    <w:p>
      <w:pPr>
        <w:pStyle w:val="Compact"/>
        <w:numPr>
          <w:ilvl w:val="0"/>
          <w:numId w:val="1012"/>
        </w:numPr>
      </w:pPr>
      <w:r>
        <w:t xml:space="preserve">실행 가능한 경로를 계산한다.</w:t>
      </w:r>
    </w:p>
    <w:p>
      <w:pPr>
        <w:pStyle w:val="Compact"/>
        <w:numPr>
          <w:ilvl w:val="0"/>
          <w:numId w:val="1012"/>
        </w:numPr>
      </w:pPr>
      <w:r>
        <w:t xml:space="preserve">캔버스에서 실행 경로를 하이라이트한다.</w:t>
      </w:r>
    </w:p>
    <w:p>
      <w:r>
        <w:pict>
          <v:rect style="width:0;height:1.5pt" o:hralign="center" o:hrstd="t" o:hr="t"/>
        </w:pict>
      </w:r>
    </w:p>
    <w:bookmarkEnd w:id="48"/>
    <w:bookmarkStart w:id="49" w:name="flow-9.-runtime-preview"/>
    <w:p>
      <w:pPr>
        <w:pStyle w:val="Heading2"/>
      </w:pPr>
      <w:r>
        <w:t xml:space="preserve">Flow 9. Runtime Preview</w:t>
      </w:r>
    </w:p>
    <w:p>
      <w:pPr>
        <w:pStyle w:val="Compact"/>
        <w:numPr>
          <w:ilvl w:val="0"/>
          <w:numId w:val="1013"/>
        </w:numPr>
      </w:pPr>
      <w:r>
        <w:t xml:space="preserve">실행 경로를 기준으로 임무가 생성된다.</w:t>
      </w:r>
    </w:p>
    <w:p>
      <w:pPr>
        <w:pStyle w:val="Compact"/>
        <w:numPr>
          <w:ilvl w:val="0"/>
          <w:numId w:val="1013"/>
        </w:numPr>
      </w:pPr>
      <w:r>
        <w:t xml:space="preserve">Notification Node에서 전파 메시지 Mock이 생성된다.</w:t>
      </w:r>
    </w:p>
    <w:p>
      <w:pPr>
        <w:pStyle w:val="Compact"/>
        <w:numPr>
          <w:ilvl w:val="0"/>
          <w:numId w:val="1013"/>
        </w:numPr>
      </w:pPr>
      <w:r>
        <w:t xml:space="preserve">Branch Node에서 응답/미응답 분기가 표시된다.</w:t>
      </w:r>
    </w:p>
    <w:p>
      <w:pPr>
        <w:pStyle w:val="Compact"/>
        <w:numPr>
          <w:ilvl w:val="0"/>
          <w:numId w:val="1013"/>
        </w:numPr>
      </w:pPr>
      <w:r>
        <w:t xml:space="preserve">Situation Board Node에 기록될 내용이 표시된다.</w:t>
      </w:r>
    </w:p>
    <w:p>
      <w:pPr>
        <w:pStyle w:val="Compact"/>
        <w:numPr>
          <w:ilvl w:val="0"/>
          <w:numId w:val="1013"/>
        </w:numPr>
      </w:pPr>
      <w:r>
        <w:t xml:space="preserve">사용자는 실제 실행 전 SOPGraph의 동작을 확인한다.</w:t>
      </w:r>
    </w:p>
    <w:p>
      <w:r>
        <w:pict>
          <v:rect style="width:0;height:1.5pt" o:hralign="center" o:hrstd="t" o:hr="t"/>
        </w:pict>
      </w:r>
    </w:p>
    <w:bookmarkEnd w:id="49"/>
    <w:bookmarkStart w:id="50" w:name="flow-10.-도메인-템플릿-불러오기"/>
    <w:p>
      <w:pPr>
        <w:pStyle w:val="Heading2"/>
      </w:pPr>
      <w:r>
        <w:t xml:space="preserve">Flow 10. 도메인 템플릿 불러오기</w:t>
      </w:r>
    </w:p>
    <w:p>
      <w:pPr>
        <w:pStyle w:val="Compact"/>
        <w:numPr>
          <w:ilvl w:val="0"/>
          <w:numId w:val="1014"/>
        </w:numPr>
      </w:pPr>
      <w:r>
        <w:t xml:space="preserve">사용자는 Template Library를 연다.</w:t>
      </w:r>
    </w:p>
    <w:p>
      <w:pPr>
        <w:pStyle w:val="Compact"/>
        <w:numPr>
          <w:ilvl w:val="0"/>
          <w:numId w:val="1014"/>
        </w:numPr>
      </w:pPr>
      <w:r>
        <w:t xml:space="preserve">액화수소 플랜트, 발전소, 안전한국훈련, 일반 사업장 안전 템플릿 중 하나를 선택한다.</w:t>
      </w:r>
    </w:p>
    <w:p>
      <w:pPr>
        <w:pStyle w:val="Compact"/>
        <w:numPr>
          <w:ilvl w:val="0"/>
          <w:numId w:val="1014"/>
        </w:numPr>
      </w:pPr>
      <w:r>
        <w:t xml:space="preserve">선택한 템플릿은 SOPGraph 초안으로 캔버스에 배치된다.</w:t>
      </w:r>
    </w:p>
    <w:p>
      <w:pPr>
        <w:pStyle w:val="Compact"/>
        <w:numPr>
          <w:ilvl w:val="0"/>
          <w:numId w:val="1014"/>
        </w:numPr>
      </w:pPr>
      <w:r>
        <w:t xml:space="preserve">사용자는 도메인별 공간, 객체, 조건, 담당자만 수정한다.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파일 5. `docs/03_FEATURE_REQUIREMENTS.md`</w:t>
      </w:r>
      <w:r>
        <w:br/>
      </w:r>
      <w:r>
        <w:br/>
      </w:r>
      <w:r>
        <w:rPr>
          <w:rStyle w:val="VerbatimChar"/>
        </w:rPr>
        <w:t xml:space="preserve">```md</w:t>
      </w:r>
      <w:r>
        <w:br/>
      </w:r>
      <w:r>
        <w:rPr>
          <w:rStyle w:val="VerbatimChar"/>
        </w:rPr>
        <w:t xml:space="preserve"># 03_FEATURE_REQUIREMENTS.md</w:t>
      </w:r>
      <w:r>
        <w:br/>
      </w:r>
      <w:r>
        <w:rPr>
          <w:rStyle w:val="VerbatimChar"/>
        </w:rPr>
        <w:t xml:space="preserve"># Feature Requirements</w:t>
      </w:r>
      <w:r>
        <w:br/>
      </w:r>
      <w:r>
        <w:br/>
      </w:r>
      <w:r>
        <w:rPr>
          <w:rStyle w:val="VerbatimChar"/>
        </w:rPr>
        <w:t xml:space="preserve">## 1. 기능 요구사항 개요</w:t>
      </w:r>
      <w:r>
        <w:br/>
      </w:r>
      <w:r>
        <w:br/>
      </w:r>
      <w:r>
        <w:rPr>
          <w:rStyle w:val="VerbatimChar"/>
        </w:rPr>
        <w:t xml:space="preserve">본 POC의 기능 요구사항은 기존 SOPBinding 관리 기능이 아니라 Visual SOP Graph Studio 구현에 초점을 둔다.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기능 요구사항 목록</w:t>
      </w:r>
      <w:r>
        <w:br/>
      </w:r>
      <w:r>
        <w:br/>
      </w:r>
      <w:r>
        <w:rPr>
          <w:rStyle w:val="VerbatimChar"/>
        </w:rPr>
        <w:t xml:space="preserve">| ID | 기능명 | 설명 | POC 포함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FR-001 | Graph Studio Canvas | 무한 캔버스 기반 노드 편집 화면 | 포함 |</w:t>
      </w:r>
      <w:r>
        <w:br/>
      </w:r>
      <w:r>
        <w:rPr>
          <w:rStyle w:val="VerbatimChar"/>
        </w:rPr>
        <w:t xml:space="preserve">| FR-002 | Node Palette | 사용 가능한 노드 템플릿 목록 제공 | 포함 |</w:t>
      </w:r>
      <w:r>
        <w:br/>
      </w:r>
      <w:r>
        <w:rPr>
          <w:rStyle w:val="VerbatimChar"/>
        </w:rPr>
        <w:t xml:space="preserve">| FR-003 | Drag &amp; Drop Node Creation | 팔레트에서 캔버스로 노드 추가 | 포함 |</w:t>
      </w:r>
      <w:r>
        <w:br/>
      </w:r>
      <w:r>
        <w:rPr>
          <w:rStyle w:val="VerbatimChar"/>
        </w:rPr>
        <w:t xml:space="preserve">| FR-004 | Custom Node Rendering | 노드 유형별 색상, 헤더, 속성, 포트 표시 | 포함 |</w:t>
      </w:r>
      <w:r>
        <w:br/>
      </w:r>
      <w:r>
        <w:rPr>
          <w:rStyle w:val="VerbatimChar"/>
        </w:rPr>
        <w:t xml:space="preserve">| FR-005 | Typed Input / Output Port | 포트별 데이터 타입 정의 | 포함 |</w:t>
      </w:r>
      <w:r>
        <w:br/>
      </w:r>
      <w:r>
        <w:rPr>
          <w:rStyle w:val="VerbatimChar"/>
        </w:rPr>
        <w:t xml:space="preserve">| FR-006 | Edge Connection | 노드 포트 간 연결선 생성 | 포함 |</w:t>
      </w:r>
      <w:r>
        <w:br/>
      </w:r>
      <w:r>
        <w:rPr>
          <w:rStyle w:val="VerbatimChar"/>
        </w:rPr>
        <w:t xml:space="preserve">| FR-007 | Connection Validation | 포트 타입이 맞지 않으면 연결 제한 또는 오류 표시 | 포함 |</w:t>
      </w:r>
      <w:r>
        <w:br/>
      </w:r>
      <w:r>
        <w:rPr>
          <w:rStyle w:val="VerbatimChar"/>
        </w:rPr>
        <w:t xml:space="preserve">| FR-008 | Property Inspector | 선택 노드의 속성 편집 | 포함 |</w:t>
      </w:r>
      <w:r>
        <w:br/>
      </w:r>
      <w:r>
        <w:rPr>
          <w:rStyle w:val="VerbatimChar"/>
        </w:rPr>
        <w:t xml:space="preserve">| FR-009 | Composite SOP Group | 여러 SOP Task를 묶은 복합 노드 | 포함 |</w:t>
      </w:r>
      <w:r>
        <w:br/>
      </w:r>
      <w:r>
        <w:rPr>
          <w:rStyle w:val="VerbatimChar"/>
        </w:rPr>
        <w:t xml:space="preserve">| FR-010 | Collapse / Expand | SOP Group 접기/펼치기 | 포함 |</w:t>
      </w:r>
      <w:r>
        <w:br/>
      </w:r>
      <w:r>
        <w:rPr>
          <w:rStyle w:val="VerbatimChar"/>
        </w:rPr>
        <w:t xml:space="preserve">| FR-011 | Graph Validation | 필수 연결, 필수 속성, 순환 참조 검증 | 포함 |</w:t>
      </w:r>
      <w:r>
        <w:br/>
      </w:r>
      <w:r>
        <w:rPr>
          <w:rStyle w:val="VerbatimChar"/>
        </w:rPr>
        <w:t xml:space="preserve">| FR-012 | SOPGraph JSON Export | nodes/edges를 SOPGraph로 변환 | 포함 |</w:t>
      </w:r>
      <w:r>
        <w:br/>
      </w:r>
      <w:r>
        <w:rPr>
          <w:rStyle w:val="VerbatimChar"/>
        </w:rPr>
        <w:t xml:space="preserve">| FR-013 | EventContext Simulator | 테스트 이벤트 입력 | 포함 |</w:t>
      </w:r>
      <w:r>
        <w:br/>
      </w:r>
      <w:r>
        <w:rPr>
          <w:rStyle w:val="VerbatimChar"/>
        </w:rPr>
        <w:t xml:space="preserve">| FR-014 | Execution Path Highlight | 실행 경로 하이라이트 | 포함 |</w:t>
      </w:r>
      <w:r>
        <w:br/>
      </w:r>
      <w:r>
        <w:rPr>
          <w:rStyle w:val="VerbatimChar"/>
        </w:rPr>
        <w:t xml:space="preserve">| FR-015 | Runtime Preview | 임무, 전파, 응답, 상황판 반영 Mock 표시 | 포함 |</w:t>
      </w:r>
      <w:r>
        <w:br/>
      </w:r>
      <w:r>
        <w:rPr>
          <w:rStyle w:val="VerbatimChar"/>
        </w:rPr>
        <w:t xml:space="preserve">| FR-016 | Domain Templates | 액화수소/발전소/훈련 샘플 템플릿 | 포함 |</w:t>
      </w:r>
      <w:r>
        <w:br/>
      </w:r>
      <w:r>
        <w:rPr>
          <w:rStyle w:val="VerbatimChar"/>
        </w:rPr>
        <w:t xml:space="preserve">| FR-017 | Real SMS | 실제 문자 발송 | 제외 |</w:t>
      </w:r>
      <w:r>
        <w:br/>
      </w:r>
      <w:r>
        <w:rPr>
          <w:rStyle w:val="VerbatimChar"/>
        </w:rPr>
        <w:t xml:space="preserve">| FR-018 | Real IoT Integration | 실제 센서/IoT 연동 | 제외 |</w:t>
      </w:r>
      <w:r>
        <w:br/>
      </w:r>
      <w:r>
        <w:rPr>
          <w:rStyle w:val="VerbatimChar"/>
        </w:rPr>
        <w:t xml:space="preserve">| FR-019 | 3D Viewer Adapter | 3D Viewer 연동 인터페이스 | 2차 POC |</w:t>
      </w:r>
      <w:r>
        <w:br/>
      </w:r>
      <w:r>
        <w:rPr>
          <w:rStyle w:val="VerbatimChar"/>
        </w:rPr>
        <w:t xml:space="preserve">| FR-020 | AI/RAG SOP Generation | 문서 기반 SOPGraph 초안 생성 | 2차 POC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Node Palette 요구사항</w:t>
      </w:r>
      <w:r>
        <w:br/>
      </w:r>
      <w:r>
        <w:br/>
      </w:r>
      <w:r>
        <w:rPr>
          <w:rStyle w:val="VerbatimChar"/>
        </w:rPr>
        <w:t xml:space="preserve">Node Palette는 다음 노드를 제공한다.</w:t>
      </w:r>
      <w:r>
        <w:br/>
      </w:r>
      <w:r>
        <w:br/>
      </w:r>
      <w:r>
        <w:rPr>
          <w:rStyle w:val="VerbatimChar"/>
        </w:rPr>
        <w:t xml:space="preserve">| 그룹 | 노드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Trigger | Sensor Event, Manual Report, AI Detection |</w:t>
      </w:r>
      <w:r>
        <w:br/>
      </w:r>
      <w:r>
        <w:rPr>
          <w:rStyle w:val="VerbatimChar"/>
        </w:rPr>
        <w:t xml:space="preserve">| Scope | Facility, Zone, Evacuation Area |</w:t>
      </w:r>
      <w:r>
        <w:br/>
      </w:r>
      <w:r>
        <w:rPr>
          <w:rStyle w:val="VerbatimChar"/>
        </w:rPr>
        <w:t xml:space="preserve">| Object | Sensor, Equipment, CCTV, Valve |</w:t>
      </w:r>
      <w:r>
        <w:br/>
      </w:r>
      <w:r>
        <w:rPr>
          <w:rStyle w:val="VerbatimChar"/>
        </w:rPr>
        <w:t xml:space="preserve">| Logic | Condition, AND/OR, Branch |</w:t>
      </w:r>
      <w:r>
        <w:br/>
      </w:r>
      <w:r>
        <w:rPr>
          <w:rStyle w:val="VerbatimChar"/>
        </w:rPr>
        <w:t xml:space="preserve">| SOP | SOP Task, SOP Group, Checklist |</w:t>
      </w:r>
      <w:r>
        <w:br/>
      </w:r>
      <w:r>
        <w:rPr>
          <w:rStyle w:val="VerbatimChar"/>
        </w:rPr>
        <w:t xml:space="preserve">| People | Role, Contact Group, Agency |</w:t>
      </w:r>
      <w:r>
        <w:br/>
      </w:r>
      <w:r>
        <w:rPr>
          <w:rStyle w:val="VerbatimChar"/>
        </w:rPr>
        <w:t xml:space="preserve">| Action | SMS, App Push, Broadcast |</w:t>
      </w:r>
      <w:r>
        <w:br/>
      </w:r>
      <w:r>
        <w:rPr>
          <w:rStyle w:val="VerbatimChar"/>
        </w:rPr>
        <w:t xml:space="preserve">| Runtime | Situation Board, Timer, Escalation |</w:t>
      </w:r>
      <w:r>
        <w:br/>
      </w:r>
      <w:r>
        <w:rPr>
          <w:rStyle w:val="VerbatimChar"/>
        </w:rPr>
        <w:t xml:space="preserve">| Record | Evidence, Report, History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4. Custom Node 요구사항</w:t>
      </w:r>
      <w:r>
        <w:br/>
      </w:r>
      <w:r>
        <w:br/>
      </w:r>
      <w:r>
        <w:rPr>
          <w:rStyle w:val="VerbatimChar"/>
        </w:rPr>
        <w:t xml:space="preserve">각 노드는 다음 요소를 포함해야 한다.</w:t>
      </w:r>
      <w:r>
        <w:br/>
      </w:r>
      <w:r>
        <w:br/>
      </w:r>
      <w:r>
        <w:rPr>
          <w:rStyle w:val="VerbatimChar"/>
        </w:rPr>
        <w:t xml:space="preserve">| 요소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Node Type | event, condition, sop_group 등 |</w:t>
      </w:r>
      <w:r>
        <w:br/>
      </w:r>
      <w:r>
        <w:rPr>
          <w:rStyle w:val="VerbatimChar"/>
        </w:rPr>
        <w:t xml:space="preserve">| Label | 사용자 표시명 |</w:t>
      </w:r>
      <w:r>
        <w:br/>
      </w:r>
      <w:r>
        <w:rPr>
          <w:rStyle w:val="VerbatimChar"/>
        </w:rPr>
        <w:t xml:space="preserve">| Description | 설명 |</w:t>
      </w:r>
      <w:r>
        <w:br/>
      </w:r>
      <w:r>
        <w:rPr>
          <w:rStyle w:val="VerbatimChar"/>
        </w:rPr>
        <w:t xml:space="preserve">| Properties | 노드별 설정값 |</w:t>
      </w:r>
      <w:r>
        <w:br/>
      </w:r>
      <w:r>
        <w:rPr>
          <w:rStyle w:val="VerbatimChar"/>
        </w:rPr>
        <w:t xml:space="preserve">| Input Ports | 입력 포트 |</w:t>
      </w:r>
      <w:r>
        <w:br/>
      </w:r>
      <w:r>
        <w:rPr>
          <w:rStyle w:val="VerbatimChar"/>
        </w:rPr>
        <w:t xml:space="preserve">| Output Ports | 출력 포트 |</w:t>
      </w:r>
      <w:r>
        <w:br/>
      </w:r>
      <w:r>
        <w:rPr>
          <w:rStyle w:val="VerbatimChar"/>
        </w:rPr>
        <w:t xml:space="preserve">| Validation State | 오류/경고 상태 |</w:t>
      </w:r>
      <w:r>
        <w:br/>
      </w:r>
      <w:r>
        <w:rPr>
          <w:rStyle w:val="VerbatimChar"/>
        </w:rPr>
        <w:t xml:space="preserve">| Collapse State | 접기/펼치기 상태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5. Graph Validation 요구사항</w:t>
      </w:r>
      <w:r>
        <w:br/>
      </w:r>
      <w:r>
        <w:br/>
      </w:r>
      <w:r>
        <w:rPr>
          <w:rStyle w:val="VerbatimChar"/>
        </w:rPr>
        <w:t xml:space="preserve">검증 항목은 다음과 같다.</w:t>
      </w:r>
      <w:r>
        <w:br/>
      </w:r>
      <w:r>
        <w:br/>
      </w:r>
      <w:r>
        <w:rPr>
          <w:rStyle w:val="VerbatimChar"/>
        </w:rPr>
        <w:t xml:space="preserve">| 검증 항목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필수 입력 포트 | required input port 연결 여부 |</w:t>
      </w:r>
      <w:r>
        <w:br/>
      </w:r>
      <w:r>
        <w:rPr>
          <w:rStyle w:val="VerbatimChar"/>
        </w:rPr>
        <w:t xml:space="preserve">| 필수 속성 | eventType, condition, assignee 등 필수값 |</w:t>
      </w:r>
      <w:r>
        <w:br/>
      </w:r>
      <w:r>
        <w:rPr>
          <w:rStyle w:val="VerbatimChar"/>
        </w:rPr>
        <w:t xml:space="preserve">| 포트 타입 | source/target port dataType 호환 여부 |</w:t>
      </w:r>
      <w:r>
        <w:br/>
      </w:r>
      <w:r>
        <w:rPr>
          <w:rStyle w:val="VerbatimChar"/>
        </w:rPr>
        <w:t xml:space="preserve">| 고립 노드 | 연결되지 않은 노드 |</w:t>
      </w:r>
      <w:r>
        <w:br/>
      </w:r>
      <w:r>
        <w:rPr>
          <w:rStyle w:val="VerbatimChar"/>
        </w:rPr>
        <w:t xml:space="preserve">| 실행 불가 경로 | Event에서 Runtime까지 도달 불가한 경로 |</w:t>
      </w:r>
      <w:r>
        <w:br/>
      </w:r>
      <w:r>
        <w:rPr>
          <w:rStyle w:val="VerbatimChar"/>
        </w:rPr>
        <w:t xml:space="preserve">| 순환 참조 | 무한 루프 가능성 |</w:t>
      </w:r>
      <w:r>
        <w:br/>
      </w:r>
      <w:r>
        <w:rPr>
          <w:rStyle w:val="VerbatimChar"/>
        </w:rPr>
        <w:t xml:space="preserve">| 미응답 분기 | timeout 또는 escalation 누락 여부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6. Runtime Preview 요구사항</w:t>
      </w:r>
      <w:r>
        <w:br/>
      </w:r>
      <w:r>
        <w:br/>
      </w:r>
      <w:r>
        <w:rPr>
          <w:rStyle w:val="VerbatimChar"/>
        </w:rPr>
        <w:t xml:space="preserve">Runtime Preview는 다음 정보를 표시한다.</w:t>
      </w:r>
      <w:r>
        <w:br/>
      </w:r>
      <w:r>
        <w:br/>
      </w:r>
      <w:r>
        <w:rPr>
          <w:rStyle w:val="VerbatimChar"/>
        </w:rPr>
        <w:t xml:space="preserve">| 항목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Triggered Event | 입력 EventContext |</w:t>
      </w:r>
      <w:r>
        <w:br/>
      </w:r>
      <w:r>
        <w:rPr>
          <w:rStyle w:val="VerbatimChar"/>
        </w:rPr>
        <w:t xml:space="preserve">| Execution Path | 실행되는 노드 경로 |</w:t>
      </w:r>
      <w:r>
        <w:br/>
      </w:r>
      <w:r>
        <w:rPr>
          <w:rStyle w:val="VerbatimChar"/>
        </w:rPr>
        <w:t xml:space="preserve">| Missions | 생성된 임무 |</w:t>
      </w:r>
      <w:r>
        <w:br/>
      </w:r>
      <w:r>
        <w:rPr>
          <w:rStyle w:val="VerbatimChar"/>
        </w:rPr>
        <w:t xml:space="preserve">| Notifications | 전파 메시지 Mock |</w:t>
      </w:r>
      <w:r>
        <w:br/>
      </w:r>
      <w:r>
        <w:rPr>
          <w:rStyle w:val="VerbatimChar"/>
        </w:rPr>
        <w:t xml:space="preserve">| Responses | 완료/지연/미응답 Mock |</w:t>
      </w:r>
      <w:r>
        <w:br/>
      </w:r>
      <w:r>
        <w:rPr>
          <w:rStyle w:val="VerbatimChar"/>
        </w:rPr>
        <w:t xml:space="preserve">| Situation Board Record | 상황판 기록 내용 |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3" w:name="파일-6.-docs04_api_schema.md"/>
    <w:p>
      <w:pPr>
        <w:pStyle w:val="Heading1"/>
      </w:pPr>
      <w:r>
        <w:t xml:space="preserve">파일 6.</w:t>
      </w:r>
      <w:r>
        <w:t xml:space="preserve"> </w:t>
      </w:r>
      <w:r>
        <w:rPr>
          <w:rStyle w:val="VerbatimChar"/>
        </w:rPr>
        <w:t xml:space="preserve">docs/04_API_SCHEMA.md</w:t>
      </w:r>
    </w:p>
    <w:p>
      <w:pPr>
        <w:pStyle w:val="SourceCode"/>
      </w:pPr>
      <w:r>
        <w:rPr>
          <w:rStyle w:val="FunctionTok"/>
        </w:rPr>
        <w:t xml:space="preserve"># 04_API_SCHEMA.md</w:t>
      </w:r>
      <w:r>
        <w:br/>
      </w:r>
      <w:r>
        <w:rPr>
          <w:rStyle w:val="FunctionTok"/>
        </w:rPr>
        <w:t xml:space="preserve"># API Schema</w:t>
      </w:r>
      <w:r>
        <w:br/>
      </w:r>
      <w:r>
        <w:br/>
      </w:r>
      <w:r>
        <w:rPr>
          <w:rStyle w:val="FunctionTok"/>
        </w:rPr>
        <w:t xml:space="preserve">## 1. API 개요</w:t>
      </w:r>
      <w:r>
        <w:br/>
      </w:r>
      <w:r>
        <w:br/>
      </w:r>
      <w:r>
        <w:rPr>
          <w:rStyle w:val="NormalTok"/>
        </w:rPr>
        <w:t xml:space="preserve">1차 POC는 실제 백엔드 없이 Mock API 또는 localStorage 기반으로 구현한다.  </w:t>
      </w:r>
      <w:r>
        <w:br/>
      </w:r>
      <w:r>
        <w:rPr>
          <w:rStyle w:val="NormalTok"/>
        </w:rPr>
        <w:t xml:space="preserve">다만 향후 백엔드 전환을 고려하여 API 경로와 요청/응답 구조를 정의한다.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Graph API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Method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설명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/graphs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SOPGraph 목록 조회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/graphs/:graphId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SOPGraph 상세 조회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/graphs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SOPGraph 생성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PUT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/graphs/:graphId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SOPGraph 수정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DELETE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/graphs/:graphId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SOPGraph 삭제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Node Template API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Method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설명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/node-templates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사용 가능한 노드 템플릿 조회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/node-templates/:type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특정 노드 타입 정의 조회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Validation / Compile API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Method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설명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/graphs/:graphId/validate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그래프 검증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/graphs/:graphId/compile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ExecutionPlan 생성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5. Simulation API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Method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설명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/event-context-samples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샘플 이벤트 목록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/graphs/:graphId/simulate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이벤트 입력 후 실행 경로 계산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6. Runtime Preview API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Method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설명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/execution-plans/:planId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실행 계획 조회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/execution-plans/:planId/missions/:missionId/status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임무 상태 Mock 변경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/execution-plans/:planId/timeline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실행 타임라인 조회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7. Domain Template API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Method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설명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/domain-templates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도메인 템플릿 목록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/domain-templates/:templateId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도메인 템플릿 상세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/graphs/from-template/:templateId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템플릿 기반 SOPGraph 생성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8. Example: Create Graph</w:t>
      </w:r>
      <w:r>
        <w:br/>
      </w:r>
      <w:r>
        <w:br/>
      </w:r>
      <w:r>
        <w:rPr>
          <w:rStyle w:val="FunctionTok"/>
        </w:rPr>
        <w:t xml:space="preserve">### Request</w:t>
      </w:r>
      <w:r>
        <w:br/>
      </w:r>
      <w:r>
        <w:br/>
      </w:r>
      <w:r>
        <w:rPr>
          <w:rStyle w:val="InformationTok"/>
        </w:rPr>
        <w:t xml:space="preserve">```json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"가스누출 초동대응 SOPGraph"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Start w:id="52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"graphId"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"가스누출 초동대응 SOPGraph"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5" w:name="example-validate-graph"/>
    <w:p>
      <w:pPr>
        <w:pStyle w:val="Heading2"/>
      </w:pPr>
      <w:r>
        <w:t xml:space="preserve">9. Example: Validate Graph</w:t>
      </w:r>
    </w:p>
    <w:bookmarkStart w:id="53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"nodeId"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"node-sop-001"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"SOP Group 노드의 trigger 입력 포트가 연결되지 않았습니다."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example-simulate-graph"/>
    <w:p>
      <w:pPr>
        <w:pStyle w:val="Heading2"/>
      </w:pPr>
      <w:r>
        <w:t xml:space="preserve">10. Example: Simulate Graph</w:t>
      </w:r>
    </w:p>
    <w:bookmarkStart w:id="56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"EVT-SIM-001"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"GAS_LEAK"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"2026-06-23T10:00:00+09:00"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"PLAN-EVT-SIM-001"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"node-event-001"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"node-space-001"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"node-condition-001"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"node-sop-group-001"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"node-notification-001"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"node-branch-001"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"node-board-001"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"MISSION-001"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"현장 상황 확인"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파일 7. `docs/05_SEED_DATA.md`</w:t>
      </w:r>
      <w:r>
        <w:br/>
      </w:r>
      <w:r>
        <w:br/>
      </w:r>
      <w:r>
        <w:rPr>
          <w:rStyle w:val="VerbatimChar"/>
        </w:rPr>
        <w:t xml:space="preserve">```md</w:t>
      </w:r>
      <w:r>
        <w:br/>
      </w:r>
      <w:r>
        <w:rPr>
          <w:rStyle w:val="VerbatimChar"/>
        </w:rPr>
        <w:t xml:space="preserve"># 05_SEED_DATA.md</w:t>
      </w:r>
      <w:r>
        <w:br/>
      </w:r>
      <w:r>
        <w:rPr>
          <w:rStyle w:val="VerbatimChar"/>
        </w:rPr>
        <w:t xml:space="preserve"># Seed Data</w:t>
      </w:r>
      <w:r>
        <w:br/>
      </w:r>
      <w:r>
        <w:br/>
      </w:r>
      <w:r>
        <w:rPr>
          <w:rStyle w:val="VerbatimChar"/>
        </w:rPr>
        <w:t xml:space="preserve">## 1. Seed Data 개요</w:t>
      </w:r>
      <w:r>
        <w:br/>
      </w:r>
      <w:r>
        <w:br/>
      </w:r>
      <w:r>
        <w:rPr>
          <w:rStyle w:val="VerbatimChar"/>
        </w:rPr>
        <w:t xml:space="preserve">1차 POC의 seed data는 특정 도메인 데이터가 아니라, 그래프 저작을 검증하기 위한 노드 템플릿과 샘플 SOPGraph로 구성한다.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Node Templates</w:t>
      </w:r>
      <w:r>
        <w:br/>
      </w:r>
      <w:r>
        <w:br/>
      </w:r>
      <w:r>
        <w:rPr>
          <w:rStyle w:val="VerbatimChar"/>
        </w:rPr>
        <w:t xml:space="preserve">### Trigger Nodes</w:t>
      </w:r>
      <w:r>
        <w:br/>
      </w:r>
      <w:r>
        <w:br/>
      </w:r>
      <w:r>
        <w:rPr>
          <w:rStyle w:val="VerbatimChar"/>
        </w:rPr>
        <w:t xml:space="preserve">| Node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Sensor Event | 센서 이벤트 트리거 |</w:t>
      </w:r>
      <w:r>
        <w:br/>
      </w:r>
      <w:r>
        <w:rPr>
          <w:rStyle w:val="VerbatimChar"/>
        </w:rPr>
        <w:t xml:space="preserve">| Manual Report | 수동 신고/제보 트리거 |</w:t>
      </w:r>
      <w:r>
        <w:br/>
      </w:r>
      <w:r>
        <w:rPr>
          <w:rStyle w:val="VerbatimChar"/>
        </w:rPr>
        <w:t xml:space="preserve">| AI Detection | AI 이상탐지 결과 트리거 |</w:t>
      </w:r>
      <w:r>
        <w:br/>
      </w:r>
      <w:r>
        <w:br/>
      </w:r>
      <w:r>
        <w:rPr>
          <w:rStyle w:val="VerbatimChar"/>
        </w:rPr>
        <w:t xml:space="preserve">### Scope Nodes</w:t>
      </w:r>
      <w:r>
        <w:br/>
      </w:r>
      <w:r>
        <w:br/>
      </w:r>
      <w:r>
        <w:rPr>
          <w:rStyle w:val="VerbatimChar"/>
        </w:rPr>
        <w:t xml:space="preserve">| Node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Facility | 시설 단위 범위 |</w:t>
      </w:r>
      <w:r>
        <w:br/>
      </w:r>
      <w:r>
        <w:rPr>
          <w:rStyle w:val="VerbatimChar"/>
        </w:rPr>
        <w:t xml:space="preserve">| Zone | 구역 단위 범위 |</w:t>
      </w:r>
      <w:r>
        <w:br/>
      </w:r>
      <w:r>
        <w:rPr>
          <w:rStyle w:val="VerbatimChar"/>
        </w:rPr>
        <w:t xml:space="preserve">| Evacuation Area | 대피구역 범위 |</w:t>
      </w:r>
      <w:r>
        <w:br/>
      </w:r>
      <w:r>
        <w:br/>
      </w:r>
      <w:r>
        <w:rPr>
          <w:rStyle w:val="VerbatimChar"/>
        </w:rPr>
        <w:t xml:space="preserve">### Object Nodes</w:t>
      </w:r>
      <w:r>
        <w:br/>
      </w:r>
      <w:r>
        <w:br/>
      </w:r>
      <w:r>
        <w:rPr>
          <w:rStyle w:val="VerbatimChar"/>
        </w:rPr>
        <w:t xml:space="preserve">| Node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Sensor | 센서 객체 |</w:t>
      </w:r>
      <w:r>
        <w:br/>
      </w:r>
      <w:r>
        <w:rPr>
          <w:rStyle w:val="VerbatimChar"/>
        </w:rPr>
        <w:t xml:space="preserve">| Equipment | 설비 객체 |</w:t>
      </w:r>
      <w:r>
        <w:br/>
      </w:r>
      <w:r>
        <w:rPr>
          <w:rStyle w:val="VerbatimChar"/>
        </w:rPr>
        <w:t xml:space="preserve">| CCTV | 영상 객체 |</w:t>
      </w:r>
      <w:r>
        <w:br/>
      </w:r>
      <w:r>
        <w:rPr>
          <w:rStyle w:val="VerbatimChar"/>
        </w:rPr>
        <w:t xml:space="preserve">| Valve | 밸브 객체 |</w:t>
      </w:r>
      <w:r>
        <w:br/>
      </w:r>
      <w:r>
        <w:br/>
      </w:r>
      <w:r>
        <w:rPr>
          <w:rStyle w:val="VerbatimChar"/>
        </w:rPr>
        <w:t xml:space="preserve">### Logic Nodes</w:t>
      </w:r>
      <w:r>
        <w:br/>
      </w:r>
      <w:r>
        <w:br/>
      </w:r>
      <w:r>
        <w:rPr>
          <w:rStyle w:val="VerbatimChar"/>
        </w:rPr>
        <w:t xml:space="preserve">| Node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Condition | 조건 판단 |</w:t>
      </w:r>
      <w:r>
        <w:br/>
      </w:r>
      <w:r>
        <w:rPr>
          <w:rStyle w:val="VerbatimChar"/>
        </w:rPr>
        <w:t xml:space="preserve">| AND / OR | 복합 조건 |</w:t>
      </w:r>
      <w:r>
        <w:br/>
      </w:r>
      <w:r>
        <w:rPr>
          <w:rStyle w:val="VerbatimChar"/>
        </w:rPr>
        <w:t xml:space="preserve">| Branch | 분기 처리 |</w:t>
      </w:r>
      <w:r>
        <w:br/>
      </w:r>
      <w:r>
        <w:br/>
      </w:r>
      <w:r>
        <w:rPr>
          <w:rStyle w:val="VerbatimChar"/>
        </w:rPr>
        <w:t xml:space="preserve">### SOP Nodes</w:t>
      </w:r>
      <w:r>
        <w:br/>
      </w:r>
      <w:r>
        <w:br/>
      </w:r>
      <w:r>
        <w:rPr>
          <w:rStyle w:val="VerbatimChar"/>
        </w:rPr>
        <w:t xml:space="preserve">| Node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SOP Task | 단위 임무 |</w:t>
      </w:r>
      <w:r>
        <w:br/>
      </w:r>
      <w:r>
        <w:rPr>
          <w:rStyle w:val="VerbatimChar"/>
        </w:rPr>
        <w:t xml:space="preserve">| SOP Group | 복합 SOP 노드 |</w:t>
      </w:r>
      <w:r>
        <w:br/>
      </w:r>
      <w:r>
        <w:rPr>
          <w:rStyle w:val="VerbatimChar"/>
        </w:rPr>
        <w:t xml:space="preserve">| Checklist | 체크리스트 |</w:t>
      </w:r>
      <w:r>
        <w:br/>
      </w:r>
      <w:r>
        <w:br/>
      </w:r>
      <w:r>
        <w:rPr>
          <w:rStyle w:val="VerbatimChar"/>
        </w:rPr>
        <w:t xml:space="preserve">### People Nodes</w:t>
      </w:r>
      <w:r>
        <w:br/>
      </w:r>
      <w:r>
        <w:br/>
      </w:r>
      <w:r>
        <w:rPr>
          <w:rStyle w:val="VerbatimChar"/>
        </w:rPr>
        <w:t xml:space="preserve">| Node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Role | 역할 |</w:t>
      </w:r>
      <w:r>
        <w:br/>
      </w:r>
      <w:r>
        <w:rPr>
          <w:rStyle w:val="VerbatimChar"/>
        </w:rPr>
        <w:t xml:space="preserve">| Contact Group | 담당자 그룹 |</w:t>
      </w:r>
      <w:r>
        <w:br/>
      </w:r>
      <w:r>
        <w:rPr>
          <w:rStyle w:val="VerbatimChar"/>
        </w:rPr>
        <w:t xml:space="preserve">| Agency | 유관기관 |</w:t>
      </w:r>
      <w:r>
        <w:br/>
      </w:r>
      <w:r>
        <w:br/>
      </w:r>
      <w:r>
        <w:rPr>
          <w:rStyle w:val="VerbatimChar"/>
        </w:rPr>
        <w:t xml:space="preserve">### Action Nodes</w:t>
      </w:r>
      <w:r>
        <w:br/>
      </w:r>
      <w:r>
        <w:br/>
      </w:r>
      <w:r>
        <w:rPr>
          <w:rStyle w:val="VerbatimChar"/>
        </w:rPr>
        <w:t xml:space="preserve">| Node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SMS | 문자 전파 Mock |</w:t>
      </w:r>
      <w:r>
        <w:br/>
      </w:r>
      <w:r>
        <w:rPr>
          <w:rStyle w:val="VerbatimChar"/>
        </w:rPr>
        <w:t xml:space="preserve">| App Push | 앱푸시 Mock |</w:t>
      </w:r>
      <w:r>
        <w:br/>
      </w:r>
      <w:r>
        <w:rPr>
          <w:rStyle w:val="VerbatimChar"/>
        </w:rPr>
        <w:t xml:space="preserve">| Broadcast | 방송 전파 Mock |</w:t>
      </w:r>
      <w:r>
        <w:br/>
      </w:r>
      <w:r>
        <w:br/>
      </w:r>
      <w:r>
        <w:rPr>
          <w:rStyle w:val="VerbatimChar"/>
        </w:rPr>
        <w:t xml:space="preserve">### Runtime Nodes</w:t>
      </w:r>
      <w:r>
        <w:br/>
      </w:r>
      <w:r>
        <w:br/>
      </w:r>
      <w:r>
        <w:rPr>
          <w:rStyle w:val="VerbatimChar"/>
        </w:rPr>
        <w:t xml:space="preserve">| Node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Situation Board | 전자상황판 기록 |</w:t>
      </w:r>
      <w:r>
        <w:br/>
      </w:r>
      <w:r>
        <w:rPr>
          <w:rStyle w:val="VerbatimChar"/>
        </w:rPr>
        <w:t xml:space="preserve">| Timer | 지연/시간 조건 |</w:t>
      </w:r>
      <w:r>
        <w:br/>
      </w:r>
      <w:r>
        <w:rPr>
          <w:rStyle w:val="VerbatimChar"/>
        </w:rPr>
        <w:t xml:space="preserve">| Escalation | 상향 전파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Sample Graph 1: 액화수소 플랜트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가스누출 감지</w:t>
      </w:r>
      <w:r>
        <w:br/>
      </w:r>
      <w:r>
        <w:rPr>
          <w:rStyle w:val="VerbatimChar"/>
        </w:rPr>
        <w:t xml:space="preserve">→ 저장구역 범위 적용</w:t>
      </w:r>
      <w:r>
        <w:br/>
      </w:r>
      <w:r>
        <w:rPr>
          <w:rStyle w:val="VerbatimChar"/>
        </w:rPr>
        <w:t xml:space="preserve">→ 수소센서 객체 필터</w:t>
      </w:r>
      <w:r>
        <w:br/>
      </w:r>
      <w:r>
        <w:rPr>
          <w:rStyle w:val="VerbatimChar"/>
        </w:rPr>
        <w:t xml:space="preserve">→ 위험도 WARNING 이상 조건</w:t>
      </w:r>
      <w:r>
        <w:br/>
      </w:r>
      <w:r>
        <w:rPr>
          <w:rStyle w:val="VerbatimChar"/>
        </w:rPr>
        <w:t xml:space="preserve">→ 가스누출 초동대응 SOP Group</w:t>
      </w:r>
      <w:r>
        <w:br/>
      </w:r>
      <w:r>
        <w:rPr>
          <w:rStyle w:val="VerbatimChar"/>
        </w:rPr>
        <w:t xml:space="preserve">→ SMS/앱 전파</w:t>
      </w:r>
      <w:r>
        <w:br/>
      </w:r>
      <w:r>
        <w:rPr>
          <w:rStyle w:val="VerbatimChar"/>
        </w:rPr>
        <w:t xml:space="preserve">→ 응답 분기</w:t>
      </w:r>
      <w:r>
        <w:br/>
      </w:r>
      <w:r>
        <w:rPr>
          <w:rStyle w:val="VerbatimChar"/>
        </w:rPr>
        <w:t xml:space="preserve">→ 전자상황판 기록</w:t>
      </w:r>
      <w:r>
        <w:br/>
      </w:r>
      <w:r>
        <w:rPr>
          <w:rStyle w:val="VerbatimChar"/>
        </w:rPr>
        <w:t xml:space="preserve">→ 미응답 시 상향 전파</w:t>
      </w:r>
    </w:p>
    <w:bookmarkEnd w:id="57"/>
    <w:bookmarkStart w:id="58" w:name="eventcontext-1"/>
    <w:p>
      <w:pPr>
        <w:pStyle w:val="Heading3"/>
      </w:pPr>
      <w:r>
        <w:t xml:space="preserve">EventContext</w:t>
      </w:r>
    </w:p>
    <w:p>
      <w:pPr>
        <w:pStyle w:val="SourceCode"/>
      </w:pP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"EVT-LH2-001"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"GAS_LEAK"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"SITE-LH2-PLANT"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"SPACE-STORAGE-ZONE"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"ASSET-H2-SENSOR-001"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"measuredValues"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"h2_ppm"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sample-graph-2-발전소-모니터링"/>
    <w:p>
      <w:pPr>
        <w:pStyle w:val="Heading2"/>
      </w:pPr>
      <w:r>
        <w:t xml:space="preserve">4. Sample Graph 2: 발전소 모니터링</w:t>
      </w:r>
    </w:p>
    <w:p>
      <w:pPr>
        <w:pStyle w:val="SourceCode"/>
      </w:pPr>
      <w:r>
        <w:br/>
      </w:r>
      <w:r>
        <w:rPr>
          <w:rStyle w:val="VerbatimChar"/>
        </w:rPr>
        <w:t xml:space="preserve">터빈 진동 이상</w:t>
      </w:r>
      <w:r>
        <w:br/>
      </w:r>
      <w:r>
        <w:rPr>
          <w:rStyle w:val="VerbatimChar"/>
        </w:rPr>
        <w:t xml:space="preserve">→ 터빈실 공간 범위</w:t>
      </w:r>
      <w:r>
        <w:br/>
      </w:r>
      <w:r>
        <w:rPr>
          <w:rStyle w:val="VerbatimChar"/>
        </w:rPr>
        <w:t xml:space="preserve">→ 터빈 설비 필터</w:t>
      </w:r>
      <w:r>
        <w:br/>
      </w:r>
      <w:r>
        <w:rPr>
          <w:rStyle w:val="VerbatimChar"/>
        </w:rPr>
        <w:t xml:space="preserve">→ 진동 임계치 조건</w:t>
      </w:r>
      <w:r>
        <w:br/>
      </w:r>
      <w:r>
        <w:rPr>
          <w:rStyle w:val="VerbatimChar"/>
        </w:rPr>
        <w:t xml:space="preserve">→ 터빈 점검/부하조정 SOP Group</w:t>
      </w:r>
      <w:r>
        <w:br/>
      </w:r>
      <w:r>
        <w:rPr>
          <w:rStyle w:val="VerbatimChar"/>
        </w:rPr>
        <w:t xml:space="preserve">→ 책임자 보고</w:t>
      </w:r>
      <w:r>
        <w:br/>
      </w:r>
      <w:r>
        <w:rPr>
          <w:rStyle w:val="VerbatimChar"/>
        </w:rPr>
        <w:t xml:space="preserve">→ 전자상황판 기록</w:t>
      </w:r>
    </w:p>
    <w:p>
      <w:r>
        <w:pict>
          <v:rect style="width:0;height:1.5pt" o:hralign="center" o:hrstd="t" o:hr="t"/>
        </w:pict>
      </w:r>
    </w:p>
    <w:bookmarkEnd w:id="60"/>
    <w:bookmarkStart w:id="61" w:name="sample-graph-3-안전한국훈련"/>
    <w:p>
      <w:pPr>
        <w:pStyle w:val="Heading2"/>
      </w:pPr>
      <w:r>
        <w:t xml:space="preserve">5. Sample Graph 3: 안전한국훈련</w:t>
      </w:r>
    </w:p>
    <w:p>
      <w:pPr>
        <w:pStyle w:val="SourceCode"/>
      </w:pPr>
      <w:r>
        <w:br/>
      </w:r>
      <w:r>
        <w:rPr>
          <w:rStyle w:val="VerbatimChar"/>
        </w:rPr>
        <w:t xml:space="preserve">지진 발생 훈련상황</w:t>
      </w:r>
      <w:r>
        <w:br/>
      </w:r>
      <w:r>
        <w:rPr>
          <w:rStyle w:val="VerbatimChar"/>
        </w:rPr>
        <w:t xml:space="preserve">→ 건물/대피구역 범위</w:t>
      </w:r>
      <w:r>
        <w:br/>
      </w:r>
      <w:r>
        <w:rPr>
          <w:rStyle w:val="VerbatimChar"/>
        </w:rPr>
        <w:t xml:space="preserve">→ 대피유도 SOP Group</w:t>
      </w:r>
      <w:r>
        <w:br/>
      </w:r>
      <w:r>
        <w:rPr>
          <w:rStyle w:val="VerbatimChar"/>
        </w:rPr>
        <w:t xml:space="preserve">→ 교직원/담당자 전파</w:t>
      </w:r>
      <w:r>
        <w:br/>
      </w:r>
      <w:r>
        <w:rPr>
          <w:rStyle w:val="VerbatimChar"/>
        </w:rPr>
        <w:t xml:space="preserve">→ 인원확인 체크리스트</w:t>
      </w:r>
      <w:r>
        <w:br/>
      </w:r>
      <w:r>
        <w:rPr>
          <w:rStyle w:val="VerbatimChar"/>
        </w:rPr>
        <w:t xml:space="preserve">→ 상황판 기록</w:t>
      </w:r>
      <w:r>
        <w:br/>
      </w:r>
      <w:r>
        <w:rPr>
          <w:rStyle w:val="VerbatimChar"/>
        </w:rPr>
        <w:t xml:space="preserve">→ 종료보고</w:t>
      </w:r>
    </w:p>
    <w:p>
      <w:r>
        <w:pict>
          <v:rect style="width:0;height:1.5pt" o:hralign="center" o:hrstd="t" o:hr="t"/>
        </w:pict>
      </w:r>
    </w:p>
    <w:bookmarkEnd w:id="61"/>
    <w:bookmarkStart w:id="62" w:name="sample-graph-4-일반-사업장-안전"/>
    <w:p>
      <w:pPr>
        <w:pStyle w:val="Heading2"/>
      </w:pPr>
      <w:r>
        <w:t xml:space="preserve">6. Sample Graph 4: 일반 사업장 안전</w:t>
      </w:r>
    </w:p>
    <w:p>
      <w:pPr>
        <w:pStyle w:val="SourceCode"/>
      </w:pPr>
      <w:r>
        <w:br/>
      </w:r>
      <w:r>
        <w:rPr>
          <w:rStyle w:val="VerbatimChar"/>
        </w:rPr>
        <w:t xml:space="preserve">작업자 쓰러짐 신고</w:t>
      </w:r>
      <w:r>
        <w:br/>
      </w:r>
      <w:r>
        <w:rPr>
          <w:rStyle w:val="VerbatimChar"/>
        </w:rPr>
        <w:t xml:space="preserve">→ 작업구역 범위</w:t>
      </w:r>
      <w:r>
        <w:br/>
      </w:r>
      <w:r>
        <w:rPr>
          <w:rStyle w:val="VerbatimChar"/>
        </w:rPr>
        <w:t xml:space="preserve">→ CCTV/현장담당자 확인</w:t>
      </w:r>
      <w:r>
        <w:br/>
      </w:r>
      <w:r>
        <w:rPr>
          <w:rStyle w:val="VerbatimChar"/>
        </w:rPr>
        <w:t xml:space="preserve">→ 응급조치 SOP Group</w:t>
      </w:r>
      <w:r>
        <w:br/>
      </w:r>
      <w:r>
        <w:rPr>
          <w:rStyle w:val="VerbatimChar"/>
        </w:rPr>
        <w:t xml:space="preserve">→ 119/관리자 전파</w:t>
      </w:r>
      <w:r>
        <w:br/>
      </w:r>
      <w:r>
        <w:rPr>
          <w:rStyle w:val="VerbatimChar"/>
        </w:rPr>
        <w:t xml:space="preserve">→ 상황판 기록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파일 8. `docs/06_POC_TASKS.md`</w:t>
      </w:r>
      <w:r>
        <w:br/>
      </w:r>
      <w:r>
        <w:br/>
      </w:r>
      <w:r>
        <w:rPr>
          <w:rStyle w:val="VerbatimChar"/>
        </w:rPr>
        <w:t xml:space="preserve">```md</w:t>
      </w:r>
      <w:r>
        <w:br/>
      </w:r>
      <w:r>
        <w:rPr>
          <w:rStyle w:val="VerbatimChar"/>
        </w:rPr>
        <w:t xml:space="preserve"># 06_POC_TASKS.md</w:t>
      </w:r>
      <w:r>
        <w:br/>
      </w:r>
      <w:r>
        <w:rPr>
          <w:rStyle w:val="VerbatimChar"/>
        </w:rPr>
        <w:t xml:space="preserve"># POC Task Breakdown</w:t>
      </w:r>
      <w:r>
        <w:br/>
      </w:r>
      <w:r>
        <w:br/>
      </w:r>
      <w:r>
        <w:rPr>
          <w:rStyle w:val="VerbatimChar"/>
        </w:rPr>
        <w:t xml:space="preserve">## 1. Phase 1: Project Base</w:t>
      </w:r>
      <w:r>
        <w:br/>
      </w:r>
      <w:r>
        <w:br/>
      </w:r>
      <w:r>
        <w:rPr>
          <w:rStyle w:val="VerbatimChar"/>
        </w:rPr>
        <w:t xml:space="preserve">| Task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T1-01 | React + TypeScript + Vite 구성 |</w:t>
      </w:r>
      <w:r>
        <w:br/>
      </w:r>
      <w:r>
        <w:rPr>
          <w:rStyle w:val="VerbatimChar"/>
        </w:rPr>
        <w:t xml:space="preserve">| T1-02 | React Flow / xyflow 설치 |</w:t>
      </w:r>
      <w:r>
        <w:br/>
      </w:r>
      <w:r>
        <w:rPr>
          <w:rStyle w:val="VerbatimChar"/>
        </w:rPr>
        <w:t xml:space="preserve">| T1-03 | 기본 레이아웃 구성 |</w:t>
      </w:r>
      <w:r>
        <w:br/>
      </w:r>
      <w:r>
        <w:rPr>
          <w:rStyle w:val="VerbatimChar"/>
        </w:rPr>
        <w:t xml:space="preserve">| T1-04 | Graph Studio 라우트 또는 메인 화면 구성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Phase 2: Domain Types</w:t>
      </w:r>
      <w:r>
        <w:br/>
      </w:r>
      <w:r>
        <w:br/>
      </w:r>
      <w:r>
        <w:rPr>
          <w:rStyle w:val="VerbatimChar"/>
        </w:rPr>
        <w:t xml:space="preserve">| Task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T2-01 | NodeType 정의 |</w:t>
      </w:r>
      <w:r>
        <w:br/>
      </w:r>
      <w:r>
        <w:rPr>
          <w:rStyle w:val="VerbatimChar"/>
        </w:rPr>
        <w:t xml:space="preserve">| T2-02 | PortDataType 정의 |</w:t>
      </w:r>
      <w:r>
        <w:br/>
      </w:r>
      <w:r>
        <w:rPr>
          <w:rStyle w:val="VerbatimChar"/>
        </w:rPr>
        <w:t xml:space="preserve">| T2-03 | GraphNodeData 정의 |</w:t>
      </w:r>
      <w:r>
        <w:br/>
      </w:r>
      <w:r>
        <w:rPr>
          <w:rStyle w:val="VerbatimChar"/>
        </w:rPr>
        <w:t xml:space="preserve">| T2-04 | SOPGraph 정의 |</w:t>
      </w:r>
      <w:r>
        <w:br/>
      </w:r>
      <w:r>
        <w:rPr>
          <w:rStyle w:val="VerbatimChar"/>
        </w:rPr>
        <w:t xml:space="preserve">| T2-05 | GraphEdge 정의 |</w:t>
      </w:r>
      <w:r>
        <w:br/>
      </w:r>
      <w:r>
        <w:rPr>
          <w:rStyle w:val="VerbatimChar"/>
        </w:rPr>
        <w:t xml:space="preserve">| T2-06 | EventContext 정의 |</w:t>
      </w:r>
      <w:r>
        <w:br/>
      </w:r>
      <w:r>
        <w:rPr>
          <w:rStyle w:val="VerbatimChar"/>
        </w:rPr>
        <w:t xml:space="preserve">| T2-07 | ExecutionPlan 정의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Phase 3: Node Templates</w:t>
      </w:r>
      <w:r>
        <w:br/>
      </w:r>
      <w:r>
        <w:br/>
      </w:r>
      <w:r>
        <w:rPr>
          <w:rStyle w:val="VerbatimChar"/>
        </w:rPr>
        <w:t xml:space="preserve">| Task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T3-01 | Event Node 템플릿 작성 |</w:t>
      </w:r>
      <w:r>
        <w:br/>
      </w:r>
      <w:r>
        <w:rPr>
          <w:rStyle w:val="VerbatimChar"/>
        </w:rPr>
        <w:t xml:space="preserve">| T3-02 | Space Scope Node 템플릿 작성 |</w:t>
      </w:r>
      <w:r>
        <w:br/>
      </w:r>
      <w:r>
        <w:rPr>
          <w:rStyle w:val="VerbatimChar"/>
        </w:rPr>
        <w:t xml:space="preserve">| T3-03 | Asset Filter Node 템플릿 작성 |</w:t>
      </w:r>
      <w:r>
        <w:br/>
      </w:r>
      <w:r>
        <w:rPr>
          <w:rStyle w:val="VerbatimChar"/>
        </w:rPr>
        <w:t xml:space="preserve">| T3-04 | Condition Node 템플릿 작성 |</w:t>
      </w:r>
      <w:r>
        <w:br/>
      </w:r>
      <w:r>
        <w:rPr>
          <w:rStyle w:val="VerbatimChar"/>
        </w:rPr>
        <w:t xml:space="preserve">| T3-05 | SOP Task Node 템플릿 작성 |</w:t>
      </w:r>
      <w:r>
        <w:br/>
      </w:r>
      <w:r>
        <w:rPr>
          <w:rStyle w:val="VerbatimChar"/>
        </w:rPr>
        <w:t xml:space="preserve">| T3-06 | SOP Group Node 템플릿 작성 |</w:t>
      </w:r>
      <w:r>
        <w:br/>
      </w:r>
      <w:r>
        <w:rPr>
          <w:rStyle w:val="VerbatimChar"/>
        </w:rPr>
        <w:t xml:space="preserve">| T3-07 | Notification Node 템플릿 작성 |</w:t>
      </w:r>
      <w:r>
        <w:br/>
      </w:r>
      <w:r>
        <w:rPr>
          <w:rStyle w:val="VerbatimChar"/>
        </w:rPr>
        <w:t xml:space="preserve">| T3-08 | Branch Node 템플릿 작성 |</w:t>
      </w:r>
      <w:r>
        <w:br/>
      </w:r>
      <w:r>
        <w:rPr>
          <w:rStyle w:val="VerbatimChar"/>
        </w:rPr>
        <w:t xml:space="preserve">| T3-09 | Situation Board Node 템플릿 작성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4. Phase 4: Graph Studio UI</w:t>
      </w:r>
      <w:r>
        <w:br/>
      </w:r>
      <w:r>
        <w:br/>
      </w:r>
      <w:r>
        <w:rPr>
          <w:rStyle w:val="VerbatimChar"/>
        </w:rPr>
        <w:t xml:space="preserve">| Task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T4-01 | Infinite Canvas 구현 |</w:t>
      </w:r>
      <w:r>
        <w:br/>
      </w:r>
      <w:r>
        <w:rPr>
          <w:rStyle w:val="VerbatimChar"/>
        </w:rPr>
        <w:t xml:space="preserve">| T4-02 | Node Palette 구현 |</w:t>
      </w:r>
      <w:r>
        <w:br/>
      </w:r>
      <w:r>
        <w:rPr>
          <w:rStyle w:val="VerbatimChar"/>
        </w:rPr>
        <w:t xml:space="preserve">| T4-03 | Drag &amp; Drop Node 생성 구현 |</w:t>
      </w:r>
      <w:r>
        <w:br/>
      </w:r>
      <w:r>
        <w:rPr>
          <w:rStyle w:val="VerbatimChar"/>
        </w:rPr>
        <w:t xml:space="preserve">| T4-04 | Custom GraphNode 구현 |</w:t>
      </w:r>
      <w:r>
        <w:br/>
      </w:r>
      <w:r>
        <w:rPr>
          <w:rStyle w:val="VerbatimChar"/>
        </w:rPr>
        <w:t xml:space="preserve">| T4-05 | Input / Output Handle 표시 |</w:t>
      </w:r>
      <w:r>
        <w:br/>
      </w:r>
      <w:r>
        <w:rPr>
          <w:rStyle w:val="VerbatimChar"/>
        </w:rPr>
        <w:t xml:space="preserve">| T4-06 | Edge 연결 구현 |</w:t>
      </w:r>
      <w:r>
        <w:br/>
      </w:r>
      <w:r>
        <w:rPr>
          <w:rStyle w:val="VerbatimChar"/>
        </w:rPr>
        <w:t xml:space="preserve">| T4-07 | MiniMap / Controls / Background 적용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5. Phase 5: Property Inspector</w:t>
      </w:r>
      <w:r>
        <w:br/>
      </w:r>
      <w:r>
        <w:br/>
      </w:r>
      <w:r>
        <w:rPr>
          <w:rStyle w:val="VerbatimChar"/>
        </w:rPr>
        <w:t xml:space="preserve">| Task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T5-01 | 선택 노드 상태 관리 |</w:t>
      </w:r>
      <w:r>
        <w:br/>
      </w:r>
      <w:r>
        <w:rPr>
          <w:rStyle w:val="VerbatimChar"/>
        </w:rPr>
        <w:t xml:space="preserve">| T5-02 | 노드 속성 표시 |</w:t>
      </w:r>
      <w:r>
        <w:br/>
      </w:r>
      <w:r>
        <w:rPr>
          <w:rStyle w:val="VerbatimChar"/>
        </w:rPr>
        <w:t xml:space="preserve">| T5-03 | JSON 기반 속성 편집 |</w:t>
      </w:r>
      <w:r>
        <w:br/>
      </w:r>
      <w:r>
        <w:rPr>
          <w:rStyle w:val="VerbatimChar"/>
        </w:rPr>
        <w:t xml:space="preserve">| T5-04 | 속성 변경 시 캔버스 노드 상태 반영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6. Phase 6: Composite SOP Group</w:t>
      </w:r>
      <w:r>
        <w:br/>
      </w:r>
      <w:r>
        <w:br/>
      </w:r>
      <w:r>
        <w:rPr>
          <w:rStyle w:val="VerbatimChar"/>
        </w:rPr>
        <w:t xml:space="preserve">| Task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T6-01 | SOP Group Node 렌더링 |</w:t>
      </w:r>
      <w:r>
        <w:br/>
      </w:r>
      <w:r>
        <w:rPr>
          <w:rStyle w:val="VerbatimChar"/>
        </w:rPr>
        <w:t xml:space="preserve">| T6-02 | collapsed / expanded 상태 관리 |</w:t>
      </w:r>
      <w:r>
        <w:br/>
      </w:r>
      <w:r>
        <w:rPr>
          <w:rStyle w:val="VerbatimChar"/>
        </w:rPr>
        <w:t xml:space="preserve">| T6-03 | 내부 Task 목록 표시 |</w:t>
      </w:r>
      <w:r>
        <w:br/>
      </w:r>
      <w:r>
        <w:rPr>
          <w:rStyle w:val="VerbatimChar"/>
        </w:rPr>
        <w:t xml:space="preserve">| T6-04 | 접기/펼치기 UI 구현 |</w:t>
      </w:r>
      <w:r>
        <w:br/>
      </w:r>
      <w:r>
        <w:rPr>
          <w:rStyle w:val="VerbatimChar"/>
        </w:rPr>
        <w:t xml:space="preserve">| T6-05 | children node 연결 구조 반영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7. Phase 7: Graph Validation</w:t>
      </w:r>
      <w:r>
        <w:br/>
      </w:r>
      <w:r>
        <w:br/>
      </w:r>
      <w:r>
        <w:rPr>
          <w:rStyle w:val="VerbatimChar"/>
        </w:rPr>
        <w:t xml:space="preserve">| Task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T7-01 | 필수 입력 포트 검증 |</w:t>
      </w:r>
      <w:r>
        <w:br/>
      </w:r>
      <w:r>
        <w:rPr>
          <w:rStyle w:val="VerbatimChar"/>
        </w:rPr>
        <w:t xml:space="preserve">| T7-02 | 필수 속성 검증 |</w:t>
      </w:r>
      <w:r>
        <w:br/>
      </w:r>
      <w:r>
        <w:rPr>
          <w:rStyle w:val="VerbatimChar"/>
        </w:rPr>
        <w:t xml:space="preserve">| T7-03 | 포트 타입 검증 |</w:t>
      </w:r>
      <w:r>
        <w:br/>
      </w:r>
      <w:r>
        <w:rPr>
          <w:rStyle w:val="VerbatimChar"/>
        </w:rPr>
        <w:t xml:space="preserve">| T7-04 | 고립 노드 검증 |</w:t>
      </w:r>
      <w:r>
        <w:br/>
      </w:r>
      <w:r>
        <w:rPr>
          <w:rStyle w:val="VerbatimChar"/>
        </w:rPr>
        <w:t xml:space="preserve">| T7-05 | Event에서 Runtime까지 도달 가능성 검증 |</w:t>
      </w:r>
      <w:r>
        <w:br/>
      </w:r>
      <w:r>
        <w:rPr>
          <w:rStyle w:val="VerbatimChar"/>
        </w:rPr>
        <w:t xml:space="preserve">| T7-06 | Validation Panel 표시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8. Phase 8: Graph Compile</w:t>
      </w:r>
      <w:r>
        <w:br/>
      </w:r>
      <w:r>
        <w:br/>
      </w:r>
      <w:r>
        <w:rPr>
          <w:rStyle w:val="VerbatimChar"/>
        </w:rPr>
        <w:t xml:space="preserve">| Task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T8-01 | React Flow nodes/edges normalize |</w:t>
      </w:r>
      <w:r>
        <w:br/>
      </w:r>
      <w:r>
        <w:rPr>
          <w:rStyle w:val="VerbatimChar"/>
        </w:rPr>
        <w:t xml:space="preserve">| T8-02 | SOPGraph JSON 생성 |</w:t>
      </w:r>
      <w:r>
        <w:br/>
      </w:r>
      <w:r>
        <w:rPr>
          <w:rStyle w:val="VerbatimChar"/>
        </w:rPr>
        <w:t xml:space="preserve">| T8-03 | EdgeType 매핑 |</w:t>
      </w:r>
      <w:r>
        <w:br/>
      </w:r>
      <w:r>
        <w:rPr>
          <w:rStyle w:val="VerbatimChar"/>
        </w:rPr>
        <w:t xml:space="preserve">| T8-04 | Compile 결과 Preview |</w:t>
      </w:r>
      <w:r>
        <w:br/>
      </w:r>
      <w:r>
        <w:rPr>
          <w:rStyle w:val="VerbatimChar"/>
        </w:rPr>
        <w:t xml:space="preserve">| T8-05 | localStorage 저장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9. Phase 9: Event Simulation</w:t>
      </w:r>
      <w:r>
        <w:br/>
      </w:r>
      <w:r>
        <w:br/>
      </w:r>
      <w:r>
        <w:rPr>
          <w:rStyle w:val="VerbatimChar"/>
        </w:rPr>
        <w:t xml:space="preserve">| Task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T9-01 | 샘플 EventContext 작성 |</w:t>
      </w:r>
      <w:r>
        <w:br/>
      </w:r>
      <w:r>
        <w:rPr>
          <w:rStyle w:val="VerbatimChar"/>
        </w:rPr>
        <w:t xml:space="preserve">| T9-02 | Trigger Node 매칭 |</w:t>
      </w:r>
      <w:r>
        <w:br/>
      </w:r>
      <w:r>
        <w:rPr>
          <w:rStyle w:val="VerbatimChar"/>
        </w:rPr>
        <w:t xml:space="preserve">| T9-03 | Condition Node 평가 Mock |</w:t>
      </w:r>
      <w:r>
        <w:br/>
      </w:r>
      <w:r>
        <w:rPr>
          <w:rStyle w:val="VerbatimChar"/>
        </w:rPr>
        <w:t xml:space="preserve">| T9-04 | 실행 경로 계산 |</w:t>
      </w:r>
      <w:r>
        <w:br/>
      </w:r>
      <w:r>
        <w:rPr>
          <w:rStyle w:val="VerbatimChar"/>
        </w:rPr>
        <w:t xml:space="preserve">| T9-05 | 실행 경로 하이라이트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10. Phase 10: Runtime Preview</w:t>
      </w:r>
      <w:r>
        <w:br/>
      </w:r>
      <w:r>
        <w:br/>
      </w:r>
      <w:r>
        <w:rPr>
          <w:rStyle w:val="VerbatimChar"/>
        </w:rPr>
        <w:t xml:space="preserve">| Task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T10-01 | RuntimeMission 생성 |</w:t>
      </w:r>
      <w:r>
        <w:br/>
      </w:r>
      <w:r>
        <w:rPr>
          <w:rStyle w:val="VerbatimChar"/>
        </w:rPr>
        <w:t xml:space="preserve">| T10-02 | Notification Mock 생성 |</w:t>
      </w:r>
      <w:r>
        <w:br/>
      </w:r>
      <w:r>
        <w:rPr>
          <w:rStyle w:val="VerbatimChar"/>
        </w:rPr>
        <w:t xml:space="preserve">| T10-03 | Branch 결과 Mock 표시 |</w:t>
      </w:r>
      <w:r>
        <w:br/>
      </w:r>
      <w:r>
        <w:rPr>
          <w:rStyle w:val="VerbatimChar"/>
        </w:rPr>
        <w:t xml:space="preserve">| T10-04 | Situation Board 기록 Mock 표시 |</w:t>
      </w:r>
      <w:r>
        <w:br/>
      </w:r>
      <w:r>
        <w:rPr>
          <w:rStyle w:val="VerbatimChar"/>
        </w:rPr>
        <w:t xml:space="preserve">| T10-05 | Execution Timeline 표시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11. Phase 11: Domain Templates</w:t>
      </w:r>
      <w:r>
        <w:br/>
      </w:r>
      <w:r>
        <w:br/>
      </w:r>
      <w:r>
        <w:rPr>
          <w:rStyle w:val="VerbatimChar"/>
        </w:rPr>
        <w:t xml:space="preserve">| Task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T11-01 | 액화수소 플랜트 샘플 그래프 |</w:t>
      </w:r>
      <w:r>
        <w:br/>
      </w:r>
      <w:r>
        <w:rPr>
          <w:rStyle w:val="VerbatimChar"/>
        </w:rPr>
        <w:t xml:space="preserve">| T11-02 | 발전소 모니터링 샘플 그래프 |</w:t>
      </w:r>
      <w:r>
        <w:br/>
      </w:r>
      <w:r>
        <w:rPr>
          <w:rStyle w:val="VerbatimChar"/>
        </w:rPr>
        <w:t xml:space="preserve">| T11-03 | 안전한국훈련 샘플 그래프 |</w:t>
      </w:r>
      <w:r>
        <w:br/>
      </w:r>
      <w:r>
        <w:rPr>
          <w:rStyle w:val="VerbatimChar"/>
        </w:rPr>
        <w:t xml:space="preserve">| T11-04 | 일반 사업장 안전 샘플 그래프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12. Phase 12: Review</w:t>
      </w:r>
      <w:r>
        <w:br/>
      </w:r>
      <w:r>
        <w:br/>
      </w:r>
      <w:r>
        <w:rPr>
          <w:rStyle w:val="VerbatimChar"/>
        </w:rPr>
        <w:t xml:space="preserve">| Task | 설명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T12-01 | Figma v2 와이어프레임과 UI 비교 |</w:t>
      </w:r>
      <w:r>
        <w:br/>
      </w:r>
      <w:r>
        <w:rPr>
          <w:rStyle w:val="VerbatimChar"/>
        </w:rPr>
        <w:t xml:space="preserve">| T12-02 | Graph Studio 사용성 검토 |</w:t>
      </w:r>
      <w:r>
        <w:br/>
      </w:r>
      <w:r>
        <w:rPr>
          <w:rStyle w:val="VerbatimChar"/>
        </w:rPr>
        <w:t xml:space="preserve">| T12-03 | SOPGraph JSON 구조 검토 |</w:t>
      </w:r>
      <w:r>
        <w:br/>
      </w:r>
      <w:r>
        <w:rPr>
          <w:rStyle w:val="VerbatimChar"/>
        </w:rPr>
        <w:t xml:space="preserve">| T12-04 | 2차 POC 범위 정리 |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2026-07-01T08:11:38Z</dcterms:created>
  <dcterms:modified xsi:type="dcterms:W3CDTF">2026-07-01T08:11:38Z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