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F22" w:rsidRPr="00D54F22" w:rsidRDefault="00D54F22" w:rsidP="00D54F22">
      <w:pPr>
        <w:widowControl/>
        <w:numPr>
          <w:ilvl w:val="0"/>
          <w:numId w:val="1"/>
        </w:numPr>
        <w:shd w:val="clear" w:color="auto" w:fill="FFFFFF"/>
        <w:rPr>
          <w:rFonts w:ascii="Microsoft JhengHei UI" w:eastAsia="Microsoft JhengHei UI" w:hAnsi="Microsoft JhengHei UI" w:cs="新細明體"/>
          <w:color w:val="555555"/>
          <w:kern w:val="0"/>
          <w:sz w:val="26"/>
          <w:szCs w:val="26"/>
        </w:rPr>
      </w:pPr>
      <w:hyperlink r:id="rId5" w:tgtFrame="_blank" w:tooltip="新竹縣智慧圖資雲(另開新視窗)" w:history="1">
        <w:r w:rsidRPr="00D54F22">
          <w:rPr>
            <w:rFonts w:ascii="Microsoft JhengHei UI" w:eastAsia="Microsoft JhengHei UI" w:hAnsi="Microsoft JhengHei UI" w:cs="新細明體" w:hint="eastAsia"/>
            <w:color w:val="367F98"/>
            <w:kern w:val="0"/>
            <w:sz w:val="26"/>
            <w:szCs w:val="26"/>
            <w:u w:val="single"/>
          </w:rPr>
          <w:t>新竹縣智慧圖資雲</w:t>
        </w:r>
      </w:hyperlink>
      <w:r>
        <w:rPr>
          <w:rFonts w:ascii="Microsoft JhengHei UI" w:eastAsia="Microsoft JhengHei UI" w:hAnsi="Microsoft JhengHei UI" w:cs="新細明體" w:hint="eastAsia"/>
          <w:color w:val="555555"/>
          <w:kern w:val="0"/>
          <w:sz w:val="26"/>
          <w:szCs w:val="26"/>
        </w:rPr>
        <w:t>：</w:t>
      </w:r>
      <w:bookmarkStart w:id="0" w:name="_GoBack"/>
      <w:bookmarkEnd w:id="0"/>
      <w:r w:rsidRPr="00D54F22">
        <w:rPr>
          <w:rFonts w:ascii="Microsoft JhengHei UI" w:eastAsia="Microsoft JhengHei UI" w:hAnsi="Microsoft JhengHei UI" w:cs="新細明體"/>
          <w:color w:val="555555"/>
          <w:kern w:val="0"/>
          <w:sz w:val="26"/>
          <w:szCs w:val="26"/>
        </w:rPr>
        <w:t>https://imap.hchg.gov.tw/webgis/index.html</w:t>
      </w:r>
    </w:p>
    <w:p w:rsidR="00D54F22" w:rsidRPr="00FF2744" w:rsidRDefault="00D54F22" w:rsidP="00107514">
      <w:pPr>
        <w:pStyle w:val="a4"/>
        <w:widowControl/>
        <w:numPr>
          <w:ilvl w:val="0"/>
          <w:numId w:val="2"/>
        </w:numPr>
        <w:shd w:val="clear" w:color="auto" w:fill="FFFFFF"/>
        <w:ind w:leftChars="0"/>
        <w:rPr>
          <w:rFonts w:ascii="Microsoft JhengHei UI" w:eastAsia="Microsoft JhengHei UI" w:hAnsi="Microsoft JhengHei UI" w:cs="新細明體" w:hint="eastAsia"/>
          <w:color w:val="555555"/>
          <w:kern w:val="0"/>
          <w:sz w:val="26"/>
          <w:szCs w:val="26"/>
        </w:rPr>
      </w:pPr>
      <w:hyperlink r:id="rId6" w:tgtFrame="_blank" w:tooltip="地籍圖資網路服務便民服務系統(另開新視窗)" w:history="1">
        <w:r w:rsidRPr="00FF2744">
          <w:rPr>
            <w:rFonts w:ascii="Microsoft JhengHei UI" w:eastAsia="Microsoft JhengHei UI" w:hAnsi="Microsoft JhengHei UI" w:cs="新細明體" w:hint="eastAsia"/>
            <w:color w:val="367F98"/>
            <w:kern w:val="0"/>
            <w:sz w:val="26"/>
            <w:szCs w:val="26"/>
            <w:u w:val="single"/>
          </w:rPr>
          <w:t>地籍圖資網路服務便民服務系統</w:t>
        </w:r>
      </w:hyperlink>
      <w:r w:rsidRPr="00FF2744">
        <w:rPr>
          <w:rFonts w:ascii="Microsoft JhengHei UI" w:eastAsia="Microsoft JhengHei UI" w:hAnsi="Microsoft JhengHei UI" w:cs="新細明體" w:hint="eastAsia"/>
          <w:color w:val="555555"/>
          <w:kern w:val="0"/>
          <w:sz w:val="26"/>
          <w:szCs w:val="26"/>
        </w:rPr>
        <w:t>：</w:t>
      </w:r>
      <w:r w:rsidRPr="00FF2744">
        <w:rPr>
          <w:rFonts w:ascii="Microsoft JhengHei UI" w:eastAsia="Microsoft JhengHei UI" w:hAnsi="Microsoft JhengHei UI" w:cs="新細明體"/>
          <w:color w:val="555555"/>
          <w:kern w:val="0"/>
          <w:sz w:val="26"/>
          <w:szCs w:val="26"/>
        </w:rPr>
        <w:t>https://easymap.land.moi.gov.tw/Home</w:t>
      </w:r>
    </w:p>
    <w:p w:rsidR="00D54F22" w:rsidRPr="00FF2744" w:rsidRDefault="00D54F22" w:rsidP="00413E63">
      <w:pPr>
        <w:pStyle w:val="a4"/>
        <w:widowControl/>
        <w:numPr>
          <w:ilvl w:val="0"/>
          <w:numId w:val="2"/>
        </w:numPr>
        <w:shd w:val="clear" w:color="auto" w:fill="FFFFFF"/>
        <w:ind w:leftChars="0"/>
        <w:rPr>
          <w:rFonts w:ascii="Microsoft JhengHei UI" w:eastAsia="Microsoft JhengHei UI" w:hAnsi="Microsoft JhengHei UI" w:cs="新細明體" w:hint="eastAsia"/>
          <w:color w:val="555555"/>
          <w:kern w:val="0"/>
          <w:sz w:val="26"/>
          <w:szCs w:val="26"/>
        </w:rPr>
      </w:pPr>
      <w:hyperlink r:id="rId7" w:tgtFrame="_blank" w:tooltip="全國土地使用分區資料查詢系統(另開新視窗)" w:history="1">
        <w:r w:rsidRPr="00FF2744">
          <w:rPr>
            <w:rFonts w:ascii="Microsoft JhengHei UI" w:eastAsia="Microsoft JhengHei UI" w:hAnsi="Microsoft JhengHei UI" w:cs="新細明體" w:hint="eastAsia"/>
            <w:color w:val="222222"/>
            <w:kern w:val="0"/>
            <w:sz w:val="26"/>
            <w:szCs w:val="26"/>
            <w:u w:val="single"/>
          </w:rPr>
          <w:t>全國土地使用分區資料查詢系統</w:t>
        </w:r>
      </w:hyperlink>
      <w:r w:rsidR="00FF2744" w:rsidRPr="00FF2744">
        <w:rPr>
          <w:rFonts w:ascii="Microsoft JhengHei UI" w:eastAsia="Microsoft JhengHei UI" w:hAnsi="Microsoft JhengHei UI" w:cs="新細明體" w:hint="eastAsia"/>
          <w:color w:val="555555"/>
          <w:kern w:val="0"/>
          <w:sz w:val="26"/>
          <w:szCs w:val="26"/>
        </w:rPr>
        <w:t>：</w:t>
      </w:r>
      <w:r w:rsidRPr="00FF2744">
        <w:rPr>
          <w:rFonts w:ascii="Microsoft JhengHei UI" w:eastAsia="Microsoft JhengHei UI" w:hAnsi="Microsoft JhengHei UI" w:cs="新細明體"/>
          <w:color w:val="555555"/>
          <w:kern w:val="0"/>
          <w:sz w:val="26"/>
          <w:szCs w:val="26"/>
        </w:rPr>
        <w:t>http://luz.tcd.gov.tw/web/</w:t>
      </w:r>
    </w:p>
    <w:p w:rsidR="00D54F22" w:rsidRPr="00FF2744" w:rsidRDefault="00D54F22" w:rsidP="004613B2">
      <w:pPr>
        <w:pStyle w:val="a4"/>
        <w:widowControl/>
        <w:numPr>
          <w:ilvl w:val="0"/>
          <w:numId w:val="2"/>
        </w:numPr>
        <w:shd w:val="clear" w:color="auto" w:fill="FFFFFF"/>
        <w:ind w:leftChars="0"/>
        <w:rPr>
          <w:rFonts w:ascii="Microsoft JhengHei UI" w:eastAsia="Microsoft JhengHei UI" w:hAnsi="Microsoft JhengHei UI" w:cs="新細明體" w:hint="eastAsia"/>
          <w:color w:val="555555"/>
          <w:kern w:val="0"/>
          <w:sz w:val="26"/>
          <w:szCs w:val="26"/>
        </w:rPr>
      </w:pPr>
      <w:hyperlink r:id="rId8" w:tgtFrame="_blank" w:tooltip="簡化建物第一次測量便民服務網(另開新視窗)" w:history="1">
        <w:r w:rsidRPr="00FF2744">
          <w:rPr>
            <w:rFonts w:ascii="Microsoft JhengHei UI" w:eastAsia="Microsoft JhengHei UI" w:hAnsi="Microsoft JhengHei UI" w:cs="新細明體" w:hint="eastAsia"/>
            <w:color w:val="367F98"/>
            <w:kern w:val="0"/>
            <w:sz w:val="26"/>
            <w:szCs w:val="26"/>
            <w:u w:val="single"/>
          </w:rPr>
          <w:t>簡化建物第一次測量便民服務網</w:t>
        </w:r>
      </w:hyperlink>
      <w:r w:rsidR="00FF2744" w:rsidRPr="00FF2744">
        <w:rPr>
          <w:rFonts w:ascii="Microsoft JhengHei UI" w:eastAsia="Microsoft JhengHei UI" w:hAnsi="Microsoft JhengHei UI" w:cs="新細明體" w:hint="eastAsia"/>
          <w:color w:val="555555"/>
          <w:kern w:val="0"/>
          <w:sz w:val="26"/>
          <w:szCs w:val="26"/>
        </w:rPr>
        <w:t>：</w:t>
      </w:r>
      <w:r w:rsidRPr="00FF2744">
        <w:rPr>
          <w:rFonts w:ascii="Microsoft JhengHei UI" w:eastAsia="Microsoft JhengHei UI" w:hAnsi="Microsoft JhengHei UI" w:cs="新細明體"/>
          <w:color w:val="555555"/>
          <w:kern w:val="0"/>
          <w:sz w:val="26"/>
          <w:szCs w:val="26"/>
        </w:rPr>
        <w:t>https://easymap.land.moi.gov.tw/K01/</w:t>
      </w:r>
    </w:p>
    <w:p w:rsidR="00D54F22" w:rsidRPr="00FF2744" w:rsidRDefault="00D54F22" w:rsidP="00C8093B">
      <w:pPr>
        <w:pStyle w:val="a4"/>
        <w:widowControl/>
        <w:numPr>
          <w:ilvl w:val="0"/>
          <w:numId w:val="2"/>
        </w:numPr>
        <w:shd w:val="clear" w:color="auto" w:fill="FFFFFF"/>
        <w:ind w:leftChars="0"/>
        <w:rPr>
          <w:rFonts w:ascii="Microsoft JhengHei UI" w:eastAsia="Microsoft JhengHei UI" w:hAnsi="Microsoft JhengHei UI" w:cs="新細明體" w:hint="eastAsia"/>
          <w:color w:val="555555"/>
          <w:kern w:val="0"/>
          <w:sz w:val="26"/>
          <w:szCs w:val="26"/>
        </w:rPr>
      </w:pPr>
      <w:hyperlink r:id="rId9" w:tgtFrame="_blank" w:tooltip="重測便民服務查詢系統(另開新視窗)" w:history="1">
        <w:r w:rsidRPr="00FF2744">
          <w:rPr>
            <w:rFonts w:ascii="Microsoft JhengHei UI" w:eastAsia="Microsoft JhengHei UI" w:hAnsi="Microsoft JhengHei UI" w:cs="新細明體" w:hint="eastAsia"/>
            <w:color w:val="367F98"/>
            <w:kern w:val="0"/>
            <w:sz w:val="26"/>
            <w:szCs w:val="26"/>
            <w:u w:val="single"/>
          </w:rPr>
          <w:t>重測便民服務查詢系統</w:t>
        </w:r>
      </w:hyperlink>
      <w:r w:rsidR="00FF2744" w:rsidRPr="00FF2744">
        <w:rPr>
          <w:rFonts w:ascii="Microsoft JhengHei UI" w:eastAsia="Microsoft JhengHei UI" w:hAnsi="Microsoft JhengHei UI" w:cs="新細明體" w:hint="eastAsia"/>
          <w:color w:val="555555"/>
          <w:kern w:val="0"/>
          <w:sz w:val="26"/>
          <w:szCs w:val="26"/>
        </w:rPr>
        <w:t>：</w:t>
      </w:r>
      <w:r w:rsidRPr="00FF2744">
        <w:rPr>
          <w:rFonts w:ascii="Microsoft JhengHei UI" w:eastAsia="Microsoft JhengHei UI" w:hAnsi="Microsoft JhengHei UI" w:cs="新細明體"/>
          <w:color w:val="555555"/>
          <w:kern w:val="0"/>
          <w:sz w:val="26"/>
          <w:szCs w:val="26"/>
        </w:rPr>
        <w:t>https://cris-nlsc.moi.gov.tw/crishome</w:t>
      </w:r>
    </w:p>
    <w:p w:rsidR="00D54F22" w:rsidRPr="00FF2744" w:rsidRDefault="00D54F22" w:rsidP="00E33E7A">
      <w:pPr>
        <w:pStyle w:val="a4"/>
        <w:widowControl/>
        <w:numPr>
          <w:ilvl w:val="0"/>
          <w:numId w:val="2"/>
        </w:numPr>
        <w:shd w:val="clear" w:color="auto" w:fill="FFFFFF"/>
        <w:ind w:leftChars="0"/>
        <w:rPr>
          <w:rFonts w:ascii="Microsoft JhengHei UI" w:eastAsia="Microsoft JhengHei UI" w:hAnsi="Microsoft JhengHei UI" w:cs="新細明體" w:hint="eastAsia"/>
          <w:color w:val="555555"/>
          <w:kern w:val="0"/>
          <w:sz w:val="26"/>
          <w:szCs w:val="26"/>
        </w:rPr>
      </w:pPr>
      <w:hyperlink r:id="rId10" w:tgtFrame="_blank" w:tooltip="國土測繪圖資服務雲(另開新視窗)" w:history="1">
        <w:r w:rsidRPr="00FF2744">
          <w:rPr>
            <w:rFonts w:ascii="Microsoft JhengHei UI" w:eastAsia="Microsoft JhengHei UI" w:hAnsi="Microsoft JhengHei UI" w:cs="新細明體" w:hint="eastAsia"/>
            <w:color w:val="367F98"/>
            <w:kern w:val="0"/>
            <w:sz w:val="26"/>
            <w:szCs w:val="26"/>
            <w:u w:val="single"/>
          </w:rPr>
          <w:t>國土測繪圖資服務雲</w:t>
        </w:r>
      </w:hyperlink>
      <w:r w:rsidR="00FF2744" w:rsidRPr="00FF2744">
        <w:rPr>
          <w:rFonts w:ascii="Microsoft JhengHei UI" w:eastAsia="Microsoft JhengHei UI" w:hAnsi="Microsoft JhengHei UI" w:cs="新細明體" w:hint="eastAsia"/>
          <w:color w:val="555555"/>
          <w:kern w:val="0"/>
          <w:sz w:val="26"/>
          <w:szCs w:val="26"/>
        </w:rPr>
        <w:t>：</w:t>
      </w:r>
      <w:r w:rsidRPr="00FF2744">
        <w:rPr>
          <w:rFonts w:ascii="Microsoft JhengHei UI" w:eastAsia="Microsoft JhengHei UI" w:hAnsi="Microsoft JhengHei UI" w:cs="新細明體"/>
          <w:color w:val="555555"/>
          <w:kern w:val="0"/>
          <w:sz w:val="26"/>
          <w:szCs w:val="26"/>
        </w:rPr>
        <w:t>https://maps.nlsc.gov.tw/</w:t>
      </w:r>
    </w:p>
    <w:p w:rsidR="00D54F22" w:rsidRPr="00FF2744" w:rsidRDefault="00D54F22" w:rsidP="00D278BD">
      <w:pPr>
        <w:pStyle w:val="a4"/>
        <w:widowControl/>
        <w:numPr>
          <w:ilvl w:val="0"/>
          <w:numId w:val="2"/>
        </w:numPr>
        <w:shd w:val="clear" w:color="auto" w:fill="FFFFFF"/>
        <w:ind w:leftChars="0"/>
        <w:rPr>
          <w:rFonts w:ascii="Microsoft JhengHei UI" w:eastAsia="Microsoft JhengHei UI" w:hAnsi="Microsoft JhengHei UI" w:cs="新細明體" w:hint="eastAsia"/>
          <w:color w:val="555555"/>
          <w:kern w:val="0"/>
          <w:sz w:val="26"/>
          <w:szCs w:val="26"/>
        </w:rPr>
      </w:pPr>
      <w:hyperlink r:id="rId11" w:tgtFrame="_blank" w:tooltip="農林航空測量所(另開新視窗)" w:history="1">
        <w:r w:rsidRPr="00FF2744">
          <w:rPr>
            <w:rFonts w:ascii="Microsoft JhengHei UI" w:eastAsia="Microsoft JhengHei UI" w:hAnsi="Microsoft JhengHei UI" w:cs="新細明體" w:hint="eastAsia"/>
            <w:color w:val="367F98"/>
            <w:kern w:val="0"/>
            <w:sz w:val="26"/>
            <w:szCs w:val="26"/>
            <w:u w:val="single"/>
          </w:rPr>
          <w:t>農林航空測量所</w:t>
        </w:r>
      </w:hyperlink>
      <w:r w:rsidR="00FF2744" w:rsidRPr="00FF2744">
        <w:rPr>
          <w:rFonts w:ascii="Microsoft JhengHei UI" w:eastAsia="Microsoft JhengHei UI" w:hAnsi="Microsoft JhengHei UI" w:cs="新細明體" w:hint="eastAsia"/>
          <w:color w:val="555555"/>
          <w:kern w:val="0"/>
          <w:sz w:val="26"/>
          <w:szCs w:val="26"/>
        </w:rPr>
        <w:t>：</w:t>
      </w:r>
      <w:r w:rsidRPr="00FF2744">
        <w:rPr>
          <w:rFonts w:ascii="Microsoft JhengHei UI" w:eastAsia="Microsoft JhengHei UI" w:hAnsi="Microsoft JhengHei UI" w:cs="新細明體"/>
          <w:color w:val="555555"/>
          <w:kern w:val="0"/>
          <w:sz w:val="26"/>
          <w:szCs w:val="26"/>
        </w:rPr>
        <w:t>https://www.asrs.gov.tw/</w:t>
      </w:r>
    </w:p>
    <w:p w:rsidR="00D54F22" w:rsidRPr="00FF2744" w:rsidRDefault="00D54F22" w:rsidP="00065104">
      <w:pPr>
        <w:pStyle w:val="a4"/>
        <w:widowControl/>
        <w:numPr>
          <w:ilvl w:val="0"/>
          <w:numId w:val="2"/>
        </w:numPr>
        <w:shd w:val="clear" w:color="auto" w:fill="FFFFFF"/>
        <w:ind w:leftChars="0"/>
        <w:rPr>
          <w:rFonts w:ascii="Microsoft JhengHei UI" w:eastAsia="Microsoft JhengHei UI" w:hAnsi="Microsoft JhengHei UI" w:cs="新細明體" w:hint="eastAsia"/>
          <w:color w:val="555555"/>
          <w:kern w:val="0"/>
          <w:sz w:val="26"/>
          <w:szCs w:val="26"/>
        </w:rPr>
      </w:pPr>
      <w:hyperlink r:id="rId12" w:tgtFrame="_blank" w:tooltip="新竹縣電傳資訊系統(另開新視窗)" w:history="1">
        <w:r w:rsidRPr="00FF2744">
          <w:rPr>
            <w:rFonts w:ascii="Microsoft JhengHei UI" w:eastAsia="Microsoft JhengHei UI" w:hAnsi="Microsoft JhengHei UI" w:cs="新細明體" w:hint="eastAsia"/>
            <w:color w:val="367F98"/>
            <w:kern w:val="0"/>
            <w:sz w:val="26"/>
            <w:szCs w:val="26"/>
            <w:u w:val="single"/>
          </w:rPr>
          <w:t>新竹縣電傳資訊系統</w:t>
        </w:r>
      </w:hyperlink>
      <w:r w:rsidR="00FF2744" w:rsidRPr="00FF2744">
        <w:rPr>
          <w:rFonts w:ascii="Microsoft JhengHei UI" w:eastAsia="Microsoft JhengHei UI" w:hAnsi="Microsoft JhengHei UI" w:cs="新細明體" w:hint="eastAsia"/>
          <w:color w:val="555555"/>
          <w:kern w:val="0"/>
          <w:sz w:val="26"/>
          <w:szCs w:val="26"/>
        </w:rPr>
        <w:t>：</w:t>
      </w:r>
      <w:r w:rsidRPr="00FF2744">
        <w:rPr>
          <w:rFonts w:ascii="Microsoft JhengHei UI" w:eastAsia="Microsoft JhengHei UI" w:hAnsi="Microsoft JhengHei UI" w:cs="新細明體"/>
          <w:color w:val="555555"/>
          <w:kern w:val="0"/>
          <w:sz w:val="26"/>
          <w:szCs w:val="26"/>
        </w:rPr>
        <w:t>https://www.land.nat.gov.tw/CityInformations/CityInformation/102</w:t>
      </w:r>
    </w:p>
    <w:p w:rsidR="00D54F22" w:rsidRPr="00FF2744" w:rsidRDefault="00D54F22" w:rsidP="00C61B09">
      <w:pPr>
        <w:pStyle w:val="a4"/>
        <w:widowControl/>
        <w:numPr>
          <w:ilvl w:val="0"/>
          <w:numId w:val="2"/>
        </w:numPr>
        <w:shd w:val="clear" w:color="auto" w:fill="FFFFFF"/>
        <w:ind w:leftChars="0"/>
        <w:rPr>
          <w:rFonts w:ascii="Microsoft JhengHei UI" w:eastAsia="Microsoft JhengHei UI" w:hAnsi="Microsoft JhengHei UI" w:cs="新細明體" w:hint="eastAsia"/>
          <w:color w:val="555555"/>
          <w:kern w:val="0"/>
          <w:sz w:val="26"/>
          <w:szCs w:val="26"/>
        </w:rPr>
      </w:pPr>
      <w:hyperlink r:id="rId13" w:tgtFrame="_blank" w:tooltip="內政部地政司數位櫃台(另開新視窗)" w:history="1">
        <w:r w:rsidRPr="00FF2744">
          <w:rPr>
            <w:rFonts w:ascii="Microsoft JhengHei UI" w:eastAsia="Microsoft JhengHei UI" w:hAnsi="Microsoft JhengHei UI" w:cs="新細明體" w:hint="eastAsia"/>
            <w:color w:val="367F98"/>
            <w:kern w:val="0"/>
            <w:sz w:val="26"/>
            <w:szCs w:val="26"/>
            <w:u w:val="single"/>
          </w:rPr>
          <w:t>內政部地政司數位櫃台</w:t>
        </w:r>
      </w:hyperlink>
      <w:r w:rsidR="00FF2744" w:rsidRPr="00FF2744">
        <w:rPr>
          <w:rFonts w:ascii="Microsoft JhengHei UI" w:eastAsia="Microsoft JhengHei UI" w:hAnsi="Microsoft JhengHei UI" w:cs="新細明體" w:hint="eastAsia"/>
          <w:color w:val="555555"/>
          <w:kern w:val="0"/>
          <w:sz w:val="26"/>
          <w:szCs w:val="26"/>
        </w:rPr>
        <w:t>：</w:t>
      </w:r>
      <w:r w:rsidRPr="00FF2744">
        <w:rPr>
          <w:rFonts w:ascii="Microsoft JhengHei UI" w:eastAsia="Microsoft JhengHei UI" w:hAnsi="Microsoft JhengHei UI" w:cs="新細明體"/>
          <w:color w:val="555555"/>
          <w:kern w:val="0"/>
          <w:sz w:val="26"/>
          <w:szCs w:val="26"/>
        </w:rPr>
        <w:t>https://dcland.moi.gov.tw/</w:t>
      </w:r>
    </w:p>
    <w:p w:rsidR="00D54F22" w:rsidRPr="00FF2744" w:rsidRDefault="00D54F22" w:rsidP="00CD0354">
      <w:pPr>
        <w:pStyle w:val="a4"/>
        <w:widowControl/>
        <w:numPr>
          <w:ilvl w:val="0"/>
          <w:numId w:val="2"/>
        </w:numPr>
        <w:shd w:val="clear" w:color="auto" w:fill="FFFFFF"/>
        <w:ind w:leftChars="0"/>
        <w:rPr>
          <w:rFonts w:ascii="Microsoft JhengHei UI" w:eastAsia="Microsoft JhengHei UI" w:hAnsi="Microsoft JhengHei UI" w:cs="新細明體" w:hint="eastAsia"/>
          <w:color w:val="555555"/>
          <w:kern w:val="0"/>
          <w:sz w:val="26"/>
          <w:szCs w:val="26"/>
        </w:rPr>
      </w:pPr>
      <w:hyperlink r:id="rId14" w:tgtFrame="_blank" w:tooltip="內政部地政司地政線上申辦系統(另開新視窗)" w:history="1">
        <w:r w:rsidRPr="00FF2744">
          <w:rPr>
            <w:rFonts w:ascii="Microsoft JhengHei UI" w:eastAsia="Microsoft JhengHei UI" w:hAnsi="Microsoft JhengHei UI" w:cs="新細明體" w:hint="eastAsia"/>
            <w:color w:val="367F98"/>
            <w:kern w:val="0"/>
            <w:sz w:val="26"/>
            <w:szCs w:val="26"/>
            <w:u w:val="single"/>
          </w:rPr>
          <w:t>內政部地政司地政線上申辦系統</w:t>
        </w:r>
      </w:hyperlink>
      <w:r w:rsidR="00FF2744" w:rsidRPr="00FF2744">
        <w:rPr>
          <w:rFonts w:ascii="Microsoft JhengHei UI" w:eastAsia="Microsoft JhengHei UI" w:hAnsi="Microsoft JhengHei UI" w:cs="新細明體" w:hint="eastAsia"/>
          <w:color w:val="555555"/>
          <w:kern w:val="0"/>
          <w:sz w:val="26"/>
          <w:szCs w:val="26"/>
        </w:rPr>
        <w:t>：</w:t>
      </w:r>
      <w:r w:rsidRPr="00FF2744">
        <w:rPr>
          <w:rFonts w:ascii="Microsoft JhengHei UI" w:eastAsia="Microsoft JhengHei UI" w:hAnsi="Microsoft JhengHei UI" w:cs="新細明體"/>
          <w:color w:val="555555"/>
          <w:kern w:val="0"/>
          <w:sz w:val="26"/>
          <w:szCs w:val="26"/>
        </w:rPr>
        <w:t>https://www.land.moi.gov.tw/chhtml/link1/41</w:t>
      </w:r>
    </w:p>
    <w:p w:rsidR="004A1F08" w:rsidRPr="00D54F22" w:rsidRDefault="004A1F08"/>
    <w:sectPr w:rsidR="004A1F08" w:rsidRPr="00D54F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FE5179"/>
    <w:multiLevelType w:val="multilevel"/>
    <w:tmpl w:val="AC2493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33686"/>
    <w:multiLevelType w:val="multilevel"/>
    <w:tmpl w:val="AC2493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F22"/>
    <w:rsid w:val="004A1F08"/>
    <w:rsid w:val="00D54F22"/>
    <w:rsid w:val="00FF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B696A"/>
  <w15:chartTrackingRefBased/>
  <w15:docId w15:val="{A638ECA7-2950-4EEB-9681-510C09DDD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54F2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D54F2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46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asymap.land.moi.gov.tw/K01/" TargetMode="External"/><Relationship Id="rId13" Type="http://schemas.openxmlformats.org/officeDocument/2006/relationships/hyperlink" Target="https://dcland.moi.gov.tw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uz.tcd.gov.tw/web/" TargetMode="External"/><Relationship Id="rId12" Type="http://schemas.openxmlformats.org/officeDocument/2006/relationships/hyperlink" Target="https://www.land.nat.gov.tw/CityInformations/CityInformation/102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asymap.land.moi.gov.tw/Home" TargetMode="External"/><Relationship Id="rId11" Type="http://schemas.openxmlformats.org/officeDocument/2006/relationships/hyperlink" Target="https://www.asrs.gov.tw/" TargetMode="External"/><Relationship Id="rId5" Type="http://schemas.openxmlformats.org/officeDocument/2006/relationships/hyperlink" Target="https://imap.hchg.gov.tw/webgis/index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maps.nlsc.gov.t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ris-nlsc.moi.gov.tw/crishome" TargetMode="External"/><Relationship Id="rId14" Type="http://schemas.openxmlformats.org/officeDocument/2006/relationships/hyperlink" Target="https://www.land.moi.gov.tw/chhtml/link1/41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2026-04-20T14:33:00Z</dcterms:created>
  <dcterms:modified xsi:type="dcterms:W3CDTF">2026-04-20T14:45:00Z</dcterms:modified>
</cp:coreProperties>
</file>