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253" w:rsidRPr="00891253" w:rsidRDefault="00891253" w:rsidP="00891253">
      <w:pPr>
        <w:widowControl/>
        <w:shd w:val="clear" w:color="auto" w:fill="FFFFFF"/>
        <w:spacing w:after="450"/>
        <w:outlineLvl w:val="1"/>
        <w:rPr>
          <w:rFonts w:ascii="Microsoft JhengHei UI" w:eastAsia="Microsoft JhengHei UI" w:hAnsi="Microsoft JhengHei UI" w:cs="新細明體"/>
          <w:b/>
          <w:bCs/>
          <w:color w:val="444444"/>
          <w:kern w:val="0"/>
          <w:sz w:val="36"/>
          <w:szCs w:val="36"/>
        </w:rPr>
      </w:pPr>
      <w:r w:rsidRPr="00891253">
        <w:rPr>
          <w:rFonts w:ascii="Microsoft JhengHei UI" w:eastAsia="Microsoft JhengHei UI" w:hAnsi="Microsoft JhengHei UI" w:cs="新細明體" w:hint="eastAsia"/>
          <w:b/>
          <w:bCs/>
          <w:color w:val="444444"/>
          <w:kern w:val="0"/>
          <w:sz w:val="36"/>
          <w:szCs w:val="36"/>
        </w:rPr>
        <w:t>建物測量</w:t>
      </w:r>
      <w:r w:rsidR="00273200">
        <w:rPr>
          <w:rFonts w:ascii="Microsoft JhengHei UI" w:eastAsia="Microsoft JhengHei UI" w:hAnsi="Microsoft JhengHei UI" w:cs="新細明體" w:hint="eastAsia"/>
          <w:b/>
          <w:bCs/>
          <w:color w:val="444444"/>
          <w:kern w:val="0"/>
          <w:sz w:val="36"/>
          <w:szCs w:val="36"/>
        </w:rPr>
        <w:t>Q&amp;A</w:t>
      </w:r>
      <w:bookmarkStart w:id="0" w:name="_GoBack"/>
      <w:bookmarkEnd w:id="0"/>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r w:rsidRPr="00891253">
        <w:rPr>
          <w:rFonts w:ascii="Microsoft JhengHei UI" w:eastAsia="Microsoft JhengHei UI" w:hAnsi="Microsoft JhengHei UI" w:cs="新細明體"/>
          <w:b/>
          <w:bCs/>
          <w:color w:val="444444"/>
          <w:kern w:val="0"/>
          <w:sz w:val="41"/>
          <w:szCs w:val="41"/>
        </w:rPr>
        <w:fldChar w:fldCharType="begin"/>
      </w:r>
      <w:r w:rsidRPr="00891253">
        <w:rPr>
          <w:rFonts w:ascii="Microsoft JhengHei UI" w:eastAsia="Microsoft JhengHei UI" w:hAnsi="Microsoft JhengHei UI" w:cs="新細明體"/>
          <w:b/>
          <w:bCs/>
          <w:color w:val="444444"/>
          <w:kern w:val="0"/>
          <w:sz w:val="41"/>
          <w:szCs w:val="41"/>
        </w:rPr>
        <w:instrText xml:space="preserve"> HYPERLINK "https://sinhu.land.hsinchu.gov.tw/content/?parent_id=10413&amp;type_id=10413" \l "##" \o "請問申辦建築管理後之建物第一次測量或複丈應檢附哪些資料呢？" </w:instrText>
      </w:r>
      <w:r w:rsidRPr="00891253">
        <w:rPr>
          <w:rFonts w:ascii="Microsoft JhengHei UI" w:eastAsia="Microsoft JhengHei UI" w:hAnsi="Microsoft JhengHei UI" w:cs="新細明體"/>
          <w:b/>
          <w:bCs/>
          <w:color w:val="444444"/>
          <w:kern w:val="0"/>
          <w:sz w:val="41"/>
          <w:szCs w:val="41"/>
        </w:rPr>
        <w:fldChar w:fldCharType="separate"/>
      </w:r>
      <w:r w:rsidRPr="00891253">
        <w:rPr>
          <w:rFonts w:ascii="Microsoft JhengHei UI" w:eastAsia="Microsoft JhengHei UI" w:hAnsi="Microsoft JhengHei UI" w:cs="新細明體" w:hint="eastAsia"/>
          <w:b/>
          <w:bCs/>
          <w:color w:val="367F98"/>
          <w:kern w:val="0"/>
          <w:sz w:val="41"/>
          <w:szCs w:val="41"/>
          <w:u w:val="single"/>
        </w:rPr>
        <w:t>1.請問申辦建築管理後之建物第一次測量或</w:t>
      </w:r>
      <w:proofErr w:type="gramStart"/>
      <w:r w:rsidRPr="00891253">
        <w:rPr>
          <w:rFonts w:ascii="Microsoft JhengHei UI" w:eastAsia="Microsoft JhengHei UI" w:hAnsi="Microsoft JhengHei UI" w:cs="新細明體" w:hint="eastAsia"/>
          <w:b/>
          <w:bCs/>
          <w:color w:val="367F98"/>
          <w:kern w:val="0"/>
          <w:sz w:val="41"/>
          <w:szCs w:val="41"/>
          <w:u w:val="single"/>
        </w:rPr>
        <w:t>複丈應檢附哪</w:t>
      </w:r>
      <w:proofErr w:type="gramEnd"/>
      <w:r w:rsidRPr="00891253">
        <w:rPr>
          <w:rFonts w:ascii="Microsoft JhengHei UI" w:eastAsia="Microsoft JhengHei UI" w:hAnsi="Microsoft JhengHei UI" w:cs="新細明體" w:hint="eastAsia"/>
          <w:b/>
          <w:bCs/>
          <w:color w:val="367F98"/>
          <w:kern w:val="0"/>
          <w:sz w:val="41"/>
          <w:szCs w:val="41"/>
          <w:u w:val="single"/>
        </w:rPr>
        <w:t>些資料呢？</w:t>
      </w:r>
      <w:r w:rsidRPr="00891253">
        <w:rPr>
          <w:rFonts w:ascii="Microsoft JhengHei UI" w:eastAsia="Microsoft JhengHei UI" w:hAnsi="Microsoft JhengHei UI" w:cs="新細明體"/>
          <w:b/>
          <w:bCs/>
          <w:color w:val="444444"/>
          <w:kern w:val="0"/>
          <w:sz w:val="41"/>
          <w:szCs w:val="41"/>
        </w:rPr>
        <w:fldChar w:fldCharType="end"/>
      </w:r>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：申辦建築管理後建物第一次測量，應檢附建物測量申請書、申請人身分證明、使用執照竣工圖說及繳交符合規定之共通格式電子檔，並以電腦繪圖方式辦理。</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4" w:anchor="##" w:tooltip="請問繪製建物測量成果圖或建物標示圖需使用什麼繪圖軟體呢？" w:history="1">
        <w:r w:rsidRPr="00891253">
          <w:rPr>
            <w:rFonts w:ascii="Microsoft JhengHei UI" w:eastAsia="Microsoft JhengHei UI" w:hAnsi="Microsoft JhengHei UI" w:cs="新細明體" w:hint="eastAsia"/>
            <w:b/>
            <w:bCs/>
            <w:color w:val="367F98"/>
            <w:kern w:val="0"/>
            <w:sz w:val="41"/>
            <w:szCs w:val="41"/>
            <w:u w:val="single"/>
          </w:rPr>
          <w:t>2.請問繪製建物測量成果圖或建物</w:t>
        </w:r>
        <w:proofErr w:type="gramStart"/>
        <w:r w:rsidRPr="00891253">
          <w:rPr>
            <w:rFonts w:ascii="Microsoft JhengHei UI" w:eastAsia="Microsoft JhengHei UI" w:hAnsi="Microsoft JhengHei UI" w:cs="新細明體" w:hint="eastAsia"/>
            <w:b/>
            <w:bCs/>
            <w:color w:val="367F98"/>
            <w:kern w:val="0"/>
            <w:sz w:val="41"/>
            <w:szCs w:val="41"/>
            <w:u w:val="single"/>
          </w:rPr>
          <w:t>標示圖需使用</w:t>
        </w:r>
        <w:proofErr w:type="gramEnd"/>
        <w:r w:rsidRPr="00891253">
          <w:rPr>
            <w:rFonts w:ascii="Microsoft JhengHei UI" w:eastAsia="Microsoft JhengHei UI" w:hAnsi="Microsoft JhengHei UI" w:cs="新細明體" w:hint="eastAsia"/>
            <w:b/>
            <w:bCs/>
            <w:color w:val="367F98"/>
            <w:kern w:val="0"/>
            <w:sz w:val="41"/>
            <w:szCs w:val="41"/>
            <w:u w:val="single"/>
          </w:rPr>
          <w:t>什麼繪圖軟體呢？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：開業之建築師、測量技師、地政士或其他與測量相關專門職業及</w:t>
      </w:r>
      <w:proofErr w:type="gramStart"/>
      <w:r w:rsidRPr="00891253">
        <w:rPr>
          <w:rFonts w:ascii="Verdana" w:eastAsia="Microsoft JhengHei UI" w:hAnsi="Verdana" w:cs="新細明體" w:hint="eastAsia"/>
          <w:color w:val="555555"/>
          <w:kern w:val="0"/>
          <w:sz w:val="28"/>
          <w:szCs w:val="28"/>
        </w:rPr>
        <w:t>技術人員轉繪建物</w:t>
      </w:r>
      <w:proofErr w:type="gramEnd"/>
      <w:r w:rsidRPr="00891253">
        <w:rPr>
          <w:rFonts w:ascii="Verdana" w:eastAsia="Microsoft JhengHei UI" w:hAnsi="Verdana" w:cs="新細明體" w:hint="eastAsia"/>
          <w:color w:val="555555"/>
          <w:kern w:val="0"/>
          <w:sz w:val="28"/>
          <w:szCs w:val="28"/>
        </w:rPr>
        <w:t>測量成果圖或繪製簽證之建物標示圖，請以內政部建物測量繪圖軟體（</w:t>
      </w:r>
      <w:proofErr w:type="spellStart"/>
      <w:r w:rsidRPr="00891253">
        <w:rPr>
          <w:rFonts w:ascii="Verdana" w:eastAsia="Microsoft JhengHei UI" w:hAnsi="Verdana" w:cs="Times New Roman" w:hint="eastAsia"/>
          <w:color w:val="555555"/>
          <w:kern w:val="0"/>
          <w:sz w:val="28"/>
          <w:szCs w:val="28"/>
        </w:rPr>
        <w:t>SBpublic</w:t>
      </w:r>
      <w:proofErr w:type="spellEnd"/>
      <w:r w:rsidRPr="00891253">
        <w:rPr>
          <w:rFonts w:ascii="Verdana" w:eastAsia="Microsoft JhengHei UI" w:hAnsi="Verdana" w:cs="新細明體" w:hint="eastAsia"/>
          <w:color w:val="555555"/>
          <w:kern w:val="0"/>
          <w:sz w:val="28"/>
          <w:szCs w:val="28"/>
        </w:rPr>
        <w:t>）製作。</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5" w:anchor="##" w:tooltip="請問申辦建築管理後建物第一次測量或複丈，僅有紙本成果圖而無符合規定之共通格式電子檔怎麼辦？" w:history="1">
        <w:r w:rsidRPr="00891253">
          <w:rPr>
            <w:rFonts w:ascii="Microsoft JhengHei UI" w:eastAsia="Microsoft JhengHei UI" w:hAnsi="Microsoft JhengHei UI" w:cs="新細明體" w:hint="eastAsia"/>
            <w:b/>
            <w:bCs/>
            <w:color w:val="367F98"/>
            <w:kern w:val="0"/>
            <w:sz w:val="41"/>
            <w:szCs w:val="41"/>
            <w:u w:val="single"/>
          </w:rPr>
          <w:t>3.請問申辦建築管理後建物第一次測量或</w:t>
        </w:r>
        <w:proofErr w:type="gramStart"/>
        <w:r w:rsidRPr="00891253">
          <w:rPr>
            <w:rFonts w:ascii="Microsoft JhengHei UI" w:eastAsia="Microsoft JhengHei UI" w:hAnsi="Microsoft JhengHei UI" w:cs="新細明體" w:hint="eastAsia"/>
            <w:b/>
            <w:bCs/>
            <w:color w:val="367F98"/>
            <w:kern w:val="0"/>
            <w:sz w:val="41"/>
            <w:szCs w:val="41"/>
            <w:u w:val="single"/>
          </w:rPr>
          <w:t>複</w:t>
        </w:r>
        <w:proofErr w:type="gramEnd"/>
        <w:r w:rsidRPr="00891253">
          <w:rPr>
            <w:rFonts w:ascii="Microsoft JhengHei UI" w:eastAsia="Microsoft JhengHei UI" w:hAnsi="Microsoft JhengHei UI" w:cs="新細明體" w:hint="eastAsia"/>
            <w:b/>
            <w:bCs/>
            <w:color w:val="367F98"/>
            <w:kern w:val="0"/>
            <w:sz w:val="41"/>
            <w:szCs w:val="41"/>
            <w:u w:val="single"/>
          </w:rPr>
          <w:t>丈，僅有紙本成果圖而無符合規定之共通格式電子</w:t>
        </w:r>
        <w:proofErr w:type="gramStart"/>
        <w:r w:rsidRPr="00891253">
          <w:rPr>
            <w:rFonts w:ascii="Microsoft JhengHei UI" w:eastAsia="Microsoft JhengHei UI" w:hAnsi="Microsoft JhengHei UI" w:cs="新細明體" w:hint="eastAsia"/>
            <w:b/>
            <w:bCs/>
            <w:color w:val="367F98"/>
            <w:kern w:val="0"/>
            <w:sz w:val="41"/>
            <w:szCs w:val="41"/>
            <w:u w:val="single"/>
          </w:rPr>
          <w:t>檔</w:t>
        </w:r>
        <w:proofErr w:type="gramEnd"/>
        <w:r w:rsidRPr="00891253">
          <w:rPr>
            <w:rFonts w:ascii="Microsoft JhengHei UI" w:eastAsia="Microsoft JhengHei UI" w:hAnsi="Microsoft JhengHei UI" w:cs="新細明體" w:hint="eastAsia"/>
            <w:b/>
            <w:bCs/>
            <w:color w:val="367F98"/>
            <w:kern w:val="0"/>
            <w:sz w:val="41"/>
            <w:szCs w:val="41"/>
            <w:u w:val="single"/>
          </w:rPr>
          <w:t>怎麼辦？</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w:t>
      </w:r>
      <w:proofErr w:type="gramStart"/>
      <w:r w:rsidRPr="00891253">
        <w:rPr>
          <w:rFonts w:ascii="Verdana" w:eastAsia="Microsoft JhengHei UI" w:hAnsi="Verdana" w:cs="新細明體" w:hint="eastAsia"/>
          <w:color w:val="555555"/>
          <w:kern w:val="0"/>
          <w:sz w:val="28"/>
          <w:szCs w:val="28"/>
        </w:rPr>
        <w:t>倘僅附紙</w:t>
      </w:r>
      <w:proofErr w:type="gramEnd"/>
      <w:r w:rsidRPr="00891253">
        <w:rPr>
          <w:rFonts w:ascii="Verdana" w:eastAsia="Microsoft JhengHei UI" w:hAnsi="Verdana" w:cs="新細明體" w:hint="eastAsia"/>
          <w:color w:val="555555"/>
          <w:kern w:val="0"/>
          <w:sz w:val="28"/>
          <w:szCs w:val="28"/>
        </w:rPr>
        <w:t>本成果而未附規定電子檔者，申請人應另繳納每建號</w:t>
      </w:r>
      <w:r w:rsidRPr="00891253">
        <w:rPr>
          <w:rFonts w:ascii="Verdana" w:eastAsia="Microsoft JhengHei UI" w:hAnsi="Verdana" w:cs="Times New Roman" w:hint="eastAsia"/>
          <w:color w:val="555555"/>
          <w:kern w:val="0"/>
          <w:sz w:val="28"/>
          <w:szCs w:val="28"/>
        </w:rPr>
        <w:t>600</w:t>
      </w:r>
      <w:r w:rsidRPr="00891253">
        <w:rPr>
          <w:rFonts w:ascii="Verdana" w:eastAsia="Microsoft JhengHei UI" w:hAnsi="Verdana" w:cs="新細明體" w:hint="eastAsia"/>
          <w:color w:val="555555"/>
          <w:kern w:val="0"/>
          <w:sz w:val="28"/>
          <w:szCs w:val="28"/>
        </w:rPr>
        <w:t>元之建物平面圖及位置圖數值化作業費，並由登記機關製作電子檔。</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6" w:anchor="##" w:tooltip="請問依地籍測量實施規則第282-2條規定辦理建物第一次測量所需繳納之規費是多少呢？" w:history="1">
        <w:r w:rsidRPr="00891253">
          <w:rPr>
            <w:rFonts w:ascii="Microsoft JhengHei UI" w:eastAsia="Microsoft JhengHei UI" w:hAnsi="Microsoft JhengHei UI" w:cs="新細明體" w:hint="eastAsia"/>
            <w:b/>
            <w:bCs/>
            <w:color w:val="367F98"/>
            <w:kern w:val="0"/>
            <w:sz w:val="41"/>
            <w:szCs w:val="41"/>
            <w:u w:val="single"/>
          </w:rPr>
          <w:t>4.請問依地籍測量實施</w:t>
        </w:r>
        <w:proofErr w:type="gramStart"/>
        <w:r w:rsidRPr="00891253">
          <w:rPr>
            <w:rFonts w:ascii="Microsoft JhengHei UI" w:eastAsia="Microsoft JhengHei UI" w:hAnsi="Microsoft JhengHei UI" w:cs="新細明體" w:hint="eastAsia"/>
            <w:b/>
            <w:bCs/>
            <w:color w:val="367F98"/>
            <w:kern w:val="0"/>
            <w:sz w:val="41"/>
            <w:szCs w:val="41"/>
            <w:u w:val="single"/>
          </w:rPr>
          <w:t>規則第282</w:t>
        </w:r>
        <w:proofErr w:type="gramEnd"/>
        <w:r w:rsidRPr="00891253">
          <w:rPr>
            <w:rFonts w:ascii="Microsoft JhengHei UI" w:eastAsia="Microsoft JhengHei UI" w:hAnsi="Microsoft JhengHei UI" w:cs="新細明體" w:hint="eastAsia"/>
            <w:b/>
            <w:bCs/>
            <w:color w:val="367F98"/>
            <w:kern w:val="0"/>
            <w:sz w:val="41"/>
            <w:szCs w:val="41"/>
            <w:u w:val="single"/>
          </w:rPr>
          <w:t>-2條規定辦理建物第一次測量所需繳納之規費是多少呢？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：新式建物測量收費標準</w:t>
      </w:r>
      <w:proofErr w:type="gramStart"/>
      <w:r w:rsidRPr="00891253">
        <w:rPr>
          <w:rFonts w:ascii="Verdana" w:eastAsia="Microsoft JhengHei UI" w:hAnsi="Verdana" w:cs="新細明體" w:hint="eastAsia"/>
          <w:color w:val="555555"/>
          <w:kern w:val="0"/>
          <w:sz w:val="28"/>
          <w:szCs w:val="28"/>
        </w:rPr>
        <w:t>新增轉繪簽章</w:t>
      </w:r>
      <w:proofErr w:type="gramEnd"/>
      <w:r w:rsidRPr="00891253">
        <w:rPr>
          <w:rFonts w:ascii="Verdana" w:eastAsia="Microsoft JhengHei UI" w:hAnsi="Verdana" w:cs="新細明體" w:hint="eastAsia"/>
          <w:color w:val="555555"/>
          <w:kern w:val="0"/>
          <w:sz w:val="28"/>
          <w:szCs w:val="28"/>
        </w:rPr>
        <w:t>成果圖核對費額，每建號</w:t>
      </w:r>
      <w:r w:rsidRPr="00891253">
        <w:rPr>
          <w:rFonts w:ascii="Verdana" w:eastAsia="Microsoft JhengHei UI" w:hAnsi="Verdana" w:cs="Times New Roman" w:hint="eastAsia"/>
          <w:color w:val="555555"/>
          <w:kern w:val="0"/>
          <w:sz w:val="28"/>
          <w:szCs w:val="28"/>
        </w:rPr>
        <w:t>200</w:t>
      </w:r>
      <w:r w:rsidRPr="00891253">
        <w:rPr>
          <w:rFonts w:ascii="Verdana" w:eastAsia="Microsoft JhengHei UI" w:hAnsi="Verdana" w:cs="新細明體" w:hint="eastAsia"/>
          <w:color w:val="555555"/>
          <w:kern w:val="0"/>
          <w:sz w:val="28"/>
          <w:szCs w:val="28"/>
        </w:rPr>
        <w:t>元。</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7" w:anchor="##" w:tooltip="請問申辦建物合併所需繳納之規費是多少呢？" w:history="1">
        <w:r w:rsidRPr="00891253">
          <w:rPr>
            <w:rFonts w:ascii="Microsoft JhengHei UI" w:eastAsia="Microsoft JhengHei UI" w:hAnsi="Microsoft JhengHei UI" w:cs="新細明體" w:hint="eastAsia"/>
            <w:b/>
            <w:bCs/>
            <w:color w:val="367F98"/>
            <w:kern w:val="0"/>
            <w:sz w:val="41"/>
            <w:szCs w:val="41"/>
            <w:u w:val="single"/>
          </w:rPr>
          <w:t>5.請問申辦建物合併所需繳納之規費是多少呢？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：建物合併</w:t>
      </w:r>
      <w:proofErr w:type="gramStart"/>
      <w:r w:rsidRPr="00891253">
        <w:rPr>
          <w:rFonts w:ascii="Verdana" w:eastAsia="Microsoft JhengHei UI" w:hAnsi="Verdana" w:cs="新細明體" w:hint="eastAsia"/>
          <w:color w:val="555555"/>
          <w:kern w:val="0"/>
          <w:sz w:val="28"/>
          <w:szCs w:val="28"/>
        </w:rPr>
        <w:t>複丈費</w:t>
      </w:r>
      <w:proofErr w:type="gramEnd"/>
      <w:r w:rsidRPr="00891253">
        <w:rPr>
          <w:rFonts w:ascii="Verdana" w:eastAsia="Microsoft JhengHei UI" w:hAnsi="Verdana" w:cs="新細明體" w:hint="eastAsia"/>
          <w:color w:val="555555"/>
          <w:kern w:val="0"/>
          <w:sz w:val="28"/>
          <w:szCs w:val="28"/>
        </w:rPr>
        <w:t>每單位為</w:t>
      </w:r>
      <w:r w:rsidRPr="00891253">
        <w:rPr>
          <w:rFonts w:ascii="Verdana" w:eastAsia="Microsoft JhengHei UI" w:hAnsi="Verdana" w:cs="Times New Roman" w:hint="eastAsia"/>
          <w:color w:val="555555"/>
          <w:kern w:val="0"/>
          <w:sz w:val="28"/>
          <w:szCs w:val="28"/>
        </w:rPr>
        <w:t>400</w:t>
      </w:r>
      <w:r w:rsidRPr="00891253">
        <w:rPr>
          <w:rFonts w:ascii="Verdana" w:eastAsia="Microsoft JhengHei UI" w:hAnsi="Verdana" w:cs="新細明體" w:hint="eastAsia"/>
          <w:color w:val="555555"/>
          <w:kern w:val="0"/>
          <w:sz w:val="28"/>
          <w:szCs w:val="28"/>
        </w:rPr>
        <w:t>元（每建號每層每五十平方公尺為一單位，不足五十平方公尺者，以五十平方公尺計），並以合併前每建號之面積計算。</w:t>
      </w:r>
      <w:proofErr w:type="gramStart"/>
      <w:r w:rsidRPr="00891253">
        <w:rPr>
          <w:rFonts w:ascii="Verdana" w:eastAsia="Microsoft JhengHei UI" w:hAnsi="Verdana" w:cs="新細明體" w:hint="eastAsia"/>
          <w:color w:val="555555"/>
          <w:kern w:val="0"/>
          <w:sz w:val="28"/>
          <w:szCs w:val="28"/>
        </w:rPr>
        <w:t>以轉繪者</w:t>
      </w:r>
      <w:proofErr w:type="gramEnd"/>
      <w:r w:rsidRPr="00891253">
        <w:rPr>
          <w:rFonts w:ascii="Verdana" w:eastAsia="Microsoft JhengHei UI" w:hAnsi="Verdana" w:cs="新細明體" w:hint="eastAsia"/>
          <w:color w:val="555555"/>
          <w:kern w:val="0"/>
          <w:sz w:val="28"/>
          <w:szCs w:val="28"/>
        </w:rPr>
        <w:t>，</w:t>
      </w:r>
      <w:proofErr w:type="gramStart"/>
      <w:r w:rsidRPr="00891253">
        <w:rPr>
          <w:rFonts w:ascii="Verdana" w:eastAsia="Microsoft JhengHei UI" w:hAnsi="Verdana" w:cs="新細明體" w:hint="eastAsia"/>
          <w:color w:val="555555"/>
          <w:kern w:val="0"/>
          <w:sz w:val="28"/>
          <w:szCs w:val="28"/>
        </w:rPr>
        <w:t>轉繪費</w:t>
      </w:r>
      <w:proofErr w:type="gramEnd"/>
      <w:r w:rsidRPr="00891253">
        <w:rPr>
          <w:rFonts w:ascii="Verdana" w:eastAsia="Microsoft JhengHei UI" w:hAnsi="Verdana" w:cs="新細明體" w:hint="eastAsia"/>
          <w:color w:val="555555"/>
          <w:kern w:val="0"/>
          <w:sz w:val="28"/>
          <w:szCs w:val="28"/>
        </w:rPr>
        <w:t>每單位為</w:t>
      </w:r>
      <w:r w:rsidRPr="00891253">
        <w:rPr>
          <w:rFonts w:ascii="Verdana" w:eastAsia="Microsoft JhengHei UI" w:hAnsi="Verdana" w:cs="Times New Roman" w:hint="eastAsia"/>
          <w:color w:val="555555"/>
          <w:kern w:val="0"/>
          <w:sz w:val="28"/>
          <w:szCs w:val="28"/>
        </w:rPr>
        <w:t>400</w:t>
      </w:r>
      <w:r w:rsidRPr="00891253">
        <w:rPr>
          <w:rFonts w:ascii="Verdana" w:eastAsia="Microsoft JhengHei UI" w:hAnsi="Verdana" w:cs="新細明體" w:hint="eastAsia"/>
          <w:color w:val="555555"/>
          <w:kern w:val="0"/>
          <w:sz w:val="28"/>
          <w:szCs w:val="28"/>
        </w:rPr>
        <w:t>元（每建號每層每五十平方公尺為一單位，不足五十平方公尺者，以五十平方公尺計）。</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8" w:anchor="##" w:tooltip="請問申辦建物分割所需繳納之規費是多少呢？" w:history="1">
        <w:r w:rsidRPr="00891253">
          <w:rPr>
            <w:rFonts w:ascii="Microsoft JhengHei UI" w:eastAsia="Microsoft JhengHei UI" w:hAnsi="Microsoft JhengHei UI" w:cs="新細明體" w:hint="eastAsia"/>
            <w:b/>
            <w:bCs/>
            <w:color w:val="367F98"/>
            <w:kern w:val="0"/>
            <w:sz w:val="41"/>
            <w:szCs w:val="41"/>
            <w:u w:val="single"/>
          </w:rPr>
          <w:t>6.請問申辦建物分割所需繳納之規費是多少呢？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：建物分割</w:t>
      </w:r>
      <w:proofErr w:type="gramStart"/>
      <w:r w:rsidRPr="00891253">
        <w:rPr>
          <w:rFonts w:ascii="Verdana" w:eastAsia="Microsoft JhengHei UI" w:hAnsi="Verdana" w:cs="新細明體" w:hint="eastAsia"/>
          <w:color w:val="555555"/>
          <w:kern w:val="0"/>
          <w:sz w:val="28"/>
          <w:szCs w:val="28"/>
        </w:rPr>
        <w:t>複丈費</w:t>
      </w:r>
      <w:proofErr w:type="gramEnd"/>
      <w:r w:rsidRPr="00891253">
        <w:rPr>
          <w:rFonts w:ascii="Verdana" w:eastAsia="Microsoft JhengHei UI" w:hAnsi="Verdana" w:cs="新細明體" w:hint="eastAsia"/>
          <w:color w:val="555555"/>
          <w:kern w:val="0"/>
          <w:sz w:val="28"/>
          <w:szCs w:val="28"/>
        </w:rPr>
        <w:t>每單位為</w:t>
      </w:r>
      <w:r w:rsidRPr="00891253">
        <w:rPr>
          <w:rFonts w:ascii="Verdana" w:eastAsia="Microsoft JhengHei UI" w:hAnsi="Verdana" w:cs="Times New Roman" w:hint="eastAsia"/>
          <w:color w:val="555555"/>
          <w:kern w:val="0"/>
          <w:sz w:val="28"/>
          <w:szCs w:val="28"/>
        </w:rPr>
        <w:t>1000</w:t>
      </w:r>
      <w:r w:rsidRPr="00891253">
        <w:rPr>
          <w:rFonts w:ascii="Verdana" w:eastAsia="Microsoft JhengHei UI" w:hAnsi="Verdana" w:cs="新細明體" w:hint="eastAsia"/>
          <w:color w:val="555555"/>
          <w:kern w:val="0"/>
          <w:sz w:val="28"/>
          <w:szCs w:val="28"/>
        </w:rPr>
        <w:t>元（每建號每層每五十平方公尺為一單位，不足五十平方公尺者，以五十平方公尺計），並以分割後每建號之面積計算。</w:t>
      </w:r>
      <w:proofErr w:type="gramStart"/>
      <w:r w:rsidRPr="00891253">
        <w:rPr>
          <w:rFonts w:ascii="Verdana" w:eastAsia="Microsoft JhengHei UI" w:hAnsi="Verdana" w:cs="新細明體" w:hint="eastAsia"/>
          <w:color w:val="555555"/>
          <w:kern w:val="0"/>
          <w:sz w:val="28"/>
          <w:szCs w:val="28"/>
        </w:rPr>
        <w:t>以轉繪者</w:t>
      </w:r>
      <w:proofErr w:type="gramEnd"/>
      <w:r w:rsidRPr="00891253">
        <w:rPr>
          <w:rFonts w:ascii="Verdana" w:eastAsia="Microsoft JhengHei UI" w:hAnsi="Verdana" w:cs="新細明體" w:hint="eastAsia"/>
          <w:color w:val="555555"/>
          <w:kern w:val="0"/>
          <w:sz w:val="28"/>
          <w:szCs w:val="28"/>
        </w:rPr>
        <w:t>，</w:t>
      </w:r>
      <w:proofErr w:type="gramStart"/>
      <w:r w:rsidRPr="00891253">
        <w:rPr>
          <w:rFonts w:ascii="Verdana" w:eastAsia="Microsoft JhengHei UI" w:hAnsi="Verdana" w:cs="新細明體" w:hint="eastAsia"/>
          <w:color w:val="555555"/>
          <w:kern w:val="0"/>
          <w:sz w:val="28"/>
          <w:szCs w:val="28"/>
        </w:rPr>
        <w:t>轉繪費</w:t>
      </w:r>
      <w:proofErr w:type="gramEnd"/>
      <w:r w:rsidRPr="00891253">
        <w:rPr>
          <w:rFonts w:ascii="Verdana" w:eastAsia="Microsoft JhengHei UI" w:hAnsi="Verdana" w:cs="新細明體" w:hint="eastAsia"/>
          <w:color w:val="555555"/>
          <w:kern w:val="0"/>
          <w:sz w:val="28"/>
          <w:szCs w:val="28"/>
        </w:rPr>
        <w:t>每單位為</w:t>
      </w:r>
      <w:r w:rsidRPr="00891253">
        <w:rPr>
          <w:rFonts w:ascii="Verdana" w:eastAsia="Microsoft JhengHei UI" w:hAnsi="Verdana" w:cs="Times New Roman" w:hint="eastAsia"/>
          <w:color w:val="555555"/>
          <w:kern w:val="0"/>
          <w:sz w:val="28"/>
          <w:szCs w:val="28"/>
        </w:rPr>
        <w:t>800</w:t>
      </w:r>
      <w:r w:rsidRPr="00891253">
        <w:rPr>
          <w:rFonts w:ascii="Verdana" w:eastAsia="Microsoft JhengHei UI" w:hAnsi="Verdana" w:cs="新細明體" w:hint="eastAsia"/>
          <w:color w:val="555555"/>
          <w:kern w:val="0"/>
          <w:sz w:val="28"/>
          <w:szCs w:val="28"/>
        </w:rPr>
        <w:t>元（每建號每層每五十平方公尺為一單位，不足五十平方公尺者，以五十平方公尺計）。</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9" w:anchor="##" w:tooltip="請問申辦建物部分滅失所需繳納之規費是多少呢？" w:history="1">
        <w:r w:rsidRPr="00891253">
          <w:rPr>
            <w:rFonts w:ascii="Microsoft JhengHei UI" w:eastAsia="Microsoft JhengHei UI" w:hAnsi="Microsoft JhengHei UI" w:cs="新細明體" w:hint="eastAsia"/>
            <w:b/>
            <w:bCs/>
            <w:color w:val="367F98"/>
            <w:kern w:val="0"/>
            <w:sz w:val="41"/>
            <w:szCs w:val="41"/>
            <w:u w:val="single"/>
          </w:rPr>
          <w:t>7.請問申辦建物部分</w:t>
        </w:r>
        <w:proofErr w:type="gramStart"/>
        <w:r w:rsidRPr="00891253">
          <w:rPr>
            <w:rFonts w:ascii="Microsoft JhengHei UI" w:eastAsia="Microsoft JhengHei UI" w:hAnsi="Microsoft JhengHei UI" w:cs="新細明體" w:hint="eastAsia"/>
            <w:b/>
            <w:bCs/>
            <w:color w:val="367F98"/>
            <w:kern w:val="0"/>
            <w:sz w:val="41"/>
            <w:szCs w:val="41"/>
            <w:u w:val="single"/>
          </w:rPr>
          <w:t>滅</w:t>
        </w:r>
        <w:proofErr w:type="gramEnd"/>
        <w:r w:rsidRPr="00891253">
          <w:rPr>
            <w:rFonts w:ascii="Microsoft JhengHei UI" w:eastAsia="Microsoft JhengHei UI" w:hAnsi="Microsoft JhengHei UI" w:cs="新細明體" w:hint="eastAsia"/>
            <w:b/>
            <w:bCs/>
            <w:color w:val="367F98"/>
            <w:kern w:val="0"/>
            <w:sz w:val="41"/>
            <w:szCs w:val="41"/>
            <w:u w:val="single"/>
          </w:rPr>
          <w:t>失所需繳納之規費是多少呢？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：建物部分滅失測量費每單位為</w:t>
      </w:r>
      <w:r w:rsidRPr="00891253">
        <w:rPr>
          <w:rFonts w:ascii="Verdana" w:eastAsia="Microsoft JhengHei UI" w:hAnsi="Verdana" w:cs="Times New Roman" w:hint="eastAsia"/>
          <w:color w:val="555555"/>
          <w:kern w:val="0"/>
          <w:sz w:val="28"/>
          <w:szCs w:val="28"/>
        </w:rPr>
        <w:t>1000</w:t>
      </w:r>
      <w:r w:rsidRPr="00891253">
        <w:rPr>
          <w:rFonts w:ascii="Verdana" w:eastAsia="Microsoft JhengHei UI" w:hAnsi="Verdana" w:cs="新細明體" w:hint="eastAsia"/>
          <w:color w:val="555555"/>
          <w:kern w:val="0"/>
          <w:sz w:val="28"/>
          <w:szCs w:val="28"/>
        </w:rPr>
        <w:t>元（以滅失後存餘建物之面積計算，每建號每層每五十平方公尺為一單位，不足五十平方公尺者，以五十平方公尺計），</w:t>
      </w:r>
      <w:proofErr w:type="gramStart"/>
      <w:r w:rsidRPr="00891253">
        <w:rPr>
          <w:rFonts w:ascii="Verdana" w:eastAsia="Microsoft JhengHei UI" w:hAnsi="Verdana" w:cs="新細明體" w:hint="eastAsia"/>
          <w:color w:val="555555"/>
          <w:kern w:val="0"/>
          <w:sz w:val="28"/>
          <w:szCs w:val="28"/>
        </w:rPr>
        <w:t>以轉繪者</w:t>
      </w:r>
      <w:proofErr w:type="gramEnd"/>
      <w:r w:rsidRPr="00891253">
        <w:rPr>
          <w:rFonts w:ascii="Verdana" w:eastAsia="Microsoft JhengHei UI" w:hAnsi="Verdana" w:cs="新細明體" w:hint="eastAsia"/>
          <w:color w:val="555555"/>
          <w:kern w:val="0"/>
          <w:sz w:val="28"/>
          <w:szCs w:val="28"/>
        </w:rPr>
        <w:t>，</w:t>
      </w:r>
      <w:proofErr w:type="gramStart"/>
      <w:r w:rsidRPr="00891253">
        <w:rPr>
          <w:rFonts w:ascii="Verdana" w:eastAsia="Microsoft JhengHei UI" w:hAnsi="Verdana" w:cs="新細明體" w:hint="eastAsia"/>
          <w:color w:val="555555"/>
          <w:kern w:val="0"/>
          <w:sz w:val="28"/>
          <w:szCs w:val="28"/>
        </w:rPr>
        <w:t>轉繪費</w:t>
      </w:r>
      <w:proofErr w:type="gramEnd"/>
      <w:r w:rsidRPr="00891253">
        <w:rPr>
          <w:rFonts w:ascii="Verdana" w:eastAsia="Microsoft JhengHei UI" w:hAnsi="Verdana" w:cs="新細明體" w:hint="eastAsia"/>
          <w:color w:val="555555"/>
          <w:kern w:val="0"/>
          <w:sz w:val="28"/>
          <w:szCs w:val="28"/>
        </w:rPr>
        <w:t>每單位為</w:t>
      </w:r>
      <w:r w:rsidRPr="00891253">
        <w:rPr>
          <w:rFonts w:ascii="Verdana" w:eastAsia="Microsoft JhengHei UI" w:hAnsi="Verdana" w:cs="Times New Roman" w:hint="eastAsia"/>
          <w:color w:val="555555"/>
          <w:kern w:val="0"/>
          <w:sz w:val="28"/>
          <w:szCs w:val="28"/>
        </w:rPr>
        <w:t>800</w:t>
      </w:r>
      <w:r w:rsidRPr="00891253">
        <w:rPr>
          <w:rFonts w:ascii="Verdana" w:eastAsia="Microsoft JhengHei UI" w:hAnsi="Verdana" w:cs="新細明體" w:hint="eastAsia"/>
          <w:color w:val="555555"/>
          <w:kern w:val="0"/>
          <w:sz w:val="28"/>
          <w:szCs w:val="28"/>
        </w:rPr>
        <w:t>元（以每建號為一單位）。</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10" w:anchor="##" w:tooltip="請問申辦建物基地號或建物門牌號勘查所需繳納之規費是多少呢？" w:history="1">
        <w:r w:rsidRPr="00891253">
          <w:rPr>
            <w:rFonts w:ascii="Microsoft JhengHei UI" w:eastAsia="Microsoft JhengHei UI" w:hAnsi="Microsoft JhengHei UI" w:cs="新細明體" w:hint="eastAsia"/>
            <w:b/>
            <w:bCs/>
            <w:color w:val="367F98"/>
            <w:kern w:val="0"/>
            <w:sz w:val="41"/>
            <w:szCs w:val="41"/>
            <w:u w:val="single"/>
          </w:rPr>
          <w:t>8.請問申辦建物基地號或建物門牌號勘查所需繳納之規費是多少呢？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：建物基地號或建物門牌號勘查費為每建號</w:t>
      </w:r>
      <w:r w:rsidRPr="00891253">
        <w:rPr>
          <w:rFonts w:ascii="Verdana" w:eastAsia="Microsoft JhengHei UI" w:hAnsi="Verdana" w:cs="Times New Roman" w:hint="eastAsia"/>
          <w:color w:val="555555"/>
          <w:kern w:val="0"/>
          <w:sz w:val="28"/>
          <w:szCs w:val="28"/>
        </w:rPr>
        <w:t>500</w:t>
      </w:r>
      <w:r w:rsidRPr="00891253">
        <w:rPr>
          <w:rFonts w:ascii="Verdana" w:eastAsia="Microsoft JhengHei UI" w:hAnsi="Verdana" w:cs="新細明體" w:hint="eastAsia"/>
          <w:color w:val="555555"/>
          <w:kern w:val="0"/>
          <w:sz w:val="28"/>
          <w:szCs w:val="28"/>
        </w:rPr>
        <w:t>元。</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11" w:anchor="##" w:tooltip="請問申辦建物全部滅失所需繳納之規費是多少呢？" w:history="1">
        <w:r w:rsidRPr="00891253">
          <w:rPr>
            <w:rFonts w:ascii="Microsoft JhengHei UI" w:eastAsia="Microsoft JhengHei UI" w:hAnsi="Microsoft JhengHei UI" w:cs="新細明體" w:hint="eastAsia"/>
            <w:b/>
            <w:bCs/>
            <w:color w:val="367F98"/>
            <w:kern w:val="0"/>
            <w:sz w:val="41"/>
            <w:szCs w:val="41"/>
            <w:u w:val="single"/>
          </w:rPr>
          <w:t>9.請問申辦建物全部</w:t>
        </w:r>
        <w:proofErr w:type="gramStart"/>
        <w:r w:rsidRPr="00891253">
          <w:rPr>
            <w:rFonts w:ascii="Microsoft JhengHei UI" w:eastAsia="Microsoft JhengHei UI" w:hAnsi="Microsoft JhengHei UI" w:cs="新細明體" w:hint="eastAsia"/>
            <w:b/>
            <w:bCs/>
            <w:color w:val="367F98"/>
            <w:kern w:val="0"/>
            <w:sz w:val="41"/>
            <w:szCs w:val="41"/>
            <w:u w:val="single"/>
          </w:rPr>
          <w:t>滅</w:t>
        </w:r>
        <w:proofErr w:type="gramEnd"/>
        <w:r w:rsidRPr="00891253">
          <w:rPr>
            <w:rFonts w:ascii="Microsoft JhengHei UI" w:eastAsia="Microsoft JhengHei UI" w:hAnsi="Microsoft JhengHei UI" w:cs="新細明體" w:hint="eastAsia"/>
            <w:b/>
            <w:bCs/>
            <w:color w:val="367F98"/>
            <w:kern w:val="0"/>
            <w:sz w:val="41"/>
            <w:szCs w:val="41"/>
            <w:u w:val="single"/>
          </w:rPr>
          <w:t>失所需繳納之規費是多少呢？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：建物或特別建物</w:t>
      </w:r>
      <w:proofErr w:type="gramStart"/>
      <w:r w:rsidRPr="00891253">
        <w:rPr>
          <w:rFonts w:ascii="Verdana" w:eastAsia="Microsoft JhengHei UI" w:hAnsi="Verdana" w:cs="新細明體" w:hint="eastAsia"/>
          <w:color w:val="555555"/>
          <w:kern w:val="0"/>
          <w:sz w:val="28"/>
          <w:szCs w:val="28"/>
        </w:rPr>
        <w:t>各棟次之</w:t>
      </w:r>
      <w:proofErr w:type="gramEnd"/>
      <w:r w:rsidRPr="00891253">
        <w:rPr>
          <w:rFonts w:ascii="Verdana" w:eastAsia="Microsoft JhengHei UI" w:hAnsi="Verdana" w:cs="新細明體" w:hint="eastAsia"/>
          <w:color w:val="555555"/>
          <w:kern w:val="0"/>
          <w:sz w:val="28"/>
          <w:szCs w:val="28"/>
        </w:rPr>
        <w:t>全部滅失勘查費為每建號</w:t>
      </w:r>
      <w:r w:rsidRPr="00891253">
        <w:rPr>
          <w:rFonts w:ascii="Verdana" w:eastAsia="Microsoft JhengHei UI" w:hAnsi="Verdana" w:cs="Times New Roman" w:hint="eastAsia"/>
          <w:color w:val="555555"/>
          <w:kern w:val="0"/>
          <w:sz w:val="28"/>
          <w:szCs w:val="28"/>
        </w:rPr>
        <w:t>500</w:t>
      </w:r>
      <w:r w:rsidRPr="00891253">
        <w:rPr>
          <w:rFonts w:ascii="Verdana" w:eastAsia="Microsoft JhengHei UI" w:hAnsi="Verdana" w:cs="新細明體" w:hint="eastAsia"/>
          <w:color w:val="555555"/>
          <w:kern w:val="0"/>
          <w:sz w:val="28"/>
          <w:szCs w:val="28"/>
        </w:rPr>
        <w:t>元。</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12" w:anchor="##" w:tooltip="請問申辦建築管理後之建物第一次測量「轉繪建物位置圖」，需要檢附什麼資料呢？" w:history="1">
        <w:r w:rsidRPr="00891253">
          <w:rPr>
            <w:rFonts w:ascii="Microsoft JhengHei UI" w:eastAsia="Microsoft JhengHei UI" w:hAnsi="Microsoft JhengHei UI" w:cs="新細明體" w:hint="eastAsia"/>
            <w:b/>
            <w:bCs/>
            <w:color w:val="367F98"/>
            <w:kern w:val="0"/>
            <w:sz w:val="41"/>
            <w:szCs w:val="41"/>
            <w:u w:val="single"/>
          </w:rPr>
          <w:t>10.請問申辦建築管理後之建物第一次測量「</w:t>
        </w:r>
        <w:proofErr w:type="gramStart"/>
        <w:r w:rsidRPr="00891253">
          <w:rPr>
            <w:rFonts w:ascii="Microsoft JhengHei UI" w:eastAsia="Microsoft JhengHei UI" w:hAnsi="Microsoft JhengHei UI" w:cs="新細明體" w:hint="eastAsia"/>
            <w:b/>
            <w:bCs/>
            <w:color w:val="367F98"/>
            <w:kern w:val="0"/>
            <w:sz w:val="41"/>
            <w:szCs w:val="41"/>
            <w:u w:val="single"/>
          </w:rPr>
          <w:t>轉繪建物</w:t>
        </w:r>
        <w:proofErr w:type="gramEnd"/>
        <w:r w:rsidRPr="00891253">
          <w:rPr>
            <w:rFonts w:ascii="Microsoft JhengHei UI" w:eastAsia="Microsoft JhengHei UI" w:hAnsi="Microsoft JhengHei UI" w:cs="新細明體" w:hint="eastAsia"/>
            <w:b/>
            <w:bCs/>
            <w:color w:val="367F98"/>
            <w:kern w:val="0"/>
            <w:sz w:val="41"/>
            <w:szCs w:val="41"/>
            <w:u w:val="single"/>
          </w:rPr>
          <w:t>位置圖」，需要檢附什麼資料呢？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：建物位置圖申請</w:t>
      </w:r>
      <w:proofErr w:type="gramStart"/>
      <w:r w:rsidRPr="00891253">
        <w:rPr>
          <w:rFonts w:ascii="Verdana" w:eastAsia="Microsoft JhengHei UI" w:hAnsi="Verdana" w:cs="新細明體" w:hint="eastAsia"/>
          <w:color w:val="555555"/>
          <w:kern w:val="0"/>
          <w:sz w:val="28"/>
          <w:szCs w:val="28"/>
        </w:rPr>
        <w:t>以轉繪方式</w:t>
      </w:r>
      <w:proofErr w:type="gramEnd"/>
      <w:r w:rsidRPr="00891253">
        <w:rPr>
          <w:rFonts w:ascii="Verdana" w:eastAsia="Microsoft JhengHei UI" w:hAnsi="Verdana" w:cs="新細明體" w:hint="eastAsia"/>
          <w:color w:val="555555"/>
          <w:kern w:val="0"/>
          <w:sz w:val="28"/>
          <w:szCs w:val="28"/>
        </w:rPr>
        <w:t>辦理者，應</w:t>
      </w:r>
      <w:proofErr w:type="gramStart"/>
      <w:r w:rsidRPr="00891253">
        <w:rPr>
          <w:rFonts w:ascii="Verdana" w:eastAsia="Microsoft JhengHei UI" w:hAnsi="Verdana" w:cs="新細明體" w:hint="eastAsia"/>
          <w:color w:val="555555"/>
          <w:kern w:val="0"/>
          <w:sz w:val="28"/>
          <w:szCs w:val="28"/>
        </w:rPr>
        <w:t>檢附經實地</w:t>
      </w:r>
      <w:proofErr w:type="gramEnd"/>
      <w:r w:rsidRPr="00891253">
        <w:rPr>
          <w:rFonts w:ascii="Verdana" w:eastAsia="Microsoft JhengHei UI" w:hAnsi="Verdana" w:cs="新細明體" w:hint="eastAsia"/>
          <w:color w:val="555555"/>
          <w:kern w:val="0"/>
          <w:sz w:val="28"/>
          <w:szCs w:val="28"/>
        </w:rPr>
        <w:t>測繪且由開業之建築師或測量技師或其他依法規得為測量相關簽證之專門職業及技術人員簽證之建物地籍測繪資料。未檢附上開建物地籍測繪資</w:t>
      </w:r>
      <w:r w:rsidRPr="00891253">
        <w:rPr>
          <w:rFonts w:ascii="Verdana" w:eastAsia="Microsoft JhengHei UI" w:hAnsi="Verdana" w:cs="新細明體" w:hint="eastAsia"/>
          <w:color w:val="555555"/>
          <w:kern w:val="0"/>
          <w:sz w:val="28"/>
          <w:szCs w:val="28"/>
        </w:rPr>
        <w:lastRenderedPageBreak/>
        <w:t>料者，登記機關應請申請人補正檢附之，或請申請人修正申請書並補繳規費（每棟新臺幣</w:t>
      </w:r>
      <w:r w:rsidRPr="00891253">
        <w:rPr>
          <w:rFonts w:ascii="Verdana" w:eastAsia="Microsoft JhengHei UI" w:hAnsi="Verdana" w:cs="Times New Roman" w:hint="eastAsia"/>
          <w:color w:val="555555"/>
          <w:kern w:val="0"/>
          <w:sz w:val="28"/>
          <w:szCs w:val="28"/>
        </w:rPr>
        <w:t>4,000</w:t>
      </w:r>
      <w:r w:rsidRPr="00891253">
        <w:rPr>
          <w:rFonts w:ascii="Verdana" w:eastAsia="Microsoft JhengHei UI" w:hAnsi="Verdana" w:cs="新細明體" w:hint="eastAsia"/>
          <w:color w:val="555555"/>
          <w:kern w:val="0"/>
          <w:sz w:val="28"/>
          <w:szCs w:val="28"/>
        </w:rPr>
        <w:t>元）後，由登記機關排定日期辦理實地測量建物位置，據以製作建物測量成果圖。</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13" w:anchor="##" w:tooltip="請問附屬建物之「陽臺」是否可以保存呢？" w:history="1">
        <w:r w:rsidRPr="00891253">
          <w:rPr>
            <w:rFonts w:ascii="Microsoft JhengHei UI" w:eastAsia="Microsoft JhengHei UI" w:hAnsi="Microsoft JhengHei UI" w:cs="新細明體" w:hint="eastAsia"/>
            <w:b/>
            <w:bCs/>
            <w:color w:val="367F98"/>
            <w:kern w:val="0"/>
            <w:sz w:val="41"/>
            <w:szCs w:val="41"/>
            <w:u w:val="single"/>
          </w:rPr>
          <w:t>11.請問附屬建物之「陽臺」是否可以保存呢？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000000"/>
          <w:kern w:val="0"/>
          <w:sz w:val="28"/>
          <w:szCs w:val="28"/>
        </w:rPr>
        <w:t>A</w:t>
      </w:r>
      <w:r w:rsidRPr="00891253">
        <w:rPr>
          <w:rFonts w:ascii="Verdana" w:eastAsia="Microsoft JhengHei UI" w:hAnsi="Verdana" w:cs="新細明體" w:hint="eastAsia"/>
          <w:color w:val="000000"/>
          <w:kern w:val="0"/>
          <w:sz w:val="28"/>
          <w:szCs w:val="28"/>
        </w:rPr>
        <w:t>：附屬建物「陽臺」之認定，除使用執照竣工圖說應標</w:t>
      </w:r>
      <w:proofErr w:type="gramStart"/>
      <w:r w:rsidRPr="00891253">
        <w:rPr>
          <w:rFonts w:ascii="Verdana" w:eastAsia="Microsoft JhengHei UI" w:hAnsi="Verdana" w:cs="新細明體" w:hint="eastAsia"/>
          <w:color w:val="000000"/>
          <w:kern w:val="0"/>
          <w:sz w:val="28"/>
          <w:szCs w:val="28"/>
        </w:rPr>
        <w:t>註</w:t>
      </w:r>
      <w:proofErr w:type="gramEnd"/>
      <w:r w:rsidRPr="00891253">
        <w:rPr>
          <w:rFonts w:ascii="Verdana" w:eastAsia="Microsoft JhengHei UI" w:hAnsi="Verdana" w:cs="新細明體" w:hint="eastAsia"/>
          <w:color w:val="000000"/>
          <w:kern w:val="0"/>
          <w:sz w:val="28"/>
          <w:szCs w:val="28"/>
        </w:rPr>
        <w:t>「陽臺」外，並應審認是否屬依據建築技術規則建築設計施工編第</w:t>
      </w:r>
      <w:r w:rsidRPr="00891253">
        <w:rPr>
          <w:rFonts w:ascii="Verdana" w:eastAsia="Microsoft JhengHei UI" w:hAnsi="Verdana" w:cs="Times New Roman" w:hint="eastAsia"/>
          <w:color w:val="000000"/>
          <w:kern w:val="0"/>
          <w:sz w:val="28"/>
          <w:szCs w:val="28"/>
        </w:rPr>
        <w:t>3</w:t>
      </w:r>
      <w:r w:rsidRPr="00891253">
        <w:rPr>
          <w:rFonts w:ascii="Verdana" w:eastAsia="Microsoft JhengHei UI" w:hAnsi="Verdana" w:cs="新細明體" w:hint="eastAsia"/>
          <w:color w:val="000000"/>
          <w:kern w:val="0"/>
          <w:sz w:val="28"/>
          <w:szCs w:val="28"/>
        </w:rPr>
        <w:t>款及第</w:t>
      </w:r>
      <w:r w:rsidRPr="00891253">
        <w:rPr>
          <w:rFonts w:ascii="Verdana" w:eastAsia="Microsoft JhengHei UI" w:hAnsi="Verdana" w:cs="Times New Roman" w:hint="eastAsia"/>
          <w:color w:val="000000"/>
          <w:kern w:val="0"/>
          <w:sz w:val="28"/>
          <w:szCs w:val="28"/>
        </w:rPr>
        <w:t>162</w:t>
      </w:r>
      <w:r w:rsidRPr="00891253">
        <w:rPr>
          <w:rFonts w:ascii="Verdana" w:eastAsia="Microsoft JhengHei UI" w:hAnsi="Verdana" w:cs="新細明體" w:hint="eastAsia"/>
          <w:color w:val="000000"/>
          <w:kern w:val="0"/>
          <w:sz w:val="28"/>
          <w:szCs w:val="28"/>
        </w:rPr>
        <w:t>條第</w:t>
      </w:r>
      <w:r w:rsidRPr="00891253">
        <w:rPr>
          <w:rFonts w:ascii="Verdana" w:eastAsia="Microsoft JhengHei UI" w:hAnsi="Verdana" w:cs="Times New Roman" w:hint="eastAsia"/>
          <w:color w:val="000000"/>
          <w:kern w:val="0"/>
          <w:sz w:val="28"/>
          <w:szCs w:val="28"/>
        </w:rPr>
        <w:t>1</w:t>
      </w:r>
      <w:r w:rsidRPr="00891253">
        <w:rPr>
          <w:rFonts w:ascii="Verdana" w:eastAsia="Microsoft JhengHei UI" w:hAnsi="Verdana" w:cs="新細明體" w:hint="eastAsia"/>
          <w:color w:val="000000"/>
          <w:kern w:val="0"/>
          <w:sz w:val="28"/>
          <w:szCs w:val="28"/>
        </w:rPr>
        <w:t>項第</w:t>
      </w:r>
      <w:r w:rsidRPr="00891253">
        <w:rPr>
          <w:rFonts w:ascii="Verdana" w:eastAsia="Microsoft JhengHei UI" w:hAnsi="Verdana" w:cs="Times New Roman" w:hint="eastAsia"/>
          <w:color w:val="000000"/>
          <w:kern w:val="0"/>
          <w:sz w:val="28"/>
          <w:szCs w:val="28"/>
        </w:rPr>
        <w:t>1</w:t>
      </w:r>
      <w:r w:rsidRPr="00891253">
        <w:rPr>
          <w:rFonts w:ascii="Verdana" w:eastAsia="Microsoft JhengHei UI" w:hAnsi="Verdana" w:cs="新細明體" w:hint="eastAsia"/>
          <w:color w:val="000000"/>
          <w:kern w:val="0"/>
          <w:sz w:val="28"/>
          <w:szCs w:val="28"/>
        </w:rPr>
        <w:t>款規定尺寸及面積檢討設置之「陽臺」。</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14" w:anchor="##" w:tooltip="請問依地籍測量實施規則第282條規定辦理建物第一次測量所需繳納之規費是多少呢？" w:history="1">
        <w:r w:rsidRPr="00891253">
          <w:rPr>
            <w:rFonts w:ascii="Microsoft JhengHei UI" w:eastAsia="Microsoft JhengHei UI" w:hAnsi="Microsoft JhengHei UI" w:cs="新細明體" w:hint="eastAsia"/>
            <w:b/>
            <w:bCs/>
            <w:color w:val="367F98"/>
            <w:kern w:val="0"/>
            <w:sz w:val="41"/>
            <w:szCs w:val="41"/>
            <w:u w:val="single"/>
          </w:rPr>
          <w:t>12.請問依地籍測量實施規則第282條規定辦理建物第一次測量所需繳納之規費是多少呢？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t>A</w:t>
      </w:r>
      <w:r w:rsidRPr="00891253">
        <w:rPr>
          <w:rFonts w:ascii="Verdana" w:eastAsia="Microsoft JhengHei UI" w:hAnsi="Verdana" w:cs="新細明體" w:hint="eastAsia"/>
          <w:color w:val="555555"/>
          <w:kern w:val="0"/>
          <w:sz w:val="28"/>
          <w:szCs w:val="28"/>
        </w:rPr>
        <w:t>：建物位置圖測量費為整棟建物</w:t>
      </w:r>
      <w:r w:rsidRPr="00891253">
        <w:rPr>
          <w:rFonts w:ascii="Verdana" w:eastAsia="Microsoft JhengHei UI" w:hAnsi="Verdana" w:cs="Times New Roman" w:hint="eastAsia"/>
          <w:color w:val="555555"/>
          <w:kern w:val="0"/>
          <w:sz w:val="28"/>
          <w:szCs w:val="28"/>
        </w:rPr>
        <w:t>4000</w:t>
      </w:r>
      <w:r w:rsidRPr="00891253">
        <w:rPr>
          <w:rFonts w:ascii="Verdana" w:eastAsia="Microsoft JhengHei UI" w:hAnsi="Verdana" w:cs="新細明體" w:hint="eastAsia"/>
          <w:color w:val="555555"/>
          <w:kern w:val="0"/>
          <w:sz w:val="28"/>
          <w:szCs w:val="28"/>
        </w:rPr>
        <w:t>元及建物平面圖測量費每單位為</w:t>
      </w:r>
      <w:r w:rsidRPr="00891253">
        <w:rPr>
          <w:rFonts w:ascii="Verdana" w:eastAsia="Microsoft JhengHei UI" w:hAnsi="Verdana" w:cs="Times New Roman" w:hint="eastAsia"/>
          <w:color w:val="555555"/>
          <w:kern w:val="0"/>
          <w:sz w:val="28"/>
          <w:szCs w:val="28"/>
        </w:rPr>
        <w:t>1000</w:t>
      </w:r>
      <w:r w:rsidRPr="00891253">
        <w:rPr>
          <w:rFonts w:ascii="Verdana" w:eastAsia="Microsoft JhengHei UI" w:hAnsi="Verdana" w:cs="新細明體" w:hint="eastAsia"/>
          <w:color w:val="555555"/>
          <w:kern w:val="0"/>
          <w:sz w:val="28"/>
          <w:szCs w:val="28"/>
        </w:rPr>
        <w:t>元（每建號每層每五十平方公尺為一單位，不足五十平方公尺者，以五十平方公尺計）。</w:t>
      </w:r>
    </w:p>
    <w:p w:rsidR="00891253" w:rsidRPr="00891253" w:rsidRDefault="00891253" w:rsidP="00891253">
      <w:pPr>
        <w:widowControl/>
        <w:shd w:val="clear" w:color="auto" w:fill="FFFFFF"/>
        <w:spacing w:line="360" w:lineRule="atLeast"/>
        <w:rPr>
          <w:rFonts w:ascii="Microsoft JhengHei UI" w:eastAsia="Microsoft JhengHei UI" w:hAnsi="Microsoft JhengHei UI" w:cs="新細明體" w:hint="eastAsia"/>
          <w:b/>
          <w:bCs/>
          <w:color w:val="444444"/>
          <w:kern w:val="0"/>
          <w:sz w:val="41"/>
          <w:szCs w:val="41"/>
        </w:rPr>
      </w:pPr>
      <w:hyperlink r:id="rId15" w:anchor="##" w:tooltip="請問依地籍測量實施規則第282-1條規定辦理建物第一次測量所需繳納之規費是多少呢？" w:history="1">
        <w:r w:rsidRPr="00891253">
          <w:rPr>
            <w:rFonts w:ascii="Microsoft JhengHei UI" w:eastAsia="Microsoft JhengHei UI" w:hAnsi="Microsoft JhengHei UI" w:cs="新細明體" w:hint="eastAsia"/>
            <w:b/>
            <w:bCs/>
            <w:color w:val="367F98"/>
            <w:kern w:val="0"/>
            <w:sz w:val="41"/>
            <w:szCs w:val="41"/>
            <w:u w:val="single"/>
          </w:rPr>
          <w:t>13.請問依地籍測量實施</w:t>
        </w:r>
        <w:proofErr w:type="gramStart"/>
        <w:r w:rsidRPr="00891253">
          <w:rPr>
            <w:rFonts w:ascii="Microsoft JhengHei UI" w:eastAsia="Microsoft JhengHei UI" w:hAnsi="Microsoft JhengHei UI" w:cs="新細明體" w:hint="eastAsia"/>
            <w:b/>
            <w:bCs/>
            <w:color w:val="367F98"/>
            <w:kern w:val="0"/>
            <w:sz w:val="41"/>
            <w:szCs w:val="41"/>
            <w:u w:val="single"/>
          </w:rPr>
          <w:t>規則第282</w:t>
        </w:r>
        <w:proofErr w:type="gramEnd"/>
        <w:r w:rsidRPr="00891253">
          <w:rPr>
            <w:rFonts w:ascii="Microsoft JhengHei UI" w:eastAsia="Microsoft JhengHei UI" w:hAnsi="Microsoft JhengHei UI" w:cs="新細明體" w:hint="eastAsia"/>
            <w:b/>
            <w:bCs/>
            <w:color w:val="367F98"/>
            <w:kern w:val="0"/>
            <w:sz w:val="41"/>
            <w:szCs w:val="41"/>
            <w:u w:val="single"/>
          </w:rPr>
          <w:t>-1條規定辦理建物第一次測量所需繳納之規費是多少呢？</w:t>
        </w:r>
      </w:hyperlink>
    </w:p>
    <w:p w:rsidR="00891253" w:rsidRPr="00891253" w:rsidRDefault="00891253" w:rsidP="00891253">
      <w:pPr>
        <w:widowControl/>
        <w:shd w:val="clear" w:color="auto" w:fill="FFFFFF"/>
        <w:spacing w:after="450"/>
        <w:rPr>
          <w:rFonts w:ascii="Microsoft JhengHei UI" w:eastAsia="Microsoft JhengHei UI" w:hAnsi="Microsoft JhengHei UI" w:cs="新細明體" w:hint="eastAsia"/>
          <w:color w:val="555555"/>
          <w:kern w:val="0"/>
          <w:sz w:val="36"/>
          <w:szCs w:val="36"/>
        </w:rPr>
      </w:pPr>
      <w:r w:rsidRPr="00891253">
        <w:rPr>
          <w:rFonts w:ascii="Verdana" w:eastAsia="Microsoft JhengHei UI" w:hAnsi="Verdana" w:cs="Times New Roman" w:hint="eastAsia"/>
          <w:color w:val="555555"/>
          <w:kern w:val="0"/>
          <w:sz w:val="28"/>
          <w:szCs w:val="28"/>
        </w:rPr>
        <w:lastRenderedPageBreak/>
        <w:t>A</w:t>
      </w:r>
      <w:r w:rsidRPr="00891253">
        <w:rPr>
          <w:rFonts w:ascii="Verdana" w:eastAsia="Microsoft JhengHei UI" w:hAnsi="Verdana" w:cs="新細明體" w:hint="eastAsia"/>
          <w:color w:val="555555"/>
          <w:kern w:val="0"/>
          <w:sz w:val="28"/>
          <w:szCs w:val="28"/>
        </w:rPr>
        <w:t>：建物位置圖</w:t>
      </w:r>
      <w:proofErr w:type="gramStart"/>
      <w:r w:rsidRPr="00891253">
        <w:rPr>
          <w:rFonts w:ascii="Verdana" w:eastAsia="Microsoft JhengHei UI" w:hAnsi="Verdana" w:cs="新細明體" w:hint="eastAsia"/>
          <w:color w:val="555555"/>
          <w:kern w:val="0"/>
          <w:sz w:val="28"/>
          <w:szCs w:val="28"/>
        </w:rPr>
        <w:t>轉繪費</w:t>
      </w:r>
      <w:proofErr w:type="gramEnd"/>
      <w:r w:rsidRPr="00891253">
        <w:rPr>
          <w:rFonts w:ascii="Verdana" w:eastAsia="Microsoft JhengHei UI" w:hAnsi="Verdana" w:cs="新細明體" w:hint="eastAsia"/>
          <w:color w:val="555555"/>
          <w:kern w:val="0"/>
          <w:sz w:val="28"/>
          <w:szCs w:val="28"/>
        </w:rPr>
        <w:t>為每建號</w:t>
      </w:r>
      <w:r w:rsidRPr="00891253">
        <w:rPr>
          <w:rFonts w:ascii="Verdana" w:eastAsia="Microsoft JhengHei UI" w:hAnsi="Verdana" w:cs="Times New Roman" w:hint="eastAsia"/>
          <w:color w:val="555555"/>
          <w:kern w:val="0"/>
          <w:sz w:val="28"/>
          <w:szCs w:val="28"/>
        </w:rPr>
        <w:t>200</w:t>
      </w:r>
      <w:r w:rsidRPr="00891253">
        <w:rPr>
          <w:rFonts w:ascii="Verdana" w:eastAsia="Microsoft JhengHei UI" w:hAnsi="Verdana" w:cs="新細明體" w:hint="eastAsia"/>
          <w:color w:val="555555"/>
          <w:kern w:val="0"/>
          <w:sz w:val="28"/>
          <w:szCs w:val="28"/>
        </w:rPr>
        <w:t>元及建物平面圖</w:t>
      </w:r>
      <w:proofErr w:type="gramStart"/>
      <w:r w:rsidRPr="00891253">
        <w:rPr>
          <w:rFonts w:ascii="Verdana" w:eastAsia="Microsoft JhengHei UI" w:hAnsi="Verdana" w:cs="新細明體" w:hint="eastAsia"/>
          <w:color w:val="555555"/>
          <w:kern w:val="0"/>
          <w:sz w:val="28"/>
          <w:szCs w:val="28"/>
        </w:rPr>
        <w:t>轉繪費</w:t>
      </w:r>
      <w:proofErr w:type="gramEnd"/>
      <w:r w:rsidRPr="00891253">
        <w:rPr>
          <w:rFonts w:ascii="Verdana" w:eastAsia="Microsoft JhengHei UI" w:hAnsi="Verdana" w:cs="新細明體" w:hint="eastAsia"/>
          <w:color w:val="555555"/>
          <w:kern w:val="0"/>
          <w:sz w:val="28"/>
          <w:szCs w:val="28"/>
        </w:rPr>
        <w:t>為每建號</w:t>
      </w:r>
      <w:r w:rsidRPr="00891253">
        <w:rPr>
          <w:rFonts w:ascii="Verdana" w:eastAsia="Microsoft JhengHei UI" w:hAnsi="Verdana" w:cs="Times New Roman" w:hint="eastAsia"/>
          <w:color w:val="555555"/>
          <w:kern w:val="0"/>
          <w:sz w:val="28"/>
          <w:szCs w:val="28"/>
        </w:rPr>
        <w:t>800</w:t>
      </w:r>
      <w:r w:rsidRPr="00891253">
        <w:rPr>
          <w:rFonts w:ascii="Verdana" w:eastAsia="Microsoft JhengHei UI" w:hAnsi="Verdana" w:cs="新細明體" w:hint="eastAsia"/>
          <w:color w:val="555555"/>
          <w:kern w:val="0"/>
          <w:sz w:val="28"/>
          <w:szCs w:val="28"/>
        </w:rPr>
        <w:t>元。</w:t>
      </w:r>
    </w:p>
    <w:p w:rsidR="00CE3E04" w:rsidRPr="00891253" w:rsidRDefault="00CE3E04"/>
    <w:sectPr w:rsidR="00CE3E04" w:rsidRPr="0089125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253"/>
    <w:rsid w:val="00273200"/>
    <w:rsid w:val="00891253"/>
    <w:rsid w:val="00CE3E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CB56CA-5B4B-4633-A5BF-ADA9CDBF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2">
    <w:name w:val="heading 2"/>
    <w:basedOn w:val="a"/>
    <w:link w:val="20"/>
    <w:uiPriority w:val="9"/>
    <w:qFormat/>
    <w:rsid w:val="0089125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891253"/>
    <w:rPr>
      <w:rFonts w:ascii="新細明體" w:eastAsia="新細明體" w:hAnsi="新細明體" w:cs="新細明體"/>
      <w:b/>
      <w:bCs/>
      <w:kern w:val="0"/>
      <w:sz w:val="36"/>
      <w:szCs w:val="36"/>
    </w:rPr>
  </w:style>
  <w:style w:type="character" w:styleId="a3">
    <w:name w:val="Hyperlink"/>
    <w:basedOn w:val="a0"/>
    <w:uiPriority w:val="99"/>
    <w:semiHidden/>
    <w:unhideWhenUsed/>
    <w:rsid w:val="00891253"/>
    <w:rPr>
      <w:color w:val="0000FF"/>
      <w:u w:val="single"/>
    </w:rPr>
  </w:style>
  <w:style w:type="paragraph" w:styleId="Web">
    <w:name w:val="Normal (Web)"/>
    <w:basedOn w:val="a"/>
    <w:uiPriority w:val="99"/>
    <w:semiHidden/>
    <w:unhideWhenUsed/>
    <w:rsid w:val="00891253"/>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2808494">
      <w:bodyDiv w:val="1"/>
      <w:marLeft w:val="0"/>
      <w:marRight w:val="0"/>
      <w:marTop w:val="0"/>
      <w:marBottom w:val="0"/>
      <w:divBdr>
        <w:top w:val="none" w:sz="0" w:space="0" w:color="auto"/>
        <w:left w:val="none" w:sz="0" w:space="0" w:color="auto"/>
        <w:bottom w:val="none" w:sz="0" w:space="0" w:color="auto"/>
        <w:right w:val="none" w:sz="0" w:space="0" w:color="auto"/>
      </w:divBdr>
      <w:divsChild>
        <w:div w:id="2141917055">
          <w:marLeft w:val="0"/>
          <w:marRight w:val="0"/>
          <w:marTop w:val="0"/>
          <w:marBottom w:val="375"/>
          <w:divBdr>
            <w:top w:val="none" w:sz="0" w:space="0" w:color="auto"/>
            <w:left w:val="none" w:sz="0" w:space="0" w:color="auto"/>
            <w:bottom w:val="none" w:sz="0" w:space="0" w:color="auto"/>
            <w:right w:val="none" w:sz="0" w:space="0" w:color="auto"/>
          </w:divBdr>
        </w:div>
        <w:div w:id="1831828868">
          <w:marLeft w:val="0"/>
          <w:marRight w:val="0"/>
          <w:marTop w:val="0"/>
          <w:marBottom w:val="0"/>
          <w:divBdr>
            <w:top w:val="none" w:sz="0" w:space="0" w:color="auto"/>
            <w:left w:val="none" w:sz="0" w:space="0" w:color="auto"/>
            <w:bottom w:val="none" w:sz="0" w:space="0" w:color="auto"/>
            <w:right w:val="none" w:sz="0" w:space="0" w:color="auto"/>
          </w:divBdr>
          <w:divsChild>
            <w:div w:id="202254643">
              <w:marLeft w:val="0"/>
              <w:marRight w:val="0"/>
              <w:marTop w:val="0"/>
              <w:marBottom w:val="300"/>
              <w:divBdr>
                <w:top w:val="none" w:sz="0" w:space="0" w:color="auto"/>
                <w:left w:val="none" w:sz="0" w:space="0" w:color="auto"/>
                <w:bottom w:val="none" w:sz="0" w:space="0" w:color="auto"/>
                <w:right w:val="none" w:sz="0" w:space="0" w:color="auto"/>
              </w:divBdr>
              <w:divsChild>
                <w:div w:id="193080160">
                  <w:marLeft w:val="0"/>
                  <w:marRight w:val="0"/>
                  <w:marTop w:val="0"/>
                  <w:marBottom w:val="0"/>
                  <w:divBdr>
                    <w:top w:val="none" w:sz="0" w:space="0" w:color="auto"/>
                    <w:left w:val="none" w:sz="0" w:space="0" w:color="auto"/>
                    <w:bottom w:val="none" w:sz="0" w:space="0" w:color="auto"/>
                    <w:right w:val="none" w:sz="0" w:space="0" w:color="auto"/>
                  </w:divBdr>
                </w:div>
                <w:div w:id="478768513">
                  <w:marLeft w:val="0"/>
                  <w:marRight w:val="0"/>
                  <w:marTop w:val="0"/>
                  <w:marBottom w:val="0"/>
                  <w:divBdr>
                    <w:top w:val="none" w:sz="0" w:space="0" w:color="auto"/>
                    <w:left w:val="none" w:sz="0" w:space="0" w:color="auto"/>
                    <w:bottom w:val="none" w:sz="0" w:space="0" w:color="auto"/>
                    <w:right w:val="none" w:sz="0" w:space="0" w:color="auto"/>
                  </w:divBdr>
                </w:div>
              </w:divsChild>
            </w:div>
            <w:div w:id="508980934">
              <w:marLeft w:val="0"/>
              <w:marRight w:val="0"/>
              <w:marTop w:val="0"/>
              <w:marBottom w:val="300"/>
              <w:divBdr>
                <w:top w:val="none" w:sz="0" w:space="0" w:color="auto"/>
                <w:left w:val="none" w:sz="0" w:space="0" w:color="auto"/>
                <w:bottom w:val="none" w:sz="0" w:space="0" w:color="auto"/>
                <w:right w:val="none" w:sz="0" w:space="0" w:color="auto"/>
              </w:divBdr>
              <w:divsChild>
                <w:div w:id="475531802">
                  <w:marLeft w:val="0"/>
                  <w:marRight w:val="0"/>
                  <w:marTop w:val="0"/>
                  <w:marBottom w:val="0"/>
                  <w:divBdr>
                    <w:top w:val="none" w:sz="0" w:space="0" w:color="auto"/>
                    <w:left w:val="none" w:sz="0" w:space="0" w:color="auto"/>
                    <w:bottom w:val="none" w:sz="0" w:space="0" w:color="auto"/>
                    <w:right w:val="none" w:sz="0" w:space="0" w:color="auto"/>
                  </w:divBdr>
                </w:div>
                <w:div w:id="113793431">
                  <w:marLeft w:val="0"/>
                  <w:marRight w:val="0"/>
                  <w:marTop w:val="0"/>
                  <w:marBottom w:val="0"/>
                  <w:divBdr>
                    <w:top w:val="none" w:sz="0" w:space="0" w:color="auto"/>
                    <w:left w:val="none" w:sz="0" w:space="0" w:color="auto"/>
                    <w:bottom w:val="none" w:sz="0" w:space="0" w:color="auto"/>
                    <w:right w:val="none" w:sz="0" w:space="0" w:color="auto"/>
                  </w:divBdr>
                </w:div>
              </w:divsChild>
            </w:div>
            <w:div w:id="1345745112">
              <w:marLeft w:val="0"/>
              <w:marRight w:val="0"/>
              <w:marTop w:val="0"/>
              <w:marBottom w:val="300"/>
              <w:divBdr>
                <w:top w:val="none" w:sz="0" w:space="0" w:color="auto"/>
                <w:left w:val="none" w:sz="0" w:space="0" w:color="auto"/>
                <w:bottom w:val="none" w:sz="0" w:space="0" w:color="auto"/>
                <w:right w:val="none" w:sz="0" w:space="0" w:color="auto"/>
              </w:divBdr>
              <w:divsChild>
                <w:div w:id="1534267856">
                  <w:marLeft w:val="0"/>
                  <w:marRight w:val="0"/>
                  <w:marTop w:val="0"/>
                  <w:marBottom w:val="0"/>
                  <w:divBdr>
                    <w:top w:val="none" w:sz="0" w:space="0" w:color="auto"/>
                    <w:left w:val="none" w:sz="0" w:space="0" w:color="auto"/>
                    <w:bottom w:val="none" w:sz="0" w:space="0" w:color="auto"/>
                    <w:right w:val="none" w:sz="0" w:space="0" w:color="auto"/>
                  </w:divBdr>
                </w:div>
                <w:div w:id="1454127790">
                  <w:marLeft w:val="0"/>
                  <w:marRight w:val="0"/>
                  <w:marTop w:val="0"/>
                  <w:marBottom w:val="0"/>
                  <w:divBdr>
                    <w:top w:val="none" w:sz="0" w:space="0" w:color="auto"/>
                    <w:left w:val="none" w:sz="0" w:space="0" w:color="auto"/>
                    <w:bottom w:val="none" w:sz="0" w:space="0" w:color="auto"/>
                    <w:right w:val="none" w:sz="0" w:space="0" w:color="auto"/>
                  </w:divBdr>
                </w:div>
              </w:divsChild>
            </w:div>
            <w:div w:id="1817867360">
              <w:marLeft w:val="0"/>
              <w:marRight w:val="0"/>
              <w:marTop w:val="0"/>
              <w:marBottom w:val="300"/>
              <w:divBdr>
                <w:top w:val="none" w:sz="0" w:space="0" w:color="auto"/>
                <w:left w:val="none" w:sz="0" w:space="0" w:color="auto"/>
                <w:bottom w:val="none" w:sz="0" w:space="0" w:color="auto"/>
                <w:right w:val="none" w:sz="0" w:space="0" w:color="auto"/>
              </w:divBdr>
              <w:divsChild>
                <w:div w:id="806901414">
                  <w:marLeft w:val="0"/>
                  <w:marRight w:val="0"/>
                  <w:marTop w:val="0"/>
                  <w:marBottom w:val="0"/>
                  <w:divBdr>
                    <w:top w:val="none" w:sz="0" w:space="0" w:color="auto"/>
                    <w:left w:val="none" w:sz="0" w:space="0" w:color="auto"/>
                    <w:bottom w:val="none" w:sz="0" w:space="0" w:color="auto"/>
                    <w:right w:val="none" w:sz="0" w:space="0" w:color="auto"/>
                  </w:divBdr>
                </w:div>
                <w:div w:id="1026099624">
                  <w:marLeft w:val="0"/>
                  <w:marRight w:val="0"/>
                  <w:marTop w:val="0"/>
                  <w:marBottom w:val="0"/>
                  <w:divBdr>
                    <w:top w:val="none" w:sz="0" w:space="0" w:color="auto"/>
                    <w:left w:val="none" w:sz="0" w:space="0" w:color="auto"/>
                    <w:bottom w:val="none" w:sz="0" w:space="0" w:color="auto"/>
                    <w:right w:val="none" w:sz="0" w:space="0" w:color="auto"/>
                  </w:divBdr>
                </w:div>
              </w:divsChild>
            </w:div>
            <w:div w:id="436677792">
              <w:marLeft w:val="0"/>
              <w:marRight w:val="0"/>
              <w:marTop w:val="0"/>
              <w:marBottom w:val="300"/>
              <w:divBdr>
                <w:top w:val="none" w:sz="0" w:space="0" w:color="auto"/>
                <w:left w:val="none" w:sz="0" w:space="0" w:color="auto"/>
                <w:bottom w:val="none" w:sz="0" w:space="0" w:color="auto"/>
                <w:right w:val="none" w:sz="0" w:space="0" w:color="auto"/>
              </w:divBdr>
              <w:divsChild>
                <w:div w:id="655769050">
                  <w:marLeft w:val="0"/>
                  <w:marRight w:val="0"/>
                  <w:marTop w:val="0"/>
                  <w:marBottom w:val="0"/>
                  <w:divBdr>
                    <w:top w:val="none" w:sz="0" w:space="0" w:color="auto"/>
                    <w:left w:val="none" w:sz="0" w:space="0" w:color="auto"/>
                    <w:bottom w:val="none" w:sz="0" w:space="0" w:color="auto"/>
                    <w:right w:val="none" w:sz="0" w:space="0" w:color="auto"/>
                  </w:divBdr>
                </w:div>
                <w:div w:id="1932200277">
                  <w:marLeft w:val="0"/>
                  <w:marRight w:val="0"/>
                  <w:marTop w:val="0"/>
                  <w:marBottom w:val="0"/>
                  <w:divBdr>
                    <w:top w:val="none" w:sz="0" w:space="0" w:color="auto"/>
                    <w:left w:val="none" w:sz="0" w:space="0" w:color="auto"/>
                    <w:bottom w:val="none" w:sz="0" w:space="0" w:color="auto"/>
                    <w:right w:val="none" w:sz="0" w:space="0" w:color="auto"/>
                  </w:divBdr>
                </w:div>
              </w:divsChild>
            </w:div>
            <w:div w:id="1004628308">
              <w:marLeft w:val="0"/>
              <w:marRight w:val="0"/>
              <w:marTop w:val="0"/>
              <w:marBottom w:val="300"/>
              <w:divBdr>
                <w:top w:val="none" w:sz="0" w:space="0" w:color="auto"/>
                <w:left w:val="none" w:sz="0" w:space="0" w:color="auto"/>
                <w:bottom w:val="none" w:sz="0" w:space="0" w:color="auto"/>
                <w:right w:val="none" w:sz="0" w:space="0" w:color="auto"/>
              </w:divBdr>
              <w:divsChild>
                <w:div w:id="2063093323">
                  <w:marLeft w:val="0"/>
                  <w:marRight w:val="0"/>
                  <w:marTop w:val="0"/>
                  <w:marBottom w:val="0"/>
                  <w:divBdr>
                    <w:top w:val="none" w:sz="0" w:space="0" w:color="auto"/>
                    <w:left w:val="none" w:sz="0" w:space="0" w:color="auto"/>
                    <w:bottom w:val="none" w:sz="0" w:space="0" w:color="auto"/>
                    <w:right w:val="none" w:sz="0" w:space="0" w:color="auto"/>
                  </w:divBdr>
                </w:div>
                <w:div w:id="1043792471">
                  <w:marLeft w:val="0"/>
                  <w:marRight w:val="0"/>
                  <w:marTop w:val="0"/>
                  <w:marBottom w:val="0"/>
                  <w:divBdr>
                    <w:top w:val="none" w:sz="0" w:space="0" w:color="auto"/>
                    <w:left w:val="none" w:sz="0" w:space="0" w:color="auto"/>
                    <w:bottom w:val="none" w:sz="0" w:space="0" w:color="auto"/>
                    <w:right w:val="none" w:sz="0" w:space="0" w:color="auto"/>
                  </w:divBdr>
                </w:div>
              </w:divsChild>
            </w:div>
            <w:div w:id="1832091157">
              <w:marLeft w:val="0"/>
              <w:marRight w:val="0"/>
              <w:marTop w:val="0"/>
              <w:marBottom w:val="300"/>
              <w:divBdr>
                <w:top w:val="none" w:sz="0" w:space="0" w:color="auto"/>
                <w:left w:val="none" w:sz="0" w:space="0" w:color="auto"/>
                <w:bottom w:val="none" w:sz="0" w:space="0" w:color="auto"/>
                <w:right w:val="none" w:sz="0" w:space="0" w:color="auto"/>
              </w:divBdr>
              <w:divsChild>
                <w:div w:id="1851480527">
                  <w:marLeft w:val="0"/>
                  <w:marRight w:val="0"/>
                  <w:marTop w:val="0"/>
                  <w:marBottom w:val="0"/>
                  <w:divBdr>
                    <w:top w:val="none" w:sz="0" w:space="0" w:color="auto"/>
                    <w:left w:val="none" w:sz="0" w:space="0" w:color="auto"/>
                    <w:bottom w:val="none" w:sz="0" w:space="0" w:color="auto"/>
                    <w:right w:val="none" w:sz="0" w:space="0" w:color="auto"/>
                  </w:divBdr>
                </w:div>
                <w:div w:id="2115245427">
                  <w:marLeft w:val="0"/>
                  <w:marRight w:val="0"/>
                  <w:marTop w:val="0"/>
                  <w:marBottom w:val="0"/>
                  <w:divBdr>
                    <w:top w:val="none" w:sz="0" w:space="0" w:color="auto"/>
                    <w:left w:val="none" w:sz="0" w:space="0" w:color="auto"/>
                    <w:bottom w:val="none" w:sz="0" w:space="0" w:color="auto"/>
                    <w:right w:val="none" w:sz="0" w:space="0" w:color="auto"/>
                  </w:divBdr>
                </w:div>
              </w:divsChild>
            </w:div>
            <w:div w:id="693582185">
              <w:marLeft w:val="0"/>
              <w:marRight w:val="0"/>
              <w:marTop w:val="0"/>
              <w:marBottom w:val="300"/>
              <w:divBdr>
                <w:top w:val="none" w:sz="0" w:space="0" w:color="auto"/>
                <w:left w:val="none" w:sz="0" w:space="0" w:color="auto"/>
                <w:bottom w:val="none" w:sz="0" w:space="0" w:color="auto"/>
                <w:right w:val="none" w:sz="0" w:space="0" w:color="auto"/>
              </w:divBdr>
              <w:divsChild>
                <w:div w:id="342973204">
                  <w:marLeft w:val="0"/>
                  <w:marRight w:val="0"/>
                  <w:marTop w:val="0"/>
                  <w:marBottom w:val="0"/>
                  <w:divBdr>
                    <w:top w:val="none" w:sz="0" w:space="0" w:color="auto"/>
                    <w:left w:val="none" w:sz="0" w:space="0" w:color="auto"/>
                    <w:bottom w:val="none" w:sz="0" w:space="0" w:color="auto"/>
                    <w:right w:val="none" w:sz="0" w:space="0" w:color="auto"/>
                  </w:divBdr>
                </w:div>
                <w:div w:id="595215693">
                  <w:marLeft w:val="0"/>
                  <w:marRight w:val="0"/>
                  <w:marTop w:val="0"/>
                  <w:marBottom w:val="0"/>
                  <w:divBdr>
                    <w:top w:val="none" w:sz="0" w:space="0" w:color="auto"/>
                    <w:left w:val="none" w:sz="0" w:space="0" w:color="auto"/>
                    <w:bottom w:val="none" w:sz="0" w:space="0" w:color="auto"/>
                    <w:right w:val="none" w:sz="0" w:space="0" w:color="auto"/>
                  </w:divBdr>
                </w:div>
              </w:divsChild>
            </w:div>
            <w:div w:id="1987542628">
              <w:marLeft w:val="0"/>
              <w:marRight w:val="0"/>
              <w:marTop w:val="0"/>
              <w:marBottom w:val="300"/>
              <w:divBdr>
                <w:top w:val="none" w:sz="0" w:space="0" w:color="auto"/>
                <w:left w:val="none" w:sz="0" w:space="0" w:color="auto"/>
                <w:bottom w:val="none" w:sz="0" w:space="0" w:color="auto"/>
                <w:right w:val="none" w:sz="0" w:space="0" w:color="auto"/>
              </w:divBdr>
              <w:divsChild>
                <w:div w:id="298653263">
                  <w:marLeft w:val="0"/>
                  <w:marRight w:val="0"/>
                  <w:marTop w:val="0"/>
                  <w:marBottom w:val="0"/>
                  <w:divBdr>
                    <w:top w:val="none" w:sz="0" w:space="0" w:color="auto"/>
                    <w:left w:val="none" w:sz="0" w:space="0" w:color="auto"/>
                    <w:bottom w:val="none" w:sz="0" w:space="0" w:color="auto"/>
                    <w:right w:val="none" w:sz="0" w:space="0" w:color="auto"/>
                  </w:divBdr>
                </w:div>
                <w:div w:id="1845508590">
                  <w:marLeft w:val="0"/>
                  <w:marRight w:val="0"/>
                  <w:marTop w:val="0"/>
                  <w:marBottom w:val="0"/>
                  <w:divBdr>
                    <w:top w:val="none" w:sz="0" w:space="0" w:color="auto"/>
                    <w:left w:val="none" w:sz="0" w:space="0" w:color="auto"/>
                    <w:bottom w:val="none" w:sz="0" w:space="0" w:color="auto"/>
                    <w:right w:val="none" w:sz="0" w:space="0" w:color="auto"/>
                  </w:divBdr>
                </w:div>
              </w:divsChild>
            </w:div>
            <w:div w:id="1880433570">
              <w:marLeft w:val="0"/>
              <w:marRight w:val="0"/>
              <w:marTop w:val="0"/>
              <w:marBottom w:val="300"/>
              <w:divBdr>
                <w:top w:val="none" w:sz="0" w:space="0" w:color="auto"/>
                <w:left w:val="none" w:sz="0" w:space="0" w:color="auto"/>
                <w:bottom w:val="none" w:sz="0" w:space="0" w:color="auto"/>
                <w:right w:val="none" w:sz="0" w:space="0" w:color="auto"/>
              </w:divBdr>
              <w:divsChild>
                <w:div w:id="1617756245">
                  <w:marLeft w:val="0"/>
                  <w:marRight w:val="0"/>
                  <w:marTop w:val="0"/>
                  <w:marBottom w:val="0"/>
                  <w:divBdr>
                    <w:top w:val="none" w:sz="0" w:space="0" w:color="auto"/>
                    <w:left w:val="none" w:sz="0" w:space="0" w:color="auto"/>
                    <w:bottom w:val="none" w:sz="0" w:space="0" w:color="auto"/>
                    <w:right w:val="none" w:sz="0" w:space="0" w:color="auto"/>
                  </w:divBdr>
                </w:div>
                <w:div w:id="954873162">
                  <w:marLeft w:val="0"/>
                  <w:marRight w:val="0"/>
                  <w:marTop w:val="0"/>
                  <w:marBottom w:val="0"/>
                  <w:divBdr>
                    <w:top w:val="none" w:sz="0" w:space="0" w:color="auto"/>
                    <w:left w:val="none" w:sz="0" w:space="0" w:color="auto"/>
                    <w:bottom w:val="none" w:sz="0" w:space="0" w:color="auto"/>
                    <w:right w:val="none" w:sz="0" w:space="0" w:color="auto"/>
                  </w:divBdr>
                </w:div>
              </w:divsChild>
            </w:div>
            <w:div w:id="196820735">
              <w:marLeft w:val="0"/>
              <w:marRight w:val="0"/>
              <w:marTop w:val="0"/>
              <w:marBottom w:val="300"/>
              <w:divBdr>
                <w:top w:val="none" w:sz="0" w:space="0" w:color="auto"/>
                <w:left w:val="none" w:sz="0" w:space="0" w:color="auto"/>
                <w:bottom w:val="none" w:sz="0" w:space="0" w:color="auto"/>
                <w:right w:val="none" w:sz="0" w:space="0" w:color="auto"/>
              </w:divBdr>
              <w:divsChild>
                <w:div w:id="528489773">
                  <w:marLeft w:val="0"/>
                  <w:marRight w:val="0"/>
                  <w:marTop w:val="0"/>
                  <w:marBottom w:val="0"/>
                  <w:divBdr>
                    <w:top w:val="none" w:sz="0" w:space="0" w:color="auto"/>
                    <w:left w:val="none" w:sz="0" w:space="0" w:color="auto"/>
                    <w:bottom w:val="none" w:sz="0" w:space="0" w:color="auto"/>
                    <w:right w:val="none" w:sz="0" w:space="0" w:color="auto"/>
                  </w:divBdr>
                </w:div>
                <w:div w:id="1752970891">
                  <w:marLeft w:val="0"/>
                  <w:marRight w:val="0"/>
                  <w:marTop w:val="0"/>
                  <w:marBottom w:val="0"/>
                  <w:divBdr>
                    <w:top w:val="none" w:sz="0" w:space="0" w:color="auto"/>
                    <w:left w:val="none" w:sz="0" w:space="0" w:color="auto"/>
                    <w:bottom w:val="none" w:sz="0" w:space="0" w:color="auto"/>
                    <w:right w:val="none" w:sz="0" w:space="0" w:color="auto"/>
                  </w:divBdr>
                </w:div>
              </w:divsChild>
            </w:div>
            <w:div w:id="1752238191">
              <w:marLeft w:val="0"/>
              <w:marRight w:val="0"/>
              <w:marTop w:val="0"/>
              <w:marBottom w:val="300"/>
              <w:divBdr>
                <w:top w:val="none" w:sz="0" w:space="0" w:color="auto"/>
                <w:left w:val="none" w:sz="0" w:space="0" w:color="auto"/>
                <w:bottom w:val="none" w:sz="0" w:space="0" w:color="auto"/>
                <w:right w:val="none" w:sz="0" w:space="0" w:color="auto"/>
              </w:divBdr>
              <w:divsChild>
                <w:div w:id="1345935401">
                  <w:marLeft w:val="0"/>
                  <w:marRight w:val="0"/>
                  <w:marTop w:val="0"/>
                  <w:marBottom w:val="0"/>
                  <w:divBdr>
                    <w:top w:val="none" w:sz="0" w:space="0" w:color="auto"/>
                    <w:left w:val="none" w:sz="0" w:space="0" w:color="auto"/>
                    <w:bottom w:val="none" w:sz="0" w:space="0" w:color="auto"/>
                    <w:right w:val="none" w:sz="0" w:space="0" w:color="auto"/>
                  </w:divBdr>
                </w:div>
                <w:div w:id="1062214247">
                  <w:marLeft w:val="0"/>
                  <w:marRight w:val="0"/>
                  <w:marTop w:val="0"/>
                  <w:marBottom w:val="0"/>
                  <w:divBdr>
                    <w:top w:val="none" w:sz="0" w:space="0" w:color="auto"/>
                    <w:left w:val="none" w:sz="0" w:space="0" w:color="auto"/>
                    <w:bottom w:val="none" w:sz="0" w:space="0" w:color="auto"/>
                    <w:right w:val="none" w:sz="0" w:space="0" w:color="auto"/>
                  </w:divBdr>
                </w:div>
              </w:divsChild>
            </w:div>
            <w:div w:id="1002661491">
              <w:marLeft w:val="0"/>
              <w:marRight w:val="0"/>
              <w:marTop w:val="0"/>
              <w:marBottom w:val="300"/>
              <w:divBdr>
                <w:top w:val="none" w:sz="0" w:space="0" w:color="auto"/>
                <w:left w:val="none" w:sz="0" w:space="0" w:color="auto"/>
                <w:bottom w:val="none" w:sz="0" w:space="0" w:color="auto"/>
                <w:right w:val="none" w:sz="0" w:space="0" w:color="auto"/>
              </w:divBdr>
              <w:divsChild>
                <w:div w:id="367335768">
                  <w:marLeft w:val="0"/>
                  <w:marRight w:val="0"/>
                  <w:marTop w:val="0"/>
                  <w:marBottom w:val="0"/>
                  <w:divBdr>
                    <w:top w:val="none" w:sz="0" w:space="0" w:color="auto"/>
                    <w:left w:val="none" w:sz="0" w:space="0" w:color="auto"/>
                    <w:bottom w:val="none" w:sz="0" w:space="0" w:color="auto"/>
                    <w:right w:val="none" w:sz="0" w:space="0" w:color="auto"/>
                  </w:divBdr>
                </w:div>
                <w:div w:id="1731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nhu.land.hsinchu.gov.tw/content/?parent_id=10413&amp;type_id=10413" TargetMode="External"/><Relationship Id="rId13" Type="http://schemas.openxmlformats.org/officeDocument/2006/relationships/hyperlink" Target="https://sinhu.land.hsinchu.gov.tw/content/?parent_id=10413&amp;type_id=10413" TargetMode="External"/><Relationship Id="rId3" Type="http://schemas.openxmlformats.org/officeDocument/2006/relationships/webSettings" Target="webSettings.xml"/><Relationship Id="rId7" Type="http://schemas.openxmlformats.org/officeDocument/2006/relationships/hyperlink" Target="https://sinhu.land.hsinchu.gov.tw/content/?parent_id=10413&amp;type_id=10413" TargetMode="External"/><Relationship Id="rId12" Type="http://schemas.openxmlformats.org/officeDocument/2006/relationships/hyperlink" Target="https://sinhu.land.hsinchu.gov.tw/content/?parent_id=10413&amp;type_id=10413"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inhu.land.hsinchu.gov.tw/content/?parent_id=10413&amp;type_id=10413" TargetMode="External"/><Relationship Id="rId11" Type="http://schemas.openxmlformats.org/officeDocument/2006/relationships/hyperlink" Target="https://sinhu.land.hsinchu.gov.tw/content/?parent_id=10413&amp;type_id=10413" TargetMode="External"/><Relationship Id="rId5" Type="http://schemas.openxmlformats.org/officeDocument/2006/relationships/hyperlink" Target="https://sinhu.land.hsinchu.gov.tw/content/?parent_id=10413&amp;type_id=10413" TargetMode="External"/><Relationship Id="rId15" Type="http://schemas.openxmlformats.org/officeDocument/2006/relationships/hyperlink" Target="https://sinhu.land.hsinchu.gov.tw/content/?parent_id=10413&amp;type_id=10413" TargetMode="External"/><Relationship Id="rId10" Type="http://schemas.openxmlformats.org/officeDocument/2006/relationships/hyperlink" Target="https://sinhu.land.hsinchu.gov.tw/content/?parent_id=10413&amp;type_id=10413" TargetMode="External"/><Relationship Id="rId4" Type="http://schemas.openxmlformats.org/officeDocument/2006/relationships/hyperlink" Target="https://sinhu.land.hsinchu.gov.tw/content/?parent_id=10413&amp;type_id=10413" TargetMode="External"/><Relationship Id="rId9" Type="http://schemas.openxmlformats.org/officeDocument/2006/relationships/hyperlink" Target="https://sinhu.land.hsinchu.gov.tw/content/?parent_id=10413&amp;type_id=10413" TargetMode="External"/><Relationship Id="rId14" Type="http://schemas.openxmlformats.org/officeDocument/2006/relationships/hyperlink" Target="https://sinhu.land.hsinchu.gov.tw/content/?parent_id=10413&amp;type_id=10413"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2026-04-20T14:30:00Z</dcterms:created>
  <dcterms:modified xsi:type="dcterms:W3CDTF">2026-04-20T14:31:00Z</dcterms:modified>
</cp:coreProperties>
</file>