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4DD682" w14:textId="73D0C497" w:rsidR="00A65630" w:rsidRDefault="00671A60">
      <w:pPr>
        <w:jc w:val="center"/>
        <w:rPr>
          <w:rFonts w:ascii="Calibri" w:eastAsia="Calibri" w:hAnsi="Calibri" w:cs="Calibri"/>
          <w:sz w:val="60"/>
          <w:szCs w:val="60"/>
        </w:rPr>
      </w:pPr>
      <w:r>
        <w:rPr>
          <w:rFonts w:ascii="Calibri" w:eastAsia="Calibri" w:hAnsi="Calibri" w:cs="Calibri"/>
          <w:sz w:val="60"/>
          <w:szCs w:val="60"/>
        </w:rPr>
        <w:t>Anti-Semitism in the 20</w:t>
      </w:r>
      <w:r w:rsidRPr="00671A60">
        <w:rPr>
          <w:rFonts w:ascii="Calibri" w:eastAsia="Calibri" w:hAnsi="Calibri" w:cs="Calibri"/>
          <w:sz w:val="60"/>
          <w:szCs w:val="60"/>
          <w:vertAlign w:val="superscript"/>
        </w:rPr>
        <w:t>th</w:t>
      </w:r>
      <w:r>
        <w:rPr>
          <w:rFonts w:ascii="Calibri" w:eastAsia="Calibri" w:hAnsi="Calibri" w:cs="Calibri"/>
          <w:sz w:val="60"/>
          <w:szCs w:val="60"/>
        </w:rPr>
        <w:t xml:space="preserve"> century</w:t>
      </w:r>
    </w:p>
    <w:p w14:paraId="38E73E3A" w14:textId="77777777" w:rsidR="00DD0215" w:rsidRDefault="00DD0215">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199C31DA" w:rsidR="00A65630" w:rsidRPr="00A65630" w:rsidRDefault="00E41A65">
      <w:pPr>
        <w:jc w:val="center"/>
        <w:rPr>
          <w:rFonts w:ascii="Calibri" w:eastAsia="Calibri" w:hAnsi="Calibri" w:cs="Calibri"/>
          <w:sz w:val="36"/>
          <w:szCs w:val="36"/>
        </w:rPr>
      </w:pPr>
      <w:r>
        <w:rPr>
          <w:rFonts w:ascii="Calibri" w:eastAsia="Calibri" w:hAnsi="Calibri" w:cs="Calibri"/>
          <w:sz w:val="36"/>
          <w:szCs w:val="36"/>
        </w:rPr>
        <w:t>October</w:t>
      </w:r>
      <w:r w:rsidR="00A65630" w:rsidRPr="00A65630">
        <w:rPr>
          <w:rFonts w:ascii="Calibri" w:eastAsia="Calibri" w:hAnsi="Calibri" w:cs="Calibri"/>
          <w:sz w:val="36"/>
          <w:szCs w:val="36"/>
        </w:rPr>
        <w:t xml:space="preserve"> </w:t>
      </w:r>
      <w:r w:rsidR="00BF4CC6">
        <w:rPr>
          <w:rFonts w:ascii="Calibri" w:eastAsia="Calibri" w:hAnsi="Calibri" w:cs="Calibri"/>
          <w:sz w:val="36"/>
          <w:szCs w:val="36"/>
        </w:rPr>
        <w:t>15</w:t>
      </w:r>
      <w:r w:rsidR="00A65630" w:rsidRPr="00A65630">
        <w:rPr>
          <w:rFonts w:ascii="Calibri" w:eastAsia="Calibri" w:hAnsi="Calibri" w:cs="Calibri"/>
          <w:sz w:val="36"/>
          <w:szCs w:val="36"/>
          <w:vertAlign w:val="superscript"/>
        </w:rPr>
        <w:t>th</w:t>
      </w:r>
      <w:r w:rsidR="00A65630"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5A874193" w14:textId="76864C06" w:rsidR="005218FF" w:rsidRDefault="005218FF" w:rsidP="008364B0">
      <w:pPr>
        <w:jc w:val="both"/>
        <w:rPr>
          <w:rFonts w:ascii="Calibri" w:eastAsia="Calibri" w:hAnsi="Calibri" w:cs="Calibri"/>
          <w:sz w:val="60"/>
          <w:szCs w:val="60"/>
        </w:rPr>
      </w:pPr>
    </w:p>
    <w:p w14:paraId="7BF7CA22" w14:textId="1B36C50B" w:rsidR="00BB77DF" w:rsidRDefault="00BB77DF" w:rsidP="008364B0">
      <w:pPr>
        <w:jc w:val="both"/>
        <w:rPr>
          <w:rFonts w:ascii="Calibri" w:eastAsia="Calibri" w:hAnsi="Calibri" w:cs="Calibri"/>
          <w:sz w:val="60"/>
          <w:szCs w:val="60"/>
        </w:rPr>
      </w:pPr>
    </w:p>
    <w:p w14:paraId="1F320706" w14:textId="77777777" w:rsidR="00843BF6" w:rsidRDefault="00843BF6"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457B98A4" w14:textId="77777777" w:rsidR="00A67EF5" w:rsidRDefault="00A67EF5" w:rsidP="006E6313">
      <w:pPr>
        <w:rPr>
          <w:rFonts w:ascii="Calibri" w:eastAsia="Calibri" w:hAnsi="Calibri" w:cs="Calibri"/>
          <w:sz w:val="24"/>
          <w:szCs w:val="24"/>
        </w:rPr>
      </w:pPr>
    </w:p>
    <w:p w14:paraId="45161A37" w14:textId="1EA47305" w:rsidR="006E6313" w:rsidRDefault="006E6313" w:rsidP="00446D2B">
      <w:pPr>
        <w:ind w:firstLine="720"/>
        <w:rPr>
          <w:rFonts w:ascii="Calibri" w:eastAsia="Calibri" w:hAnsi="Calibri" w:cs="Calibri"/>
          <w:sz w:val="24"/>
          <w:szCs w:val="24"/>
        </w:rPr>
      </w:pPr>
      <w:r w:rsidRPr="00A70C80">
        <w:rPr>
          <w:rFonts w:ascii="Calibri" w:eastAsia="Calibri" w:hAnsi="Calibri" w:cs="Calibri"/>
          <w:i/>
          <w:iCs/>
          <w:sz w:val="24"/>
          <w:szCs w:val="24"/>
        </w:rPr>
        <w:t>Anti-Semitism</w:t>
      </w:r>
      <w:r>
        <w:rPr>
          <w:rFonts w:ascii="Calibri" w:eastAsia="Calibri" w:hAnsi="Calibri" w:cs="Calibri"/>
          <w:sz w:val="24"/>
          <w:szCs w:val="24"/>
        </w:rPr>
        <w:t xml:space="preserve"> is</w:t>
      </w:r>
      <w:r w:rsidR="00A70C80">
        <w:rPr>
          <w:rFonts w:ascii="Calibri" w:eastAsia="Calibri" w:hAnsi="Calibri" w:cs="Calibri"/>
          <w:sz w:val="24"/>
          <w:szCs w:val="24"/>
        </w:rPr>
        <w:t xml:space="preserve"> defined as</w:t>
      </w:r>
      <w:r>
        <w:rPr>
          <w:rFonts w:ascii="Calibri" w:eastAsia="Calibri" w:hAnsi="Calibri" w:cs="Calibri"/>
          <w:sz w:val="24"/>
          <w:szCs w:val="24"/>
        </w:rPr>
        <w:t xml:space="preserve"> the discrimination of Jews as a racial or religious group. This term is new, but the concept goes as far back as biblical times. </w:t>
      </w:r>
      <w:r w:rsidR="00DB18DD">
        <w:rPr>
          <w:rFonts w:ascii="Calibri" w:eastAsia="Calibri" w:hAnsi="Calibri" w:cs="Calibri"/>
          <w:sz w:val="24"/>
          <w:szCs w:val="24"/>
        </w:rPr>
        <w:t xml:space="preserve">Jews were depicted as </w:t>
      </w:r>
      <w:r w:rsidR="00843BF6" w:rsidRPr="00843BF6">
        <w:rPr>
          <w:rFonts w:ascii="Calibri" w:eastAsia="Calibri" w:hAnsi="Calibri" w:cs="Calibri"/>
          <w:sz w:val="24"/>
          <w:szCs w:val="24"/>
        </w:rPr>
        <w:t xml:space="preserve">History.com Editors </w:t>
      </w:r>
      <w:r w:rsidR="00DB18DD">
        <w:rPr>
          <w:rFonts w:ascii="Calibri" w:eastAsia="Calibri" w:hAnsi="Calibri" w:cs="Calibri"/>
          <w:sz w:val="24"/>
          <w:szCs w:val="24"/>
        </w:rPr>
        <w:t>(201</w:t>
      </w:r>
      <w:r w:rsidR="00FF3002">
        <w:rPr>
          <w:rFonts w:ascii="Calibri" w:eastAsia="Calibri" w:hAnsi="Calibri" w:cs="Calibri"/>
          <w:sz w:val="24"/>
          <w:szCs w:val="24"/>
        </w:rPr>
        <w:t>9</w:t>
      </w:r>
      <w:r w:rsidR="00DB18DD">
        <w:rPr>
          <w:rFonts w:ascii="Calibri" w:eastAsia="Calibri" w:hAnsi="Calibri" w:cs="Calibri"/>
          <w:sz w:val="24"/>
          <w:szCs w:val="24"/>
        </w:rPr>
        <w:t>) states “</w:t>
      </w:r>
      <w:r w:rsidR="00DB18DD" w:rsidRPr="00DB18DD">
        <w:rPr>
          <w:rFonts w:ascii="Calibri" w:eastAsia="Calibri" w:hAnsi="Calibri" w:cs="Calibri"/>
          <w:sz w:val="24"/>
          <w:szCs w:val="24"/>
        </w:rPr>
        <w:t>Hostility against Jews may date back nearly as far as Jewish history.</w:t>
      </w:r>
      <w:r w:rsidR="00DB18DD">
        <w:rPr>
          <w:rFonts w:ascii="Calibri" w:eastAsia="Calibri" w:hAnsi="Calibri" w:cs="Calibri"/>
          <w:sz w:val="24"/>
          <w:szCs w:val="24"/>
        </w:rPr>
        <w:t xml:space="preserve">” After the crucifixion of Jesus, anti-Semitism rose throughout </w:t>
      </w:r>
      <w:r w:rsidR="00DF02CF">
        <w:rPr>
          <w:rFonts w:ascii="Calibri" w:eastAsia="Calibri" w:hAnsi="Calibri" w:cs="Calibri"/>
          <w:sz w:val="24"/>
          <w:szCs w:val="24"/>
        </w:rPr>
        <w:t xml:space="preserve">much of </w:t>
      </w:r>
      <w:r w:rsidR="00446D2B">
        <w:rPr>
          <w:rFonts w:ascii="Calibri" w:eastAsia="Calibri" w:hAnsi="Calibri" w:cs="Calibri"/>
          <w:sz w:val="24"/>
          <w:szCs w:val="24"/>
        </w:rPr>
        <w:t>Europe</w:t>
      </w:r>
      <w:r w:rsidR="00DF02CF">
        <w:rPr>
          <w:rFonts w:ascii="Calibri" w:eastAsia="Calibri" w:hAnsi="Calibri" w:cs="Calibri"/>
          <w:sz w:val="24"/>
          <w:szCs w:val="24"/>
        </w:rPr>
        <w:t>.</w:t>
      </w:r>
      <w:r w:rsidR="00446D2B">
        <w:rPr>
          <w:rFonts w:ascii="Calibri" w:eastAsia="Calibri" w:hAnsi="Calibri" w:cs="Calibri"/>
          <w:sz w:val="24"/>
          <w:szCs w:val="24"/>
        </w:rPr>
        <w:t xml:space="preserve"> These hostilities continued throughout the middle ages and into modern times.</w:t>
      </w:r>
    </w:p>
    <w:p w14:paraId="0A1F3FB4" w14:textId="77777777" w:rsidR="006E6313" w:rsidRDefault="006E6313" w:rsidP="00051304">
      <w:pPr>
        <w:ind w:firstLine="720"/>
        <w:rPr>
          <w:rFonts w:ascii="Calibri" w:eastAsia="Calibri" w:hAnsi="Calibri" w:cs="Calibri"/>
          <w:sz w:val="24"/>
          <w:szCs w:val="24"/>
        </w:rPr>
      </w:pPr>
    </w:p>
    <w:p w14:paraId="11F40C44" w14:textId="7BF892A8" w:rsidR="00051304" w:rsidRDefault="00D52E05" w:rsidP="00051304">
      <w:pPr>
        <w:ind w:firstLine="720"/>
        <w:rPr>
          <w:rFonts w:ascii="Calibri" w:eastAsia="Calibri" w:hAnsi="Calibri" w:cs="Calibri"/>
          <w:sz w:val="24"/>
          <w:szCs w:val="24"/>
        </w:rPr>
      </w:pPr>
      <w:r>
        <w:rPr>
          <w:rFonts w:ascii="Calibri" w:eastAsia="Calibri" w:hAnsi="Calibri" w:cs="Calibri"/>
          <w:sz w:val="24"/>
          <w:szCs w:val="24"/>
        </w:rPr>
        <w:t xml:space="preserve">The </w:t>
      </w:r>
      <w:r w:rsidR="006E6313">
        <w:rPr>
          <w:rFonts w:ascii="Calibri" w:eastAsia="Calibri" w:hAnsi="Calibri" w:cs="Calibri"/>
          <w:sz w:val="24"/>
          <w:szCs w:val="24"/>
        </w:rPr>
        <w:t>20</w:t>
      </w:r>
      <w:r w:rsidRPr="00D52E05">
        <w:rPr>
          <w:rFonts w:ascii="Calibri" w:eastAsia="Calibri" w:hAnsi="Calibri" w:cs="Calibri"/>
          <w:sz w:val="24"/>
          <w:szCs w:val="24"/>
          <w:vertAlign w:val="superscript"/>
        </w:rPr>
        <w:t>th</w:t>
      </w:r>
      <w:r>
        <w:rPr>
          <w:rFonts w:ascii="Calibri" w:eastAsia="Calibri" w:hAnsi="Calibri" w:cs="Calibri"/>
          <w:sz w:val="24"/>
          <w:szCs w:val="24"/>
        </w:rPr>
        <w:t xml:space="preserve"> century had one of history’s worst cases of mass </w:t>
      </w:r>
      <w:r w:rsidR="0055369A">
        <w:rPr>
          <w:rFonts w:ascii="Calibri" w:eastAsia="Calibri" w:hAnsi="Calibri" w:cs="Calibri"/>
          <w:sz w:val="24"/>
          <w:szCs w:val="24"/>
        </w:rPr>
        <w:t>discrimination</w:t>
      </w:r>
      <w:r>
        <w:rPr>
          <w:rFonts w:ascii="Calibri" w:eastAsia="Calibri" w:hAnsi="Calibri" w:cs="Calibri"/>
          <w:sz w:val="24"/>
          <w:szCs w:val="24"/>
        </w:rPr>
        <w:t>.</w:t>
      </w:r>
      <w:r w:rsidR="0055369A">
        <w:rPr>
          <w:rFonts w:ascii="Calibri" w:eastAsia="Calibri" w:hAnsi="Calibri" w:cs="Calibri"/>
          <w:sz w:val="24"/>
          <w:szCs w:val="24"/>
        </w:rPr>
        <w:t xml:space="preserve"> This discrimination eventually turned into the systematic extermination of the Jew. This crime against humanity was called The Final Solution which was committed by Third Reich. The Nazi’s created extermination camps where they murdered millions of people that the state deemed not Aryan descent. The main target </w:t>
      </w:r>
      <w:r w:rsidR="006E6313">
        <w:rPr>
          <w:rFonts w:ascii="Calibri" w:eastAsia="Calibri" w:hAnsi="Calibri" w:cs="Calibri"/>
          <w:sz w:val="24"/>
          <w:szCs w:val="24"/>
        </w:rPr>
        <w:t xml:space="preserve">demographic was people of Jewish descent. </w:t>
      </w:r>
    </w:p>
    <w:p w14:paraId="33214B1E" w14:textId="1F4B90D9" w:rsidR="006E6313" w:rsidRDefault="006E6313" w:rsidP="00051304">
      <w:pPr>
        <w:ind w:firstLine="720"/>
        <w:rPr>
          <w:rFonts w:ascii="Calibri" w:eastAsia="Calibri" w:hAnsi="Calibri" w:cs="Calibri"/>
          <w:sz w:val="24"/>
          <w:szCs w:val="24"/>
        </w:rPr>
      </w:pPr>
    </w:p>
    <w:p w14:paraId="31008B3B" w14:textId="29ABF1D8" w:rsidR="006E6313" w:rsidRDefault="006E6313" w:rsidP="00051304">
      <w:pPr>
        <w:ind w:firstLine="720"/>
        <w:rPr>
          <w:rFonts w:ascii="Calibri" w:eastAsia="Calibri" w:hAnsi="Calibri" w:cs="Calibri"/>
          <w:sz w:val="24"/>
          <w:szCs w:val="24"/>
        </w:rPr>
      </w:pPr>
      <w:r>
        <w:rPr>
          <w:rFonts w:ascii="Calibri" w:eastAsia="Calibri" w:hAnsi="Calibri" w:cs="Calibri"/>
          <w:sz w:val="24"/>
          <w:szCs w:val="24"/>
        </w:rPr>
        <w:t>This extermination was not immediate, it was after years of increasing discriminatory laws that first barred Jews from Government positions, revoked citizenship, Designated ghettos, and finally the deportation to extermination camps. Many Jewish peoples saw the writing on the wall and were quick to escape Germany before it was too late. One of those to escape is arguably the most famous mathematicians of the 20</w:t>
      </w:r>
      <w:r w:rsidRPr="006E6313">
        <w:rPr>
          <w:rFonts w:ascii="Calibri" w:eastAsia="Calibri" w:hAnsi="Calibri" w:cs="Calibri"/>
          <w:sz w:val="24"/>
          <w:szCs w:val="24"/>
          <w:vertAlign w:val="superscript"/>
        </w:rPr>
        <w:t>th</w:t>
      </w:r>
      <w:r>
        <w:rPr>
          <w:rFonts w:ascii="Calibri" w:eastAsia="Calibri" w:hAnsi="Calibri" w:cs="Calibri"/>
          <w:sz w:val="24"/>
          <w:szCs w:val="24"/>
        </w:rPr>
        <w:t xml:space="preserve"> century, Albert Einstein.</w:t>
      </w:r>
    </w:p>
    <w:p w14:paraId="16FE379E" w14:textId="6CE22B1B" w:rsidR="00192A73" w:rsidRDefault="00192A73" w:rsidP="00192A73">
      <w:pPr>
        <w:rPr>
          <w:rFonts w:ascii="Calibri" w:eastAsia="Calibri" w:hAnsi="Calibri" w:cs="Calibri"/>
          <w:sz w:val="24"/>
          <w:szCs w:val="24"/>
        </w:rPr>
      </w:pPr>
    </w:p>
    <w:p w14:paraId="34B3D64C" w14:textId="54439A3F" w:rsidR="007973B5" w:rsidRDefault="00843BF6">
      <w:pPr>
        <w:rPr>
          <w:rFonts w:ascii="Calibri" w:eastAsia="Calibri" w:hAnsi="Calibri" w:cs="Calibri"/>
          <w:b/>
          <w:bCs/>
          <w:sz w:val="24"/>
          <w:szCs w:val="24"/>
        </w:rPr>
      </w:pPr>
      <w:r>
        <w:rPr>
          <w:rFonts w:ascii="Calibri" w:eastAsia="Calibri" w:hAnsi="Calibri" w:cs="Calibri"/>
          <w:b/>
          <w:bCs/>
          <w:sz w:val="24"/>
          <w:szCs w:val="24"/>
        </w:rPr>
        <w:t>Albert Einstein</w:t>
      </w:r>
    </w:p>
    <w:p w14:paraId="248FBF6F" w14:textId="388B54DE" w:rsidR="008364B0" w:rsidRPr="008364B0" w:rsidRDefault="00680D86">
      <w:pPr>
        <w:rPr>
          <w:rFonts w:ascii="Calibri" w:eastAsia="Calibri" w:hAnsi="Calibri" w:cs="Calibri"/>
          <w:b/>
          <w:bCs/>
          <w:sz w:val="24"/>
          <w:szCs w:val="24"/>
        </w:rPr>
      </w:pPr>
      <w:r>
        <w:rPr>
          <w:noProof/>
        </w:rPr>
        <w:drawing>
          <wp:anchor distT="0" distB="0" distL="114300" distR="114300" simplePos="0" relativeHeight="251658240" behindDoc="1" locked="0" layoutInCell="1" allowOverlap="1" wp14:anchorId="4435E1ED" wp14:editId="37E6EA0C">
            <wp:simplePos x="0" y="0"/>
            <wp:positionH relativeFrom="column">
              <wp:posOffset>3000375</wp:posOffset>
            </wp:positionH>
            <wp:positionV relativeFrom="paragraph">
              <wp:posOffset>165100</wp:posOffset>
            </wp:positionV>
            <wp:extent cx="285750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43DDD66C" w14:textId="115F7678" w:rsidR="009B2B89" w:rsidRDefault="00843BF6" w:rsidP="00680D86">
      <w:pPr>
        <w:ind w:firstLine="720"/>
        <w:rPr>
          <w:rFonts w:ascii="Calibri" w:eastAsia="Calibri" w:hAnsi="Calibri" w:cs="Calibri"/>
          <w:sz w:val="24"/>
          <w:szCs w:val="24"/>
        </w:rPr>
      </w:pPr>
      <w:r>
        <w:rPr>
          <w:rFonts w:ascii="Calibri" w:eastAsia="Calibri" w:hAnsi="Calibri" w:cs="Calibri"/>
          <w:sz w:val="24"/>
          <w:szCs w:val="24"/>
        </w:rPr>
        <w:t>Albert Einstein</w:t>
      </w:r>
      <w:r w:rsidR="009F56AC">
        <w:rPr>
          <w:rFonts w:ascii="Calibri" w:eastAsia="Calibri" w:hAnsi="Calibri" w:cs="Calibri"/>
          <w:sz w:val="24"/>
          <w:szCs w:val="24"/>
        </w:rPr>
        <w:t xml:space="preserve"> </w:t>
      </w:r>
      <w:r w:rsidR="00FF3002">
        <w:rPr>
          <w:rFonts w:ascii="Calibri" w:eastAsia="Calibri" w:hAnsi="Calibri" w:cs="Calibri"/>
          <w:sz w:val="24"/>
          <w:szCs w:val="24"/>
        </w:rPr>
        <w:t xml:space="preserve">was born on March 14, 1879 in Ulm, </w:t>
      </w:r>
      <w:r w:rsidR="00FF3002" w:rsidRPr="00FF3002">
        <w:rPr>
          <w:rFonts w:ascii="Calibri" w:eastAsia="Calibri" w:hAnsi="Calibri" w:cs="Calibri"/>
          <w:sz w:val="24"/>
          <w:szCs w:val="24"/>
        </w:rPr>
        <w:t>Württemberg</w:t>
      </w:r>
      <w:r w:rsidR="00FF3002">
        <w:rPr>
          <w:rFonts w:ascii="Calibri" w:eastAsia="Calibri" w:hAnsi="Calibri" w:cs="Calibri"/>
          <w:sz w:val="24"/>
          <w:szCs w:val="24"/>
        </w:rPr>
        <w:t xml:space="preserve">, Germany. </w:t>
      </w:r>
      <w:r w:rsidR="00D423B9">
        <w:rPr>
          <w:rFonts w:ascii="Calibri" w:eastAsia="Calibri" w:hAnsi="Calibri" w:cs="Calibri"/>
          <w:sz w:val="24"/>
          <w:szCs w:val="24"/>
        </w:rPr>
        <w:t>Growing up, Einstein’s family was Secular Jewish. According to Biography.com Editors (2020) “</w:t>
      </w:r>
      <w:r w:rsidR="00D423B9" w:rsidRPr="00D423B9">
        <w:rPr>
          <w:rFonts w:ascii="Calibri" w:eastAsia="Calibri" w:hAnsi="Calibri" w:cs="Calibri"/>
          <w:sz w:val="24"/>
          <w:szCs w:val="24"/>
        </w:rPr>
        <w:t>His father, Hermann Einstein, was a salesman and engineer who, with his brother, founded Elektrotechnische Fabrik J. Einstein &amp; Cie, a Munich-based company that mass-produced electrical equipment.</w:t>
      </w:r>
      <w:r w:rsidR="00D423B9">
        <w:rPr>
          <w:rFonts w:ascii="Calibri" w:eastAsia="Calibri" w:hAnsi="Calibri" w:cs="Calibri"/>
          <w:sz w:val="24"/>
          <w:szCs w:val="24"/>
        </w:rPr>
        <w:t xml:space="preserve">” Einstein had speech challenges growing </w:t>
      </w:r>
      <w:r w:rsidR="00012A35">
        <w:rPr>
          <w:rFonts w:ascii="Calibri" w:eastAsia="Calibri" w:hAnsi="Calibri" w:cs="Calibri"/>
          <w:sz w:val="24"/>
          <w:szCs w:val="24"/>
        </w:rPr>
        <w:t>up but</w:t>
      </w:r>
      <w:r w:rsidR="00D423B9">
        <w:rPr>
          <w:rFonts w:ascii="Calibri" w:eastAsia="Calibri" w:hAnsi="Calibri" w:cs="Calibri"/>
          <w:sz w:val="24"/>
          <w:szCs w:val="24"/>
        </w:rPr>
        <w:t xml:space="preserve"> had deep inquisitiveness and learned to play the violin, which “</w:t>
      </w:r>
      <w:r w:rsidR="00D423B9" w:rsidRPr="00D423B9">
        <w:rPr>
          <w:rFonts w:ascii="Calibri" w:eastAsia="Calibri" w:hAnsi="Calibri" w:cs="Calibri"/>
          <w:sz w:val="24"/>
          <w:szCs w:val="24"/>
        </w:rPr>
        <w:t>which would stay with him into his later years.</w:t>
      </w:r>
      <w:r w:rsidR="00D423B9">
        <w:rPr>
          <w:rFonts w:ascii="Calibri" w:eastAsia="Calibri" w:hAnsi="Calibri" w:cs="Calibri"/>
          <w:sz w:val="24"/>
          <w:szCs w:val="24"/>
        </w:rPr>
        <w:t>” Biography.com Editors (2020).</w:t>
      </w:r>
    </w:p>
    <w:p w14:paraId="100E625A" w14:textId="4EF479BD" w:rsidR="00D423B9" w:rsidRDefault="00480EB7" w:rsidP="00680D86">
      <w:pPr>
        <w:ind w:firstLine="720"/>
        <w:rPr>
          <w:rFonts w:ascii="Calibri" w:eastAsia="Calibri" w:hAnsi="Calibri" w:cs="Calibri"/>
          <w:sz w:val="24"/>
          <w:szCs w:val="24"/>
        </w:rPr>
      </w:pPr>
      <w:r>
        <w:rPr>
          <w:noProof/>
        </w:rPr>
        <mc:AlternateContent>
          <mc:Choice Requires="wps">
            <w:drawing>
              <wp:anchor distT="0" distB="0" distL="114300" distR="114300" simplePos="0" relativeHeight="251660288" behindDoc="0" locked="0" layoutInCell="1" allowOverlap="1" wp14:anchorId="2789EE2E" wp14:editId="4AC73BF7">
                <wp:simplePos x="0" y="0"/>
                <wp:positionH relativeFrom="column">
                  <wp:posOffset>3048000</wp:posOffset>
                </wp:positionH>
                <wp:positionV relativeFrom="page">
                  <wp:posOffset>8448675</wp:posOffset>
                </wp:positionV>
                <wp:extent cx="2809875" cy="25146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809875" cy="251460"/>
                        </a:xfrm>
                        <a:prstGeom prst="rect">
                          <a:avLst/>
                        </a:prstGeom>
                        <a:solidFill>
                          <a:prstClr val="white"/>
                        </a:solidFill>
                        <a:ln>
                          <a:noFill/>
                        </a:ln>
                      </wps:spPr>
                      <wps:txbx>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9EE2E" id="_x0000_t202" coordsize="21600,21600" o:spt="202" path="m,l,21600r21600,l21600,xe">
                <v:stroke joinstyle="miter"/>
                <v:path gradientshapeok="t" o:connecttype="rect"/>
              </v:shapetype>
              <v:shape id="Text Box 2" o:spid="_x0000_s1026" type="#_x0000_t202" style="position:absolute;left:0;text-align:left;margin-left:240pt;margin-top:665.25pt;width:221.2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" stroked="f">
                <v:textbox inset="0,0,0,0">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v:textbox>
                <w10:wrap type="square" anchory="page"/>
              </v:shape>
            </w:pict>
          </mc:Fallback>
        </mc:AlternateContent>
      </w:r>
    </w:p>
    <w:p w14:paraId="00997A3E" w14:textId="6D36E6BD" w:rsidR="00D423B9" w:rsidRPr="00480EB7" w:rsidRDefault="00D423B9" w:rsidP="00680D86">
      <w:pPr>
        <w:ind w:firstLine="720"/>
      </w:pPr>
    </w:p>
    <w:p w14:paraId="7BB44A4F" w14:textId="5E56E145" w:rsidR="003422B3" w:rsidRDefault="00D423B9" w:rsidP="003422B3">
      <w:pPr>
        <w:ind w:firstLine="720"/>
        <w:rPr>
          <w:rFonts w:ascii="Calibri" w:eastAsia="Calibri" w:hAnsi="Calibri" w:cs="Calibri"/>
          <w:sz w:val="24"/>
          <w:szCs w:val="24"/>
        </w:rPr>
      </w:pPr>
      <w:r>
        <w:rPr>
          <w:rFonts w:ascii="Calibri" w:eastAsia="Calibri" w:hAnsi="Calibri" w:cs="Calibri"/>
          <w:sz w:val="24"/>
          <w:szCs w:val="24"/>
        </w:rPr>
        <w:lastRenderedPageBreak/>
        <w:t xml:space="preserve">During Einstein’s teens, he published </w:t>
      </w:r>
      <w:r w:rsidR="00A70C80">
        <w:rPr>
          <w:rFonts w:ascii="Calibri" w:eastAsia="Calibri" w:hAnsi="Calibri" w:cs="Calibri"/>
          <w:sz w:val="24"/>
          <w:szCs w:val="24"/>
        </w:rPr>
        <w:t>a paper titled “</w:t>
      </w:r>
      <w:r w:rsidR="00A70C80" w:rsidRPr="00A70C80">
        <w:rPr>
          <w:rFonts w:ascii="Calibri" w:eastAsia="Calibri" w:hAnsi="Calibri" w:cs="Calibri"/>
          <w:i/>
          <w:iCs/>
          <w:sz w:val="24"/>
          <w:szCs w:val="24"/>
        </w:rPr>
        <w:t>The Investigation of the State of Aether in Magnetic Fields.</w:t>
      </w:r>
      <w:r w:rsidR="00A70C80">
        <w:rPr>
          <w:rFonts w:ascii="Calibri" w:eastAsia="Calibri" w:hAnsi="Calibri" w:cs="Calibri"/>
          <w:sz w:val="24"/>
          <w:szCs w:val="24"/>
        </w:rPr>
        <w:t>”</w:t>
      </w:r>
      <w:r w:rsidR="002B0F52">
        <w:rPr>
          <w:rFonts w:ascii="Calibri" w:eastAsia="Calibri" w:hAnsi="Calibri" w:cs="Calibri"/>
          <w:sz w:val="24"/>
          <w:szCs w:val="24"/>
        </w:rPr>
        <w:t xml:space="preserve"> Biography.com Editors (2020).</w:t>
      </w:r>
      <w:r w:rsidR="00A70C80">
        <w:rPr>
          <w:rFonts w:ascii="Calibri" w:eastAsia="Calibri" w:hAnsi="Calibri" w:cs="Calibri"/>
          <w:sz w:val="24"/>
          <w:szCs w:val="24"/>
        </w:rPr>
        <w:t xml:space="preserve"> </w:t>
      </w:r>
      <w:r w:rsidR="003422B3">
        <w:rPr>
          <w:rFonts w:ascii="Calibri" w:eastAsia="Calibri" w:hAnsi="Calibri" w:cs="Calibri"/>
          <w:sz w:val="24"/>
          <w:szCs w:val="24"/>
        </w:rPr>
        <w:t xml:space="preserve">Einstein’s father moved to Italy after his company lost a contract. This left Einstein needing to stay with his relative at a boarding house. With fear of military service, Einstein joined his family in Italy. After some time, Einstein gained admission to the </w:t>
      </w:r>
      <w:r w:rsidR="003422B3">
        <w:rPr>
          <w:rFonts w:ascii="Calibri" w:eastAsia="Calibri" w:hAnsi="Calibri" w:cs="Calibri"/>
          <w:i/>
          <w:iCs/>
          <w:sz w:val="24"/>
          <w:szCs w:val="24"/>
        </w:rPr>
        <w:t xml:space="preserve">Swiss Federal Institute of Technology. </w:t>
      </w:r>
      <w:r w:rsidR="003422B3">
        <w:rPr>
          <w:rFonts w:ascii="Calibri" w:eastAsia="Calibri" w:hAnsi="Calibri" w:cs="Calibri"/>
          <w:sz w:val="24"/>
          <w:szCs w:val="24"/>
        </w:rPr>
        <w:t>He was required to complete his pre-university education. He completed the education at Aarau, Switzerland.</w:t>
      </w:r>
    </w:p>
    <w:p w14:paraId="66970CBF" w14:textId="0006910D" w:rsidR="003422B3" w:rsidRDefault="003422B3" w:rsidP="003422B3">
      <w:pPr>
        <w:ind w:firstLine="720"/>
        <w:rPr>
          <w:rFonts w:ascii="Calibri" w:eastAsia="Calibri" w:hAnsi="Calibri" w:cs="Calibri"/>
          <w:sz w:val="24"/>
          <w:szCs w:val="24"/>
        </w:rPr>
      </w:pPr>
    </w:p>
    <w:p w14:paraId="40A86A13" w14:textId="0A74B12B" w:rsidR="003422B3" w:rsidRDefault="00480EB7" w:rsidP="003422B3">
      <w:pPr>
        <w:ind w:firstLine="720"/>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1312" behindDoc="0" locked="0" layoutInCell="1" allowOverlap="1" wp14:anchorId="7ACC6EBE" wp14:editId="4C6EC5B3">
            <wp:simplePos x="0" y="0"/>
            <wp:positionH relativeFrom="column">
              <wp:posOffset>0</wp:posOffset>
            </wp:positionH>
            <wp:positionV relativeFrom="paragraph">
              <wp:posOffset>455295</wp:posOffset>
            </wp:positionV>
            <wp:extent cx="2936240" cy="1971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24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F52">
        <w:rPr>
          <w:rFonts w:ascii="Calibri" w:eastAsia="Calibri" w:hAnsi="Calibri" w:cs="Calibri"/>
          <w:sz w:val="24"/>
          <w:szCs w:val="24"/>
        </w:rPr>
        <w:t>Once Einstein completed graduating from University, he found himself in hard times trying to find academic work. During this time, he found work at a Swiss patent office in 1902. This time is when Einstein published his work thus founding relativity. In 1905 “</w:t>
      </w:r>
      <w:r w:rsidR="002B0F52" w:rsidRPr="002B0F52">
        <w:rPr>
          <w:rFonts w:ascii="Calibri" w:eastAsia="Calibri" w:hAnsi="Calibri" w:cs="Calibri"/>
          <w:sz w:val="24"/>
          <w:szCs w:val="24"/>
        </w:rPr>
        <w:t xml:space="preserve">Einstein had four papers published in the </w:t>
      </w:r>
      <w:r w:rsidR="002B0F52" w:rsidRPr="002B0F52">
        <w:rPr>
          <w:rFonts w:ascii="Calibri" w:eastAsia="Calibri" w:hAnsi="Calibri" w:cs="Calibri"/>
          <w:i/>
          <w:iCs/>
          <w:sz w:val="24"/>
          <w:szCs w:val="24"/>
        </w:rPr>
        <w:t>Annalen der Physik</w:t>
      </w:r>
      <w:r w:rsidR="002B0F52" w:rsidRPr="002B0F52">
        <w:rPr>
          <w:rFonts w:ascii="Calibri" w:eastAsia="Calibri" w:hAnsi="Calibri" w:cs="Calibri"/>
          <w:sz w:val="24"/>
          <w:szCs w:val="24"/>
        </w:rPr>
        <w:t>, one of the best-known physics journals of the era.</w:t>
      </w:r>
      <w:r w:rsidR="002B0F52">
        <w:rPr>
          <w:rFonts w:ascii="Calibri" w:eastAsia="Calibri" w:hAnsi="Calibri" w:cs="Calibri"/>
          <w:sz w:val="24"/>
          <w:szCs w:val="24"/>
        </w:rPr>
        <w:t>” Biography.com Editors (2020).</w:t>
      </w:r>
      <w:r w:rsidR="0049579A">
        <w:rPr>
          <w:rFonts w:ascii="Calibri" w:eastAsia="Calibri" w:hAnsi="Calibri" w:cs="Calibri"/>
          <w:sz w:val="24"/>
          <w:szCs w:val="24"/>
        </w:rPr>
        <w:t xml:space="preserve"> </w:t>
      </w:r>
      <w:r w:rsidR="006C4088">
        <w:rPr>
          <w:rFonts w:ascii="Calibri" w:eastAsia="Calibri" w:hAnsi="Calibri" w:cs="Calibri"/>
          <w:sz w:val="24"/>
          <w:szCs w:val="24"/>
        </w:rPr>
        <w:t xml:space="preserve"> A common myth one may have head at some point was that Einstein had gained all his mathematical knowledge during his time at this patent office, but as we have read, that is simply not true. From a young age Einstein had a knack for mathematics.</w:t>
      </w:r>
    </w:p>
    <w:p w14:paraId="5ABF0B8F" w14:textId="39BD8701" w:rsidR="002B0F52" w:rsidRDefault="002B0F52" w:rsidP="003422B3">
      <w:pPr>
        <w:ind w:firstLine="720"/>
        <w:rPr>
          <w:rFonts w:ascii="Calibri" w:eastAsia="Calibri" w:hAnsi="Calibri" w:cs="Calibri"/>
          <w:sz w:val="24"/>
          <w:szCs w:val="24"/>
        </w:rPr>
      </w:pPr>
    </w:p>
    <w:p w14:paraId="36F0F6AC" w14:textId="5533FEFF" w:rsidR="006C4088" w:rsidRDefault="006C4088" w:rsidP="003422B3">
      <w:pPr>
        <w:ind w:firstLine="720"/>
        <w:rPr>
          <w:rFonts w:ascii="Calibri" w:eastAsia="Calibri" w:hAnsi="Calibri" w:cs="Calibri"/>
          <w:sz w:val="24"/>
          <w:szCs w:val="24"/>
        </w:rPr>
      </w:pPr>
    </w:p>
    <w:p w14:paraId="46CA66A9" w14:textId="023AF65E" w:rsidR="006C4088" w:rsidRDefault="0077451B" w:rsidP="003422B3">
      <w:pPr>
        <w:ind w:firstLine="720"/>
        <w:rPr>
          <w:rFonts w:ascii="Calibri" w:eastAsia="Calibri" w:hAnsi="Calibri" w:cs="Calibri"/>
          <w:sz w:val="24"/>
          <w:szCs w:val="24"/>
        </w:rPr>
      </w:pPr>
      <w:r>
        <w:rPr>
          <w:rFonts w:ascii="Calibri" w:eastAsia="Calibri" w:hAnsi="Calibri" w:cs="Calibri"/>
          <w:sz w:val="24"/>
          <w:szCs w:val="24"/>
        </w:rPr>
        <w:t xml:space="preserve">During the development of his General Theory, </w:t>
      </w:r>
      <w:r w:rsidR="006C4088">
        <w:rPr>
          <w:rFonts w:ascii="Calibri" w:eastAsia="Calibri" w:hAnsi="Calibri" w:cs="Calibri"/>
          <w:sz w:val="24"/>
          <w:szCs w:val="24"/>
        </w:rPr>
        <w:t xml:space="preserve">Einstein had always stated that the universe was a fixed static </w:t>
      </w:r>
      <w:r>
        <w:rPr>
          <w:rFonts w:ascii="Calibri" w:eastAsia="Calibri" w:hAnsi="Calibri" w:cs="Calibri"/>
          <w:sz w:val="24"/>
          <w:szCs w:val="24"/>
        </w:rPr>
        <w:t>entity but</w:t>
      </w:r>
      <w:r w:rsidR="006C4088">
        <w:rPr>
          <w:rFonts w:ascii="Calibri" w:eastAsia="Calibri" w:hAnsi="Calibri" w:cs="Calibri"/>
          <w:sz w:val="24"/>
          <w:szCs w:val="24"/>
        </w:rPr>
        <w:t xml:space="preserve"> was directly contradicted in his later years.</w:t>
      </w:r>
      <w:r>
        <w:rPr>
          <w:rFonts w:ascii="Calibri" w:eastAsia="Calibri" w:hAnsi="Calibri" w:cs="Calibri"/>
          <w:sz w:val="24"/>
          <w:szCs w:val="24"/>
        </w:rPr>
        <w:t xml:space="preserve"> The </w:t>
      </w:r>
      <w:r>
        <w:rPr>
          <w:rFonts w:ascii="Calibri" w:eastAsia="Calibri" w:hAnsi="Calibri" w:cs="Calibri"/>
          <w:i/>
          <w:iCs/>
          <w:sz w:val="24"/>
          <w:szCs w:val="24"/>
        </w:rPr>
        <w:t xml:space="preserve">Theory of General Relativity </w:t>
      </w:r>
      <w:r>
        <w:rPr>
          <w:rFonts w:ascii="Calibri" w:eastAsia="Calibri" w:hAnsi="Calibri" w:cs="Calibri"/>
          <w:sz w:val="24"/>
          <w:szCs w:val="24"/>
        </w:rPr>
        <w:t xml:space="preserve">is what Einstein is the most known for. His theory allowed more accurate predictions of planetary orbits than Newtons theory. It also gave a more expansive explanation of gravity. The most famous equation was </w:t>
      </w:r>
      <m:oMath>
        <m:r>
          <w:rPr>
            <w:rFonts w:ascii="Cambria Math" w:eastAsia="Calibri" w:hAnsi="Cambria Math" w:cs="Calibri"/>
            <w:sz w:val="24"/>
            <w:szCs w:val="24"/>
          </w:rPr>
          <m:t>E=m</m:t>
        </m:r>
        <m:sSup>
          <m:sSupPr>
            <m:ctrlPr>
              <w:rPr>
                <w:rFonts w:ascii="Cambria Math" w:eastAsia="Calibri" w:hAnsi="Cambria Math" w:cs="Calibri"/>
                <w:i/>
                <w:sz w:val="24"/>
                <w:szCs w:val="24"/>
              </w:rPr>
            </m:ctrlPr>
          </m:sSupPr>
          <m:e>
            <m:r>
              <w:rPr>
                <w:rFonts w:ascii="Cambria Math" w:eastAsia="Calibri" w:hAnsi="Cambria Math" w:cs="Calibri"/>
                <w:sz w:val="24"/>
                <w:szCs w:val="24"/>
              </w:rPr>
              <m:t>c</m:t>
            </m:r>
          </m:e>
          <m:sup>
            <m:r>
              <w:rPr>
                <w:rFonts w:ascii="Cambria Math" w:eastAsia="Calibri" w:hAnsi="Cambria Math" w:cs="Calibri"/>
                <w:sz w:val="24"/>
                <w:szCs w:val="24"/>
              </w:rPr>
              <m:t>2</m:t>
            </m:r>
          </m:sup>
        </m:sSup>
      </m:oMath>
      <w:r w:rsidR="00B16B5D">
        <w:rPr>
          <w:rFonts w:ascii="Calibri" w:eastAsia="Calibri" w:hAnsi="Calibri" w:cs="Calibri"/>
          <w:sz w:val="24"/>
          <w:szCs w:val="24"/>
        </w:rPr>
        <w:t>. This equation states that energy is equal to mass times light squared. Biography.com Editors (2020) state it the best “</w:t>
      </w:r>
      <w:r w:rsidR="00B16B5D" w:rsidRPr="00B16B5D">
        <w:rPr>
          <w:rFonts w:ascii="Calibri" w:eastAsia="Calibri" w:hAnsi="Calibri" w:cs="Calibri"/>
          <w:sz w:val="24"/>
          <w:szCs w:val="24"/>
        </w:rPr>
        <w:t>This equation suggested that tiny particles of matter could be converted into huge amounts of energy, a discovery that heralded atomic power.</w:t>
      </w:r>
      <w:r w:rsidR="00B16B5D">
        <w:rPr>
          <w:rFonts w:ascii="Calibri" w:eastAsia="Calibri" w:hAnsi="Calibri" w:cs="Calibri"/>
          <w:sz w:val="24"/>
          <w:szCs w:val="24"/>
        </w:rPr>
        <w:t>”</w:t>
      </w:r>
    </w:p>
    <w:p w14:paraId="2B0A18CA" w14:textId="3D65D068" w:rsidR="009F57F1" w:rsidRDefault="009F57F1" w:rsidP="003422B3">
      <w:pPr>
        <w:ind w:firstLine="720"/>
        <w:rPr>
          <w:rFonts w:ascii="Calibri" w:eastAsia="Calibri" w:hAnsi="Calibri" w:cs="Calibri"/>
          <w:sz w:val="24"/>
          <w:szCs w:val="24"/>
        </w:rPr>
      </w:pPr>
    </w:p>
    <w:p w14:paraId="05F8FA28" w14:textId="12C55E46" w:rsidR="009F57F1" w:rsidRPr="00B16B5D" w:rsidRDefault="00AA0BDD" w:rsidP="003422B3">
      <w:pPr>
        <w:ind w:firstLine="720"/>
        <w:rPr>
          <w:rFonts w:ascii="Calibri" w:eastAsia="Calibri" w:hAnsi="Calibri" w:cs="Calibri"/>
          <w:sz w:val="24"/>
          <w:szCs w:val="24"/>
        </w:rPr>
      </w:pPr>
      <w:r>
        <w:rPr>
          <w:rFonts w:ascii="Calibri" w:eastAsia="Calibri" w:hAnsi="Calibri" w:cs="Calibri"/>
          <w:sz w:val="24"/>
          <w:szCs w:val="24"/>
        </w:rPr>
        <w:t xml:space="preserve">In 1923, Einstein returned to Germany, </w:t>
      </w:r>
      <w:r w:rsidR="00360FC5">
        <w:rPr>
          <w:rFonts w:ascii="Calibri" w:eastAsia="Calibri" w:hAnsi="Calibri" w:cs="Calibri"/>
          <w:sz w:val="24"/>
          <w:szCs w:val="24"/>
        </w:rPr>
        <w:t>at this time anti-Semitic policies would slowly start to be added. Einstein’s work was labeled “Jewish physics” by the Nazi party.</w:t>
      </w:r>
      <w:r w:rsidR="0026669B">
        <w:rPr>
          <w:rFonts w:ascii="Calibri" w:eastAsia="Calibri" w:hAnsi="Calibri" w:cs="Calibri"/>
          <w:sz w:val="24"/>
          <w:szCs w:val="24"/>
        </w:rPr>
        <w:t xml:space="preserve"> In 1933 after Hitler rose to power, Einstein renounced his German citizenship.</w:t>
      </w:r>
      <w:r w:rsidR="00360FC5">
        <w:rPr>
          <w:rFonts w:ascii="Calibri" w:eastAsia="Calibri" w:hAnsi="Calibri" w:cs="Calibri"/>
          <w:sz w:val="24"/>
          <w:szCs w:val="24"/>
        </w:rPr>
        <w:t xml:space="preserve"> Following this “</w:t>
      </w:r>
      <w:r w:rsidR="00360FC5" w:rsidRPr="00360FC5">
        <w:rPr>
          <w:rFonts w:ascii="Calibri" w:eastAsia="Calibri" w:hAnsi="Calibri" w:cs="Calibri"/>
          <w:sz w:val="24"/>
          <w:szCs w:val="24"/>
        </w:rPr>
        <w:t>Einstein himself was targeted to be killed.</w:t>
      </w:r>
      <w:r w:rsidR="00360FC5">
        <w:rPr>
          <w:rFonts w:ascii="Calibri" w:eastAsia="Calibri" w:hAnsi="Calibri" w:cs="Calibri"/>
          <w:sz w:val="24"/>
          <w:szCs w:val="24"/>
        </w:rPr>
        <w:t xml:space="preserve">” Biography.com Editors (2020).  </w:t>
      </w:r>
    </w:p>
    <w:p w14:paraId="3A2EB3F5" w14:textId="77777777" w:rsidR="00B16B5D" w:rsidRPr="00B16B5D" w:rsidRDefault="00B16B5D" w:rsidP="003422B3">
      <w:pPr>
        <w:ind w:firstLine="720"/>
        <w:rPr>
          <w:rFonts w:ascii="Calibri" w:eastAsia="Calibri" w:hAnsi="Calibri" w:cs="Calibri"/>
          <w:sz w:val="24"/>
          <w:szCs w:val="24"/>
        </w:rPr>
      </w:pPr>
    </w:p>
    <w:p w14:paraId="10EADB28" w14:textId="484BE187" w:rsidR="002B0F52" w:rsidRPr="003422B3" w:rsidRDefault="002B0F52" w:rsidP="003422B3">
      <w:pPr>
        <w:ind w:firstLine="720"/>
        <w:rPr>
          <w:rFonts w:ascii="Calibri" w:eastAsia="Calibri" w:hAnsi="Calibri" w:cs="Calibri"/>
          <w:sz w:val="24"/>
          <w:szCs w:val="24"/>
        </w:rPr>
      </w:pPr>
    </w:p>
    <w:p w14:paraId="7CC9C4D5" w14:textId="7444BA72" w:rsidR="009B2B89" w:rsidRDefault="009B2B89" w:rsidP="009B2B89">
      <w:pPr>
        <w:ind w:firstLine="720"/>
        <w:rPr>
          <w:rFonts w:ascii="Calibri" w:eastAsia="Calibri" w:hAnsi="Calibri" w:cs="Calibri"/>
          <w:sz w:val="24"/>
          <w:szCs w:val="24"/>
        </w:rPr>
      </w:pPr>
    </w:p>
    <w:p w14:paraId="0450DEAB" w14:textId="22903F9E" w:rsidR="00B13190" w:rsidRDefault="00B13190" w:rsidP="00467D45">
      <w:pPr>
        <w:ind w:firstLine="720"/>
        <w:rPr>
          <w:rFonts w:ascii="Calibri" w:eastAsia="Calibri" w:hAnsi="Calibri" w:cs="Calibri"/>
          <w:sz w:val="24"/>
          <w:szCs w:val="24"/>
        </w:rPr>
      </w:pPr>
    </w:p>
    <w:p w14:paraId="63D15CB7" w14:textId="460CEECE" w:rsidR="00B13190" w:rsidRDefault="00480EB7" w:rsidP="00467D45">
      <w:pPr>
        <w:ind w:firstLine="720"/>
        <w:rPr>
          <w:rFonts w:ascii="Calibri" w:eastAsia="Calibri" w:hAnsi="Calibri" w:cs="Calibri"/>
          <w:sz w:val="24"/>
          <w:szCs w:val="24"/>
        </w:rPr>
      </w:pPr>
      <w:r>
        <w:rPr>
          <w:noProof/>
        </w:rPr>
        <mc:AlternateContent>
          <mc:Choice Requires="wps">
            <w:drawing>
              <wp:anchor distT="0" distB="0" distL="114300" distR="114300" simplePos="0" relativeHeight="251663360" behindDoc="0" locked="0" layoutInCell="1" allowOverlap="1" wp14:anchorId="364505C8" wp14:editId="1141A158">
                <wp:simplePos x="0" y="0"/>
                <wp:positionH relativeFrom="column">
                  <wp:posOffset>38100</wp:posOffset>
                </wp:positionH>
                <wp:positionV relativeFrom="page">
                  <wp:posOffset>4905375</wp:posOffset>
                </wp:positionV>
                <wp:extent cx="2898140" cy="35242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2898140" cy="352425"/>
                        </a:xfrm>
                        <a:prstGeom prst="rect">
                          <a:avLst/>
                        </a:prstGeom>
                        <a:solidFill>
                          <a:prstClr val="white"/>
                        </a:solidFill>
                        <a:ln>
                          <a:noFill/>
                        </a:ln>
                      </wps:spPr>
                      <wps:txbx>
                        <w:txbxContent>
                          <w:p w14:paraId="52044F95" w14:textId="21F77963" w:rsidR="00480EB7" w:rsidRPr="00480EB7" w:rsidRDefault="0054184C" w:rsidP="00480EB7">
                            <w:pPr>
                              <w:pStyle w:val="Caption"/>
                              <w:rPr>
                                <w:i w:val="0"/>
                                <w:iCs w:val="0"/>
                                <w:noProof/>
                              </w:rPr>
                            </w:pPr>
                            <w:r>
                              <w:rPr>
                                <w:i w:val="0"/>
                                <w:iCs w:val="0"/>
                                <w:color w:val="333333"/>
                                <w:sz w:val="21"/>
                                <w:szCs w:val="21"/>
                                <w:shd w:val="clear" w:color="auto" w:fill="FFFFFF"/>
                              </w:rPr>
                              <w:t>IGH</w:t>
                            </w:r>
                            <w:r w:rsidR="00480EB7">
                              <w:rPr>
                                <w:i w:val="0"/>
                                <w:iCs w:val="0"/>
                                <w:color w:val="333333"/>
                                <w:sz w:val="21"/>
                                <w:szCs w:val="21"/>
                                <w:shd w:val="clear" w:color="auto" w:fill="FFFFFF"/>
                              </w:rPr>
                              <w:t xml:space="preserve"> (</w:t>
                            </w:r>
                            <w:r>
                              <w:rPr>
                                <w:i w:val="0"/>
                                <w:iCs w:val="0"/>
                                <w:color w:val="333333"/>
                                <w:sz w:val="21"/>
                                <w:szCs w:val="21"/>
                                <w:shd w:val="clear" w:color="auto" w:fill="FFFFFF"/>
                              </w:rPr>
                              <w:t>n.d.</w:t>
                            </w:r>
                            <w:r w:rsidR="00480EB7">
                              <w:rPr>
                                <w:i w:val="0"/>
                                <w:iCs w:val="0"/>
                                <w:color w:val="333333"/>
                                <w:sz w:val="21"/>
                                <w:szCs w:val="21"/>
                                <w:shd w:val="clear" w:color="auto" w:fill="FFFFFF"/>
                              </w:rPr>
                              <w:t xml:space="preserve">). </w:t>
                            </w:r>
                            <w:r w:rsidR="00480EB7" w:rsidRPr="00480EB7">
                              <w:rPr>
                                <w:i w:val="0"/>
                                <w:iCs w:val="0"/>
                                <w:color w:val="333333"/>
                                <w:sz w:val="21"/>
                                <w:szCs w:val="21"/>
                                <w:shd w:val="clear" w:color="auto" w:fill="FFFFFF"/>
                              </w:rPr>
                              <w:t>Einstein's workplace on the Speichergasse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505C8" id="Text Box 5" o:spid="_x0000_s1027" type="#_x0000_t202" style="position:absolute;left:0;text-align:left;margin-left:3pt;margin-top:386.25pt;width:228.2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" stroked="f">
                <v:textbox inset="0,0,0,0">
                  <w:txbxContent>
                    <w:p w14:paraId="52044F95" w14:textId="21F77963" w:rsidR="00480EB7" w:rsidRPr="00480EB7" w:rsidRDefault="0054184C" w:rsidP="00480EB7">
                      <w:pPr>
                        <w:pStyle w:val="Caption"/>
                        <w:rPr>
                          <w:i w:val="0"/>
                          <w:iCs w:val="0"/>
                          <w:noProof/>
                        </w:rPr>
                      </w:pPr>
                      <w:r>
                        <w:rPr>
                          <w:i w:val="0"/>
                          <w:iCs w:val="0"/>
                          <w:color w:val="333333"/>
                          <w:sz w:val="21"/>
                          <w:szCs w:val="21"/>
                          <w:shd w:val="clear" w:color="auto" w:fill="FFFFFF"/>
                        </w:rPr>
                        <w:t>IGH</w:t>
                      </w:r>
                      <w:r w:rsidR="00480EB7">
                        <w:rPr>
                          <w:i w:val="0"/>
                          <w:iCs w:val="0"/>
                          <w:color w:val="333333"/>
                          <w:sz w:val="21"/>
                          <w:szCs w:val="21"/>
                          <w:shd w:val="clear" w:color="auto" w:fill="FFFFFF"/>
                        </w:rPr>
                        <w:t xml:space="preserve"> (</w:t>
                      </w:r>
                      <w:r>
                        <w:rPr>
                          <w:i w:val="0"/>
                          <w:iCs w:val="0"/>
                          <w:color w:val="333333"/>
                          <w:sz w:val="21"/>
                          <w:szCs w:val="21"/>
                          <w:shd w:val="clear" w:color="auto" w:fill="FFFFFF"/>
                        </w:rPr>
                        <w:t>n.d.</w:t>
                      </w:r>
                      <w:r w:rsidR="00480EB7">
                        <w:rPr>
                          <w:i w:val="0"/>
                          <w:iCs w:val="0"/>
                          <w:color w:val="333333"/>
                          <w:sz w:val="21"/>
                          <w:szCs w:val="21"/>
                          <w:shd w:val="clear" w:color="auto" w:fill="FFFFFF"/>
                        </w:rPr>
                        <w:t xml:space="preserve">). </w:t>
                      </w:r>
                      <w:r w:rsidR="00480EB7" w:rsidRPr="00480EB7">
                        <w:rPr>
                          <w:i w:val="0"/>
                          <w:iCs w:val="0"/>
                          <w:color w:val="333333"/>
                          <w:sz w:val="21"/>
                          <w:szCs w:val="21"/>
                          <w:shd w:val="clear" w:color="auto" w:fill="FFFFFF"/>
                        </w:rPr>
                        <w:t>Einstein's workplace on the Speichergasse</w:t>
                      </w:r>
                    </w:p>
                  </w:txbxContent>
                </v:textbox>
                <w10:wrap type="square" anchory="page"/>
              </v:shape>
            </w:pict>
          </mc:Fallback>
        </mc:AlternateContent>
      </w:r>
    </w:p>
    <w:p w14:paraId="7EC234F8" w14:textId="024FA982" w:rsidR="00D423B9" w:rsidRDefault="00D423B9" w:rsidP="00467D45">
      <w:pPr>
        <w:ind w:firstLine="720"/>
        <w:rPr>
          <w:rFonts w:ascii="Calibri" w:eastAsia="Calibri" w:hAnsi="Calibri" w:cs="Calibri"/>
          <w:sz w:val="24"/>
          <w:szCs w:val="24"/>
        </w:rPr>
      </w:pPr>
    </w:p>
    <w:p w14:paraId="0AC58749" w14:textId="5BE3D29F" w:rsidR="00051304" w:rsidRDefault="00051304" w:rsidP="00467D45">
      <w:pPr>
        <w:ind w:firstLine="720"/>
        <w:rPr>
          <w:rFonts w:ascii="Calibri" w:eastAsia="Calibri" w:hAnsi="Calibri" w:cs="Calibri"/>
          <w:sz w:val="24"/>
          <w:szCs w:val="24"/>
        </w:rPr>
      </w:pPr>
    </w:p>
    <w:p w14:paraId="32909A3E" w14:textId="262061CF" w:rsidR="003A55AF" w:rsidRDefault="003A55AF" w:rsidP="00467D45">
      <w:pPr>
        <w:ind w:firstLine="720"/>
        <w:rPr>
          <w:rFonts w:ascii="Calibri" w:eastAsia="Calibri" w:hAnsi="Calibri" w:cs="Calibri"/>
          <w:b/>
          <w:bCs/>
          <w:sz w:val="24"/>
          <w:szCs w:val="24"/>
        </w:rPr>
      </w:pPr>
    </w:p>
    <w:p w14:paraId="3A227C8F" w14:textId="4E816954" w:rsidR="00FF3002" w:rsidRDefault="00FF3002" w:rsidP="00467D45">
      <w:pPr>
        <w:ind w:firstLine="720"/>
        <w:rPr>
          <w:rFonts w:ascii="Calibri" w:eastAsia="Calibri" w:hAnsi="Calibri" w:cs="Calibri"/>
          <w:b/>
          <w:bCs/>
          <w:sz w:val="24"/>
          <w:szCs w:val="24"/>
        </w:rPr>
      </w:pPr>
    </w:p>
    <w:p w14:paraId="2BD3BD8A" w14:textId="750C731B" w:rsidR="00FF3002" w:rsidRDefault="00FF3002" w:rsidP="00467D45">
      <w:pPr>
        <w:ind w:firstLine="720"/>
        <w:rPr>
          <w:rFonts w:ascii="Calibri" w:eastAsia="Calibri" w:hAnsi="Calibri" w:cs="Calibri"/>
          <w:b/>
          <w:bCs/>
          <w:sz w:val="24"/>
          <w:szCs w:val="24"/>
        </w:rPr>
      </w:pPr>
    </w:p>
    <w:p w14:paraId="2CA8EF5C" w14:textId="75914B54" w:rsidR="00FF3002" w:rsidRDefault="00FF3002" w:rsidP="00467D45">
      <w:pPr>
        <w:ind w:firstLine="720"/>
        <w:rPr>
          <w:rFonts w:ascii="Calibri" w:eastAsia="Calibri" w:hAnsi="Calibri" w:cs="Calibri"/>
          <w:b/>
          <w:bCs/>
          <w:sz w:val="24"/>
          <w:szCs w:val="24"/>
        </w:rPr>
      </w:pPr>
    </w:p>
    <w:p w14:paraId="7DD3EAA2" w14:textId="0E44F283" w:rsidR="00FF3002" w:rsidRDefault="00FF3002" w:rsidP="00467D45">
      <w:pPr>
        <w:ind w:firstLine="720"/>
        <w:rPr>
          <w:rFonts w:ascii="Calibri" w:eastAsia="Calibri" w:hAnsi="Calibri" w:cs="Calibri"/>
          <w:b/>
          <w:bCs/>
          <w:sz w:val="24"/>
          <w:szCs w:val="24"/>
        </w:rPr>
      </w:pPr>
    </w:p>
    <w:p w14:paraId="577616BE" w14:textId="77D28B86" w:rsidR="00FF3002" w:rsidRDefault="00FF3002" w:rsidP="00467D45">
      <w:pPr>
        <w:ind w:firstLine="720"/>
        <w:rPr>
          <w:rFonts w:ascii="Calibri" w:eastAsia="Calibri" w:hAnsi="Calibri" w:cs="Calibri"/>
          <w:b/>
          <w:bCs/>
          <w:sz w:val="24"/>
          <w:szCs w:val="24"/>
        </w:rPr>
      </w:pPr>
    </w:p>
    <w:p w14:paraId="6137CA19" w14:textId="23E89BDC" w:rsidR="00FF3002" w:rsidRDefault="00FF3002" w:rsidP="00467D45">
      <w:pPr>
        <w:ind w:firstLine="720"/>
        <w:rPr>
          <w:rFonts w:ascii="Calibri" w:eastAsia="Calibri" w:hAnsi="Calibri" w:cs="Calibri"/>
          <w:b/>
          <w:bCs/>
          <w:sz w:val="24"/>
          <w:szCs w:val="24"/>
        </w:rPr>
      </w:pPr>
    </w:p>
    <w:p w14:paraId="26826A30" w14:textId="3217E8F7" w:rsidR="00FF3002" w:rsidRDefault="00FF3002" w:rsidP="00467D45">
      <w:pPr>
        <w:ind w:firstLine="720"/>
        <w:rPr>
          <w:rFonts w:ascii="Calibri" w:eastAsia="Calibri" w:hAnsi="Calibri" w:cs="Calibri"/>
          <w:b/>
          <w:bCs/>
          <w:sz w:val="24"/>
          <w:szCs w:val="24"/>
        </w:rPr>
      </w:pP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p>
    <w:p w14:paraId="009848CC" w14:textId="6B508C57" w:rsidR="00FF3002" w:rsidRDefault="00FF3002" w:rsidP="00467D45">
      <w:pPr>
        <w:ind w:firstLine="720"/>
        <w:rPr>
          <w:rFonts w:ascii="Calibri" w:eastAsia="Calibri" w:hAnsi="Calibri" w:cs="Calibri"/>
          <w:b/>
          <w:bCs/>
          <w:sz w:val="24"/>
          <w:szCs w:val="24"/>
        </w:rPr>
      </w:pPr>
    </w:p>
    <w:p w14:paraId="7F960A68" w14:textId="0A3AE018" w:rsidR="00FF3002" w:rsidRDefault="00FF3002" w:rsidP="00467D45">
      <w:pPr>
        <w:ind w:firstLine="720"/>
        <w:rPr>
          <w:rFonts w:ascii="Calibri" w:eastAsia="Calibri" w:hAnsi="Calibri" w:cs="Calibri"/>
          <w:sz w:val="24"/>
          <w:szCs w:val="24"/>
        </w:rPr>
      </w:pPr>
    </w:p>
    <w:p w14:paraId="122F73B5" w14:textId="474E41C6" w:rsidR="003A55AF" w:rsidRDefault="003A55AF" w:rsidP="003A55AF">
      <w:pPr>
        <w:ind w:firstLine="720"/>
        <w:jc w:val="center"/>
        <w:rPr>
          <w:rFonts w:ascii="Calibri" w:eastAsia="Calibri" w:hAnsi="Calibri" w:cs="Calibri"/>
          <w:sz w:val="24"/>
          <w:szCs w:val="24"/>
        </w:rPr>
      </w:pPr>
    </w:p>
    <w:p w14:paraId="5BEF5B5D" w14:textId="0B0DBF8E" w:rsidR="003A55AF" w:rsidRDefault="003A55AF" w:rsidP="003A55AF">
      <w:pPr>
        <w:ind w:firstLine="720"/>
        <w:jc w:val="center"/>
        <w:rPr>
          <w:rFonts w:ascii="Calibri" w:eastAsia="Calibri" w:hAnsi="Calibri" w:cs="Calibri"/>
          <w:sz w:val="24"/>
          <w:szCs w:val="24"/>
        </w:rPr>
      </w:pPr>
      <w:r>
        <w:t>(</w:t>
      </w:r>
      <w:r>
        <w:rPr>
          <w:i/>
          <w:iCs/>
        </w:rPr>
        <w:t>Ahnenerbe Emblem</w:t>
      </w:r>
      <w:r>
        <w:t>, n.d.)</w:t>
      </w:r>
    </w:p>
    <w:p w14:paraId="06A42962" w14:textId="0A47EAA3" w:rsidR="002E6A76" w:rsidRDefault="002E6A76" w:rsidP="00467D45">
      <w:pPr>
        <w:ind w:firstLine="720"/>
        <w:rPr>
          <w:rFonts w:ascii="Calibri" w:eastAsia="Calibri" w:hAnsi="Calibri" w:cs="Calibri"/>
          <w:sz w:val="24"/>
          <w:szCs w:val="24"/>
        </w:rPr>
      </w:pPr>
    </w:p>
    <w:p w14:paraId="036E097F" w14:textId="11814A37" w:rsidR="002E6A76" w:rsidRDefault="002E6A76" w:rsidP="00467D45">
      <w:pPr>
        <w:ind w:firstLine="720"/>
        <w:rPr>
          <w:rFonts w:ascii="Calibri" w:eastAsia="Calibri" w:hAnsi="Calibri" w:cs="Calibri"/>
          <w:sz w:val="24"/>
          <w:szCs w:val="24"/>
        </w:rPr>
      </w:pPr>
      <w:r>
        <w:rPr>
          <w:rFonts w:ascii="Calibri" w:eastAsia="Calibri" w:hAnsi="Calibri" w:cs="Calibri"/>
          <w:sz w:val="24"/>
          <w:szCs w:val="24"/>
        </w:rPr>
        <w:t xml:space="preserve">Initially this institute was researching ancient texts, engravings, and folklore. In February 1938 Himmler transferred the SS Excavations Department into Ahnenerbe. This seems like a propaganda stunt to show that joining the SS would allow one to become a researcher in Germanic History. Eighteen excavations were </w:t>
      </w:r>
      <w:r w:rsidR="009B2B89">
        <w:rPr>
          <w:rFonts w:ascii="Calibri" w:eastAsia="Calibri" w:hAnsi="Calibri" w:cs="Calibri"/>
          <w:sz w:val="24"/>
          <w:szCs w:val="24"/>
        </w:rPr>
        <w:t xml:space="preserve">sponsored and conducted during the Ahnenerbe lifetime. The results of these expeditions and research was used by Himmler to justify the Holocaust. </w:t>
      </w:r>
    </w:p>
    <w:p w14:paraId="4F86FF1E" w14:textId="08F6148B" w:rsidR="009B2B89" w:rsidRDefault="009B2B89" w:rsidP="00467D45">
      <w:pPr>
        <w:ind w:firstLine="720"/>
        <w:rPr>
          <w:rFonts w:ascii="Calibri" w:eastAsia="Calibri" w:hAnsi="Calibri" w:cs="Calibri"/>
          <w:sz w:val="24"/>
          <w:szCs w:val="24"/>
        </w:rPr>
      </w:pPr>
    </w:p>
    <w:p w14:paraId="6FF8BEE6" w14:textId="4A83B69E" w:rsidR="00040ED3" w:rsidRDefault="009B2B89" w:rsidP="00907A26">
      <w:pPr>
        <w:ind w:firstLine="720"/>
        <w:rPr>
          <w:rFonts w:ascii="Calibri" w:eastAsia="Calibri" w:hAnsi="Calibri" w:cs="Calibri"/>
          <w:sz w:val="24"/>
          <w:szCs w:val="24"/>
        </w:rPr>
      </w:pPr>
      <w:r>
        <w:rPr>
          <w:rFonts w:ascii="Calibri" w:eastAsia="Calibri" w:hAnsi="Calibri" w:cs="Calibri"/>
          <w:sz w:val="24"/>
          <w:szCs w:val="24"/>
        </w:rPr>
        <w:t xml:space="preserve">During world war 2, the Ahnenerbe was responsible for the theft of many historical object, paintings, and other priceless items from museums that were thought to be of German origin. One such occurrence is from museums in Warsaw after the invasion of Poland. </w:t>
      </w:r>
    </w:p>
    <w:p w14:paraId="0BB0621F" w14:textId="1CCC25CA" w:rsidR="00E203BA" w:rsidRDefault="000B4463" w:rsidP="008364B0">
      <w:pPr>
        <w:rPr>
          <w:rFonts w:ascii="Calibri" w:eastAsia="Calibri" w:hAnsi="Calibri" w:cs="Calibri"/>
          <w:b/>
          <w:bCs/>
          <w:sz w:val="24"/>
          <w:szCs w:val="24"/>
        </w:rPr>
      </w:pPr>
      <w:r>
        <w:rPr>
          <w:rFonts w:ascii="Calibri" w:eastAsia="Calibri" w:hAnsi="Calibri" w:cs="Calibri"/>
          <w:b/>
          <w:bCs/>
          <w:sz w:val="24"/>
          <w:szCs w:val="24"/>
        </w:rPr>
        <w:t>Soviet Union</w:t>
      </w:r>
    </w:p>
    <w:p w14:paraId="4C084E01" w14:textId="0EA959B4" w:rsidR="000B4463" w:rsidRDefault="000B4463">
      <w:pPr>
        <w:rPr>
          <w:rFonts w:ascii="Calibri" w:eastAsia="Calibri" w:hAnsi="Calibri" w:cs="Calibri"/>
          <w:b/>
          <w:bCs/>
          <w:sz w:val="24"/>
          <w:szCs w:val="24"/>
        </w:rPr>
      </w:pPr>
      <w:r>
        <w:rPr>
          <w:rFonts w:ascii="Calibri" w:eastAsia="Calibri" w:hAnsi="Calibri" w:cs="Calibri"/>
          <w:b/>
          <w:bCs/>
          <w:sz w:val="24"/>
          <w:szCs w:val="24"/>
        </w:rPr>
        <w:tab/>
      </w:r>
    </w:p>
    <w:p w14:paraId="5C1B45A7" w14:textId="0745E5C3" w:rsidR="000B4463" w:rsidRDefault="000B4463">
      <w:pPr>
        <w:rPr>
          <w:rFonts w:ascii="Calibri" w:eastAsia="Calibri" w:hAnsi="Calibri" w:cs="Calibri"/>
          <w:sz w:val="24"/>
          <w:szCs w:val="24"/>
        </w:rPr>
      </w:pPr>
      <w:r>
        <w:rPr>
          <w:rFonts w:ascii="Calibri" w:eastAsia="Calibri" w:hAnsi="Calibri" w:cs="Calibri"/>
          <w:sz w:val="24"/>
          <w:szCs w:val="24"/>
        </w:rPr>
        <w:tab/>
        <w:t xml:space="preserve">The Soviet Union was founded after the Russian revolution also known as the October Revolution led by Vladimir Lenin. This saw the country change to a socialist country. This country was led by Lenin until his untimely death in 1924. </w:t>
      </w:r>
    </w:p>
    <w:p w14:paraId="1F8C214A" w14:textId="0B706B63" w:rsidR="009E5C83" w:rsidRDefault="009E5C83">
      <w:pPr>
        <w:rPr>
          <w:rFonts w:ascii="Calibri" w:eastAsia="Calibri" w:hAnsi="Calibri" w:cs="Calibri"/>
          <w:sz w:val="24"/>
          <w:szCs w:val="24"/>
        </w:rPr>
      </w:pPr>
      <w:r>
        <w:rPr>
          <w:rFonts w:ascii="Calibri" w:eastAsia="Calibri" w:hAnsi="Calibri" w:cs="Calibri"/>
          <w:sz w:val="24"/>
          <w:szCs w:val="24"/>
        </w:rPr>
        <w:tab/>
      </w:r>
    </w:p>
    <w:p w14:paraId="72D46F08" w14:textId="7DB3E552" w:rsidR="009E5C83" w:rsidRDefault="009E5C83">
      <w:pPr>
        <w:rPr>
          <w:rFonts w:ascii="Calibri" w:eastAsia="Calibri" w:hAnsi="Calibri" w:cs="Calibri"/>
          <w:sz w:val="24"/>
          <w:szCs w:val="24"/>
        </w:rPr>
      </w:pPr>
      <w:r>
        <w:rPr>
          <w:rFonts w:ascii="Calibri" w:eastAsia="Calibri" w:hAnsi="Calibri" w:cs="Calibri"/>
          <w:sz w:val="24"/>
          <w:szCs w:val="24"/>
        </w:rPr>
        <w:tab/>
        <w:t xml:space="preserve">Joseph Stalin came to power after Lenin’s death due to Stalin being appointed the Secretary. That position allowed him to appoint people to other positions, which allowed him to appoint friends and people that would aid him. This solidified his rise to power. </w:t>
      </w:r>
    </w:p>
    <w:p w14:paraId="797178D1" w14:textId="1134D7D9" w:rsidR="009E5C83" w:rsidRDefault="009E5C83">
      <w:pPr>
        <w:rPr>
          <w:rFonts w:ascii="Calibri" w:eastAsia="Calibri" w:hAnsi="Calibri" w:cs="Calibri"/>
          <w:sz w:val="24"/>
          <w:szCs w:val="24"/>
        </w:rPr>
      </w:pPr>
    </w:p>
    <w:p w14:paraId="6333C142" w14:textId="4A44A4F9" w:rsidR="00BA512C" w:rsidRDefault="009E5C83">
      <w:pPr>
        <w:rPr>
          <w:rFonts w:ascii="Calibri" w:eastAsia="Calibri" w:hAnsi="Calibri" w:cs="Calibri"/>
          <w:sz w:val="24"/>
          <w:szCs w:val="24"/>
        </w:rPr>
      </w:pPr>
      <w:r>
        <w:rPr>
          <w:rFonts w:ascii="Calibri" w:eastAsia="Calibri" w:hAnsi="Calibri" w:cs="Calibri"/>
          <w:sz w:val="24"/>
          <w:szCs w:val="24"/>
        </w:rPr>
        <w:tab/>
        <w:t>After world war 2, Stalin’s paranoia had gotten to him as he had his friends, family, and others deemed untrustworthy executed. This had gotten so bad to the point that top scientists and leading experts in fields were either sent to a gulag or executed. In 1953 Stalin suffered a stroke but no one got to him due to fear of bothering him in his office. Furthermore, any doctor that could do anything was either removed prior or too scared to try and help.</w:t>
      </w:r>
      <w:r w:rsidR="00610274">
        <w:rPr>
          <w:rFonts w:ascii="Calibri" w:eastAsia="Calibri" w:hAnsi="Calibri" w:cs="Calibri"/>
          <w:sz w:val="24"/>
          <w:szCs w:val="24"/>
        </w:rPr>
        <w:t xml:space="preserve"> After his death </w:t>
      </w:r>
      <w:r w:rsidR="00BA512C" w:rsidRPr="00BA512C">
        <w:rPr>
          <w:rFonts w:ascii="Calibri" w:eastAsia="Calibri" w:hAnsi="Calibri" w:cs="Calibri"/>
          <w:sz w:val="24"/>
          <w:szCs w:val="24"/>
        </w:rPr>
        <w:t>Nikita Khrushchev</w:t>
      </w:r>
      <w:r w:rsidR="00610274">
        <w:rPr>
          <w:rFonts w:ascii="Calibri" w:eastAsia="Calibri" w:hAnsi="Calibri" w:cs="Calibri"/>
          <w:sz w:val="24"/>
          <w:szCs w:val="24"/>
        </w:rPr>
        <w:t xml:space="preserve"> came to power.</w:t>
      </w:r>
      <w:r w:rsidR="00BA512C">
        <w:rPr>
          <w:rFonts w:ascii="Calibri" w:eastAsia="Calibri" w:hAnsi="Calibri" w:cs="Calibri"/>
          <w:sz w:val="24"/>
          <w:szCs w:val="24"/>
        </w:rPr>
        <w:t xml:space="preserve"> </w:t>
      </w:r>
      <w:r w:rsidR="00610274">
        <w:rPr>
          <w:rFonts w:ascii="Calibri" w:eastAsia="Calibri" w:hAnsi="Calibri" w:cs="Calibri"/>
          <w:sz w:val="24"/>
          <w:szCs w:val="24"/>
        </w:rPr>
        <w:t>O</w:t>
      </w:r>
      <w:r w:rsidR="00BA512C">
        <w:rPr>
          <w:rFonts w:ascii="Calibri" w:eastAsia="Calibri" w:hAnsi="Calibri" w:cs="Calibri"/>
          <w:sz w:val="24"/>
          <w:szCs w:val="24"/>
        </w:rPr>
        <w:t>ne of the first things he did was condemn Stalin and issued De-Stalinization reforms.</w:t>
      </w:r>
    </w:p>
    <w:p w14:paraId="602375F8" w14:textId="77777777" w:rsidR="000B4463" w:rsidRDefault="000B4463">
      <w:pPr>
        <w:rPr>
          <w:rFonts w:ascii="Calibri" w:eastAsia="Calibri" w:hAnsi="Calibri" w:cs="Calibri"/>
          <w:sz w:val="24"/>
          <w:szCs w:val="24"/>
        </w:rPr>
      </w:pPr>
    </w:p>
    <w:p w14:paraId="4DD40EC8" w14:textId="5446EDDB" w:rsidR="00073D0A" w:rsidRDefault="00610274">
      <w:pPr>
        <w:rPr>
          <w:rFonts w:ascii="Calibri" w:eastAsia="Calibri" w:hAnsi="Calibri" w:cs="Calibri"/>
          <w:b/>
          <w:bCs/>
          <w:sz w:val="24"/>
          <w:szCs w:val="24"/>
        </w:rPr>
      </w:pPr>
      <w:r w:rsidRPr="00610274">
        <w:rPr>
          <w:rFonts w:ascii="Calibri" w:eastAsia="Calibri" w:hAnsi="Calibri" w:cs="Calibri"/>
          <w:b/>
          <w:bCs/>
          <w:sz w:val="24"/>
          <w:szCs w:val="24"/>
        </w:rPr>
        <w:t>Akademgorodok</w:t>
      </w:r>
    </w:p>
    <w:p w14:paraId="16856BC7" w14:textId="77777777" w:rsidR="00073D0A" w:rsidRPr="00073D0A" w:rsidRDefault="00073D0A">
      <w:pPr>
        <w:rPr>
          <w:rFonts w:ascii="Calibri" w:eastAsia="Calibri" w:hAnsi="Calibri" w:cs="Calibri"/>
          <w:b/>
          <w:bCs/>
          <w:sz w:val="24"/>
          <w:szCs w:val="24"/>
        </w:rPr>
      </w:pPr>
    </w:p>
    <w:p w14:paraId="05AEF5CB" w14:textId="51A0DD33" w:rsidR="000434F6" w:rsidRDefault="00610274" w:rsidP="00785FF7">
      <w:pPr>
        <w:rPr>
          <w:rFonts w:ascii="Calibri" w:eastAsia="Calibri" w:hAnsi="Calibri" w:cs="Calibri"/>
          <w:sz w:val="24"/>
          <w:szCs w:val="24"/>
        </w:rPr>
      </w:pPr>
      <w:r>
        <w:rPr>
          <w:rFonts w:ascii="Calibri" w:eastAsia="Calibri" w:hAnsi="Calibri" w:cs="Calibri"/>
          <w:sz w:val="24"/>
          <w:szCs w:val="24"/>
        </w:rPr>
        <w:tab/>
        <w:t xml:space="preserve"> </w:t>
      </w:r>
    </w:p>
    <w:p w14:paraId="5705B213" w14:textId="108D6331" w:rsidR="00610274" w:rsidRDefault="00610274" w:rsidP="00482A53">
      <w:pPr>
        <w:rPr>
          <w:rFonts w:ascii="Calibri" w:eastAsia="Calibri" w:hAnsi="Calibri" w:cs="Calibri"/>
          <w:sz w:val="24"/>
          <w:szCs w:val="24"/>
        </w:rPr>
      </w:pPr>
    </w:p>
    <w:p w14:paraId="660E5458" w14:textId="4D9C5333" w:rsidR="00101FCD" w:rsidRDefault="00610274" w:rsidP="00482A53">
      <w:pPr>
        <w:rPr>
          <w:rFonts w:ascii="Calibri" w:eastAsia="Calibri" w:hAnsi="Calibri" w:cs="Calibri"/>
          <w:sz w:val="24"/>
          <w:szCs w:val="24"/>
        </w:rPr>
      </w:pPr>
      <w:r>
        <w:rPr>
          <w:rFonts w:ascii="Calibri" w:eastAsia="Calibri" w:hAnsi="Calibri" w:cs="Calibri"/>
          <w:sz w:val="24"/>
          <w:szCs w:val="24"/>
        </w:rPr>
        <w:tab/>
      </w:r>
      <w:r w:rsidR="00101FCD">
        <w:rPr>
          <w:rFonts w:ascii="Calibri" w:eastAsia="Calibri" w:hAnsi="Calibri" w:cs="Calibri"/>
          <w:sz w:val="24"/>
          <w:szCs w:val="24"/>
        </w:rPr>
        <w:t>During the early years, this town enjoyed many freedoms that were not allowed elsewhere in the union. They could study subjects that were considered pseudoscience in Moscow. This changed during the Brezhnev era as these freedoms were removed and focus was subject to economic and military needs.</w:t>
      </w:r>
      <w:r w:rsidR="00B13021">
        <w:rPr>
          <w:rFonts w:ascii="Calibri" w:eastAsia="Calibri" w:hAnsi="Calibri" w:cs="Calibri"/>
          <w:sz w:val="24"/>
          <w:szCs w:val="24"/>
        </w:rPr>
        <w:t xml:space="preserve"> </w:t>
      </w:r>
    </w:p>
    <w:p w14:paraId="7B0459CB" w14:textId="2352CC2A" w:rsidR="00964776" w:rsidRDefault="00B13021" w:rsidP="00482A53">
      <w:pPr>
        <w:rPr>
          <w:rFonts w:ascii="Calibri" w:eastAsia="Calibri" w:hAnsi="Calibri" w:cs="Calibri"/>
          <w:sz w:val="24"/>
          <w:szCs w:val="24"/>
        </w:rPr>
      </w:pPr>
      <w:r>
        <w:rPr>
          <w:rFonts w:ascii="Calibri" w:eastAsia="Calibri" w:hAnsi="Calibri" w:cs="Calibri"/>
          <w:sz w:val="24"/>
          <w:szCs w:val="24"/>
        </w:rPr>
        <w:tab/>
      </w:r>
    </w:p>
    <w:p w14:paraId="435FD883" w14:textId="77777777" w:rsidR="00E30857" w:rsidRDefault="00E30857" w:rsidP="00482A53">
      <w:pPr>
        <w:rPr>
          <w:rFonts w:ascii="Calibri" w:eastAsia="Calibri" w:hAnsi="Calibri" w:cs="Calibri"/>
          <w:sz w:val="24"/>
          <w:szCs w:val="24"/>
        </w:rPr>
      </w:pPr>
    </w:p>
    <w:p w14:paraId="175DFD8A" w14:textId="77777777" w:rsidR="00101FCD" w:rsidRDefault="00101FCD" w:rsidP="00101FCD">
      <w:pPr>
        <w:rPr>
          <w:rFonts w:ascii="Calibri" w:eastAsia="Calibri" w:hAnsi="Calibri" w:cs="Calibri"/>
          <w:b/>
          <w:bCs/>
          <w:sz w:val="24"/>
          <w:szCs w:val="24"/>
        </w:rPr>
      </w:pPr>
      <w:r w:rsidRPr="00610274">
        <w:rPr>
          <w:rFonts w:ascii="Calibri" w:eastAsia="Calibri" w:hAnsi="Calibri" w:cs="Calibri"/>
          <w:b/>
          <w:bCs/>
          <w:sz w:val="24"/>
          <w:szCs w:val="24"/>
        </w:rPr>
        <w:t>Akademgorodok</w:t>
      </w:r>
      <w:r>
        <w:rPr>
          <w:rFonts w:ascii="Calibri" w:eastAsia="Calibri" w:hAnsi="Calibri" w:cs="Calibri"/>
          <w:b/>
          <w:bCs/>
          <w:sz w:val="24"/>
          <w:szCs w:val="24"/>
        </w:rPr>
        <w:t xml:space="preserve"> and </w:t>
      </w:r>
      <w:r w:rsidRPr="00B13190">
        <w:rPr>
          <w:rFonts w:ascii="Calibri" w:eastAsia="Calibri" w:hAnsi="Calibri" w:cs="Calibri"/>
          <w:b/>
          <w:bCs/>
          <w:sz w:val="24"/>
          <w:szCs w:val="24"/>
        </w:rPr>
        <w:t>Ahnenerbe</w:t>
      </w:r>
    </w:p>
    <w:p w14:paraId="5A638DB1" w14:textId="77777777" w:rsidR="00101FCD" w:rsidRPr="00073D0A" w:rsidRDefault="00101FCD" w:rsidP="00101FCD">
      <w:pPr>
        <w:rPr>
          <w:rFonts w:ascii="Calibri" w:eastAsia="Calibri" w:hAnsi="Calibri" w:cs="Calibri"/>
          <w:b/>
          <w:bCs/>
          <w:sz w:val="24"/>
          <w:szCs w:val="24"/>
        </w:rPr>
      </w:pPr>
    </w:p>
    <w:p w14:paraId="02881015" w14:textId="4ADAF56F" w:rsidR="00101FCD" w:rsidRDefault="00101FCD" w:rsidP="00101FCD">
      <w:pPr>
        <w:rPr>
          <w:rFonts w:ascii="Calibri" w:eastAsia="Calibri" w:hAnsi="Calibri" w:cs="Calibri"/>
          <w:sz w:val="24"/>
          <w:szCs w:val="24"/>
        </w:rPr>
      </w:pPr>
      <w:r>
        <w:rPr>
          <w:rFonts w:ascii="Calibri" w:eastAsia="Calibri" w:hAnsi="Calibri" w:cs="Calibri"/>
          <w:sz w:val="24"/>
          <w:szCs w:val="24"/>
        </w:rPr>
        <w:tab/>
        <w:t xml:space="preserve">Both think tanks were founded and funded by their states. </w:t>
      </w:r>
      <w:r w:rsidR="00BB77DF">
        <w:rPr>
          <w:rFonts w:ascii="Calibri" w:eastAsia="Calibri" w:hAnsi="Calibri" w:cs="Calibri"/>
          <w:sz w:val="24"/>
          <w:szCs w:val="24"/>
        </w:rPr>
        <w:t xml:space="preserve">The Ahnenerbe focused specifically on historical research while the Akademgorodok focused on all sorts of fields. </w:t>
      </w:r>
      <w:r w:rsidR="006624A4">
        <w:rPr>
          <w:rFonts w:ascii="Calibri" w:eastAsia="Calibri" w:hAnsi="Calibri" w:cs="Calibri"/>
          <w:sz w:val="24"/>
          <w:szCs w:val="24"/>
        </w:rPr>
        <w:t xml:space="preserve">They have </w:t>
      </w:r>
      <w:r w:rsidR="00160801">
        <w:rPr>
          <w:rFonts w:ascii="Calibri" w:eastAsia="Calibri" w:hAnsi="Calibri" w:cs="Calibri"/>
          <w:sz w:val="24"/>
          <w:szCs w:val="24"/>
        </w:rPr>
        <w:t>some</w:t>
      </w:r>
      <w:r w:rsidR="006624A4">
        <w:rPr>
          <w:rFonts w:ascii="Calibri" w:eastAsia="Calibri" w:hAnsi="Calibri" w:cs="Calibri"/>
          <w:sz w:val="24"/>
          <w:szCs w:val="24"/>
        </w:rPr>
        <w:t xml:space="preserve"> similarities</w:t>
      </w:r>
      <w:r w:rsidR="00160801">
        <w:rPr>
          <w:rFonts w:ascii="Calibri" w:eastAsia="Calibri" w:hAnsi="Calibri" w:cs="Calibri"/>
          <w:sz w:val="24"/>
          <w:szCs w:val="24"/>
        </w:rPr>
        <w:t xml:space="preserve"> such as state influence</w:t>
      </w:r>
      <w:r w:rsidR="006624A4">
        <w:rPr>
          <w:rFonts w:ascii="Calibri" w:eastAsia="Calibri" w:hAnsi="Calibri" w:cs="Calibri"/>
          <w:sz w:val="24"/>
          <w:szCs w:val="24"/>
        </w:rPr>
        <w:t xml:space="preserve"> but also have many differences</w:t>
      </w:r>
      <w:r w:rsidR="00160801">
        <w:rPr>
          <w:rFonts w:ascii="Calibri" w:eastAsia="Calibri" w:hAnsi="Calibri" w:cs="Calibri"/>
          <w:sz w:val="24"/>
          <w:szCs w:val="24"/>
        </w:rPr>
        <w:t xml:space="preserve"> such as economic security, goals, and social ideologies.</w:t>
      </w:r>
    </w:p>
    <w:p w14:paraId="201FB1B7" w14:textId="7AF18E12" w:rsidR="006624A4" w:rsidRDefault="006624A4" w:rsidP="00101FCD">
      <w:pPr>
        <w:rPr>
          <w:rFonts w:ascii="Calibri" w:eastAsia="Calibri" w:hAnsi="Calibri" w:cs="Calibri"/>
          <w:sz w:val="24"/>
          <w:szCs w:val="24"/>
        </w:rPr>
      </w:pPr>
    </w:p>
    <w:p w14:paraId="1431CDEA" w14:textId="6E5038F0" w:rsidR="006624A4" w:rsidRDefault="006624A4" w:rsidP="006624A4">
      <w:pPr>
        <w:ind w:firstLine="720"/>
        <w:rPr>
          <w:rFonts w:ascii="Calibri" w:eastAsia="Calibri" w:hAnsi="Calibri" w:cs="Calibri"/>
          <w:sz w:val="24"/>
          <w:szCs w:val="24"/>
        </w:rPr>
      </w:pPr>
      <w:r>
        <w:rPr>
          <w:rFonts w:ascii="Calibri" w:eastAsia="Calibri" w:hAnsi="Calibri" w:cs="Calibri"/>
          <w:sz w:val="24"/>
          <w:szCs w:val="24"/>
        </w:rPr>
        <w:t xml:space="preserve">A major difference in Akademgorodok and Ahnenerbe was the economic security of the researchers. Since the Soviet Union is a socialist nation, compensation did not directly translate to one’s standard of living. This completely contrasts the researchers in the Ahnenerbe. In Nazi Germany, the private sector was alive and well and monetary compensation was given to those in the Ahnenerbe which directly influenced one’s standard of living. Residents of Akademgorodok had a special compensation system which would increase the standard of living. For example, residents had access to special food rations not easily obtainable elsewhere. Residents also had access to single family homes which were considered luxury to the average standard of living in the Soviet Union. </w:t>
      </w:r>
      <w:r w:rsidR="00160801">
        <w:rPr>
          <w:rFonts w:ascii="Calibri" w:eastAsia="Calibri" w:hAnsi="Calibri" w:cs="Calibri"/>
          <w:sz w:val="24"/>
          <w:szCs w:val="24"/>
        </w:rPr>
        <w:t>Russian Doctorate equivalent holders were given special access to a food delivery system which some refused as they found it morally wrong.</w:t>
      </w:r>
    </w:p>
    <w:p w14:paraId="5D0C78DA" w14:textId="4285311E" w:rsidR="00BB77DF" w:rsidRDefault="00BB77DF" w:rsidP="00101FCD">
      <w:pPr>
        <w:rPr>
          <w:rFonts w:ascii="Calibri" w:eastAsia="Calibri" w:hAnsi="Calibri" w:cs="Calibri"/>
          <w:sz w:val="24"/>
          <w:szCs w:val="24"/>
        </w:rPr>
      </w:pPr>
    </w:p>
    <w:p w14:paraId="2A98F108" w14:textId="10A02EC3" w:rsidR="000D5D17" w:rsidRDefault="00BB77DF" w:rsidP="00101FCD">
      <w:pPr>
        <w:rPr>
          <w:rFonts w:ascii="Calibri" w:eastAsia="Calibri" w:hAnsi="Calibri" w:cs="Calibri"/>
          <w:sz w:val="24"/>
          <w:szCs w:val="24"/>
        </w:rPr>
      </w:pPr>
      <w:r>
        <w:rPr>
          <w:rFonts w:ascii="Calibri" w:eastAsia="Calibri" w:hAnsi="Calibri" w:cs="Calibri"/>
          <w:sz w:val="24"/>
          <w:szCs w:val="24"/>
        </w:rPr>
        <w:lastRenderedPageBreak/>
        <w:tab/>
        <w:t>The Ahnenerbe was controlled by Himmler and was a branch of the SS. They embarked on numerous expeditions but was dictated by</w:t>
      </w:r>
      <w:r w:rsidR="000D5D17">
        <w:rPr>
          <w:rFonts w:ascii="Calibri" w:eastAsia="Calibri" w:hAnsi="Calibri" w:cs="Calibri"/>
          <w:sz w:val="24"/>
          <w:szCs w:val="24"/>
        </w:rPr>
        <w:t xml:space="preserve"> the SS and thus the state</w:t>
      </w:r>
      <w:r>
        <w:rPr>
          <w:rFonts w:ascii="Calibri" w:eastAsia="Calibri" w:hAnsi="Calibri" w:cs="Calibri"/>
          <w:sz w:val="24"/>
          <w:szCs w:val="24"/>
        </w:rPr>
        <w:t xml:space="preserve">. Only if there was a case that the expedition could provide evidence of Germanic history would </w:t>
      </w:r>
      <w:r w:rsidR="000D5D17">
        <w:rPr>
          <w:rFonts w:ascii="Calibri" w:eastAsia="Calibri" w:hAnsi="Calibri" w:cs="Calibri"/>
          <w:sz w:val="24"/>
          <w:szCs w:val="24"/>
        </w:rPr>
        <w:t xml:space="preserve">an expedition be approved. Other factor that affected this institute was the invasion of Poland and subsequent starting of the war saw some expeditions cancelled indefinitely. </w:t>
      </w:r>
    </w:p>
    <w:p w14:paraId="6C2EA576" w14:textId="548E89AA" w:rsidR="000D5D17" w:rsidRDefault="000D5D17" w:rsidP="00101FCD">
      <w:pPr>
        <w:rPr>
          <w:rFonts w:ascii="Calibri" w:eastAsia="Calibri" w:hAnsi="Calibri" w:cs="Calibri"/>
          <w:sz w:val="24"/>
          <w:szCs w:val="24"/>
        </w:rPr>
      </w:pPr>
    </w:p>
    <w:p w14:paraId="2B3A7079" w14:textId="41782C69" w:rsidR="006624A4" w:rsidRDefault="000D5D17" w:rsidP="00101FCD">
      <w:pPr>
        <w:rPr>
          <w:rFonts w:ascii="Calibri" w:eastAsia="Calibri" w:hAnsi="Calibri" w:cs="Calibri"/>
          <w:sz w:val="24"/>
          <w:szCs w:val="24"/>
        </w:rPr>
      </w:pPr>
      <w:r>
        <w:rPr>
          <w:rFonts w:ascii="Calibri" w:eastAsia="Calibri" w:hAnsi="Calibri" w:cs="Calibri"/>
          <w:sz w:val="24"/>
          <w:szCs w:val="24"/>
        </w:rPr>
        <w:tab/>
        <w:t>The Ahnenerbe seemed to have destroyed much more history than created. Their expeditions provided valuable historical artifacts but the state purposely misinterpreted findings to further their agenda. As well as the theft of countless artifacts from other countries many of which are still lost to this day. This shows that the institute while stating that it is a progressive and reputable institute was just a Nazi organization set on further their own agenda while disregarding any significant historical findings.</w:t>
      </w:r>
      <w:r w:rsidR="00891B33">
        <w:rPr>
          <w:rFonts w:ascii="Calibri" w:eastAsia="Calibri" w:hAnsi="Calibri" w:cs="Calibri"/>
          <w:sz w:val="24"/>
          <w:szCs w:val="24"/>
        </w:rPr>
        <w:t xml:space="preserve"> </w:t>
      </w:r>
      <w:r>
        <w:rPr>
          <w:rFonts w:ascii="Calibri" w:eastAsia="Calibri" w:hAnsi="Calibri" w:cs="Calibri"/>
          <w:sz w:val="24"/>
          <w:szCs w:val="24"/>
        </w:rPr>
        <w:t xml:space="preserve">The Akademgorodok was created and operated in the exact opposite manner in the beginning. Researchers could study what they </w:t>
      </w:r>
      <w:r w:rsidR="004A2E2B">
        <w:rPr>
          <w:rFonts w:ascii="Calibri" w:eastAsia="Calibri" w:hAnsi="Calibri" w:cs="Calibri"/>
          <w:sz w:val="24"/>
          <w:szCs w:val="24"/>
        </w:rPr>
        <w:t>want,</w:t>
      </w:r>
      <w:r>
        <w:rPr>
          <w:rFonts w:ascii="Calibri" w:eastAsia="Calibri" w:hAnsi="Calibri" w:cs="Calibri"/>
          <w:sz w:val="24"/>
          <w:szCs w:val="24"/>
        </w:rPr>
        <w:t xml:space="preserve"> and the state had no </w:t>
      </w:r>
      <w:r w:rsidR="004A2E2B">
        <w:rPr>
          <w:rFonts w:ascii="Calibri" w:eastAsia="Calibri" w:hAnsi="Calibri" w:cs="Calibri"/>
          <w:sz w:val="24"/>
          <w:szCs w:val="24"/>
        </w:rPr>
        <w:t>interference in the research.</w:t>
      </w:r>
    </w:p>
    <w:p w14:paraId="6D268168" w14:textId="77777777" w:rsidR="0065782D" w:rsidRDefault="0065782D" w:rsidP="00101FCD">
      <w:pPr>
        <w:rPr>
          <w:rFonts w:ascii="Calibri" w:eastAsia="Calibri" w:hAnsi="Calibri" w:cs="Calibri"/>
          <w:sz w:val="24"/>
          <w:szCs w:val="24"/>
        </w:rPr>
      </w:pPr>
    </w:p>
    <w:p w14:paraId="523DAD91" w14:textId="001B5C65" w:rsidR="00554CC1" w:rsidRDefault="00160801" w:rsidP="00101FCD">
      <w:pPr>
        <w:rPr>
          <w:rFonts w:ascii="Calibri" w:eastAsia="Calibri" w:hAnsi="Calibri" w:cs="Calibri"/>
          <w:sz w:val="24"/>
          <w:szCs w:val="24"/>
        </w:rPr>
      </w:pPr>
      <w:r>
        <w:rPr>
          <w:rFonts w:ascii="Calibri" w:eastAsia="Calibri" w:hAnsi="Calibri" w:cs="Calibri"/>
          <w:sz w:val="24"/>
          <w:szCs w:val="24"/>
        </w:rPr>
        <w:tab/>
        <w:t xml:space="preserve">The Akademgorodok was affected and influence heavily by the state in the Brezhnev era. Freedoms they once had such as what research they </w:t>
      </w:r>
      <w:r w:rsidR="00554CC1">
        <w:rPr>
          <w:rFonts w:ascii="Calibri" w:eastAsia="Calibri" w:hAnsi="Calibri" w:cs="Calibri"/>
          <w:sz w:val="24"/>
          <w:szCs w:val="24"/>
        </w:rPr>
        <w:t>did, and special compensation</w:t>
      </w:r>
      <w:r>
        <w:rPr>
          <w:rFonts w:ascii="Calibri" w:eastAsia="Calibri" w:hAnsi="Calibri" w:cs="Calibri"/>
          <w:sz w:val="24"/>
          <w:szCs w:val="24"/>
        </w:rPr>
        <w:t xml:space="preserve"> was subverted by the state.</w:t>
      </w:r>
      <w:r w:rsidR="00554CC1">
        <w:rPr>
          <w:rFonts w:ascii="Calibri" w:eastAsia="Calibri" w:hAnsi="Calibri" w:cs="Calibri"/>
          <w:sz w:val="24"/>
          <w:szCs w:val="24"/>
        </w:rPr>
        <w:t xml:space="preserve"> Once a place free of Moscow’s control was now under the agenda of the state.</w:t>
      </w:r>
    </w:p>
    <w:p w14:paraId="33B8C231" w14:textId="494A1455" w:rsidR="00160801" w:rsidRDefault="00554CC1" w:rsidP="00554CC1">
      <w:pPr>
        <w:ind w:firstLine="720"/>
        <w:rPr>
          <w:rFonts w:ascii="Calibri" w:eastAsia="Calibri" w:hAnsi="Calibri" w:cs="Calibri"/>
          <w:sz w:val="24"/>
          <w:szCs w:val="24"/>
        </w:rPr>
      </w:pPr>
      <w:r>
        <w:rPr>
          <w:rFonts w:ascii="Calibri" w:eastAsia="Calibri" w:hAnsi="Calibri" w:cs="Calibri"/>
          <w:sz w:val="24"/>
          <w:szCs w:val="24"/>
        </w:rPr>
        <w:t>A huge effect the state had which affected both Akademgorodok and Ahnenerbe was not the state itself but the lack of the state. Ahnenerbe was dismantled once Nazi Germany fell and Akademgorodok suffered a massive brain drain once the Soviet Union dissolved</w:t>
      </w:r>
      <w:r w:rsidR="007C1BFB">
        <w:rPr>
          <w:rFonts w:ascii="Calibri" w:eastAsia="Calibri" w:hAnsi="Calibri" w:cs="Calibri"/>
          <w:sz w:val="24"/>
          <w:szCs w:val="24"/>
        </w:rPr>
        <w:t xml:space="preserve"> as many fled to the west</w:t>
      </w:r>
      <w:r>
        <w:rPr>
          <w:rFonts w:ascii="Calibri" w:eastAsia="Calibri" w:hAnsi="Calibri" w:cs="Calibri"/>
          <w:sz w:val="24"/>
          <w:szCs w:val="24"/>
        </w:rPr>
        <w:t xml:space="preserve">. While Akademgorodok still existed post-Soviet era, it existed as a shell of what it once was until private investment was poured into the town. </w:t>
      </w:r>
      <w:r w:rsidR="007C1BFB">
        <w:rPr>
          <w:rFonts w:ascii="Calibri" w:eastAsia="Calibri" w:hAnsi="Calibri" w:cs="Calibri"/>
          <w:sz w:val="24"/>
          <w:szCs w:val="24"/>
        </w:rPr>
        <w:t>Then in 2005, Putin expressed interest in developing Akademgorodok, thus returning and surpassing its former glory.</w:t>
      </w:r>
    </w:p>
    <w:p w14:paraId="31906681" w14:textId="77777777" w:rsidR="00101FCD" w:rsidRDefault="00101FCD" w:rsidP="00482A53">
      <w:pPr>
        <w:rPr>
          <w:rFonts w:ascii="Calibri" w:eastAsia="Calibri" w:hAnsi="Calibri" w:cs="Calibri"/>
          <w:sz w:val="24"/>
          <w:szCs w:val="24"/>
        </w:rPr>
      </w:pPr>
    </w:p>
    <w:p w14:paraId="4AAA1FCB" w14:textId="77777777" w:rsidR="00610274" w:rsidRDefault="00610274" w:rsidP="00482A53">
      <w:pPr>
        <w:rPr>
          <w:rFonts w:ascii="Calibri" w:eastAsia="Calibri" w:hAnsi="Calibri" w:cs="Calibri"/>
          <w:sz w:val="24"/>
          <w:szCs w:val="24"/>
        </w:rPr>
      </w:pPr>
    </w:p>
    <w:p w14:paraId="0AFE0305" w14:textId="77777777" w:rsidR="00101FCD" w:rsidRPr="00BA2A5C" w:rsidRDefault="00101FCD" w:rsidP="00101FCD">
      <w:pPr>
        <w:rPr>
          <w:rFonts w:ascii="Calibri" w:eastAsia="Calibri" w:hAnsi="Calibri" w:cs="Calibri"/>
          <w:b/>
          <w:bCs/>
          <w:sz w:val="24"/>
          <w:szCs w:val="24"/>
        </w:rPr>
      </w:pPr>
      <w:r w:rsidRPr="00BA2A5C">
        <w:rPr>
          <w:rFonts w:ascii="Calibri" w:eastAsia="Calibri" w:hAnsi="Calibri" w:cs="Calibri"/>
          <w:b/>
          <w:bCs/>
          <w:sz w:val="24"/>
          <w:szCs w:val="24"/>
        </w:rPr>
        <w:t>Conclusion</w:t>
      </w:r>
    </w:p>
    <w:p w14:paraId="13383E15" w14:textId="77777777" w:rsidR="00BA2A5C" w:rsidRDefault="00BA2A5C" w:rsidP="00482A53">
      <w:pPr>
        <w:rPr>
          <w:rFonts w:ascii="Calibri" w:eastAsia="Calibri" w:hAnsi="Calibri" w:cs="Calibri"/>
          <w:sz w:val="24"/>
          <w:szCs w:val="24"/>
        </w:rPr>
      </w:pPr>
    </w:p>
    <w:p w14:paraId="558E0818" w14:textId="19A51E4C" w:rsidR="00A506E4" w:rsidRDefault="000434F6">
      <w:pPr>
        <w:rPr>
          <w:rFonts w:ascii="Calibri" w:eastAsia="Calibri" w:hAnsi="Calibri" w:cs="Calibri"/>
          <w:sz w:val="24"/>
          <w:szCs w:val="24"/>
        </w:rPr>
      </w:pPr>
      <w:r>
        <w:rPr>
          <w:rFonts w:ascii="Calibri" w:eastAsia="Calibri" w:hAnsi="Calibri" w:cs="Calibri"/>
          <w:sz w:val="24"/>
          <w:szCs w:val="24"/>
        </w:rPr>
        <w:tab/>
        <w:t>In conclusion</w:t>
      </w:r>
      <w:r w:rsidR="0062775F">
        <w:rPr>
          <w:rFonts w:ascii="Calibri" w:eastAsia="Calibri" w:hAnsi="Calibri" w:cs="Calibri"/>
          <w:sz w:val="24"/>
          <w:szCs w:val="24"/>
        </w:rPr>
        <w:t xml:space="preserve">, </w:t>
      </w:r>
      <w:r w:rsidR="00554CC1">
        <w:rPr>
          <w:rFonts w:ascii="Calibri" w:eastAsia="Calibri" w:hAnsi="Calibri" w:cs="Calibri"/>
          <w:sz w:val="24"/>
          <w:szCs w:val="24"/>
        </w:rPr>
        <w:t xml:space="preserve">we can see how both the Ahnenerbe </w:t>
      </w:r>
      <w:r w:rsidR="00C9300A">
        <w:rPr>
          <w:rFonts w:ascii="Calibri" w:eastAsia="Calibri" w:hAnsi="Calibri" w:cs="Calibri"/>
          <w:sz w:val="24"/>
          <w:szCs w:val="24"/>
        </w:rPr>
        <w:t>and Akademgorodok were heavily influenced by the state. Both were investing in research but like their political ideologies, they had completely different agendas. Ahnenerbe was fabricating and twisting the truth while Akademgorodok was for genuine research. Both were affected by their states dissolving</w:t>
      </w:r>
      <w:r w:rsidR="004F200D">
        <w:rPr>
          <w:rFonts w:ascii="Calibri" w:eastAsia="Calibri" w:hAnsi="Calibri" w:cs="Calibri"/>
          <w:sz w:val="24"/>
          <w:szCs w:val="24"/>
        </w:rPr>
        <w:t xml:space="preserve"> but Akademgorodok survived as it was a town with people still living there along with infrastructure still standing. </w:t>
      </w:r>
      <w:r w:rsidR="00A506E4">
        <w:rPr>
          <w:rFonts w:ascii="Calibri" w:eastAsia="Calibri" w:hAnsi="Calibri" w:cs="Calibri"/>
          <w:sz w:val="24"/>
          <w:szCs w:val="24"/>
        </w:rPr>
        <w:t>We also see how the state can not only influence advancements but also cause</w:t>
      </w:r>
      <w:r w:rsidR="007C1BFB">
        <w:rPr>
          <w:rFonts w:ascii="Calibri" w:eastAsia="Calibri" w:hAnsi="Calibri" w:cs="Calibri"/>
          <w:sz w:val="24"/>
          <w:szCs w:val="24"/>
        </w:rPr>
        <w:t>d</w:t>
      </w:r>
      <w:r w:rsidR="00A506E4">
        <w:rPr>
          <w:rFonts w:ascii="Calibri" w:eastAsia="Calibri" w:hAnsi="Calibri" w:cs="Calibri"/>
          <w:sz w:val="24"/>
          <w:szCs w:val="24"/>
        </w:rPr>
        <w:t xml:space="preserve"> </w:t>
      </w:r>
      <w:r w:rsidR="007C1BFB">
        <w:rPr>
          <w:rFonts w:ascii="Calibri" w:eastAsia="Calibri" w:hAnsi="Calibri" w:cs="Calibri"/>
          <w:sz w:val="24"/>
          <w:szCs w:val="24"/>
        </w:rPr>
        <w:t>massive brain drains in the form of the Holocaust and in the form of Immigration to the west.</w:t>
      </w:r>
    </w:p>
    <w:p w14:paraId="7D29C49D" w14:textId="4668C0EF" w:rsidR="00833AEF" w:rsidRDefault="00833AEF">
      <w:pPr>
        <w:rPr>
          <w:rFonts w:ascii="Calibri" w:eastAsia="Calibri" w:hAnsi="Calibri" w:cs="Calibri"/>
          <w:sz w:val="24"/>
          <w:szCs w:val="24"/>
        </w:rPr>
      </w:pPr>
    </w:p>
    <w:p w14:paraId="3BBE5B14" w14:textId="10B8E855" w:rsidR="00833AEF" w:rsidRDefault="00833AEF">
      <w:pPr>
        <w:rPr>
          <w:rFonts w:ascii="Calibri" w:eastAsia="Calibri" w:hAnsi="Calibri" w:cs="Calibri"/>
          <w:sz w:val="24"/>
          <w:szCs w:val="24"/>
        </w:rPr>
      </w:pPr>
    </w:p>
    <w:p w14:paraId="20B5C518" w14:textId="7856F6BE" w:rsidR="00833AEF" w:rsidRDefault="00833AEF">
      <w:pPr>
        <w:rPr>
          <w:rFonts w:ascii="Calibri" w:eastAsia="Calibri" w:hAnsi="Calibri" w:cs="Calibri"/>
          <w:sz w:val="24"/>
          <w:szCs w:val="24"/>
        </w:rPr>
      </w:pPr>
    </w:p>
    <w:p w14:paraId="3B44CCBD" w14:textId="596F2FEC" w:rsidR="00833AEF" w:rsidRDefault="00833AEF">
      <w:pPr>
        <w:rPr>
          <w:rFonts w:ascii="Calibri" w:eastAsia="Calibri" w:hAnsi="Calibri" w:cs="Calibri"/>
          <w:sz w:val="24"/>
          <w:szCs w:val="24"/>
        </w:rPr>
      </w:pPr>
    </w:p>
    <w:p w14:paraId="198E5298" w14:textId="04034D3E" w:rsidR="00833AEF" w:rsidRDefault="00833AEF">
      <w:pPr>
        <w:rPr>
          <w:rFonts w:ascii="Calibri" w:eastAsia="Calibri" w:hAnsi="Calibri" w:cs="Calibri"/>
          <w:sz w:val="24"/>
          <w:szCs w:val="24"/>
        </w:rPr>
      </w:pPr>
    </w:p>
    <w:p w14:paraId="0DB6E399" w14:textId="3C460E2B" w:rsidR="00833AEF" w:rsidRDefault="00833AEF">
      <w:pPr>
        <w:rPr>
          <w:rFonts w:ascii="Calibri" w:eastAsia="Calibri" w:hAnsi="Calibri" w:cs="Calibri"/>
          <w:sz w:val="24"/>
          <w:szCs w:val="24"/>
        </w:rPr>
      </w:pPr>
    </w:p>
    <w:p w14:paraId="669A5A31" w14:textId="4A82EA15" w:rsidR="00833AEF" w:rsidRDefault="00833AEF">
      <w:pPr>
        <w:rPr>
          <w:rFonts w:ascii="Calibri" w:eastAsia="Calibri" w:hAnsi="Calibri" w:cs="Calibri"/>
          <w:sz w:val="24"/>
          <w:szCs w:val="24"/>
        </w:rPr>
      </w:pPr>
    </w:p>
    <w:p w14:paraId="663C16DA" w14:textId="77777777" w:rsidR="00C9300A" w:rsidRDefault="00C9300A">
      <w:pPr>
        <w:rPr>
          <w:rFonts w:ascii="Calibri" w:eastAsia="Calibri" w:hAnsi="Calibri" w:cs="Calibri"/>
          <w:sz w:val="24"/>
          <w:szCs w:val="24"/>
        </w:rPr>
      </w:pPr>
    </w:p>
    <w:p w14:paraId="7F52011A" w14:textId="7F67C67E" w:rsidR="0062775F" w:rsidRDefault="0062775F">
      <w:pPr>
        <w:rPr>
          <w:rFonts w:ascii="Calibri" w:eastAsia="Calibri" w:hAnsi="Calibri" w:cs="Calibri"/>
          <w:sz w:val="24"/>
          <w:szCs w:val="24"/>
        </w:rPr>
      </w:pPr>
    </w:p>
    <w:p w14:paraId="4B36BF31" w14:textId="0E51988A" w:rsidR="00053521" w:rsidRDefault="00053521">
      <w:pPr>
        <w:rPr>
          <w:rFonts w:ascii="Calibri" w:eastAsia="Calibri" w:hAnsi="Calibri" w:cs="Calibri"/>
          <w:sz w:val="24"/>
          <w:szCs w:val="24"/>
        </w:rPr>
      </w:pPr>
    </w:p>
    <w:p w14:paraId="6B55A286" w14:textId="4F48D7F4" w:rsidR="00053521" w:rsidRDefault="00053521">
      <w:pPr>
        <w:rPr>
          <w:rFonts w:ascii="Calibri" w:eastAsia="Calibri" w:hAnsi="Calibri" w:cs="Calibri"/>
          <w:sz w:val="24"/>
          <w:szCs w:val="24"/>
        </w:rPr>
      </w:pPr>
    </w:p>
    <w:p w14:paraId="38918D6C" w14:textId="42EB43A6" w:rsidR="00053521" w:rsidRDefault="00053521">
      <w:pPr>
        <w:rPr>
          <w:rFonts w:ascii="Calibri" w:eastAsia="Calibri" w:hAnsi="Calibri" w:cs="Calibri"/>
          <w:sz w:val="24"/>
          <w:szCs w:val="24"/>
        </w:rPr>
      </w:pPr>
    </w:p>
    <w:p w14:paraId="568F01DB" w14:textId="4747247F" w:rsidR="00053521" w:rsidRDefault="00053521">
      <w:pPr>
        <w:rPr>
          <w:rFonts w:ascii="Calibri" w:eastAsia="Calibri" w:hAnsi="Calibri" w:cs="Calibri"/>
          <w:sz w:val="24"/>
          <w:szCs w:val="24"/>
        </w:rPr>
      </w:pPr>
    </w:p>
    <w:p w14:paraId="0F4FF23C" w14:textId="090C8FF6" w:rsidR="00053521" w:rsidRDefault="00053521">
      <w:pPr>
        <w:rPr>
          <w:rFonts w:ascii="Calibri" w:eastAsia="Calibri" w:hAnsi="Calibri" w:cs="Calibri"/>
          <w:sz w:val="24"/>
          <w:szCs w:val="24"/>
        </w:rPr>
      </w:pPr>
    </w:p>
    <w:p w14:paraId="41FB91A1" w14:textId="6B0EAF58" w:rsidR="00053521" w:rsidRDefault="00053521">
      <w:pPr>
        <w:rPr>
          <w:rFonts w:ascii="Calibri" w:eastAsia="Calibri" w:hAnsi="Calibri" w:cs="Calibri"/>
          <w:sz w:val="24"/>
          <w:szCs w:val="24"/>
        </w:rPr>
      </w:pPr>
    </w:p>
    <w:p w14:paraId="2D69A55A" w14:textId="48F93434" w:rsidR="00053521" w:rsidRDefault="00053521">
      <w:pPr>
        <w:rPr>
          <w:rFonts w:ascii="Calibri" w:eastAsia="Calibri" w:hAnsi="Calibri" w:cs="Calibri"/>
          <w:sz w:val="24"/>
          <w:szCs w:val="24"/>
        </w:rPr>
      </w:pPr>
    </w:p>
    <w:p w14:paraId="1B5485CF" w14:textId="149E24A7" w:rsidR="00053521" w:rsidRDefault="00053521">
      <w:pPr>
        <w:rPr>
          <w:rFonts w:ascii="Calibri" w:eastAsia="Calibri" w:hAnsi="Calibri" w:cs="Calibri"/>
          <w:sz w:val="24"/>
          <w:szCs w:val="24"/>
        </w:rPr>
      </w:pPr>
    </w:p>
    <w:p w14:paraId="11F0D4F7" w14:textId="4715C58A" w:rsidR="00053521" w:rsidRDefault="00053521">
      <w:pPr>
        <w:rPr>
          <w:rFonts w:ascii="Calibri" w:eastAsia="Calibri" w:hAnsi="Calibri" w:cs="Calibri"/>
          <w:sz w:val="24"/>
          <w:szCs w:val="24"/>
        </w:rPr>
      </w:pPr>
    </w:p>
    <w:p w14:paraId="29482077" w14:textId="4F124D32" w:rsidR="007D3E93" w:rsidRDefault="007D3E93">
      <w:pPr>
        <w:rPr>
          <w:rFonts w:ascii="Calibri" w:eastAsia="Calibri" w:hAnsi="Calibri" w:cs="Calibri"/>
          <w:sz w:val="24"/>
          <w:szCs w:val="24"/>
        </w:rPr>
      </w:pPr>
    </w:p>
    <w:p w14:paraId="0C285A73" w14:textId="7E3ACF6A" w:rsidR="007D3E93" w:rsidRDefault="007D3E93">
      <w:pPr>
        <w:rPr>
          <w:rFonts w:ascii="Calibri" w:eastAsia="Calibri" w:hAnsi="Calibri" w:cs="Calibri"/>
          <w:sz w:val="24"/>
          <w:szCs w:val="24"/>
        </w:rPr>
      </w:pPr>
    </w:p>
    <w:p w14:paraId="313423B9" w14:textId="384B40C1" w:rsidR="00480EB7" w:rsidRDefault="00480EB7">
      <w:pPr>
        <w:rPr>
          <w:rFonts w:ascii="Calibri" w:eastAsia="Calibri" w:hAnsi="Calibri" w:cs="Calibri"/>
          <w:sz w:val="24"/>
          <w:szCs w:val="24"/>
        </w:rPr>
      </w:pPr>
    </w:p>
    <w:p w14:paraId="3A001011" w14:textId="2F7541DB" w:rsidR="00480EB7" w:rsidRDefault="00480EB7">
      <w:pPr>
        <w:rPr>
          <w:rFonts w:ascii="Calibri" w:eastAsia="Calibri" w:hAnsi="Calibri" w:cs="Calibri"/>
          <w:sz w:val="24"/>
          <w:szCs w:val="24"/>
        </w:rPr>
      </w:pPr>
    </w:p>
    <w:p w14:paraId="406C34B1" w14:textId="77777777" w:rsidR="00480EB7" w:rsidRDefault="00480EB7">
      <w:pPr>
        <w:rPr>
          <w:rFonts w:ascii="Calibri" w:eastAsia="Calibri" w:hAnsi="Calibri" w:cs="Calibri"/>
          <w:sz w:val="24"/>
          <w:szCs w:val="24"/>
        </w:rPr>
      </w:pPr>
    </w:p>
    <w:p w14:paraId="60B101E2" w14:textId="77777777" w:rsidR="007D3E93" w:rsidRDefault="007D3E93">
      <w:pPr>
        <w:rPr>
          <w:rFonts w:ascii="Calibri" w:eastAsia="Calibri" w:hAnsi="Calibri" w:cs="Calibri"/>
          <w:sz w:val="24"/>
          <w:szCs w:val="24"/>
        </w:rPr>
      </w:pP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t>References</w:t>
      </w:r>
    </w:p>
    <w:p w14:paraId="5FFAE1A6" w14:textId="77777777" w:rsidR="007973B5" w:rsidRPr="00E57530" w:rsidRDefault="007973B5">
      <w:pPr>
        <w:rPr>
          <w:rFonts w:asciiTheme="majorHAnsi" w:eastAsia="Calibri" w:hAnsiTheme="majorHAnsi" w:cstheme="majorHAnsi"/>
          <w:sz w:val="24"/>
          <w:szCs w:val="24"/>
        </w:rPr>
      </w:pPr>
    </w:p>
    <w:p w14:paraId="6EF88908" w14:textId="5BAC60B2" w:rsidR="00C152CB" w:rsidRDefault="00F60775" w:rsidP="00786FFF">
      <w:pPr>
        <w:spacing w:before="100" w:beforeAutospacing="1" w:after="100" w:afterAutospacing="1"/>
        <w:ind w:left="720" w:hanging="720"/>
        <w:rPr>
          <w:rFonts w:ascii="Times New Roman" w:eastAsia="Times New Roman" w:hAnsi="Times New Roman" w:cs="Times New Roman"/>
          <w:sz w:val="24"/>
          <w:szCs w:val="24"/>
          <w:lang w:val="en-US"/>
        </w:rPr>
      </w:pPr>
      <w:r w:rsidRPr="00F60775">
        <w:rPr>
          <w:rFonts w:ascii="Times New Roman" w:eastAsia="Times New Roman" w:hAnsi="Times New Roman" w:cs="Times New Roman"/>
          <w:sz w:val="24"/>
          <w:szCs w:val="24"/>
          <w:lang w:val="en-US"/>
        </w:rPr>
        <w:t xml:space="preserve">History.com Editors. (2019, December 11). </w:t>
      </w:r>
      <w:r w:rsidRPr="006A5573">
        <w:rPr>
          <w:rFonts w:ascii="Times New Roman" w:eastAsia="Times New Roman" w:hAnsi="Times New Roman" w:cs="Times New Roman"/>
          <w:i/>
          <w:iCs/>
          <w:sz w:val="24"/>
          <w:szCs w:val="24"/>
          <w:lang w:val="en-US"/>
        </w:rPr>
        <w:t>Anti-Semitism</w:t>
      </w:r>
      <w:r w:rsidRPr="00F60775">
        <w:rPr>
          <w:rFonts w:ascii="Times New Roman" w:eastAsia="Times New Roman" w:hAnsi="Times New Roman" w:cs="Times New Roman"/>
          <w:sz w:val="24"/>
          <w:szCs w:val="24"/>
          <w:lang w:val="en-US"/>
        </w:rPr>
        <w:t xml:space="preserve">. HISTORY. </w:t>
      </w:r>
      <w:hyperlink r:id="rId8" w:anchor="section_1" w:history="1">
        <w:r w:rsidRPr="0049778F">
          <w:rPr>
            <w:rStyle w:val="Hyperlink"/>
            <w:rFonts w:ascii="Times New Roman" w:eastAsia="Times New Roman" w:hAnsi="Times New Roman" w:cs="Times New Roman"/>
            <w:sz w:val="24"/>
            <w:szCs w:val="24"/>
            <w:lang w:val="en-US"/>
          </w:rPr>
          <w:t>https://www.history.com/topics/holocaust/anti-semitism#section_1</w:t>
        </w:r>
      </w:hyperlink>
    </w:p>
    <w:p w14:paraId="3EE2BA78" w14:textId="64955468" w:rsidR="000669DD" w:rsidRPr="00786FFF" w:rsidRDefault="000669DD" w:rsidP="000669DD">
      <w:pPr>
        <w:spacing w:before="100" w:beforeAutospacing="1" w:after="100" w:afterAutospacing="1" w:line="480" w:lineRule="auto"/>
        <w:ind w:left="720" w:hanging="720"/>
        <w:rPr>
          <w:rFonts w:ascii="Times New Roman" w:eastAsia="Times New Roman" w:hAnsi="Times New Roman" w:cs="Times New Roman"/>
          <w:sz w:val="24"/>
          <w:szCs w:val="24"/>
          <w:lang w:val="en-US"/>
        </w:rPr>
      </w:pPr>
      <w:r w:rsidRPr="000669DD">
        <w:rPr>
          <w:rFonts w:ascii="Times New Roman" w:eastAsia="Times New Roman" w:hAnsi="Times New Roman" w:cs="Times New Roman"/>
          <w:sz w:val="24"/>
          <w:szCs w:val="24"/>
          <w:lang w:val="en-US"/>
        </w:rPr>
        <w:t xml:space="preserve">Biography.com Editors. (2020, September 1). </w:t>
      </w:r>
      <w:r w:rsidRPr="000669DD">
        <w:rPr>
          <w:rFonts w:ascii="Times New Roman" w:eastAsia="Times New Roman" w:hAnsi="Times New Roman" w:cs="Times New Roman"/>
          <w:i/>
          <w:iCs/>
          <w:sz w:val="24"/>
          <w:szCs w:val="24"/>
          <w:lang w:val="en-US"/>
        </w:rPr>
        <w:t>Albert Einstein</w:t>
      </w:r>
      <w:r w:rsidRPr="000669DD">
        <w:rPr>
          <w:rFonts w:ascii="Times New Roman" w:eastAsia="Times New Roman" w:hAnsi="Times New Roman" w:cs="Times New Roman"/>
          <w:sz w:val="24"/>
          <w:szCs w:val="24"/>
          <w:lang w:val="en-US"/>
        </w:rPr>
        <w:t xml:space="preserve">. Biography. </w:t>
      </w:r>
      <w:hyperlink r:id="rId9" w:history="1">
        <w:r w:rsidRPr="000669DD">
          <w:rPr>
            <w:rStyle w:val="Hyperlink"/>
            <w:rFonts w:ascii="Times New Roman" w:eastAsia="Times New Roman" w:hAnsi="Times New Roman" w:cs="Times New Roman"/>
            <w:sz w:val="24"/>
            <w:szCs w:val="24"/>
            <w:lang w:val="en-US"/>
          </w:rPr>
          <w:t>https://www.biography.com/scientist/albert-einstein</w:t>
        </w:r>
      </w:hyperlink>
    </w:p>
    <w:p w14:paraId="78F63C66" w14:textId="2F7B0F39" w:rsidR="000669DD" w:rsidRDefault="00480EB7" w:rsidP="000669DD">
      <w:pPr>
        <w:spacing w:before="100" w:beforeAutospacing="1" w:after="100" w:afterAutospacing="1" w:line="480" w:lineRule="auto"/>
        <w:ind w:left="720" w:hanging="720"/>
        <w:rPr>
          <w:rFonts w:ascii="Times New Roman" w:eastAsia="Times New Roman" w:hAnsi="Times New Roman" w:cs="Times New Roman"/>
          <w:sz w:val="24"/>
          <w:szCs w:val="24"/>
          <w:lang w:val="en-US"/>
        </w:rPr>
      </w:pPr>
      <w:r w:rsidRPr="00480EB7">
        <w:rPr>
          <w:rFonts w:ascii="Times New Roman" w:eastAsia="Times New Roman" w:hAnsi="Times New Roman" w:cs="Times New Roman"/>
          <w:i/>
          <w:iCs/>
          <w:sz w:val="24"/>
          <w:szCs w:val="24"/>
          <w:lang w:val="en-US"/>
        </w:rPr>
        <w:t>FAQ - Swiss Federal Institute of Intellectual Property</w:t>
      </w:r>
      <w:r w:rsidRPr="00480EB7">
        <w:rPr>
          <w:rFonts w:ascii="Times New Roman" w:eastAsia="Times New Roman" w:hAnsi="Times New Roman" w:cs="Times New Roman"/>
          <w:sz w:val="24"/>
          <w:szCs w:val="24"/>
          <w:lang w:val="en-US"/>
        </w:rPr>
        <w:t xml:space="preserve">. (n.d.). IGE. Retrieved December 9, 2020, from </w:t>
      </w:r>
      <w:hyperlink r:id="rId10" w:history="1">
        <w:r w:rsidR="000669DD" w:rsidRPr="00480EB7">
          <w:rPr>
            <w:rStyle w:val="Hyperlink"/>
            <w:rFonts w:ascii="Times New Roman" w:eastAsia="Times New Roman" w:hAnsi="Times New Roman" w:cs="Times New Roman"/>
            <w:sz w:val="24"/>
            <w:szCs w:val="24"/>
            <w:lang w:val="en-US"/>
          </w:rPr>
          <w:t>https://www.ige.ch/en/about-us/the-history-of-the-ipi/einstein/faq.html</w:t>
        </w:r>
      </w:hyperlink>
    </w:p>
    <w:p w14:paraId="12D3D9D0" w14:textId="77777777" w:rsidR="000669DD" w:rsidRPr="00480EB7" w:rsidRDefault="000669DD" w:rsidP="00480EB7">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73F05D23" w14:textId="77777777" w:rsidR="003A55AF" w:rsidRPr="003A55AF" w:rsidRDefault="003A55AF" w:rsidP="003A55AF">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2E23CCDB" w14:textId="77777777" w:rsidR="007C1BFB" w:rsidRP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32779B8" w14:textId="77777777" w:rsidR="00101FCD" w:rsidRP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70861084" w14:textId="77777777" w:rsidR="009E5C83" w:rsidRP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89257B7" w14:textId="77777777" w:rsidR="002E6A76" w:rsidRP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DDEB554" w14:textId="77777777"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986B0F9" w14:textId="72A63B84" w:rsidR="00035AB1" w:rsidRPr="009236A1" w:rsidRDefault="00035AB1" w:rsidP="00035AB1">
      <w:pPr>
        <w:pStyle w:val="NormalWeb"/>
        <w:ind w:left="567" w:hanging="567"/>
        <w:rPr>
          <w:rFonts w:ascii="Calibri" w:hAnsi="Calibri" w:cs="Calibri"/>
        </w:rPr>
      </w:pPr>
    </w:p>
    <w:sectPr w:rsidR="00035AB1" w:rsidRPr="009236A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748FE" w14:textId="77777777" w:rsidR="00817D84" w:rsidRDefault="00817D84">
      <w:pPr>
        <w:spacing w:line="240" w:lineRule="auto"/>
      </w:pPr>
      <w:r>
        <w:separator/>
      </w:r>
    </w:p>
  </w:endnote>
  <w:endnote w:type="continuationSeparator" w:id="0">
    <w:p w14:paraId="61583D00" w14:textId="77777777" w:rsidR="00817D84" w:rsidRDefault="00817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484F8" w14:textId="77777777" w:rsidR="00817D84" w:rsidRDefault="00817D84">
      <w:pPr>
        <w:spacing w:line="240" w:lineRule="auto"/>
      </w:pPr>
      <w:r>
        <w:separator/>
      </w:r>
    </w:p>
  </w:footnote>
  <w:footnote w:type="continuationSeparator" w:id="0">
    <w:p w14:paraId="18EBB6C7" w14:textId="77777777" w:rsidR="00817D84" w:rsidRDefault="00817D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12A35"/>
    <w:rsid w:val="00024549"/>
    <w:rsid w:val="00035AB1"/>
    <w:rsid w:val="00037D2D"/>
    <w:rsid w:val="00040ED3"/>
    <w:rsid w:val="000434F6"/>
    <w:rsid w:val="00051304"/>
    <w:rsid w:val="00053521"/>
    <w:rsid w:val="00065840"/>
    <w:rsid w:val="000669DD"/>
    <w:rsid w:val="00073D0A"/>
    <w:rsid w:val="000B4463"/>
    <w:rsid w:val="000D5D17"/>
    <w:rsid w:val="00101FCD"/>
    <w:rsid w:val="00115556"/>
    <w:rsid w:val="0011581F"/>
    <w:rsid w:val="001416F1"/>
    <w:rsid w:val="00160801"/>
    <w:rsid w:val="001707A8"/>
    <w:rsid w:val="0018532D"/>
    <w:rsid w:val="00192A73"/>
    <w:rsid w:val="00210E53"/>
    <w:rsid w:val="00262D3D"/>
    <w:rsid w:val="0026669B"/>
    <w:rsid w:val="002B0F52"/>
    <w:rsid w:val="002E6A76"/>
    <w:rsid w:val="00333F68"/>
    <w:rsid w:val="003422B3"/>
    <w:rsid w:val="0035151B"/>
    <w:rsid w:val="003601C6"/>
    <w:rsid w:val="00360FC5"/>
    <w:rsid w:val="00363142"/>
    <w:rsid w:val="003A55AF"/>
    <w:rsid w:val="004416FB"/>
    <w:rsid w:val="00442087"/>
    <w:rsid w:val="00446D2B"/>
    <w:rsid w:val="00467D45"/>
    <w:rsid w:val="00473332"/>
    <w:rsid w:val="00480EB7"/>
    <w:rsid w:val="00482A53"/>
    <w:rsid w:val="0049579A"/>
    <w:rsid w:val="004A2E2B"/>
    <w:rsid w:val="004A68CF"/>
    <w:rsid w:val="004D2429"/>
    <w:rsid w:val="004E4223"/>
    <w:rsid w:val="004F200D"/>
    <w:rsid w:val="004F6B7D"/>
    <w:rsid w:val="00501457"/>
    <w:rsid w:val="005218FF"/>
    <w:rsid w:val="00527D8C"/>
    <w:rsid w:val="0054184C"/>
    <w:rsid w:val="0055369A"/>
    <w:rsid w:val="00554CC1"/>
    <w:rsid w:val="00563CB0"/>
    <w:rsid w:val="00567B0B"/>
    <w:rsid w:val="00571221"/>
    <w:rsid w:val="00582465"/>
    <w:rsid w:val="005E6579"/>
    <w:rsid w:val="00610274"/>
    <w:rsid w:val="006263BD"/>
    <w:rsid w:val="0062775F"/>
    <w:rsid w:val="00630E5F"/>
    <w:rsid w:val="00641418"/>
    <w:rsid w:val="0064449A"/>
    <w:rsid w:val="0065782D"/>
    <w:rsid w:val="006624A4"/>
    <w:rsid w:val="00664145"/>
    <w:rsid w:val="00671A60"/>
    <w:rsid w:val="00680D86"/>
    <w:rsid w:val="006A5573"/>
    <w:rsid w:val="006B7F90"/>
    <w:rsid w:val="006C4088"/>
    <w:rsid w:val="006E6313"/>
    <w:rsid w:val="0076002E"/>
    <w:rsid w:val="00767FEE"/>
    <w:rsid w:val="0077451B"/>
    <w:rsid w:val="0077679A"/>
    <w:rsid w:val="00785FF7"/>
    <w:rsid w:val="00786FFF"/>
    <w:rsid w:val="007932BD"/>
    <w:rsid w:val="007973B5"/>
    <w:rsid w:val="007A0AF0"/>
    <w:rsid w:val="007B4F4A"/>
    <w:rsid w:val="007C1BFB"/>
    <w:rsid w:val="007D3E93"/>
    <w:rsid w:val="007F5AA4"/>
    <w:rsid w:val="00817D84"/>
    <w:rsid w:val="00823D3F"/>
    <w:rsid w:val="00833AEF"/>
    <w:rsid w:val="008364B0"/>
    <w:rsid w:val="00843BF6"/>
    <w:rsid w:val="00891B33"/>
    <w:rsid w:val="008D7C13"/>
    <w:rsid w:val="008F5F30"/>
    <w:rsid w:val="00907A26"/>
    <w:rsid w:val="009135E6"/>
    <w:rsid w:val="009236A1"/>
    <w:rsid w:val="00950581"/>
    <w:rsid w:val="00960FA8"/>
    <w:rsid w:val="00964776"/>
    <w:rsid w:val="009778A1"/>
    <w:rsid w:val="009815F9"/>
    <w:rsid w:val="009921C2"/>
    <w:rsid w:val="00993219"/>
    <w:rsid w:val="00997E75"/>
    <w:rsid w:val="009A09C4"/>
    <w:rsid w:val="009B2B89"/>
    <w:rsid w:val="009C7D7E"/>
    <w:rsid w:val="009E205F"/>
    <w:rsid w:val="009E2804"/>
    <w:rsid w:val="009E5C83"/>
    <w:rsid w:val="009F56AC"/>
    <w:rsid w:val="009F57F1"/>
    <w:rsid w:val="00A16602"/>
    <w:rsid w:val="00A21C28"/>
    <w:rsid w:val="00A506E4"/>
    <w:rsid w:val="00A54052"/>
    <w:rsid w:val="00A65630"/>
    <w:rsid w:val="00A67EF5"/>
    <w:rsid w:val="00A70C80"/>
    <w:rsid w:val="00AA0BDD"/>
    <w:rsid w:val="00AA5833"/>
    <w:rsid w:val="00AF0A23"/>
    <w:rsid w:val="00B038C7"/>
    <w:rsid w:val="00B13021"/>
    <w:rsid w:val="00B13190"/>
    <w:rsid w:val="00B16B5D"/>
    <w:rsid w:val="00B803C9"/>
    <w:rsid w:val="00BA2A5C"/>
    <w:rsid w:val="00BA512C"/>
    <w:rsid w:val="00BB77DF"/>
    <w:rsid w:val="00BC5FA1"/>
    <w:rsid w:val="00BF4CC6"/>
    <w:rsid w:val="00C11189"/>
    <w:rsid w:val="00C152CB"/>
    <w:rsid w:val="00C84313"/>
    <w:rsid w:val="00C90C22"/>
    <w:rsid w:val="00C9300A"/>
    <w:rsid w:val="00CF3CF0"/>
    <w:rsid w:val="00D126EA"/>
    <w:rsid w:val="00D423B9"/>
    <w:rsid w:val="00D52E05"/>
    <w:rsid w:val="00D97F30"/>
    <w:rsid w:val="00DA03E7"/>
    <w:rsid w:val="00DB18DD"/>
    <w:rsid w:val="00DC2E7F"/>
    <w:rsid w:val="00DD0215"/>
    <w:rsid w:val="00DF02CF"/>
    <w:rsid w:val="00DF0365"/>
    <w:rsid w:val="00E203BA"/>
    <w:rsid w:val="00E30857"/>
    <w:rsid w:val="00E41A65"/>
    <w:rsid w:val="00E562E9"/>
    <w:rsid w:val="00E57530"/>
    <w:rsid w:val="00E57A42"/>
    <w:rsid w:val="00E66A03"/>
    <w:rsid w:val="00E70CE5"/>
    <w:rsid w:val="00E83C37"/>
    <w:rsid w:val="00EE1841"/>
    <w:rsid w:val="00F30CA0"/>
    <w:rsid w:val="00F60775"/>
    <w:rsid w:val="00FF3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 w:type="paragraph" w:styleId="Caption">
    <w:name w:val="caption"/>
    <w:basedOn w:val="Normal"/>
    <w:next w:val="Normal"/>
    <w:uiPriority w:val="35"/>
    <w:unhideWhenUsed/>
    <w:qFormat/>
    <w:rsid w:val="00FF300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142">
      <w:bodyDiv w:val="1"/>
      <w:marLeft w:val="0"/>
      <w:marRight w:val="0"/>
      <w:marTop w:val="0"/>
      <w:marBottom w:val="0"/>
      <w:divBdr>
        <w:top w:val="none" w:sz="0" w:space="0" w:color="auto"/>
        <w:left w:val="none" w:sz="0" w:space="0" w:color="auto"/>
        <w:bottom w:val="none" w:sz="0" w:space="0" w:color="auto"/>
        <w:right w:val="none" w:sz="0" w:space="0" w:color="auto"/>
      </w:divBdr>
    </w:div>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246110350">
      <w:bodyDiv w:val="1"/>
      <w:marLeft w:val="0"/>
      <w:marRight w:val="0"/>
      <w:marTop w:val="0"/>
      <w:marBottom w:val="0"/>
      <w:divBdr>
        <w:top w:val="none" w:sz="0" w:space="0" w:color="auto"/>
        <w:left w:val="none" w:sz="0" w:space="0" w:color="auto"/>
        <w:bottom w:val="none" w:sz="0" w:space="0" w:color="auto"/>
        <w:right w:val="none" w:sz="0" w:space="0" w:color="auto"/>
      </w:divBdr>
    </w:div>
    <w:div w:id="254704143">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435902151">
      <w:bodyDiv w:val="1"/>
      <w:marLeft w:val="0"/>
      <w:marRight w:val="0"/>
      <w:marTop w:val="0"/>
      <w:marBottom w:val="0"/>
      <w:divBdr>
        <w:top w:val="none" w:sz="0" w:space="0" w:color="auto"/>
        <w:left w:val="none" w:sz="0" w:space="0" w:color="auto"/>
        <w:bottom w:val="none" w:sz="0" w:space="0" w:color="auto"/>
        <w:right w:val="none" w:sz="0" w:space="0" w:color="auto"/>
      </w:divBdr>
    </w:div>
    <w:div w:id="622611223">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741872095">
      <w:bodyDiv w:val="1"/>
      <w:marLeft w:val="0"/>
      <w:marRight w:val="0"/>
      <w:marTop w:val="0"/>
      <w:marBottom w:val="0"/>
      <w:divBdr>
        <w:top w:val="none" w:sz="0" w:space="0" w:color="auto"/>
        <w:left w:val="none" w:sz="0" w:space="0" w:color="auto"/>
        <w:bottom w:val="none" w:sz="0" w:space="0" w:color="auto"/>
        <w:right w:val="none" w:sz="0" w:space="0" w:color="auto"/>
      </w:divBdr>
    </w:div>
    <w:div w:id="801338687">
      <w:bodyDiv w:val="1"/>
      <w:marLeft w:val="0"/>
      <w:marRight w:val="0"/>
      <w:marTop w:val="0"/>
      <w:marBottom w:val="0"/>
      <w:divBdr>
        <w:top w:val="none" w:sz="0" w:space="0" w:color="auto"/>
        <w:left w:val="none" w:sz="0" w:space="0" w:color="auto"/>
        <w:bottom w:val="none" w:sz="0" w:space="0" w:color="auto"/>
        <w:right w:val="none" w:sz="0" w:space="0" w:color="auto"/>
      </w:divBdr>
    </w:div>
    <w:div w:id="1075470679">
      <w:bodyDiv w:val="1"/>
      <w:marLeft w:val="0"/>
      <w:marRight w:val="0"/>
      <w:marTop w:val="0"/>
      <w:marBottom w:val="0"/>
      <w:divBdr>
        <w:top w:val="none" w:sz="0" w:space="0" w:color="auto"/>
        <w:left w:val="none" w:sz="0" w:space="0" w:color="auto"/>
        <w:bottom w:val="none" w:sz="0" w:space="0" w:color="auto"/>
        <w:right w:val="none" w:sz="0" w:space="0" w:color="auto"/>
      </w:divBdr>
    </w:div>
    <w:div w:id="1098063903">
      <w:bodyDiv w:val="1"/>
      <w:marLeft w:val="0"/>
      <w:marRight w:val="0"/>
      <w:marTop w:val="0"/>
      <w:marBottom w:val="0"/>
      <w:divBdr>
        <w:top w:val="none" w:sz="0" w:space="0" w:color="auto"/>
        <w:left w:val="none" w:sz="0" w:space="0" w:color="auto"/>
        <w:bottom w:val="none" w:sz="0" w:space="0" w:color="auto"/>
        <w:right w:val="none" w:sz="0" w:space="0" w:color="auto"/>
      </w:divBdr>
    </w:div>
    <w:div w:id="1099254367">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357342296">
      <w:bodyDiv w:val="1"/>
      <w:marLeft w:val="0"/>
      <w:marRight w:val="0"/>
      <w:marTop w:val="0"/>
      <w:marBottom w:val="0"/>
      <w:divBdr>
        <w:top w:val="none" w:sz="0" w:space="0" w:color="auto"/>
        <w:left w:val="none" w:sz="0" w:space="0" w:color="auto"/>
        <w:bottom w:val="none" w:sz="0" w:space="0" w:color="auto"/>
        <w:right w:val="none" w:sz="0" w:space="0" w:color="auto"/>
      </w:divBdr>
    </w:div>
    <w:div w:id="1668165540">
      <w:bodyDiv w:val="1"/>
      <w:marLeft w:val="0"/>
      <w:marRight w:val="0"/>
      <w:marTop w:val="0"/>
      <w:marBottom w:val="0"/>
      <w:divBdr>
        <w:top w:val="none" w:sz="0" w:space="0" w:color="auto"/>
        <w:left w:val="none" w:sz="0" w:space="0" w:color="auto"/>
        <w:bottom w:val="none" w:sz="0" w:space="0" w:color="auto"/>
        <w:right w:val="none" w:sz="0" w:space="0" w:color="auto"/>
      </w:divBdr>
    </w:div>
    <w:div w:id="1784422006">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holocaust/anti-semit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ige.ch/en/about-us/the-history-of-the-ipi/einstein/faq.html" TargetMode="External"/><Relationship Id="rId4" Type="http://schemas.openxmlformats.org/officeDocument/2006/relationships/footnotes" Target="footnotes.xml"/><Relationship Id="rId9" Type="http://schemas.openxmlformats.org/officeDocument/2006/relationships/hyperlink" Target="https://www.biography.com/scientist/albert-eins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8</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152</cp:revision>
  <dcterms:created xsi:type="dcterms:W3CDTF">2020-09-17T07:13:00Z</dcterms:created>
  <dcterms:modified xsi:type="dcterms:W3CDTF">2020-12-09T09:25:00Z</dcterms:modified>
</cp:coreProperties>
</file>