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UMARU</w:t>
      </w:r>
    </w:p>
    <w:p>
      <w:pPr>
        <w:jc w:val="center"/>
      </w:pPr>
      <w:r>
        <w:t>ENCUESTA - NUEVA PROPUESTA UMARU</w:t>
      </w:r>
    </w:p>
    <w:p>
      <w:pPr>
        <w:jc w:val="center"/>
      </w:pPr>
      <w:r>
        <w:t>Tu opini?n nos ayuda a mejorar nuestra carta y crear una experiencia que realmente quieras repetir.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t>1. ?Con qu? frecuencia visitas UMARU?</w:t>
            </w:r>
          </w:p>
        </w:tc>
      </w:tr>
    </w:tbl>
    <w:p>
      <w:pPr>
        <w:spacing w:before="40" w:after="120"/>
      </w:pPr>
      <w:r>
        <w:t>? Es mi primera vez     ? Una vez al mes o m?s     ? Cada 2-3 meses     ? Ocasionalmente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t>2. ?Qu? tipo de propuesta te gustar?a encontrar con mayor frecuencia en nuestra carta?</w:t>
            </w:r>
          </w:p>
        </w:tc>
      </w:tr>
    </w:tbl>
    <w:p>
      <w:pPr>
        <w:spacing w:before="40" w:after="120"/>
      </w:pPr>
      <w:r>
        <w:t>? Carnes y parrillas     ? Comida tradicional ayacuchana/peruana     ? Pastas y cocina italiana     ? Opciones ligeras y saludables     ? Una combinaci?n de varias propuestas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t>3. Al elegir un restaurante, ?qu? es lo m?s importante para ti? (Elige hasta 2)</w:t>
            </w:r>
          </w:p>
        </w:tc>
      </w:tr>
    </w:tbl>
    <w:p>
      <w:pPr>
        <w:spacing w:before="40" w:after="120"/>
      </w:pPr>
      <w:r>
        <w:t>? Sabor y calidad     ? Precio     ? Buena porci?n     ? Atenci?n     ? Ambiente y experiencia     ? Presentaci?n de los platos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t>4. ?Cu?nto pagar?as normalmente por un buen plato principal en UMARU?</w:t>
            </w:r>
          </w:p>
        </w:tc>
      </w:tr>
    </w:tbl>
    <w:p>
      <w:pPr>
        <w:spacing w:before="40" w:after="120"/>
      </w:pPr>
      <w:r>
        <w:t>? S/ 20-29     ? S/ 30-39     ? S/ 40-49     ? S/ 50 a m?s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t>5. ?Qu? te motivar?a m?s a volver a UMARU?</w:t>
            </w:r>
          </w:p>
        </w:tc>
      </w:tr>
    </w:tbl>
    <w:p>
      <w:pPr>
        <w:spacing w:before="40" w:after="120"/>
      </w:pPr>
      <w:r>
        <w:t>? Una nueva carta y nuevos platos     ? Promociones o combos     ? Cortes?as y beneficios     ? Experiencias especiales     ? Programa de cliente frecuente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C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6. Si pudieras incorporar un plato a la nueva carta de UMARU, ?cu?l ser?a y qu? tendr?a que tener para que realmente quieras venir a probarlo?</w:t>
            </w:r>
          </w:p>
        </w:tc>
      </w:tr>
    </w:tbl>
    <w:p>
      <w:pPr>
        <w:spacing w:before="40" w:after="40"/>
      </w:pPr>
      <w:r>
        <w:t>________________________________________________________________________________</w:t>
      </w:r>
    </w:p>
    <w:p>
      <w:pPr>
        <w:spacing w:before="40" w:after="40"/>
      </w:pPr>
      <w:r>
        <w:t>________________________________________________________________________________</w:t>
      </w:r>
    </w:p>
    <w:p>
      <w:pPr>
        <w:spacing w:before="160"/>
        <w:jc w:val="center"/>
      </w:pPr>
      <w:r>
        <w:t>?Gracias por ayudarnos a construir la nueva experiencia UMARU!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2D2D"/>
        <w:sz w:val="16"/>
      </w:rPr>
      <w:t>UMARU · Un refugio para el alma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