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863F0" w14:textId="77777777" w:rsidR="005F4ED9" w:rsidRPr="00C27016" w:rsidRDefault="005F4ED9" w:rsidP="005F4ED9">
      <w:pPr>
        <w:pStyle w:val="Normal1"/>
        <w:jc w:val="center"/>
        <w:rPr>
          <w:rFonts w:ascii="Times New Roman" w:hAnsi="Times New Roman" w:cs="Times New Roman"/>
          <w:b/>
          <w:sz w:val="24"/>
          <w:szCs w:val="24"/>
        </w:rPr>
      </w:pPr>
      <w:r w:rsidRPr="00C27016">
        <w:rPr>
          <w:rFonts w:ascii="Times New Roman" w:hAnsi="Times New Roman" w:cs="Times New Roman"/>
          <w:b/>
          <w:sz w:val="24"/>
          <w:szCs w:val="24"/>
        </w:rPr>
        <w:t>Impacts of Drying and Rewetting on the Radiocarbon Signature of Respired CO</w:t>
      </w:r>
      <w:r w:rsidRPr="00C27016">
        <w:rPr>
          <w:rFonts w:ascii="Times New Roman" w:hAnsi="Times New Roman" w:cs="Times New Roman"/>
          <w:b/>
          <w:sz w:val="24"/>
          <w:szCs w:val="24"/>
          <w:vertAlign w:val="subscript"/>
        </w:rPr>
        <w:t>2</w:t>
      </w:r>
      <w:r w:rsidRPr="00C27016">
        <w:rPr>
          <w:rFonts w:ascii="Times New Roman" w:hAnsi="Times New Roman" w:cs="Times New Roman"/>
          <w:b/>
          <w:sz w:val="24"/>
          <w:szCs w:val="24"/>
        </w:rPr>
        <w:t xml:space="preserve"> and the Implications for Incubating Archived Soils</w:t>
      </w:r>
    </w:p>
    <w:p w14:paraId="56F766AA" w14:textId="77777777" w:rsidR="005F4ED9" w:rsidRPr="00C27016" w:rsidRDefault="005F4ED9" w:rsidP="00B120F3">
      <w:pPr>
        <w:pStyle w:val="Authors"/>
      </w:pPr>
    </w:p>
    <w:p w14:paraId="1E699547" w14:textId="4FE88BE3" w:rsidR="005F4ED9" w:rsidRPr="00C27016" w:rsidRDefault="005F4ED9" w:rsidP="00E25919">
      <w:pPr>
        <w:pStyle w:val="Normal1"/>
        <w:spacing w:before="120" w:after="360"/>
        <w:rPr>
          <w:rFonts w:ascii="Times New Roman" w:hAnsi="Times New Roman" w:cs="Times New Roman"/>
          <w:sz w:val="24"/>
          <w:szCs w:val="24"/>
          <w:vertAlign w:val="superscript"/>
        </w:rPr>
      </w:pPr>
      <w:r w:rsidRPr="00C27016">
        <w:rPr>
          <w:rFonts w:ascii="Times New Roman" w:hAnsi="Times New Roman" w:cs="Times New Roman"/>
          <w:sz w:val="24"/>
          <w:szCs w:val="24"/>
        </w:rPr>
        <w:t>Jeffrey Beem-Miller</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Marion Schrumpf</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Alison Hoyt</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 Georg Guggenberger</w:t>
      </w:r>
      <w:r w:rsidRPr="00C27016">
        <w:rPr>
          <w:rFonts w:ascii="Times New Roman" w:hAnsi="Times New Roman" w:cs="Times New Roman"/>
          <w:sz w:val="24"/>
          <w:szCs w:val="24"/>
          <w:vertAlign w:val="superscript"/>
        </w:rPr>
        <w:t>3</w:t>
      </w:r>
      <w:r w:rsidRPr="00C27016">
        <w:rPr>
          <w:rFonts w:ascii="Times New Roman" w:hAnsi="Times New Roman" w:cs="Times New Roman"/>
          <w:sz w:val="24"/>
          <w:szCs w:val="24"/>
        </w:rPr>
        <w:t>, and Susan Trumbore</w:t>
      </w:r>
      <w:r w:rsidRPr="00C27016">
        <w:rPr>
          <w:rFonts w:ascii="Times New Roman" w:hAnsi="Times New Roman" w:cs="Times New Roman"/>
          <w:sz w:val="24"/>
          <w:szCs w:val="24"/>
          <w:vertAlign w:val="superscript"/>
        </w:rPr>
        <w:t>1,4</w:t>
      </w:r>
    </w:p>
    <w:p w14:paraId="54803830" w14:textId="0581F0F4" w:rsidR="005F4ED9" w:rsidRPr="00C27016" w:rsidRDefault="005F4ED9" w:rsidP="005F4ED9">
      <w:pPr>
        <w:pStyle w:val="Normal1"/>
        <w:spacing w:before="120"/>
        <w:rPr>
          <w:rFonts w:ascii="Times New Roman" w:hAnsi="Times New Roman" w:cs="Times New Roman"/>
          <w:sz w:val="24"/>
          <w:szCs w:val="24"/>
        </w:rPr>
      </w:pP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Max Planck Institute for Biogeochemistry, Jena, Germany, </w:t>
      </w:r>
      <w:r w:rsidRPr="00C27016">
        <w:rPr>
          <w:rFonts w:ascii="Times New Roman" w:hAnsi="Times New Roman" w:cs="Times New Roman"/>
          <w:sz w:val="24"/>
          <w:szCs w:val="24"/>
          <w:vertAlign w:val="superscript"/>
        </w:rPr>
        <w:t>2</w:t>
      </w:r>
      <w:r w:rsidRPr="00C27016">
        <w:rPr>
          <w:rFonts w:ascii="Times New Roman" w:hAnsi="Times New Roman" w:cs="Times New Roman"/>
          <w:sz w:val="24"/>
          <w:szCs w:val="24"/>
        </w:rPr>
        <w:t xml:space="preserve">Lawrence Berkeley National Laboratory, Berkeley, CA, USA, </w:t>
      </w:r>
      <w:r w:rsidRPr="00C27016">
        <w:rPr>
          <w:rFonts w:ascii="Times New Roman" w:hAnsi="Times New Roman" w:cs="Times New Roman"/>
          <w:sz w:val="24"/>
          <w:szCs w:val="24"/>
          <w:vertAlign w:val="superscript"/>
        </w:rPr>
        <w:t>3</w:t>
      </w:r>
      <w:r w:rsidRPr="00C27016">
        <w:rPr>
          <w:rFonts w:ascii="Times New Roman" w:hAnsi="Times New Roman" w:cs="Times New Roman"/>
          <w:sz w:val="24"/>
          <w:szCs w:val="24"/>
        </w:rPr>
        <w:t xml:space="preserve">Institute of Soil Science, Leibniz Universität Hannover, Hannover, Germany, </w:t>
      </w:r>
      <w:r w:rsidRPr="00C27016">
        <w:rPr>
          <w:rFonts w:ascii="Times New Roman" w:hAnsi="Times New Roman" w:cs="Times New Roman"/>
          <w:sz w:val="24"/>
          <w:szCs w:val="24"/>
          <w:vertAlign w:val="superscript"/>
        </w:rPr>
        <w:t>4</w:t>
      </w:r>
      <w:r w:rsidRPr="00C27016">
        <w:rPr>
          <w:rFonts w:ascii="Times New Roman" w:hAnsi="Times New Roman" w:cs="Times New Roman"/>
          <w:sz w:val="24"/>
          <w:szCs w:val="24"/>
        </w:rPr>
        <w:t>Department of Earth System Sciences, University of California, Irvine, CA, USA</w:t>
      </w:r>
    </w:p>
    <w:p w14:paraId="44E4F3CB" w14:textId="77777777" w:rsidR="005F4ED9" w:rsidRPr="00C27016" w:rsidRDefault="005F4ED9" w:rsidP="003137C3">
      <w:pPr>
        <w:pStyle w:val="Affiliation"/>
      </w:pPr>
    </w:p>
    <w:p w14:paraId="1BFB6629" w14:textId="77777777" w:rsidR="005F4ED9" w:rsidRPr="00C27016" w:rsidRDefault="005F4ED9" w:rsidP="005F4ED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Corresponding author: Jeffrey Beem-Miller (</w:t>
      </w:r>
      <w:hyperlink r:id="rId9">
        <w:r w:rsidRPr="00C27016">
          <w:rPr>
            <w:rFonts w:ascii="Times New Roman" w:hAnsi="Times New Roman" w:cs="Times New Roman"/>
            <w:color w:val="1155CC"/>
            <w:sz w:val="24"/>
            <w:szCs w:val="24"/>
            <w:u w:val="single"/>
          </w:rPr>
          <w:t>jbeem@bgc-jena.mpg.de</w:t>
        </w:r>
      </w:hyperlink>
      <w:r w:rsidRPr="00C27016">
        <w:rPr>
          <w:rFonts w:ascii="Times New Roman" w:hAnsi="Times New Roman" w:cs="Times New Roman"/>
          <w:sz w:val="24"/>
          <w:szCs w:val="24"/>
        </w:rPr>
        <w:t>)</w:t>
      </w:r>
    </w:p>
    <w:p w14:paraId="168AFAAE" w14:textId="77777777" w:rsidR="005F4ED9" w:rsidRPr="00C27016" w:rsidRDefault="005F4ED9" w:rsidP="005F4ED9">
      <w:pPr>
        <w:pStyle w:val="Normal1"/>
        <w:spacing w:before="120"/>
        <w:rPr>
          <w:rFonts w:ascii="Times New Roman" w:hAnsi="Times New Roman" w:cs="Times New Roman"/>
          <w:sz w:val="24"/>
          <w:szCs w:val="24"/>
        </w:rPr>
      </w:pPr>
    </w:p>
    <w:p w14:paraId="6CBF9922" w14:textId="77777777" w:rsidR="005F4ED9" w:rsidRPr="00C27016" w:rsidRDefault="005F4ED9" w:rsidP="005F4ED9">
      <w:pPr>
        <w:pStyle w:val="Normal1"/>
        <w:spacing w:before="240" w:after="120"/>
        <w:rPr>
          <w:rFonts w:ascii="Times New Roman" w:hAnsi="Times New Roman" w:cs="Times New Roman"/>
          <w:b/>
          <w:sz w:val="24"/>
          <w:szCs w:val="24"/>
        </w:rPr>
      </w:pPr>
      <w:r w:rsidRPr="00C27016">
        <w:rPr>
          <w:rFonts w:ascii="Times New Roman" w:hAnsi="Times New Roman" w:cs="Times New Roman"/>
          <w:b/>
          <w:sz w:val="24"/>
          <w:szCs w:val="24"/>
        </w:rPr>
        <w:t>Key Points:</w:t>
      </w:r>
    </w:p>
    <w:p w14:paraId="0D62A8D6" w14:textId="77777777" w:rsidR="005F4ED9" w:rsidRPr="00C27016" w:rsidRDefault="005F4ED9" w:rsidP="005F4ED9">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measured in incubations of archived soils provides additional constraints for soil carbon models</w:t>
      </w:r>
    </w:p>
    <w:p w14:paraId="1CF3DA68" w14:textId="77777777" w:rsidR="005F4ED9" w:rsidRPr="00C27016" w:rsidRDefault="005F4ED9" w:rsidP="005F4ED9">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Air-drying and rewetting soils shifted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by 10 to 20‰, while the duration of storage had no significant impact</w:t>
      </w:r>
    </w:p>
    <w:p w14:paraId="5C03B4CB" w14:textId="77D3054D" w:rsidR="00B719C8" w:rsidRPr="00C27016" w:rsidRDefault="005F4ED9" w:rsidP="005F4ED9">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The direction and magnitude of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depended on sampling year, with a stronger effect in grassland soils than forest soils</w:t>
      </w:r>
      <w:r w:rsidR="00B719C8" w:rsidRPr="00C27016">
        <w:rPr>
          <w:rFonts w:ascii="Times New Roman" w:hAnsi="Times New Roman" w:cs="Times New Roman"/>
          <w:sz w:val="24"/>
          <w:szCs w:val="24"/>
        </w:rPr>
        <w:br w:type="page"/>
      </w:r>
    </w:p>
    <w:p w14:paraId="2659CCE1" w14:textId="77777777" w:rsidR="002F3B11" w:rsidRPr="00C27016" w:rsidRDefault="008A6077" w:rsidP="00C81368">
      <w:pPr>
        <w:pStyle w:val="Heading-Main"/>
      </w:pPr>
      <w:r w:rsidRPr="00C27016">
        <w:lastRenderedPageBreak/>
        <w:t>Abstract</w:t>
      </w:r>
    </w:p>
    <w:p w14:paraId="612FCC9A" w14:textId="23C5B78B" w:rsidR="00D128B8" w:rsidRPr="00D128B8" w:rsidRDefault="00D128B8" w:rsidP="00D128B8">
      <w:pPr>
        <w:pStyle w:val="Abstract"/>
        <w:spacing w:line="276" w:lineRule="auto"/>
        <w:rPr>
          <w:lang w:val="en"/>
        </w:rPr>
      </w:pPr>
      <w:r w:rsidRPr="00D128B8">
        <w:rPr>
          <w:lang w:val="en"/>
        </w:rPr>
        <w:t>The radiocarbon signature of respired CO</w:t>
      </w:r>
      <w:r w:rsidRPr="00D128B8">
        <w:rPr>
          <w:vertAlign w:val="subscript"/>
          <w:lang w:val="en"/>
        </w:rPr>
        <w:t>2</w:t>
      </w:r>
      <w:r w:rsidRPr="00D128B8">
        <w:rPr>
          <w:lang w:val="en"/>
        </w:rPr>
        <w:t xml:space="preserve">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measured in laboratory soil incubations integrates </w:t>
      </w:r>
      <w:r w:rsidR="00C565D2">
        <w:rPr>
          <w:lang w:val="en"/>
        </w:rPr>
        <w:t>the contribution</w:t>
      </w:r>
      <w:r w:rsidRPr="00D128B8">
        <w:rPr>
          <w:lang w:val="en"/>
        </w:rPr>
        <w:t xml:space="preserve"> of soil carbon pools with </w:t>
      </w:r>
      <w:r w:rsidR="00C565D2">
        <w:rPr>
          <w:lang w:val="en"/>
        </w:rPr>
        <w:t>distinct</w:t>
      </w:r>
      <w:r w:rsidRPr="00D128B8">
        <w:rPr>
          <w:lang w:val="en"/>
        </w:rPr>
        <w:t xml:space="preserve"> intrinsic decomposition rates</w:t>
      </w:r>
      <w:r w:rsidR="00C929A3">
        <w:rPr>
          <w:lang w:val="en"/>
        </w:rPr>
        <w:t>.</w:t>
      </w:r>
      <w:r w:rsidRPr="00D128B8">
        <w:rPr>
          <w:lang w:val="en"/>
        </w:rPr>
        <w:t xml:space="preserve"> </w:t>
      </w:r>
      <w:r w:rsidR="005A6FE3" w:rsidRPr="00D128B8">
        <w:rPr>
          <w:lang w:val="en"/>
        </w:rPr>
        <w:t>∆</w:t>
      </w:r>
      <w:r w:rsidR="005A6FE3" w:rsidRPr="00D128B8">
        <w:rPr>
          <w:vertAlign w:val="superscript"/>
          <w:lang w:val="en"/>
        </w:rPr>
        <w:t>14</w:t>
      </w:r>
      <w:r w:rsidR="005A6FE3" w:rsidRPr="00D128B8">
        <w:rPr>
          <w:lang w:val="en"/>
        </w:rPr>
        <w:t>C-CO</w:t>
      </w:r>
      <w:r w:rsidR="005A6FE3" w:rsidRPr="00D128B8">
        <w:rPr>
          <w:vertAlign w:val="subscript"/>
          <w:lang w:val="en"/>
        </w:rPr>
        <w:t>2</w:t>
      </w:r>
      <w:r w:rsidR="005A6FE3" w:rsidRPr="00D128B8">
        <w:rPr>
          <w:lang w:val="en"/>
        </w:rPr>
        <w:t xml:space="preserve"> </w:t>
      </w:r>
      <w:r w:rsidRPr="00D128B8">
        <w:rPr>
          <w:lang w:val="en"/>
        </w:rPr>
        <w:t xml:space="preserve">can thus be used to infer </w:t>
      </w:r>
      <w:r w:rsidR="00C565D2">
        <w:rPr>
          <w:lang w:val="en"/>
        </w:rPr>
        <w:t xml:space="preserve">carbon </w:t>
      </w:r>
      <w:r w:rsidRPr="00D128B8">
        <w:rPr>
          <w:lang w:val="en"/>
        </w:rPr>
        <w:t>transit times</w:t>
      </w:r>
      <w:r w:rsidR="00C565D2">
        <w:rPr>
          <w:lang w:val="en"/>
        </w:rPr>
        <w:softHyphen/>
        <w:t>—the time between entering and exiting</w:t>
      </w:r>
      <w:r w:rsidRPr="00D128B8">
        <w:rPr>
          <w:lang w:val="en"/>
        </w:rPr>
        <w:t xml:space="preserve"> the soil. </w:t>
      </w:r>
      <w:r w:rsidR="005A6FE3" w:rsidRPr="00D128B8">
        <w:rPr>
          <w:lang w:val="en"/>
        </w:rPr>
        <w:t>Incubating archived soils</w:t>
      </w:r>
      <w:r w:rsidR="005A6FE3">
        <w:rPr>
          <w:lang w:val="en"/>
        </w:rPr>
        <w:t xml:space="preserve"> enriched by the “bomb-C” pulse from </w:t>
      </w:r>
      <w:r w:rsidR="005A6FE3" w:rsidRPr="00D128B8">
        <w:rPr>
          <w:lang w:val="en"/>
        </w:rPr>
        <w:t>mid-20</w:t>
      </w:r>
      <w:r w:rsidR="005A6FE3" w:rsidRPr="00D128B8">
        <w:rPr>
          <w:vertAlign w:val="superscript"/>
          <w:lang w:val="en"/>
        </w:rPr>
        <w:t>th</w:t>
      </w:r>
      <w:r w:rsidR="005A6FE3" w:rsidRPr="00D128B8">
        <w:rPr>
          <w:lang w:val="en"/>
        </w:rPr>
        <w:t xml:space="preserve"> century nuclear weapons testing</w:t>
      </w:r>
      <w:r w:rsidR="005A6FE3">
        <w:rPr>
          <w:lang w:val="en"/>
        </w:rPr>
        <w:t xml:space="preserve"> would enable us</w:t>
      </w:r>
      <w:r w:rsidR="008C7228">
        <w:rPr>
          <w:lang w:val="en"/>
        </w:rPr>
        <w:t xml:space="preserve"> to trace this signal over time, serving as</w:t>
      </w:r>
      <w:r w:rsidR="005A6FE3">
        <w:rPr>
          <w:lang w:val="en"/>
        </w:rPr>
        <w:t xml:space="preserve"> a powerful soil car</w:t>
      </w:r>
      <w:r w:rsidR="008C7228">
        <w:rPr>
          <w:lang w:val="en"/>
        </w:rPr>
        <w:t>bon model constraint</w:t>
      </w:r>
      <w:r w:rsidR="005A6FE3">
        <w:rPr>
          <w:lang w:val="en"/>
        </w:rPr>
        <w:t xml:space="preserve">. </w:t>
      </w:r>
      <w:r w:rsidRPr="00D128B8">
        <w:rPr>
          <w:lang w:val="en"/>
        </w:rPr>
        <w:t xml:space="preserve">However, air-drying, duration of storage, and subsequent rewetting may </w:t>
      </w:r>
      <w:r w:rsidR="001D28F5">
        <w:rPr>
          <w:lang w:val="en"/>
        </w:rPr>
        <w:t xml:space="preserve">each </w:t>
      </w:r>
      <w:r w:rsidRPr="00D128B8">
        <w:rPr>
          <w:lang w:val="en"/>
        </w:rPr>
        <w:t>lead to changes in the relative contribution of slower and faster cycling soil carbon pools to respiration. We assessed these effects on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w:t>
      </w:r>
      <w:r w:rsidR="008C7228">
        <w:rPr>
          <w:lang w:val="en"/>
        </w:rPr>
        <w:t>measured</w:t>
      </w:r>
      <w:r w:rsidRPr="00D128B8">
        <w:rPr>
          <w:lang w:val="en"/>
        </w:rPr>
        <w:t xml:space="preserve"> in incubations of </w:t>
      </w:r>
      <w:r w:rsidR="008C7228">
        <w:rPr>
          <w:lang w:val="en"/>
        </w:rPr>
        <w:t>both forest and grassland soils conducted before and after 7-14 years of storage</w:t>
      </w:r>
      <w:r w:rsidRPr="00D128B8">
        <w:rPr>
          <w:lang w:val="en"/>
        </w:rPr>
        <w:t>. Air-drying and rewetting led to small but significant (</w:t>
      </w:r>
      <w:r w:rsidRPr="00D128B8">
        <w:rPr>
          <w:i/>
          <w:lang w:val="en"/>
        </w:rPr>
        <w:t>p</w:t>
      </w:r>
      <w:r w:rsidRPr="00D128B8">
        <w:rPr>
          <w:lang w:val="en"/>
        </w:rPr>
        <w:t xml:space="preserve"> &lt; 0.05) shifts in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relative to undried controls,</w:t>
      </w:r>
      <w:r w:rsidRPr="00D128B8">
        <w:rPr>
          <w:vertAlign w:val="subscript"/>
          <w:lang w:val="en"/>
        </w:rPr>
        <w:t xml:space="preserve"> </w:t>
      </w:r>
      <w:r w:rsidRPr="00D128B8">
        <w:rPr>
          <w:lang w:val="en"/>
        </w:rPr>
        <w:t xml:space="preserve">with mean differences smaller in forests (12.1‰) than in grasslands (21.4‰); storage duration </w:t>
      </w:r>
      <w:r w:rsidR="001D28F5">
        <w:rPr>
          <w:lang w:val="en"/>
        </w:rPr>
        <w:t xml:space="preserve">had no </w:t>
      </w:r>
      <w:r w:rsidRPr="00D128B8">
        <w:rPr>
          <w:lang w:val="en"/>
        </w:rPr>
        <w:t>significant</w:t>
      </w:r>
      <w:r w:rsidR="001D28F5">
        <w:rPr>
          <w:lang w:val="en"/>
        </w:rPr>
        <w:t xml:space="preserve"> effect</w:t>
      </w:r>
      <w:r w:rsidR="007D43CC">
        <w:rPr>
          <w:lang w:val="en"/>
        </w:rPr>
        <w:t xml:space="preserve"> on </w:t>
      </w:r>
      <w:r w:rsidR="007D43CC" w:rsidRPr="00D128B8">
        <w:rPr>
          <w:lang w:val="en"/>
        </w:rPr>
        <w:t>∆</w:t>
      </w:r>
      <w:r w:rsidR="007D43CC" w:rsidRPr="00D128B8">
        <w:rPr>
          <w:vertAlign w:val="superscript"/>
          <w:lang w:val="en"/>
        </w:rPr>
        <w:t>14</w:t>
      </w:r>
      <w:r w:rsidR="007D43CC" w:rsidRPr="00D128B8">
        <w:rPr>
          <w:lang w:val="en"/>
        </w:rPr>
        <w:t>C-CO</w:t>
      </w:r>
      <w:r w:rsidR="007D43CC" w:rsidRPr="00D128B8">
        <w:rPr>
          <w:vertAlign w:val="subscript"/>
          <w:lang w:val="en"/>
        </w:rPr>
        <w:t>2</w:t>
      </w:r>
      <w:r w:rsidRPr="00D128B8">
        <w:rPr>
          <w:lang w:val="en"/>
        </w:rPr>
        <w:t xml:space="preserve">. </w:t>
      </w:r>
      <w:r w:rsidR="00E83F4B">
        <w:rPr>
          <w:lang w:val="en"/>
        </w:rPr>
        <w:t>Relative to the change in atmospheric ∆</w:t>
      </w:r>
      <w:r w:rsidR="00E83F4B" w:rsidRPr="00E83F4B">
        <w:rPr>
          <w:vertAlign w:val="superscript"/>
          <w:lang w:val="en"/>
        </w:rPr>
        <w:t>14</w:t>
      </w:r>
      <w:r w:rsidR="00E83F4B">
        <w:rPr>
          <w:lang w:val="en"/>
        </w:rPr>
        <w:t>C over the study period</w:t>
      </w:r>
      <w:r w:rsidR="001C38A3">
        <w:rPr>
          <w:lang w:val="en"/>
        </w:rPr>
        <w:t xml:space="preserve">, </w:t>
      </w:r>
      <w:r w:rsidR="00E83F4B">
        <w:rPr>
          <w:lang w:val="en"/>
        </w:rPr>
        <w:t>these shifts suggest</w:t>
      </w:r>
      <w:r w:rsidR="001C38A3">
        <w:rPr>
          <w:lang w:val="en"/>
        </w:rPr>
        <w:t xml:space="preserve"> a bias of </w:t>
      </w:r>
      <w:r w:rsidR="001C1E5D">
        <w:rPr>
          <w:lang w:val="en"/>
        </w:rPr>
        <w:t>2 to 4</w:t>
      </w:r>
      <w:r w:rsidRPr="00D128B8">
        <w:rPr>
          <w:lang w:val="en"/>
        </w:rPr>
        <w:t xml:space="preserve"> years </w:t>
      </w:r>
      <w:r w:rsidR="00E83F4B">
        <w:rPr>
          <w:lang w:val="en"/>
        </w:rPr>
        <w:t>for</w:t>
      </w:r>
      <w:r w:rsidRPr="00D128B8">
        <w:rPr>
          <w:lang w:val="en"/>
        </w:rPr>
        <w:t xml:space="preserve"> forest and grassland soil transit times, respectively. Our results </w:t>
      </w:r>
      <w:r w:rsidR="007D43CC">
        <w:rPr>
          <w:lang w:val="en"/>
        </w:rPr>
        <w:t>indicate</w:t>
      </w:r>
      <w:r w:rsidRPr="00D128B8">
        <w:rPr>
          <w:lang w:val="en"/>
        </w:rPr>
        <w:t xml:space="preserve"> that air-dryi</w:t>
      </w:r>
      <w:r w:rsidR="007D43CC">
        <w:rPr>
          <w:lang w:val="en"/>
        </w:rPr>
        <w:t>ng and rewetting soils mobilizes</w:t>
      </w:r>
      <w:r w:rsidRPr="00D128B8">
        <w:rPr>
          <w:lang w:val="en"/>
        </w:rPr>
        <w:t xml:space="preserve"> a new pool of carbon that would otherwise be inaccessible to microbes</w:t>
      </w:r>
      <w:r w:rsidR="00DC7E0F">
        <w:rPr>
          <w:lang w:val="en"/>
        </w:rPr>
        <w:t xml:space="preserve">, and that this effect persists </w:t>
      </w:r>
      <w:r w:rsidRPr="00D128B8">
        <w:rPr>
          <w:lang w:val="en"/>
        </w:rPr>
        <w:t>throughout the incubation. However, as the bias in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from air-drying and rewetting is small, measuring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in incubations of archived soils appears to be a promising technique for constraining soil carbon models.</w:t>
      </w:r>
    </w:p>
    <w:p w14:paraId="69A5DBFD" w14:textId="5331CD54" w:rsidR="00FC3EAC" w:rsidRPr="00C27016" w:rsidRDefault="00FC3EAC" w:rsidP="00DE3F91">
      <w:pPr>
        <w:pStyle w:val="Abstract"/>
        <w:rPr>
          <w:b/>
        </w:rPr>
      </w:pPr>
      <w:r w:rsidRPr="00C27016">
        <w:rPr>
          <w:b/>
        </w:rPr>
        <w:t>Plain Language Summary</w:t>
      </w:r>
    </w:p>
    <w:p w14:paraId="3AE7F126" w14:textId="5FCF5038"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Soils play a key role in the global carbon cycle by sequestering carbon from the atmosphere for decades to millennia. However, it is unclear if they will continue to provide this ecosystem service as the climate changes. Microbial decomposition of soil organic matter returns carbon back to the atmosphere, and radiocarbon dating of this returning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can be used to quantify how long the carbon has been stored</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in the soil/plant system, provi</w:t>
      </w:r>
      <w:r w:rsidR="001E07B6">
        <w:rPr>
          <w:rFonts w:ascii="Times New Roman" w:hAnsi="Times New Roman" w:cs="Times New Roman"/>
          <w:sz w:val="24"/>
          <w:szCs w:val="24"/>
        </w:rPr>
        <w:t>di</w:t>
      </w:r>
      <w:r w:rsidRPr="00C27016">
        <w:rPr>
          <w:rFonts w:ascii="Times New Roman" w:hAnsi="Times New Roman" w:cs="Times New Roman"/>
          <w:sz w:val="24"/>
          <w:szCs w:val="24"/>
        </w:rPr>
        <w:t>ng an estimate of seq</w:t>
      </w:r>
      <w:r w:rsidR="001D260C">
        <w:rPr>
          <w:rFonts w:ascii="Times New Roman" w:hAnsi="Times New Roman" w:cs="Times New Roman"/>
          <w:sz w:val="24"/>
          <w:szCs w:val="24"/>
        </w:rPr>
        <w:t>uestration potential. Incubations of</w:t>
      </w:r>
      <w:r w:rsidRPr="00C27016">
        <w:rPr>
          <w:rFonts w:ascii="Times New Roman" w:hAnsi="Times New Roman" w:cs="Times New Roman"/>
          <w:sz w:val="24"/>
          <w:szCs w:val="24"/>
        </w:rPr>
        <w:t xml:space="preserve"> archived soils </w:t>
      </w:r>
      <w:r w:rsidR="001D260C">
        <w:rPr>
          <w:rFonts w:ascii="Times New Roman" w:hAnsi="Times New Roman" w:cs="Times New Roman"/>
          <w:sz w:val="24"/>
          <w:szCs w:val="24"/>
        </w:rPr>
        <w:t>could be used</w:t>
      </w:r>
      <w:r w:rsidRPr="00C27016">
        <w:rPr>
          <w:rFonts w:ascii="Times New Roman" w:hAnsi="Times New Roman" w:cs="Times New Roman"/>
          <w:sz w:val="24"/>
          <w:szCs w:val="24"/>
        </w:rPr>
        <w:t xml:space="preserve"> provide observations of the change in radiocarbon over time, a</w:t>
      </w:r>
      <w:r w:rsidR="001D260C">
        <w:rPr>
          <w:rFonts w:ascii="Times New Roman" w:hAnsi="Times New Roman" w:cs="Times New Roman"/>
          <w:sz w:val="24"/>
          <w:szCs w:val="24"/>
        </w:rPr>
        <w:t>ffording</w:t>
      </w:r>
      <w:r w:rsidRPr="00C27016">
        <w:rPr>
          <w:rFonts w:ascii="Times New Roman" w:hAnsi="Times New Roman" w:cs="Times New Roman"/>
          <w:sz w:val="24"/>
          <w:szCs w:val="24"/>
        </w:rPr>
        <w:t xml:space="preserve"> key insight into the rate at which carbon cycles in and out of the soil. However, air-drying, time spent in archives, and subsequent rewetting of soils may affect the balance of younger versus older carbon leaving the soil, biasing the estimates of soil carbon sequestration potential. We compared the radiocarbon signature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from soils incubated with and without air-drying and archiving, and found that the air-dried soils appeared to release slightly older carbon than soils that had never been air-dried. The amount of time the soils were archived did not appear to have an effect. However, the</w:t>
      </w:r>
      <w:r w:rsidR="00403CE4">
        <w:rPr>
          <w:rFonts w:ascii="Times New Roman" w:hAnsi="Times New Roman" w:cs="Times New Roman"/>
          <w:sz w:val="24"/>
          <w:szCs w:val="24"/>
        </w:rPr>
        <w:t>re was a small</w:t>
      </w:r>
      <w:r w:rsidRPr="00C27016">
        <w:rPr>
          <w:rFonts w:ascii="Times New Roman" w:hAnsi="Times New Roman" w:cs="Times New Roman"/>
          <w:sz w:val="24"/>
          <w:szCs w:val="24"/>
        </w:rPr>
        <w:t xml:space="preserve"> effect of air-drying </w:t>
      </w:r>
      <w:r w:rsidR="00552E4A">
        <w:rPr>
          <w:rFonts w:ascii="Times New Roman" w:hAnsi="Times New Roman" w:cs="Times New Roman"/>
          <w:sz w:val="24"/>
          <w:szCs w:val="24"/>
        </w:rPr>
        <w:t xml:space="preserve">and rewetting </w:t>
      </w:r>
      <w:r w:rsidRPr="00C27016">
        <w:rPr>
          <w:rFonts w:ascii="Times New Roman" w:hAnsi="Times New Roman" w:cs="Times New Roman"/>
          <w:sz w:val="24"/>
          <w:szCs w:val="24"/>
        </w:rPr>
        <w:t xml:space="preserve">on the age of soil carbon decomposed by microbes: </w:t>
      </w:r>
      <w:r w:rsidR="00552E4A">
        <w:rPr>
          <w:rFonts w:ascii="Times New Roman" w:hAnsi="Times New Roman" w:cs="Times New Roman"/>
          <w:sz w:val="24"/>
          <w:szCs w:val="24"/>
        </w:rPr>
        <w:t>this treatment</w:t>
      </w:r>
      <w:r w:rsidR="00403CE4">
        <w:rPr>
          <w:rFonts w:ascii="Times New Roman" w:hAnsi="Times New Roman" w:cs="Times New Roman"/>
          <w:sz w:val="24"/>
          <w:szCs w:val="24"/>
        </w:rPr>
        <w:t xml:space="preserve"> </w:t>
      </w:r>
      <w:r w:rsidRPr="00C27016">
        <w:rPr>
          <w:rFonts w:ascii="Times New Roman" w:hAnsi="Times New Roman" w:cs="Times New Roman"/>
          <w:sz w:val="24"/>
          <w:szCs w:val="24"/>
        </w:rPr>
        <w:t>increas</w:t>
      </w:r>
      <w:r w:rsidR="00403CE4">
        <w:rPr>
          <w:rFonts w:ascii="Times New Roman" w:hAnsi="Times New Roman" w:cs="Times New Roman"/>
          <w:sz w:val="24"/>
          <w:szCs w:val="24"/>
        </w:rPr>
        <w:t>ed</w:t>
      </w:r>
      <w:r w:rsidRPr="00C27016">
        <w:rPr>
          <w:rFonts w:ascii="Times New Roman" w:hAnsi="Times New Roman" w:cs="Times New Roman"/>
          <w:sz w:val="24"/>
          <w:szCs w:val="24"/>
        </w:rPr>
        <w:t xml:space="preserve"> the apparent storage time of carbon in soils by </w:t>
      </w:r>
      <w:r w:rsidR="001C38A3">
        <w:rPr>
          <w:rFonts w:ascii="Times New Roman" w:hAnsi="Times New Roman" w:cs="Times New Roman"/>
          <w:sz w:val="24"/>
          <w:szCs w:val="24"/>
        </w:rPr>
        <w:t>two</w:t>
      </w:r>
      <w:r w:rsidRPr="00C27016">
        <w:rPr>
          <w:rFonts w:ascii="Times New Roman" w:hAnsi="Times New Roman" w:cs="Times New Roman"/>
          <w:sz w:val="24"/>
          <w:szCs w:val="24"/>
        </w:rPr>
        <w:t xml:space="preserve"> years in forests and </w:t>
      </w:r>
      <w:r w:rsidR="001C38A3">
        <w:rPr>
          <w:rFonts w:ascii="Times New Roman" w:hAnsi="Times New Roman" w:cs="Times New Roman"/>
          <w:sz w:val="24"/>
          <w:szCs w:val="24"/>
        </w:rPr>
        <w:t>four</w:t>
      </w:r>
      <w:r w:rsidRPr="00C27016">
        <w:rPr>
          <w:rFonts w:ascii="Times New Roman" w:hAnsi="Times New Roman" w:cs="Times New Roman"/>
          <w:sz w:val="24"/>
          <w:szCs w:val="24"/>
        </w:rPr>
        <w:t xml:space="preserve"> years in grasslands. These results suggest that incubating archived soils is a promising technique for improving our ability to model near-term soil carbon sequestration and our understanding</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of the impact of global climate change on carbon cycling.</w:t>
      </w:r>
    </w:p>
    <w:p w14:paraId="274B6F10" w14:textId="77777777" w:rsidR="00E25919" w:rsidRPr="00C27016" w:rsidRDefault="00E25919" w:rsidP="00E25919">
      <w:pPr>
        <w:pStyle w:val="Normal1"/>
        <w:spacing w:before="120"/>
        <w:rPr>
          <w:rFonts w:ascii="Times New Roman" w:hAnsi="Times New Roman" w:cs="Times New Roman"/>
          <w:sz w:val="24"/>
          <w:szCs w:val="24"/>
        </w:rPr>
      </w:pPr>
    </w:p>
    <w:p w14:paraId="7B48DCB3" w14:textId="6FF50EE8" w:rsidR="00E25919" w:rsidRPr="00C27016" w:rsidRDefault="00E25919" w:rsidP="00E25919">
      <w:pPr>
        <w:pStyle w:val="Normal1"/>
        <w:spacing w:before="240" w:after="120"/>
        <w:rPr>
          <w:rFonts w:ascii="Times New Roman" w:hAnsi="Times New Roman" w:cs="Times New Roman"/>
          <w:b/>
          <w:sz w:val="24"/>
          <w:szCs w:val="24"/>
        </w:rPr>
      </w:pPr>
      <w:r w:rsidRPr="00C27016">
        <w:rPr>
          <w:rFonts w:ascii="Times New Roman" w:hAnsi="Times New Roman" w:cs="Times New Roman"/>
          <w:b/>
          <w:sz w:val="24"/>
          <w:szCs w:val="24"/>
        </w:rPr>
        <w:lastRenderedPageBreak/>
        <w:t>1</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Introduction</w:t>
      </w:r>
    </w:p>
    <w:p w14:paraId="3547A6F4" w14:textId="7EF3308A"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 xml:space="preserve">Laboratory soil incubation is a commonly used technique for understanding soil carbon dynamics. Soil carbon is a heterogeneous mixture of organic matter, some components of which persist in the soil for months or years, while others persist for centuries or millennia. The persistence of soil carbon can be understood through the concept of different “pools” of carbon, each defined by the mechanism by which carbon is stabilized in the soil and characterized by a distinct probability distribution of ages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{"citationItems":[{"id":"ITEM-1","itemData":{"DOI":"10.1029/2018GB005950","ISSN":"19449224","abstract":"The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author":[{"dropping-particle":"","family":"Sierra","given":"C.A.","non-dropping-particle":"","parse-names":false,"suffix":""},{"dropping-particle":"","family":"Hoyt","given":"A.M.","non-dropping-particle":"","parse-names":false,"suffix":""},{"dropping-particle":"","family":"He","given":"Y.","non-dropping-particle":"","parse-names":false,"suffix":""},{"dropping-particle":"","family":"Trumbore","given":"S.E.","non-dropping-particle":"","parse-names":false,"suffix":""}],"container-title":"Global Biogeochemical Cycles","id":"ITEM-1","issue":"10","issued":{"date-parts":[["2018"]]},"page":"1574-1588","title":"Soil Organic Matter Persistence as a Stochastic Process: Age and Transit Time Distributions of Carbon in Soils","type":"article-journal","volume":"32"},"uris":["http://www.mendeley.com/documents/?uuid=810e0443-e1cd-493d-842d-97b3a16b372e","http://www.mendeley.com/documents/?uuid=32e37f37-f324-4274-9eb5-a6aa587164ce"]}],"mendeley":{"formattedCitation":"(Sierra et al., 2018)","plainTextFormattedCitation":"(Sierra et al., 2018)","previouslyFormattedCitation":"(Sierra et al., 2018)"},"properties":{"noteIndex":0},"schema":"https://github.com/citation-style-language/schema/raw/master/csl-citation.json"}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(Sierra et al., 2018)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18DCB616" w14:textId="4BD6F09A" w:rsidR="00E25919" w:rsidRPr="00C27016" w:rsidRDefault="00AA71A3" w:rsidP="00E25919">
      <w:pPr>
        <w:pStyle w:val="Normal1"/>
        <w:spacing w:before="120"/>
        <w:rPr>
          <w:rFonts w:ascii="Times New Roman" w:hAnsi="Times New Roman" w:cs="Times New Roman"/>
          <w:sz w:val="24"/>
          <w:szCs w:val="24"/>
        </w:rPr>
      </w:pPr>
      <w:r>
        <w:rPr>
          <w:rFonts w:ascii="Times New Roman" w:hAnsi="Times New Roman" w:cs="Times New Roman"/>
          <w:sz w:val="24"/>
          <w:szCs w:val="24"/>
        </w:rPr>
        <w:t>Depletion of n</w:t>
      </w:r>
      <w:r w:rsidRPr="00C27016">
        <w:rPr>
          <w:rFonts w:ascii="Times New Roman" w:hAnsi="Times New Roman" w:cs="Times New Roman"/>
          <w:sz w:val="24"/>
          <w:szCs w:val="24"/>
        </w:rPr>
        <w:t>atural abundance radiocarbon</w:t>
      </w:r>
      <w:r>
        <w:rPr>
          <w:rFonts w:ascii="Times New Roman" w:hAnsi="Times New Roman" w:cs="Times New Roman"/>
          <w:sz w:val="24"/>
          <w:szCs w:val="24"/>
        </w:rPr>
        <w:t xml:space="preserve"> due to radioactive decay</w:t>
      </w:r>
      <w:r w:rsidRPr="00C27016">
        <w:rPr>
          <w:rFonts w:ascii="Times New Roman" w:hAnsi="Times New Roman" w:cs="Times New Roman"/>
          <w:sz w:val="24"/>
          <w:szCs w:val="24"/>
        </w:rPr>
        <w:t xml:space="preserve"> </w:t>
      </w:r>
      <w:r w:rsidR="00E25919" w:rsidRPr="00C27016">
        <w:rPr>
          <w:rFonts w:ascii="Times New Roman" w:hAnsi="Times New Roman" w:cs="Times New Roman"/>
          <w:sz w:val="24"/>
          <w:szCs w:val="24"/>
        </w:rPr>
        <w:t xml:space="preserve">provides information about carbon ages on centennial or millennial scales, while insight into decadal scale dynamics can be gained from tracing the pulse of radiocarbon introduced into the biosphere from nuclear weapons testing (“bomb-C”) in the mid-20th century </w:t>
      </w:r>
      <w:r w:rsidR="00E25919"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Dynamics","type":"article-journal","volume":"37"},"uris":["http://www.mendeley.com/documents/?uuid=fb4ae537-f436-49c8-b87b-b28624ea1044","http://www.mendeley.com/documents/?uuid=0a102fa1-c2c6-449a-b479-12d14c5e2496"]}],"mendeley":{"formattedCitation":"(Trumbore, 2009)","plainTextFormattedCitation":"(Trumbore, 2009)","previouslyFormattedCitation":"(Trumbore, 2009)"},"properties":{"noteIndex":0},"schema":"https://github.com/citation-style-language/schema/raw/master/csl-citation.json"}</w:instrText>
      </w:r>
      <w:r w:rsidR="00E25919" w:rsidRPr="00C27016">
        <w:rPr>
          <w:rFonts w:ascii="Times New Roman" w:hAnsi="Times New Roman" w:cs="Times New Roman"/>
          <w:sz w:val="24"/>
          <w:szCs w:val="24"/>
        </w:rPr>
        <w:fldChar w:fldCharType="separate"/>
      </w:r>
      <w:r w:rsidR="00E25919" w:rsidRPr="00C27016">
        <w:rPr>
          <w:rFonts w:ascii="Times New Roman" w:hAnsi="Times New Roman" w:cs="Times New Roman"/>
          <w:noProof/>
          <w:sz w:val="24"/>
          <w:szCs w:val="24"/>
        </w:rPr>
        <w:t>(Trumbore, 2009)</w: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t>. The bomb-C pulse peaked in the atmosphere in the 1960s, but due to differential rates of biological processing, the peak is lagged in time and dampened in soils. T</w:t>
      </w:r>
      <w:r w:rsidR="004151E5">
        <w:rPr>
          <w:rFonts w:ascii="Times New Roman" w:hAnsi="Times New Roman" w:cs="Times New Roman"/>
          <w:sz w:val="24"/>
          <w:szCs w:val="24"/>
        </w:rPr>
        <w:t>hus t</w:t>
      </w:r>
      <w:r w:rsidR="00E25919" w:rsidRPr="00C27016">
        <w:rPr>
          <w:rFonts w:ascii="Times New Roman" w:hAnsi="Times New Roman" w:cs="Times New Roman"/>
          <w:sz w:val="24"/>
          <w:szCs w:val="24"/>
        </w:rPr>
        <w:t>he relative enrichment of bomb-C in different pools of soil carbon is a useful tool for inferring the rate at which carbon enters and leaves</w:t>
      </w:r>
      <w:r w:rsidR="00E25919" w:rsidRPr="00C27016">
        <w:rPr>
          <w:rFonts w:ascii="Times New Roman" w:hAnsi="Times New Roman" w:cs="Times New Roman"/>
          <w:color w:val="1155CC"/>
          <w:sz w:val="24"/>
          <w:szCs w:val="24"/>
        </w:rPr>
        <w:t xml:space="preserve"> </w:t>
      </w:r>
      <w:r w:rsidR="00E25919" w:rsidRPr="00C27016">
        <w:rPr>
          <w:rFonts w:ascii="Times New Roman" w:hAnsi="Times New Roman" w:cs="Times New Roman"/>
          <w:sz w:val="24"/>
          <w:szCs w:val="24"/>
        </w:rPr>
        <w:t xml:space="preserve">the soil </w:t>
      </w:r>
      <w:r w:rsidR="00E25919"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{"citationItems":[{"id":"ITEM-1","itemData":{"DOI":"10.1111/gcb.13556","ISSN":"13652486","abstract":"Comparisons among ecosystem models or ecosystem dynamics along environmental gradients commonly rely on metrics that integrate different processes into a useful diagnostic. Terms such as age, turnover, residence, and transit times are often used for this purpose; however, these terms are variably defined in the literature and in many cases, calculations ignore assumptions implicit in their formulas. The aim of this opinion piece was i) to make evident these discrepancies and the incorrect use of formulas, ii) highlight recent results that simplify calculations and may help to avoid confusion, and iii) propose the adoption of simple and less ambiguous terms.","author":[{"dropping-particle":"","family":"Sierra","given":"C.A.","non-dropping-particle":"","parse-names":false,"suffix":""},{"dropping-particle":"","family":"Müller","given":"M.","non-dropping-particle":"","parse-names":false,"suffix":""},{"dropping-particle":"","family":"Metzler","given":"H.","non-dropping-particle":"","parse-names":false,"suffix":""},{"dropping-particle":"","family":"Manzoni","given":"S.","non-dropping-particle":"","parse-names":false,"suffix":""},{"dropping-particle":"","family":"Trumbore","given":"S.E.","non-dropping-particle":"","parse-names":false,"suffix":""}],"container-title":"Global Change Biology","id":"ITEM-1","issue":"5","issued":{"date-parts":[["2017"]]},"page":"1763-1773","title":"The muddle of ages, turnover, transit, and residence times in the carbon cycle","type":"article-journal","volume":"23"},"uris":["http://www.mendeley.com/documents/?uuid=79556391-eca1-498b-a5e0-4c7f11dca978","http://www.mendeley.com/documents/?uuid=12166f79-94a8-451e-8831-f2d030db6252"]}],"mendeley":{"formattedCitation":"(Sierra et al., 2017)","plainTextFormattedCitation":"(Sierra et al., 2017)","previouslyFormattedCitation":"(Sierra et al., 2017)"},"properties":{"noteIndex":0},"schema":"https://github.com/citation-style-language/schema/raw/master/csl-citation.json"}</w:instrText>
      </w:r>
      <w:r w:rsidR="00E25919"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(Sierra et al., 2017)</w: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t>.</w:t>
      </w:r>
    </w:p>
    <w:p w14:paraId="66421C7E" w14:textId="17B4758E"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 xml:space="preserve">Extracting and measuring the radiocarbon content of specific soil carbon pools is hampered by spatial and temporal heterogeneity of the </w:t>
      </w:r>
      <w:r w:rsidR="004151E5">
        <w:rPr>
          <w:rFonts w:ascii="Times New Roman" w:hAnsi="Times New Roman" w:cs="Times New Roman"/>
          <w:sz w:val="24"/>
          <w:szCs w:val="24"/>
        </w:rPr>
        <w:t>processes</w:t>
      </w:r>
      <w:r w:rsidRPr="00C27016">
        <w:rPr>
          <w:rFonts w:ascii="Times New Roman" w:hAnsi="Times New Roman" w:cs="Times New Roman"/>
          <w:sz w:val="24"/>
          <w:szCs w:val="24"/>
        </w:rPr>
        <w:t xml:space="preserve"> that lead to soil carbon persistence, such as physical occlusion in aggregates, association with minerals, or chemical recalcitrance. Defining soil carbon pools empirically with techniques such as density, size, or resistance to chemical attack can be useful, but these methods also introduce artifacts and likely result in mixtures of pools with different age distributions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{"citationItems":[{"id":"ITEM-1","itemData":{"DOI":"10.1016/j.soilbio.2016.06.003","ISSN":"00380717","abstract":"Improving predictions of soil organic carbon (SOC) dynamics by multi-compartment models requires validation of turnover times of different SOC pools. Techniques such as laboratory incubation and isotope analysis have been adopted to estimate C turnover times, yet no studies have systematically compared these techniques and assessed the uncertainties associated with them. Here, we tested whether C turnover times of soil fractions were biased by methodology, and how this changed across soil particle sizes and ecosystems. We identified 52 studies that quantified C turnover times in different soil particles fractionated either according to aggregate size (e.g., macro- versus micro-aggregates) or according to soil texture (e.g., sand versus silt versus clay). C turnover times of these soil fractions were estimated by one of three methods: laboratory incubation (16 studies), δ13C shift due to C3-C4 vegetation change (25 studies), and 14C dating (19 studies). All methods showed that C turnover times of soil fractions generally increase with decreasing soil particle size. However, estimates of C turnover times within soil fractions differed significantly among methods, with incubation estimating the shortest turnover times and 14C the longest. The short C turnover times estimated by incubation are likely due to optimal environmental conditions for microbial decomposition existing in these studies, which is often a poor representation of field conditions. The 13C method can only be used when documenting a successive C3 versus C4 vegetation shift. C turnover times estimated by 14C were systematically higher than those estimated by 13C, especially for fine soil fractions (i.e., silt and clay). Overall, our findings highlight methodological uncertainties in estimating C turnover times of soil fractions, and correction factors should be explored to account for methodological bias when C turnover times estimated from different methods are used to parameterize soil C models.","author":[{"dropping-particle":"","family":"Feng","given":"Wenting","non-dropping-particle":"","parse-names":false,"suffix":""},{"dropping-particle":"","family":"Shi","given":"Zheng","non-dropping-particle":"","parse-names":false,"suffix":""},{"dropping-particle":"","family":"Jiang","given":"Jiang","non-dropping-particle":"","parse-names":false,"suffix":""},{"dropping-particle":"","family":"Xia","given":"Jianyang","non-dropping-particle":"","parse-names":false,"suffix":""},{"dropping-particle":"","family":"Liang","given":"Junyi","non-dropping-particle":"","parse-names":false,"suffix":""},{"dropping-particle":"","family":"Zhou","given":"Jizhong","non-dropping-particle":"","parse-names":false,"suffix":""},{"dropping-particle":"","family":"Luo","given":"Yiqi","non-dropping-particle":"","parse-names":false,"suffix":""}],"container-title":"Soil Biology and Biochemistry","id":"ITEM-1","issued":{"date-parts":[["2016"]]},"page":"118-124","publisher":"Elsevier Ltd","title":"Methodological uncertainty in estimating carbon turnover times of soil fractions","type":"article-journal","volume":"100"},"uris":["http://www.mendeley.com/documents/?uuid=f0746711-73bf-4a78-a2c7-85a0ec2decae","http://www.mendeley.com/documents/?uuid=20ab827e-4a31-44bd-8f50-5384ba21282a"]},{"id":"ITEM-2","itemData":{"DOI":"10.1111/j.1365-2486.2010.02278.x","ISSN":"13541013","abstract":"Soil carbon turnover models generally divide soil carbon into pools with varying intrinsic decomposition rates. Although these decomposition rates are modified by factors such as temperature, texture, and moisture, they are rationalized by assuming chemical structure is a primary controller of decomposition. In the current work, we use near edge X-ray absorption fine structure (NEXAFS) spectroscopy in combination with differential scanning calorimetry (DSC) and alkaline cupric oxide (CuO) oxidation to explore this assumption. Specifically, we examined material from the 2.3-2.6kgL-1 density fraction of three soils of different type (Oxisol, Alfisol, Inceptisol). The density fraction with the youngest 14C age (Oxisol, 107 years) showed the highest relative abundance of aromatic groups and the lowest O-alkyl C/aromatic C ratio as determined by NEXAFS. Conversely, the fraction with the oldest C (Inceptisol, 680 years) had the lowest relative abundance of aromatic groups and highest O-alkyl C/aromatic C ratio. This sample also had the highest proportion of thermally labile materials as measured by DSC, and the highest ratio of substituted fatty acids to lignin phenols as indicated by CuO oxidation. Therefore, the organic matter of the Inceptisol sample, with a 14C age associated with 'passive' pools of carbon (680 years), had the largest proportion of easily metabolizable organic molecules with low thermodynamic stability, whereas the organic matter of the much younger Oxisol sample (107 years) had the highest proportion of supposedly stable organic structures considered more difficult to metabolize. Our results demonstrate that C age is not necessarily related to molecular structure or thermodynamic stability, and we suggest that soil carbon models would benefit from viewing turnover rate as codetermined by the interaction between substrates, microbial actors, and abiotic driving variables. Furthermore, assuming that old carbon is composed of complex or 'recalcitrant' compounds will erroneously attribute a greater temperature sensitivity to those materials than they may actually possess. ? 2010 Blackwell Publishing Ltd.","author":[{"dropping-particle":"","family":"Kleber","given":"Markus","non-dropping-particle":"","parse-names":false,"suffix":""},{"dropping-particle":"","family":"Nico","given":"Peter S.","non-dropping-particle":"","parse-names":false,"suffix":""},{"dropping-particle":"","family":"Plante","given":"Alain","non-dropping-particle":"","parse-names":false,"suffix":""},{"dropping-particle":"","family":"Filley","given":"Timothy","non-dropping-particle":"","parse-names":false,"suffix":""},{"dropping-particle":"","family":"Kramer","given":"Marc","non-dropping-particle":"","parse-names":false,"suffix":""},{"dropping-particle":"","family":"Swanston","given":"Christopher","non-dropping-particle":"","parse-names":false,"suffix":""},{"dropping-particle":"","family":"Sollins","given":"Phillip","non-dropping-particle":"","parse-names":false,"suffix":""}],"container-title":"Global Change Biology","id":"ITEM-2","issue":"2","issued":{"date-parts":[["2011"]]},"page":"1097-1107","title":"Old and stable soil organic matter is not necessarily chemically recalcitrant: Implications for modeling concepts and temperature sensitivity","type":"article-journal","volume":"17"},"uris":["http://www.mendeley.com/documents/?uuid=27b5422d-9cc8-48c0-8b78-9869db5624be","http://www.mendeley.com/documents/?uuid=651fd6f8-0d0f-436c-8dc6-ba3b236f06d7"]},{"id":"ITEM-3","itemData":{"DOI":"10.1038/nature16069","ISSN":"0028-0836","PMID":"26595271","author":[{"dropping-particle":"","family":"Lehmann","given":"Johannes","non-dropping-particle":"","parse-names":false,"suffix":""},{"dropping-particle":"","family":"Kleber","given":"Markus","non-dropping-particle":"","parse-names":false,"suffix":""}],"container-title":"Nature","id":"ITEM-3","issued":{"date-parts":[["2015"]]},"page":"1-9","publisher":"Nature Publishing Group","title":"Perspective The contentious nature of soil organic matter","type":"article-journal"},"uris":["http://www.mendeley.com/documents/?uuid=64d02be5-584c-4e2f-a2f9-8600b4e50b32","http://www.mendeley.com/documents/?uuid=7116c96a-225c-4ddd-9617-981982abc976"]}],"mendeley":{"formattedCitation":"(Feng et al., 2016; Kleber et al., 2011; Lehmann &amp; Kleber, 2015)","plainTextFormattedCitation":"(Feng et al., 2016; Kleber et al., 2011; Lehmann &amp; Kleber, 2015)","previouslyFormattedCitation":"(Feng et al., 2016; Kleber et al., 2011; Lehmann &amp; Kleber, 2015)"},"properties":{"noteIndex":0},"schema":"https://github.com/citation-style-language/schema/raw/master/csl-citation.json"}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(Feng et al., 2016; Kleber et al., 2011; Lehmann &amp; Kleber, 2015)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In contrast, although they also introduce artifacts due to disturbance and potential alteration of the microbial community, laboratory incubations of bulk soil make use of the same fractionation agent as is found </w:t>
      </w:r>
      <w:r w:rsidRPr="00C27016">
        <w:rPr>
          <w:rFonts w:ascii="Times New Roman" w:hAnsi="Times New Roman" w:cs="Times New Roman"/>
          <w:i/>
          <w:sz w:val="24"/>
          <w:szCs w:val="24"/>
        </w:rPr>
        <w:t>in situ</w:t>
      </w:r>
      <w:r w:rsidRPr="00C27016">
        <w:rPr>
          <w:rFonts w:ascii="Times New Roman" w:hAnsi="Times New Roman" w:cs="Times New Roman"/>
          <w:sz w:val="24"/>
          <w:szCs w:val="24"/>
        </w:rPr>
        <w:t xml:space="preserve">: the microbial community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{"citationItems":[{"id":"ITEM-1","itemData":{"DOI":"10.5194/essd-12-1511-2020","abstract":"Abstract. The magnitude of carbon (C) loss to the atmosphere via microbial decomposition is a function of the amount of C stored in soils, the quality of the organic matter, and physical, chemical, and biological factors that comprise the environment for decomposition. The decomposability of C is commonly assessed by laboratory soil incubation studies that measure greenhouse gases mineralized from soils under controlled conditions. Here, we introduce the Soil Incubation Database (SIDb) version 1.0, a compilation of time series data from incubations, structured into a new, publicly available, open-access database of C flux (carbon dioxide, CO2, or methane, CH4). In addition, the SIDb project also provides a platform for the development of tools for reading and analysis of incubation data as well as documentation for future use and development. In addition to introducing SIDb, we provide reporting guidance for database entry and the required variables that incubation studies need at minimum to be included in SIDb. A key application of this synthesis effort is to better characterize soil C processes in Earth system models, which will in turn reduce our uncertainty in predicting the response of soil C decomposition to a changing climate. We demonstrate a framework to fit curves to a number of incubation studies from diverse ecosystems, depths, and organic matter content using a built-in model development module that integrates SIDb with the existing SoilR package to estimate soil C pools from time series data. The database will help bridge the gap between point location measurements, which are commonly used in incubation studies, and global remote-sensed data or data products derived from models aimed at assessing global-scale rates of decomposition and C turnover. The SIDb version 1.0 is archived and publicly available at https://doi.org/10.5281/zenodo.3871263 (Sierra et al., 2020), and the database is managed under a version-controlled system and centrally stored in GitHub (https://github.com/SoilBGC-Datashare/sidb, last access: 26 June 2020).","author":[{"dropping-particle":"","family":"Schädel","given":"Christina","non-dropping-particle":"","parse-names":false,"suffix":""},{"dropping-particle":"","family":"Beem-Miller","given":"Jeffrey","non-dropping-particle":"","parse-names":false,"suffix":""},{"dropping-particle":"","family":"Aziz Rad","given":"Mina","non-dropping-particle":"","parse-names":false,"suffix":""},{"dropping-particle":"","family":"Crow","given":"Susan E.","non-dropping-particle":"","parse-names":false,"suffix":""},{"dropping-particle":"","family":"Hicks Pries","given":"Caitlin E.","non-dropping-particle":"","parse-names":false,"suffix":""},{"dropping-particle":"","family":"Ernakovich","given":"Jessica","non-dropping-particle":"","parse-names":false,"suffix":""},{"dropping-particle":"","family":"Hoyt","given":"Alison M.","non-dropping-particle":"","parse-names":false,"suffix":""},{"dropping-particle":"","family":"Plante","given":"Alain","non-dropping-particle":"","parse-names":false,"suffix":""},{"dropping-particle":"","family":"Stoner","given":"Shane","non-dropping-particle":"","parse-names":false,"suffix":""},{"dropping-particle":"","family":"Treat","given":"Claire C.","non-dropping-particle":"","parse-names":false,"suffix":""},{"dropping-particle":"","family":"Sierra","given":"Carlos A.","non-dropping-particle":"","parse-names":false,"suffix":""}],"container-title":"Earth System Science Data","id":"ITEM-1","issue":"3","issued":{"date-parts":[["2020"]]},"page":"1511-1524","title":"Decomposability of soil organic matter over time: the Soil Incubation Database (SIDb, version 1.0) and guidance for incubation procedures","type":"article-journal","volume":"12"},"uris":["http://www.mendeley.com/documents/?uuid=20c992b6-7a94-4a6e-b137-f92723024b7e","http://www.mendeley.com/documents/?uuid=b6286718-605e-40c0-a84b-a76a2423ec4d"]}],"mendeley":{"formattedCitation":"(Schädel et al., 2020)","plainTextFormattedCitation":"(Schädel et al., 2020)","previouslyFormattedCitation":"(Schädel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(Schädel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Measuring the radiocarbon signal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in laboratory incubations of bulk soils provides an integrated measure of the weighted contribution to the soil efflux from carbon pools with distinct processing rates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dynamics","type":"article-journal","volume":"10"},"uris":["http://www.mendeley.com/documents/?uuid=e885a58f-8964-4b98-8acb-504e1071f13f","http://www.mendeley.com/documents/?uuid=0ae25c3f-0de7-498d-88d8-5fc269849c40"]}],"mendeley":{"formattedCitation":"(Trumbore, 2000)","plainTextFormattedCitation":"(Trumbore, 2000)","previouslyFormattedCitation":"(Trumbore, 2000)"},"properties":{"noteIndex":0},"schema":"https://github.com/citation-style-language/schema/raw/master/csl-citation.json"}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(Trumbore, 2000)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Using this integrated signal </w:t>
      </w:r>
      <w:r w:rsidR="00AA71A3">
        <w:rPr>
          <w:rFonts w:ascii="Times New Roman" w:hAnsi="Times New Roman" w:cs="Times New Roman"/>
          <w:sz w:val="24"/>
          <w:szCs w:val="24"/>
        </w:rPr>
        <w:t>provides key insights into</w:t>
      </w:r>
      <w:r w:rsidRPr="00C27016">
        <w:rPr>
          <w:rFonts w:ascii="Times New Roman" w:hAnsi="Times New Roman" w:cs="Times New Roman"/>
          <w:sz w:val="24"/>
          <w:szCs w:val="24"/>
        </w:rPr>
        <w:t xml:space="preserve"> the relative processing rate of carbon (or transit time) in soil, i.e. the average period of time between when an atom of carbon enters the soil and when it leaves.</w:t>
      </w:r>
    </w:p>
    <w:p w14:paraId="114BF7F3" w14:textId="3BE48ABE"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Calculating ages and transit times of soil carbon from measurements of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requires</w:t>
      </w:r>
      <w:r w:rsidR="000E26E4">
        <w:rPr>
          <w:rFonts w:ascii="Times New Roman" w:hAnsi="Times New Roman" w:cs="Times New Roman"/>
          <w:sz w:val="24"/>
          <w:szCs w:val="24"/>
        </w:rPr>
        <w:t xml:space="preserve"> a model.</w:t>
      </w:r>
      <w:r w:rsidRPr="00C27016">
        <w:rPr>
          <w:rFonts w:ascii="Times New Roman" w:hAnsi="Times New Roman" w:cs="Times New Roman"/>
          <w:sz w:val="24"/>
          <w:szCs w:val="24"/>
        </w:rPr>
        <w:t xml:space="preserve"> </w:t>
      </w:r>
      <w:r w:rsidR="000E26E4">
        <w:rPr>
          <w:rFonts w:ascii="Times New Roman" w:hAnsi="Times New Roman" w:cs="Times New Roman"/>
          <w:sz w:val="24"/>
          <w:szCs w:val="24"/>
        </w:rPr>
        <w:t>S</w:t>
      </w:r>
      <w:r w:rsidRPr="00C27016">
        <w:rPr>
          <w:rFonts w:ascii="Times New Roman" w:hAnsi="Times New Roman" w:cs="Times New Roman"/>
          <w:sz w:val="24"/>
          <w:szCs w:val="24"/>
        </w:rPr>
        <w:t xml:space="preserve">oil carbon </w:t>
      </w:r>
      <w:r w:rsidR="000E26E4">
        <w:rPr>
          <w:rFonts w:ascii="Times New Roman" w:hAnsi="Times New Roman" w:cs="Times New Roman"/>
          <w:sz w:val="24"/>
          <w:szCs w:val="24"/>
        </w:rPr>
        <w:t>dynamics</w:t>
      </w:r>
      <w:r w:rsidRPr="00C27016">
        <w:rPr>
          <w:rFonts w:ascii="Times New Roman" w:hAnsi="Times New Roman" w:cs="Times New Roman"/>
          <w:sz w:val="24"/>
          <w:szCs w:val="24"/>
        </w:rPr>
        <w:t xml:space="preserve"> </w:t>
      </w:r>
      <w:r w:rsidR="000E26E4">
        <w:rPr>
          <w:rFonts w:ascii="Times New Roman" w:hAnsi="Times New Roman" w:cs="Times New Roman"/>
          <w:sz w:val="24"/>
          <w:szCs w:val="24"/>
        </w:rPr>
        <w:t xml:space="preserve">are typically modeled </w:t>
      </w:r>
      <w:r w:rsidRPr="00C27016">
        <w:rPr>
          <w:rFonts w:ascii="Times New Roman" w:hAnsi="Times New Roman" w:cs="Times New Roman"/>
          <w:sz w:val="24"/>
          <w:szCs w:val="24"/>
        </w:rPr>
        <w:t xml:space="preserve">as a function of </w:t>
      </w:r>
      <w:r w:rsidR="000E26E4">
        <w:rPr>
          <w:rFonts w:ascii="Times New Roman" w:hAnsi="Times New Roman" w:cs="Times New Roman"/>
          <w:sz w:val="24"/>
          <w:szCs w:val="24"/>
        </w:rPr>
        <w:t xml:space="preserve">carbon </w:t>
      </w:r>
      <w:r w:rsidRPr="00C27016">
        <w:rPr>
          <w:rFonts w:ascii="Times New Roman" w:hAnsi="Times New Roman" w:cs="Times New Roman"/>
          <w:sz w:val="24"/>
          <w:szCs w:val="24"/>
        </w:rPr>
        <w:t xml:space="preserve">inputs, outputs, stocks, and if applicable, transfers between different soil carbon pools. </w:t>
      </w:r>
      <w:r w:rsidR="000E26E4">
        <w:rPr>
          <w:rFonts w:ascii="Times New Roman" w:hAnsi="Times New Roman" w:cs="Times New Roman"/>
          <w:sz w:val="24"/>
          <w:szCs w:val="24"/>
        </w:rPr>
        <w:t>However, p</w:t>
      </w:r>
      <w:r w:rsidRPr="00C27016">
        <w:rPr>
          <w:rFonts w:ascii="Times New Roman" w:hAnsi="Times New Roman" w:cs="Times New Roman"/>
          <w:sz w:val="24"/>
          <w:szCs w:val="24"/>
        </w:rPr>
        <w:t xml:space="preserve">arameterizing </w:t>
      </w:r>
      <w:r w:rsidR="000E26E4">
        <w:rPr>
          <w:rFonts w:ascii="Times New Roman" w:hAnsi="Times New Roman" w:cs="Times New Roman"/>
          <w:sz w:val="24"/>
          <w:szCs w:val="24"/>
        </w:rPr>
        <w:t>soil carbon</w:t>
      </w:r>
      <w:r w:rsidRPr="00C27016">
        <w:rPr>
          <w:rFonts w:ascii="Times New Roman" w:hAnsi="Times New Roman" w:cs="Times New Roman"/>
          <w:sz w:val="24"/>
          <w:szCs w:val="24"/>
        </w:rPr>
        <w:t xml:space="preserve"> models </w:t>
      </w:r>
      <w:r w:rsidR="000E26E4">
        <w:rPr>
          <w:rFonts w:ascii="Times New Roman" w:hAnsi="Times New Roman" w:cs="Times New Roman"/>
          <w:sz w:val="24"/>
          <w:szCs w:val="24"/>
        </w:rPr>
        <w:t>is challenging</w:t>
      </w:r>
      <w:r w:rsidRPr="00C27016">
        <w:rPr>
          <w:rFonts w:ascii="Times New Roman" w:hAnsi="Times New Roman" w:cs="Times New Roman"/>
          <w:sz w:val="24"/>
          <w:szCs w:val="24"/>
        </w:rPr>
        <w:t xml:space="preserve"> due to </w:t>
      </w:r>
      <w:r w:rsidR="000E26E4">
        <w:rPr>
          <w:rFonts w:ascii="Times New Roman" w:hAnsi="Times New Roman" w:cs="Times New Roman"/>
          <w:sz w:val="24"/>
          <w:szCs w:val="24"/>
        </w:rPr>
        <w:t xml:space="preserve">the </w:t>
      </w:r>
      <w:r w:rsidRPr="00C27016">
        <w:rPr>
          <w:rFonts w:ascii="Times New Roman" w:hAnsi="Times New Roman" w:cs="Times New Roman"/>
          <w:sz w:val="24"/>
          <w:szCs w:val="24"/>
        </w:rPr>
        <w:t xml:space="preserve">uncertainty in defining soil carbon pools </w:t>
      </w:r>
      <w:r w:rsidR="000E26E4">
        <w:rPr>
          <w:rFonts w:ascii="Times New Roman" w:hAnsi="Times New Roman" w:cs="Times New Roman"/>
          <w:sz w:val="24"/>
          <w:szCs w:val="24"/>
        </w:rPr>
        <w:t>that correspond</w:t>
      </w:r>
      <w:r w:rsidRPr="00C27016">
        <w:rPr>
          <w:rFonts w:ascii="Times New Roman" w:hAnsi="Times New Roman" w:cs="Times New Roman"/>
          <w:sz w:val="24"/>
          <w:szCs w:val="24"/>
        </w:rPr>
        <w:t xml:space="preserve"> to relevant soil c</w:t>
      </w:r>
      <w:r w:rsidR="000E26E4">
        <w:rPr>
          <w:rFonts w:ascii="Times New Roman" w:hAnsi="Times New Roman" w:cs="Times New Roman"/>
          <w:sz w:val="24"/>
          <w:szCs w:val="24"/>
        </w:rPr>
        <w:t>arbon stabilization mechanisms</w:t>
      </w:r>
      <w:r w:rsidRPr="00C27016">
        <w:rPr>
          <w:rFonts w:ascii="Times New Roman" w:hAnsi="Times New Roman" w:cs="Times New Roman"/>
          <w:sz w:val="24"/>
          <w:szCs w:val="24"/>
        </w:rPr>
        <w:t xml:space="preserve">. </w:t>
      </w:r>
      <w:r w:rsidR="000E26E4">
        <w:rPr>
          <w:rFonts w:ascii="Times New Roman" w:hAnsi="Times New Roman" w:cs="Times New Roman"/>
          <w:sz w:val="24"/>
          <w:szCs w:val="24"/>
        </w:rPr>
        <w:t>Additionally, d</w:t>
      </w:r>
      <w:r w:rsidRPr="00C27016">
        <w:rPr>
          <w:rFonts w:ascii="Times New Roman" w:hAnsi="Times New Roman" w:cs="Times New Roman"/>
          <w:sz w:val="24"/>
          <w:szCs w:val="24"/>
        </w:rPr>
        <w:t>ue to the curvature of the bomb-C peak</w:t>
      </w:r>
      <w:r w:rsidR="000E26E4">
        <w:rPr>
          <w:rFonts w:ascii="Times New Roman" w:hAnsi="Times New Roman" w:cs="Times New Roman"/>
          <w:sz w:val="24"/>
          <w:szCs w:val="24"/>
        </w:rPr>
        <w:t>,</w:t>
      </w:r>
      <w:r w:rsidRPr="00C27016">
        <w:rPr>
          <w:rFonts w:ascii="Times New Roman" w:hAnsi="Times New Roman" w:cs="Times New Roman"/>
          <w:sz w:val="24"/>
          <w:szCs w:val="24"/>
        </w:rPr>
        <w:t xml:space="preserve"> there are two points in time at which the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signature of atmospheric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identical, which can lead to multiple model solutions if observations </w:t>
      </w:r>
      <w:r w:rsidR="000E26E4">
        <w:rPr>
          <w:rFonts w:ascii="Times New Roman" w:hAnsi="Times New Roman" w:cs="Times New Roman"/>
          <w:sz w:val="24"/>
          <w:szCs w:val="24"/>
        </w:rPr>
        <w:t xml:space="preserve">of the system </w:t>
      </w:r>
      <w:r w:rsidRPr="00C27016">
        <w:rPr>
          <w:rFonts w:ascii="Times New Roman" w:hAnsi="Times New Roman" w:cs="Times New Roman"/>
          <w:sz w:val="24"/>
          <w:szCs w:val="24"/>
        </w:rPr>
        <w:t xml:space="preserve">are made at </w:t>
      </w:r>
      <w:r w:rsidR="000E26E4">
        <w:rPr>
          <w:rFonts w:ascii="Times New Roman" w:hAnsi="Times New Roman" w:cs="Times New Roman"/>
          <w:sz w:val="24"/>
          <w:szCs w:val="24"/>
        </w:rPr>
        <w:t xml:space="preserve">only </w:t>
      </w:r>
      <w:r w:rsidRPr="00C27016">
        <w:rPr>
          <w:rFonts w:ascii="Times New Roman" w:hAnsi="Times New Roman" w:cs="Times New Roman"/>
          <w:sz w:val="24"/>
          <w:szCs w:val="24"/>
        </w:rPr>
        <w:t xml:space="preserve">one point in time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dynamics","type":"article-journal","volume":"10"},"uris":["http://www.mendeley.com/documents/?uuid=0ae25c3f-0de7-498d-88d8-5fc269849c40","http://www.mendeley.com/documents/?uuid=e885a58f-8964-4b98-8acb-504e1071f13f"]}],"mendeley":{"formattedCitation":"(Trumbore, 2000)","plainTextFormattedCitation":"(Trumbore, 2000)","previouslyFormattedCitation":"(Trumbore, 2000)"},"properties":{"noteIndex":0},"schema":"https://github.com/citation-style-language/schema/raw/master/csl-citation.json"}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(Trumbore, 2000)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sidR="000E26E4">
        <w:rPr>
          <w:rFonts w:ascii="Times New Roman" w:hAnsi="Times New Roman" w:cs="Times New Roman"/>
          <w:sz w:val="24"/>
          <w:szCs w:val="24"/>
        </w:rPr>
        <w:t>Observations of</w:t>
      </w:r>
      <w:r w:rsidRPr="00C27016">
        <w:rPr>
          <w:rFonts w:ascii="Times New Roman" w:hAnsi="Times New Roman" w:cs="Times New Roman"/>
          <w:sz w:val="24"/>
          <w:szCs w:val="24"/>
        </w:rPr>
        <w:t xml:space="preserv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at multiple time points is therefore a powerful too</w:t>
      </w:r>
      <w:r w:rsidR="00E253CF">
        <w:rPr>
          <w:rFonts w:ascii="Times New Roman" w:hAnsi="Times New Roman" w:cs="Times New Roman"/>
          <w:sz w:val="24"/>
          <w:szCs w:val="24"/>
        </w:rPr>
        <w:t>l</w:t>
      </w:r>
      <w:r w:rsidRPr="00C27016">
        <w:rPr>
          <w:rFonts w:ascii="Times New Roman" w:hAnsi="Times New Roman" w:cs="Times New Roman"/>
          <w:sz w:val="24"/>
          <w:szCs w:val="24"/>
        </w:rPr>
        <w:t xml:space="preserve"> for reducing model uncertainty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-1","issued":{"date-parts":[["2013"]]},"page":"129-137","title":"Evaluating 50 years of time-series soil radiocarbon data : towards routine calculation of robust C residence times","type":"article-journal","volume":"112"},"uris":["http://www.mendeley.com/documents/?uuid=bd5cc42e-c382-4e3f-985c-b69eb0ac3b95","http://www.mendeley.com/documents/?uuid=5c018094-4d14-4473-bc92-6f0f0cc25b57"]}],"mendeley":{"formattedCitation":"(Baisden et al., 2013)","plainTextFormattedCitation":"(Baisden et al., 2013)","previouslyFormattedCitation":"(Baisden et al., 2013)"},"properties":{"noteIndex":0},"schema":"https://github.com/citation-style-language/schema/raw/master/csl-citation.json"}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(Baisden et al., 2013)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2A73E784" w14:textId="42B220E5"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lastRenderedPageBreak/>
        <w:t xml:space="preserve">Soil archives have proved to be a valuable resource when looking </w:t>
      </w:r>
      <w:r w:rsidR="0027606B">
        <w:rPr>
          <w:rFonts w:ascii="Times New Roman" w:eastAsia="Arial Unicode MS" w:hAnsi="Times New Roman" w:cs="Times New Roman"/>
          <w:sz w:val="24"/>
          <w:szCs w:val="24"/>
        </w:rPr>
        <w:t xml:space="preserve">at </w:t>
      </w:r>
      <w:r w:rsidRPr="00C27016">
        <w:rPr>
          <w:rFonts w:ascii="Times New Roman" w:eastAsia="Arial Unicode MS" w:hAnsi="Times New Roman" w:cs="Times New Roman"/>
          <w:sz w:val="24"/>
          <w:szCs w:val="24"/>
        </w:rPr>
        <w:t xml:space="preserve">changes in soil carbon over time </w:t>
      </w:r>
      <w:r w:rsidRPr="00C27016">
        <w:rPr>
          <w:rFonts w:ascii="Times New Roman" w:eastAsia="Arial Unicode MS" w:hAnsi="Times New Roman" w:cs="Times New Roman"/>
          <w:sz w:val="24"/>
          <w:szCs w:val="24"/>
        </w:rPr>
        <w:fldChar w:fldCharType="begin" w:fldLock="1"/>
      </w:r>
      <w:r w:rsidR="005238BD">
        <w:rPr>
          <w:rFonts w:ascii="Times New Roman" w:eastAsia="Arial Unicode MS" w:hAnsi="Times New Roman" w:cs="Times New Roman"/>
          <w:sz w:val="24"/>
          <w:szCs w:val="24"/>
        </w:rPr>
        <w:instrText>ADDIN CSL_CITATION {"citationItems":[{"id":"ITEM-1","itemData":{"DOI":"10.1111/j.1365-2389.2008.01025.x","ISSN":"1351-0754","author":[{"dropping-particle":"","family":"Jenkinson","given":"D. S.","non-dropping-particle":"","parse-names":false,"suffix":""},{"dropping-particle":"","family":"Poulton","given":"P. R.","non-dropping-particle":"","parse-names":false,"suffix":""},{"dropping-particle":"","family":"Bryant","given":"C.","non-dropping-particle":"","parse-names":false,"suffix":""}],"container-title":"European Journal of Soil Science","id":"ITEM-1","issue":"2","issued":{"date-parts":[["2008"]]},"page":"391-399","title":"The turnover of organic carbon in subsoils. Part 1. Natural and bomb radiocarbon in soil profiles from the Rothamsted long-term field experiments","type":"article-journal","volume":"59"},"uris":["http://www.mendeley.com/documents/?uuid=25cf1aab-54b6-4f1c-bc55-7378f2a94e30","http://www.mendeley.com/documents/?uuid=51f10080-8c33-431b-9fd2-01a0bca2ebf6"]}],"mendeley":{"formattedCitation":"(Jenkinson et al., 2008)","plainTextFormattedCitation":"(Jenkinson et al., 2008)","previouslyFormattedCitation":"(Jenkinson et al., 2008)"},"properties":{"noteIndex":0},"schema":"https://github.com/citation-style-language/schema/raw/master/csl-citation.json"}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005238BD" w:rsidRPr="005238BD">
        <w:rPr>
          <w:rFonts w:ascii="Times New Roman" w:eastAsia="Arial Unicode MS" w:hAnsi="Times New Roman" w:cs="Times New Roman"/>
          <w:noProof/>
          <w:sz w:val="24"/>
          <w:szCs w:val="24"/>
        </w:rPr>
        <w:t>(Jenkinson et al., 2008)</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Air-drying soils for storage in archives is a common practice, but causes long-recognized effects on biological, physical, and chemical properties </w:t>
      </w:r>
      <w:r w:rsidRPr="00C27016">
        <w:rPr>
          <w:rFonts w:ascii="Times New Roman" w:eastAsia="Arial Unicode MS" w:hAnsi="Times New Roman" w:cs="Times New Roman"/>
          <w:sz w:val="24"/>
          <w:szCs w:val="24"/>
        </w:rPr>
        <w:fldChar w:fldCharType="begin" w:fldLock="1"/>
      </w:r>
      <w:r w:rsidR="001217C4">
        <w:rPr>
          <w:rFonts w:ascii="Times New Roman" w:eastAsia="Arial Unicode MS" w:hAnsi="Times New Roman" w:cs="Times New Roman"/>
          <w:sz w:val="24"/>
          <w:szCs w:val="24"/>
        </w:rPr>
        <w:instrText>ADDIN CSL_CITATION {"citationItems":[{"id":"ITEM-1","itemData":{"author":[{"dropping-particle":"","family":"Bartlett","given":"R.","non-dropping-particle":"","parse-names":false,"suffix":""},{"dropping-particle":"","family":"James","given":"B.","non-dropping-particle":"","parse-names":false,"suffix":""}],"container-title":"Soil Sci. Soc. Am. J","id":"ITEM-1","issued":{"date-parts":[["1980"]]},"page":"721-724","title":"Studying Dried, Stored Soil Samples — Some Pitfalls","type":"article-journal","volume":"44"},"uris":["http://www.mendeley.com/documents/?uuid=b62f1689-cd30-40f3-b47d-eee96b25072d","http://www.mendeley.com/documents/?uuid=da86acf6-6ebd-46ad-bde6-c51e4562645e"]},{"id":"ITEM-2","itemData":{"DOI":"10.1016/j.geoderma.2019.01.053","ISSN":"0016-7061","author":[{"dropping-particle":"","family":"Jones","given":"Andrew R","non-dropping-particle":"","parse-names":false,"suffix":""},{"dropping-particle":"","family":"Gupta","given":"Vadakattu V S R","non-dropping-particle":"","parse-names":false,"suffix":""},{"dropping-particle":"","family":"Buckley","given":"Scott","non-dropping-particle":"","parse-names":false,"suffix":""},{"dropping-particle":"","family":"Brackin","given":"Richard","non-dropping-particle":"","parse-names":false,"suffix":""},{"dropping-particle":"","family":"Schmidt","given":"Susanne","non-dropping-particle":"","parse-names":false,"suffix":""},{"dropping-particle":"","family":"Dalal","given":"Ram C","non-dropping-particle":"","parse-names":false,"suffix":""}],"container-title":"Geoderma","id":"ITEM-2","issued":{"date-parts":[["2019"]]},"page":"12-19","publisher":"Elsevier","title":"Drying and rewetting effects on organic matter mineralisation of contrasting soils after 36 years of storage","type":"article-journal","volume":"342"},"uris":["http://www.mendeley.com/documents/?uuid=0f9eb782-a0a8-4990-be23-661e0ca71bb6","http://www.mendeley.com/documents/?uuid=f98710bb-e377-48ee-bcf4-1f1491254570"]}],"mendeley":{"formattedCitation":"(Bartlett &amp; James, 1980; Jones et al., 2019)","plainTextFormattedCitation":"(Bartlett &amp; James, 1980; Jones et al., 2019)","previouslyFormattedCitation":"(Bartlett &amp; James, 1980; Jones et al., 2019)"},"properties":{"noteIndex":0},"schema":"https://github.com/citation-style-language/schema/raw/master/csl-citation.json"}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(Bartlett &amp; James, 1980; Jones et al., 2019)</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However, the effect of air-drying, storage, and subsequent rewetting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observed in soil incubations has yet to be documented.</w:t>
      </w:r>
    </w:p>
    <w:p w14:paraId="3B857C4F" w14:textId="0FEBF913"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Incubation of soils following air-drying and rewetting typically leads to a rapid increase in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production, ranging from hours to several days (the Birch effect), before returning to equilibrium respiration rates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{"citationItems":[{"id":"ITEM-1","itemData":{"DOI":"10.1007/BF01343734","ISSN":"15735036","abstract":"Respirometer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Nijhoff.","author":[{"dropping-particle":"","family":"Birch","given":"H. F.","non-dropping-particle":"","parse-names":false,"suffix":""}],"container-title":"Plant and Soil","id":"ITEM-1","issue":"1","issued":{"date-parts":[["1958"]]},"page":"9-31","title":"The effect of soil drying on humus decomposition and nitrogen availability","type":"article-journal","volume":"10"},"uris":["http://www.mendeley.com/documents/?uuid=4aec5d39-0cc1-466b-9e3f-721d7943ba8b","http://www.mendeley.com/documents/?uuid=7dd10f80-2073-41d0-8418-ff5934969390"]}],"mendeley":{"formattedCitation":"(Birch, 1958)","plainTextFormattedCitation":"(Birch, 1958)","previouslyFormattedCitation":"(Birch, 1958)"},"properties":{"noteIndex":0},"schema":"https://github.com/citation-style-language/schema/raw/master/csl-citation.json"}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(Birch, 1958)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This phenomenon has been extensively studied over the past several decades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Biology","id":"ITEM-1","issue":"4","issued":{"date-parts":[["2009"]]},"page":"808-824","title":"Reappraisal of drying and wetting effects on C and N mineralization and fluxes in soils","type":"article-journal","volume":"15"},"uris":["http://www.mendeley.com/documents/?uuid=34b3d6b1-437d-4e15-b974-fa64a99820f7","http://www.mendeley.com/documents/?uuid=013e81b2-460f-4fef-8874-91a585009b5a"]},{"id":"ITEM-2","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Systematics","id":"ITEM-2","issue":"1","issued":{"date-parts":[["2018"]]},"page":"409-432","title":"Life in Dry Soils: Effects of Drought on Soil Microbial Communities and Processes","type":"article-journal","volume":"49"},"uris":["http://www.mendeley.com/documents/?uuid=0d219e77-15fe-4a86-887f-674e6415bc7b","http://www.mendeley.com/documents/?uuid=f3facb79-023d-4672-8e8d-15826bcc72d2"]}],"mendeley":{"formattedCitation":"(Borken &amp; Matzner, 2009; Schimel, 2018)","plainTextFormattedCitation":"(Borken &amp; Matzner, 2009; Schimel, 2018)","previouslyFormattedCitation":"(Borken &amp; Matzner, 2009; Schimel, 2018)"},"properties":{"noteIndex":0},"schema":"https://github.com/citation-style-language/schema/raw/master/csl-citation.json"}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(Borken &amp; Matzner, 2009; Schimel, 2018)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Hypothesized sources for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following soil rewetting include the lysis of microbial cells subjected to osmotic shock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Ltd","title":"Do microbial osmolytes or extracellular depolymerisation products accumulate as soil dries?","type":"article-journal","volume":"98"},"uris":["http://www.mendeley.com/documents/?uuid=1cdafa52-1c7d-46d8-a756-3963ce1e3397","http://www.mendeley.com/documents/?uuid=80765e8b-d337-4ccc-912b-cdad719acf9f"]},{"id":"ITEM-2","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Biochemistry","id":"ITEM-2","issue":"1","issued":{"date-parts":[["2009"]]},"page":"21-28","publisher":"Elsevier Ltd","title":"Characterization of the water soluble soil organic pool following the rewetting of dry soil in a drought-prone tallgrass prairie","type":"article-journal","volume":"41"},"uris":["http://www.mendeley.com/documents/?uuid=ae9d631e-c400-4c13-b5f0-3822ab5fe8d0","http://www.mendeley.com/documents/?uuid=0ec2419b-c157-4122-9e7b-151f5b9b272c"]}],"mendeley":{"formattedCitation":"(Warren,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(Warren, 2016; Williams &amp; Xia, 2009)</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disruption of soil aggregates, osmolytes released from</w:t>
      </w:r>
      <w:r w:rsidR="00AA52B1">
        <w:rPr>
          <w:rFonts w:ascii="Times New Roman" w:hAnsi="Times New Roman" w:cs="Times New Roman"/>
          <w:sz w:val="24"/>
          <w:szCs w:val="24"/>
        </w:rPr>
        <w:t xml:space="preserve"> microbes emerging from aridity-</w:t>
      </w:r>
      <w:r w:rsidRPr="00C27016">
        <w:rPr>
          <w:rFonts w:ascii="Times New Roman" w:hAnsi="Times New Roman" w:cs="Times New Roman"/>
          <w:sz w:val="24"/>
          <w:szCs w:val="24"/>
        </w:rPr>
        <w:t xml:space="preserve">induced dormancy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Soil","type":"article-journal","volume":"67"},"uris":["http://www.mendeley.com/documents/?uuid=c4e02876-ed5f-4210-9f2c-32aca31ce07f","http://www.mendeley.com/documents/?uuid=44ecf1a5-0a59-46a3-8988-c7c4c1a698ec"]}],"mendeley":{"formattedCitation":"(Fierer &amp; Schimel, 2003)","plainTextFormattedCitation":"(Fierer &amp; Schimel, 2003)","previouslyFormattedCitation":"(Fierer &amp; Schimel, 2003)"},"properties":{"noteIndex":0},"schema":"https://github.com/citation-style-language/schema/raw/master/csl-citation.json"}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(Fierer &amp; Schimel, 2003)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or desorption of mineral-associated organic matter, and typically represent a</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 xml:space="preserve">combination of these sources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http://www.mendeley.com/documents/?uuid=cbfd053f-fe46-413a-9211-0090cf162ce3"]},{"id":"ITEM-2","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Biochemistry","id":"ITEM-2","issued":{"date-parts":[["2015"]]},"page":"324-340","publisher":"Elsevier Ltd","title":"How air-drying and rewetting modify soil organic matter characteristics: An assessment to improve data interpretation and inference","type":"article-journal","volume":"80"},"uris":["http://www.mendeley.com/documents/?uuid=5de7fa20-2fe4-4238-9803-d24d929ea038","http://www.mendeley.com/documents/?uuid=052c6952-c752-4559-8381-1b33dc9cf2d7"]}],"mendeley":{"formattedCitation":"(Kaiser et al., 2015; Slessarev et al., 2020)","plainTextFormattedCitation":"(Kaiser et al., 2015; Slessarev et al., 2020)","previouslyFormattedCitation":"(Kaiser et al., 2015; Slessarev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(Kaiser et al., 2015; Slessarev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0AFEB5E0" w14:textId="2170C56A"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 xml:space="preserve">Ecosystem type may play an important role in how a soil responds to drying and rewetting. </w:t>
      </w:r>
      <w:r w:rsidR="00B36E23">
        <w:rPr>
          <w:rFonts w:ascii="Times New Roman" w:hAnsi="Times New Roman" w:cs="Times New Roman"/>
          <w:sz w:val="24"/>
          <w:szCs w:val="24"/>
        </w:rPr>
        <w:t>For example, i</w:t>
      </w:r>
      <w:r w:rsidRPr="00C27016">
        <w:rPr>
          <w:rFonts w:ascii="Times New Roman" w:hAnsi="Times New Roman" w:cs="Times New Roman"/>
          <w:sz w:val="24"/>
          <w:szCs w:val="24"/>
        </w:rPr>
        <w:t xml:space="preserve">n a study from California, forest soils showed a stronger respiration response to drying and rewetting than grassland soils from an adjacent site, hypothesized to be due to a greater proportion of microbial biomass in the forest soils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Soil","type":"article-journal","volume":"67"},"uris":["http://www.mendeley.com/documents/?uuid=44ecf1a5-0a59-46a3-8988-c7c4c1a698ec","http://www.mendeley.com/documents/?uuid=c4e02876-ed5f-4210-9f2c-32aca31ce07f"]}],"mendeley":{"formattedCitation":"(Fierer &amp; Schimel, 2003)","plainTextFormattedCitation":"(Fierer &amp; Schimel, 2003)","previouslyFormattedCitation":"(Fierer &amp; Schimel, 2003)"},"properties":{"noteIndex":0},"schema":"https://github.com/citation-style-language/schema/raw/master/csl-citation.json"}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(Fierer &amp; Schimel, 2003)</w:t>
      </w:r>
      <w:r w:rsidRPr="00C27016">
        <w:rPr>
          <w:rFonts w:ascii="Times New Roman" w:hAnsi="Times New Roman" w:cs="Times New Roman"/>
          <w:sz w:val="24"/>
          <w:szCs w:val="24"/>
        </w:rPr>
        <w:fldChar w:fldCharType="end"/>
      </w:r>
      <w:r w:rsidRPr="00C27016">
        <w:rPr>
          <w:rFonts w:ascii="Times New Roman" w:eastAsia="Arial Unicode MS" w:hAnsi="Times New Roman" w:cs="Times New Roman"/>
          <w:sz w:val="24"/>
          <w:szCs w:val="24"/>
        </w:rPr>
        <w:t xml:space="preserve">. A study comparing forests, grasslands, and croplands in Germany also found differences in the proportion of soil carbon protected in aggregates </w:t>
      </w:r>
      <w:r w:rsidRPr="00C27016">
        <w:rPr>
          <w:rFonts w:ascii="Times New Roman" w:eastAsia="Arial Unicode MS" w:hAnsi="Times New Roman" w:cs="Times New Roman"/>
          <w:sz w:val="24"/>
          <w:szCs w:val="24"/>
        </w:rPr>
        <w:fldChar w:fldCharType="begin" w:fldLock="1"/>
      </w:r>
      <w:r w:rsidR="001217C4">
        <w:rPr>
          <w:rFonts w:ascii="Times New Roman" w:eastAsia="Arial Unicode MS" w:hAnsi="Times New Roman" w:cs="Times New Roman"/>
          <w:sz w:val="24"/>
          <w:szCs w:val="24"/>
        </w:rPr>
        <w:instrText>ADDIN CSL_CITATION {"citationItems":[{"id":"ITEM-1","itemData":{"DOI":"10.1111/gcb.12384","ISSN":"1365-2486","PMID":"24038905","abstract":"Sequestration of atmospheric carbon (C) in soils through improved management of forest and agricultural land is considered to have high potential for global CO2 mitigation. However, the potential of soils to sequester soil organic carbon (SOC) in a stable form, which is limited by the stabilization of SOC against microbial mineralization, is largely unknown. In this study, we estimated the C sequestration potential of soils in southeast Germany by calculating the potential SOC saturation of silt and clay particles according to Hassink [Plant and Soil 191 (1997) 77] on the basis of 516 soil profiles. The determination of the current SOC content of silt and clay fractions for major soil units and land uses allowed an estimation of the C saturation deficit corresponding to the long-term C sequestration potential. The results showed that cropland soils have a low level of C saturation of around 50% and could store considerable amounts of additional SOC. A relatively high C sequestration potential was also determined for grassland soils. In contrast, forest soils had a low C sequestration potential as they were almost C saturated. A high proportion of sites with a high degree of apparent oversaturation revealed that in acidic, coarse-textured soils the relation to silt and clay is not suitable to estimate the stable C saturation. A strong correlation of the C saturation deficit with temperature and precipitation allowed a spatial estimation of the C sequestration potential for Bavaria. In total, about 395 Mt CO2 -equivalents could theoretically be stored in A horizons of cultivated soils - four times the annual emission of greenhouse gases in Bavaria. Although achieving the entire estimated C storage capacity is unrealistic, improved management of cultivated land could contribute significantly to CO2 mitigation. Moreover, increasing SOC stocks have additional benefits with respect to enhanced soil fertility and agricultural productivity.","author":[{"dropping-particle":"","family":"Wiesmeier","given":"Martin","non-dropping-particle":"","parse-names":false,"suffix":""},{"dropping-particle":"","family":"Hübner","given":"Rico","non-dropping-particle":"","parse-names":false,"suffix":""},{"dropping-particle":"","family":"Spörlein","given":"Peter","non-dropping-particle":"","parse-names":false,"suffix":""},{"dropping-particle":"","family":"Geuß","given":"Uwe","non-dropping-particle":"","parse-names":false,"suffix":""},{"dropping-particle":"","family":"Hangen","given":"Edzard","non-dropping-particle":"","parse-names":false,"suffix":""},{"dropping-particle":"","family":"Reischl","given":"Arthur","non-dropping-particle":"","parse-names":false,"suffix":""},{"dropping-particle":"","family":"Schilling","given":"Bernd","non-dropping-particle":"","parse-names":false,"suffix":""},{"dropping-particle":"","family":"Lützow","given":"Margit","non-dropping-particle":"von","parse-names":false,"suffix":""},{"dropping-particle":"","family":"Kögel-Knabner","given":"Ingrid","non-dropping-particle":"","parse-names":false,"suffix":""}],"container-title":"Global change biology","id":"ITEM-1","issue":"2","issued":{"date-parts":[["2014","2"]]},"page":"653-65","title":"Carbon sequestration potential of soils in southeast Germany derived from stable soil organic carbon saturation.","type":"article-journal","volume":"20"},"uris":["http://www.mendeley.com/documents/?uuid=30cdd1c0-5140-465e-9f7b-1af278cf29c9","http://www.mendeley.com/documents/?uuid=4079dbad-3e6b-490d-a9ad-bd024cd559c4"]}],"mendeley":{"formattedCitation":"(Wiesmeier et al., 2014)","plainTextFormattedCitation":"(Wiesmeier et al., 2014)","previouslyFormattedCitation":"(Wiesmeier et al., 2014)"},"properties":{"noteIndex":0},"schema":"https://github.com/citation-style-language/schema/raw/master/csl-citation.json"}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(Wiesmeier et al., 2014)</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which could lead to ecosystem level differences in the respiration response if aggregate disruption plays an important role in fueling respiration following drying and rewetting. In another incubation study of California grassland soils, exposure to multiple air-drying and rewetting cycles altered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leading to depletion between the first and last cycle in surface soils, but enrichment in subsoils with more slowly cycling carbon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{"citationItems":[{"id":"ITEM-1","itemData":{"DOI":"10.1016/j.soilbio.2011.01.008","ISBN":"0038-0717","ISSN":"00380717","abstract":"We measured the 14C and 13C signatures of CO2 respired from surface and deep soils released through multiple dry/rewetting cycles in laboratory incubations. The C respired from surface soils included components fixed before and after the 1960s. However, that respired from deep soils was derived from organic matter with a mean turnover time estimated in the range of 650-850 years. This reinforces previous research suggesting that a substantial amount of deep soil C is chemically labile but physically inaccessible to microorganisms, but also suggests that substantial amounts of that C may not be so strongly bound to minerals as to be effectively inert, raising the question of why it hasn't already been metabolized. It also demonstrates the contribution of C fixed before the 1960s to CO2 metabolized in the surface soils at this site. © 2011 Elsevier Ltd.","author":[{"dropping-particle":"","family":"Schimel","given":"Joshua P.","non-dropping-particle":"","parse-names":false,"suffix":""},{"dropping-particle":"","family":"Wetterstedt","given":"J. Å Martin","non-dropping-particle":"","parse-names":false,"suffix":""},{"dropping-particle":"","family":"Holden","given":"Patricia A.","non-dropping-particle":"","parse-names":false,"suffix":""},{"dropping-particle":"","family":"Trumbore","given":"Susan E.","non-dropping-particle":"","parse-names":false,"suffix":""}],"container-title":"Soil Biology and Biochemistry","id":"ITEM-1","issue":"5","issued":{"date-parts":[["2011"]]},"page":"1101-1103","publisher":"Elsevier Ltd","title":"Drying/rewetting cycles mobilize old C from deep soils from a California annual grassland","type":"article-journal","volume":"43"},"uris":["http://www.mendeley.com/documents/?uuid=47ae3742-f22e-4321-a51d-acc0ad050852","http://www.mendeley.com/documents/?uuid=366d5187-261f-420c-9bc2-239d2114f61b"]}],"mendeley":{"formattedCitation":"(Schimel et al., 2011)","plainTextFormattedCitation":"(Schimel et al., 2011)","previouslyFormattedCitation":"(Schimel et al., 2011)"},"properties":{"noteIndex":0},"schema":"https://github.com/citation-style-language/schema/raw/master/csl-citation.json"}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(Schimel et al., 2011)</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This change in the respiration response following exposure to the drying and rewetting stress suggests that the climatic regime of an ecosystem may also play an important role in determining the relative contribution of faster or more slowly cycling soil carbon to heterotrophic respiration following drying and rewetting.</w:t>
      </w:r>
    </w:p>
    <w:p w14:paraId="6893F750" w14:textId="3DD56A34" w:rsidR="00E25919" w:rsidRPr="00C27016" w:rsidRDefault="00E25919" w:rsidP="00E25919">
      <w:pPr>
        <w:pStyle w:val="Normal1"/>
        <w:spacing w:before="120"/>
        <w:rPr>
          <w:rFonts w:ascii="Times New Roman" w:hAnsi="Times New Roman" w:cs="Times New Roman"/>
          <w:color w:val="000000"/>
          <w:sz w:val="24"/>
          <w:szCs w:val="24"/>
        </w:rPr>
      </w:pPr>
      <w:r w:rsidRPr="00C27016">
        <w:rPr>
          <w:rFonts w:ascii="Times New Roman" w:hAnsi="Times New Roman" w:cs="Times New Roman"/>
          <w:color w:val="000000"/>
          <w:sz w:val="24"/>
          <w:szCs w:val="24"/>
        </w:rPr>
        <w:t xml:space="preserve">Air-drying and rewetting of soil occurs </w:t>
      </w:r>
      <w:r w:rsidRPr="00C27016">
        <w:rPr>
          <w:rFonts w:ascii="Times New Roman" w:hAnsi="Times New Roman" w:cs="Times New Roman"/>
          <w:i/>
          <w:color w:val="000000"/>
          <w:sz w:val="24"/>
          <w:szCs w:val="24"/>
        </w:rPr>
        <w:t>in situ</w:t>
      </w:r>
      <w:r w:rsidRPr="00C27016">
        <w:rPr>
          <w:rFonts w:ascii="Times New Roman" w:hAnsi="Times New Roman" w:cs="Times New Roman"/>
          <w:color w:val="000000"/>
          <w:sz w:val="24"/>
          <w:szCs w:val="24"/>
        </w:rPr>
        <w:t xml:space="preserve"> and is also common in laboratory incubation studies as a means of controling moisture content, underscoring the</w:t>
      </w:r>
      <w:r w:rsidRPr="00C27016">
        <w:rPr>
          <w:rFonts w:ascii="Times New Roman" w:eastAsia="Arial Unicode MS" w:hAnsi="Times New Roman" w:cs="Times New Roman"/>
          <w:sz w:val="24"/>
          <w:szCs w:val="24"/>
        </w:rPr>
        <w:t xml:space="preserve"> importance of this kind of disturbance in understanding soil carbon cycling </w:t>
      </w:r>
      <w:r w:rsidRPr="00C27016">
        <w:rPr>
          <w:rFonts w:ascii="Times New Roman" w:eastAsia="Arial Unicode MS" w:hAnsi="Times New Roman" w:cs="Times New Roman"/>
          <w:sz w:val="24"/>
          <w:szCs w:val="24"/>
        </w:rPr>
        <w:fldChar w:fldCharType="begin" w:fldLock="1"/>
      </w:r>
      <w:r w:rsidR="001217C4">
        <w:rPr>
          <w:rFonts w:ascii="Times New Roman" w:eastAsia="Arial Unicode MS" w:hAnsi="Times New Roman" w:cs="Times New Roman"/>
          <w:sz w:val="24"/>
          <w:szCs w:val="24"/>
        </w:rPr>
        <w:instrText>ADDIN CSL_CITATION {"citationItems":[{"id":"ITEM-1","itemData":{"author":[{"dropping-particle":"","family":"Jarvis","given":"Paul","non-dropping-particle":"","parse-names":false,"suffix":""},{"dropping-particle":"","family":"Rey","given":"Ana","non-dropping-particle":"","parse-names":false,"suffix":""},{"dropping-particle":"","family":"Petsikos","given":"Charalampos","non-dropping-particle":"","parse-names":false,"suffix":""},{"dropping-particle":"","family":"Wingate","given":"Lisa","non-dropping-particle":"","parse-names":false,"suffix":""},{"dropping-particle":"","family":"Pereira","given":"João","non-dropping-particle":"","parse-names":false,"suffix":""},{"dropping-particle":"","family":"Banza","given":"João","non-dropping-particle":"","parse-names":false,"suffix":""},{"dropping-particle":"","family":"David","given":"Jorge","non-dropping-particle":"","parse-names":false,"suffix":""},{"dropping-particle":"","family":"Miglietta","given":"Franco","non-dropping-particle":"","parse-names":false,"suffix":""},{"dropping-particle":"","family":"Borghetti","given":"Marco","non-dropping-particle":"","parse-names":false,"suffix":""},{"dropping-particle":"","family":"Manca","given":"Giovanni","non-dropping-particle":"","parse-names":false,"suffix":""},{"dropping-particle":"","family":"Valentini","given":"Riccardo","non-dropping-particle":"","parse-names":false,"suffix":""}],"container-title":"Tree Physiology","id":"ITEM-1","issued":{"date-parts":[["2007"]]},"page":"929-940","title":"Drying and wetting of Mediterranean soils stimulates decomposition and carbon dioxide emission: the “Birch effect”","type":"article-journal","volume":"27"},"uris":["http://www.mendeley.com/documents/?uuid=3fd1ffff-f98c-4a7a-a34e-86f023f35c57","http://www.mendeley.com/documents/?uuid=8eae22cb-60c3-421b-8aca-048b23dffbd4"]},{"id":"ITEM-2","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Biology","id":"ITEM-2","issue":"4","issued":{"date-parts":[["2009"]]},"page":"808-824","title":"Reappraisal of drying and wetting effects on C and N mineralization and fluxes in soils","type":"article-journal","volume":"15"},"uris":["http://www.mendeley.com/documents/?uuid=013e81b2-460f-4fef-8874-91a585009b5a","http://www.mendeley.com/documents/?uuid=34b3d6b1-437d-4e15-b974-fa64a99820f7"]}],"mendeley":{"formattedCitation":"(Borken &amp; Matzner, 2009; Jarvis et al., 2007)","plainTextFormattedCitation":"(Borken &amp; Matzner, 2009; Jarvis et al., 2007)","previouslyFormattedCitation":"(Borken &amp; Matzner, 2009; Jarvis et al., 2007)"},"properties":{"noteIndex":0},"schema":"https://github.com/citation-style-language/schema/raw/master/csl-citation.json"}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(Borken &amp; Matzner, 2009; Jarvis et al., 2007)</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If air-drying and rewetting affects the relative contribution of soil organic matter pools with different intrinsic cycling rates to respiration, this should be detectable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For example, disruption of soil aggregates following drying and rewetting would likely lead to greater accessibility of soil organic matter formerly protected from decomposition via physical occlusion. Drying followed by rewetting could also lead to desorption of organic matter sorbed to mineral</w:t>
      </w:r>
      <w:r w:rsidRPr="00C27016">
        <w:rPr>
          <w:rFonts w:ascii="Times New Roman" w:eastAsia="Arial Unicode MS" w:hAnsi="Times New Roman" w:cs="Times New Roman"/>
          <w:sz w:val="24"/>
          <w:szCs w:val="24"/>
        </w:rPr>
        <w:t>s, increasing the accessibility of this formerly protected substrate. If drying and rewetting mobilizes carbon from these relatively slowly cycling soil organic matter pools th</w:t>
      </w:r>
      <w:r w:rsidR="00AA52B1">
        <w:rPr>
          <w:rFonts w:ascii="Times New Roman" w:eastAsia="Arial Unicode MS" w:hAnsi="Times New Roman" w:cs="Times New Roman"/>
          <w:sz w:val="24"/>
          <w:szCs w:val="24"/>
        </w:rPr>
        <w:t>e effect should be detectable as a shift in</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However, if the rewetting pulse derives </w:t>
      </w:r>
      <w:r w:rsidRPr="00C27016">
        <w:rPr>
          <w:rFonts w:ascii="Times New Roman" w:eastAsia="Arial Unicode MS" w:hAnsi="Times New Roman" w:cs="Times New Roman"/>
          <w:sz w:val="24"/>
          <w:szCs w:val="24"/>
        </w:rPr>
        <w:lastRenderedPageBreak/>
        <w:t>mainly from lysed microbial cells or the release of microbial osmolytes little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would be expected. </w:t>
      </w:r>
    </w:p>
    <w:p w14:paraId="0F83A6F6" w14:textId="4B76201D"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 xml:space="preserve">Obtaining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measurements from incubations of archived soils would be a valuable tool for further constraining and improving soil carbon models, but first the possible effects of air-drying and rewetting, as well as the effect of storage duration, must be assessed in order to exclude or quantify potential artifacts</w:t>
      </w:r>
      <w:r w:rsidRPr="00C27016">
        <w:rPr>
          <w:rFonts w:ascii="Times New Roman" w:eastAsia="Arial Unicode MS" w:hAnsi="Times New Roman" w:cs="Times New Roman"/>
          <w:sz w:val="24"/>
          <w:szCs w:val="24"/>
        </w:rPr>
        <w:t>. The direction and magnitude of any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induced by these treatments should be indicative of the change in substrate, i.e. increased contribution of either faster or more slowly cycling carbon pools to heterotrophic respiration.</w:t>
      </w:r>
    </w:p>
    <w:p w14:paraId="48A8D840" w14:textId="77777777"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We developed the following hypotheses regarding the potential effects of air-drying, moisture adjustment, and storage duration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observed in laboratory soil incubations:</w:t>
      </w:r>
    </w:p>
    <w:p w14:paraId="107CE186" w14:textId="0984AC77" w:rsidR="00E25919" w:rsidRPr="00C27016" w:rsidRDefault="00E25919" w:rsidP="00E25919">
      <w:pPr>
        <w:pStyle w:val="Normal1"/>
        <w:spacing w:before="120"/>
        <w:ind w:left="1080"/>
        <w:rPr>
          <w:rFonts w:ascii="Times New Roman" w:hAnsi="Times New Roman" w:cs="Times New Roman"/>
          <w:sz w:val="24"/>
          <w:szCs w:val="24"/>
        </w:rPr>
      </w:pPr>
      <w:r w:rsidRPr="00C27016">
        <w:rPr>
          <w:rFonts w:ascii="Times New Roman" w:hAnsi="Times New Roman" w:cs="Times New Roman"/>
          <w:sz w:val="24"/>
          <w:szCs w:val="24"/>
        </w:rPr>
        <w:t xml:space="preserve">H1)         </w:t>
      </w:r>
      <w:r w:rsidRPr="00C27016">
        <w:rPr>
          <w:rFonts w:ascii="Times New Roman" w:hAnsi="Times New Roman" w:cs="Times New Roman"/>
          <w:b/>
          <w:sz w:val="24"/>
          <w:szCs w:val="24"/>
        </w:rPr>
        <w:t>Rewetting pulse</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rPr>
        <w:t>the pulse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immediately following rewetting will be older in air-dried soils than </w:t>
      </w:r>
      <w:r w:rsidR="00AA52B1">
        <w:rPr>
          <w:rFonts w:ascii="Times New Roman" w:hAnsi="Times New Roman" w:cs="Times New Roman"/>
          <w:sz w:val="24"/>
          <w:szCs w:val="24"/>
        </w:rPr>
        <w:t>in non-</w:t>
      </w:r>
      <w:r w:rsidRPr="00C27016">
        <w:rPr>
          <w:rFonts w:ascii="Times New Roman" w:hAnsi="Times New Roman" w:cs="Times New Roman"/>
          <w:sz w:val="24"/>
          <w:szCs w:val="24"/>
        </w:rPr>
        <w:t>air-dried soils, due to greater mobilization of protected carbon in the air-dried soils;</w:t>
      </w:r>
    </w:p>
    <w:p w14:paraId="21E49617" w14:textId="5E7DDF79" w:rsidR="00E25919" w:rsidRPr="00C27016" w:rsidRDefault="00E25919" w:rsidP="00E25919">
      <w:pPr>
        <w:pStyle w:val="Normal1"/>
        <w:spacing w:before="120"/>
        <w:ind w:left="1080"/>
        <w:rPr>
          <w:rFonts w:ascii="Times New Roman" w:hAnsi="Times New Roman" w:cs="Times New Roman"/>
          <w:sz w:val="24"/>
          <w:szCs w:val="24"/>
        </w:rPr>
      </w:pPr>
      <w:r w:rsidRPr="00C27016">
        <w:rPr>
          <w:rFonts w:ascii="Times New Roman" w:hAnsi="Times New Roman" w:cs="Times New Roman"/>
          <w:sz w:val="24"/>
          <w:szCs w:val="24"/>
        </w:rPr>
        <w:t xml:space="preserve">H2)         </w:t>
      </w:r>
      <w:r w:rsidRPr="00C27016">
        <w:rPr>
          <w:rFonts w:ascii="Times New Roman" w:hAnsi="Times New Roman" w:cs="Times New Roman"/>
          <w:b/>
          <w:sz w:val="24"/>
          <w:szCs w:val="24"/>
        </w:rPr>
        <w:t>Equilibrium respiration</w:t>
      </w:r>
      <w:r w:rsidRPr="00C27016">
        <w:rPr>
          <w:rFonts w:ascii="Times New Roman" w:hAnsi="Times New Roman" w:cs="Times New Roman"/>
          <w:sz w:val="24"/>
          <w:szCs w:val="24"/>
        </w:rPr>
        <w:t>: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after the initial rewetting pulse will be younger than that released during the rewetting pulse, </w:t>
      </w:r>
      <w:r w:rsidR="00662BC2">
        <w:rPr>
          <w:rFonts w:ascii="Times New Roman" w:hAnsi="Times New Roman" w:cs="Times New Roman"/>
          <w:sz w:val="24"/>
          <w:szCs w:val="24"/>
        </w:rPr>
        <w:t>but</w:t>
      </w:r>
      <w:r w:rsidRPr="00C27016">
        <w:rPr>
          <w:rFonts w:ascii="Times New Roman" w:hAnsi="Times New Roman" w:cs="Times New Roman"/>
          <w:sz w:val="24"/>
          <w:szCs w:val="24"/>
        </w:rPr>
        <w:t xml:space="preserve"> will not differ </w:t>
      </w:r>
      <w:r w:rsidR="00662BC2">
        <w:rPr>
          <w:rFonts w:ascii="Times New Roman" w:hAnsi="Times New Roman" w:cs="Times New Roman"/>
          <w:sz w:val="24"/>
          <w:szCs w:val="24"/>
        </w:rPr>
        <w:t>between air-dried soils and non-</w:t>
      </w:r>
      <w:r w:rsidRPr="00C27016">
        <w:rPr>
          <w:rFonts w:ascii="Times New Roman" w:hAnsi="Times New Roman" w:cs="Times New Roman"/>
          <w:sz w:val="24"/>
          <w:szCs w:val="24"/>
        </w:rPr>
        <w:t>air-dried soils;</w:t>
      </w:r>
    </w:p>
    <w:p w14:paraId="595EC3F9" w14:textId="77777777" w:rsidR="00E25919" w:rsidRPr="00C27016" w:rsidRDefault="00E25919" w:rsidP="00E25919">
      <w:pPr>
        <w:pStyle w:val="Normal1"/>
        <w:spacing w:before="120"/>
        <w:ind w:left="1080"/>
        <w:rPr>
          <w:rFonts w:ascii="Times New Roman" w:hAnsi="Times New Roman" w:cs="Times New Roman"/>
          <w:sz w:val="24"/>
          <w:szCs w:val="24"/>
        </w:rPr>
      </w:pPr>
      <w:r w:rsidRPr="00C27016">
        <w:rPr>
          <w:rFonts w:ascii="Times New Roman" w:hAnsi="Times New Roman" w:cs="Times New Roman"/>
          <w:sz w:val="24"/>
          <w:szCs w:val="24"/>
        </w:rPr>
        <w:t xml:space="preserve">H3)         </w:t>
      </w:r>
      <w:r w:rsidRPr="00C27016">
        <w:rPr>
          <w:rFonts w:ascii="Times New Roman" w:hAnsi="Times New Roman" w:cs="Times New Roman"/>
          <w:b/>
          <w:sz w:val="24"/>
          <w:szCs w:val="24"/>
        </w:rPr>
        <w:t>Storage duration</w:t>
      </w:r>
      <w:r w:rsidRPr="00C27016">
        <w:rPr>
          <w:rFonts w:ascii="Times New Roman" w:eastAsia="Arial Unicode MS" w:hAnsi="Times New Roman" w:cs="Times New Roman"/>
          <w:sz w:val="24"/>
          <w:szCs w:val="24"/>
        </w:rPr>
        <w:t>: duration of storage will not affect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observed in incubations of archived soils.</w:t>
      </w:r>
    </w:p>
    <w:p w14:paraId="23911C92" w14:textId="2749DE3B" w:rsidR="00E25919" w:rsidRPr="00C27016" w:rsidRDefault="00E25919" w:rsidP="00E25919">
      <w:pPr>
        <w:pStyle w:val="Normal1"/>
        <w:spacing w:before="240" w:after="120"/>
        <w:rPr>
          <w:rFonts w:ascii="Times New Roman" w:hAnsi="Times New Roman" w:cs="Times New Roman"/>
          <w:b/>
          <w:sz w:val="24"/>
          <w:szCs w:val="24"/>
        </w:rPr>
      </w:pPr>
      <w:r w:rsidRPr="00C27016">
        <w:rPr>
          <w:rFonts w:ascii="Times New Roman" w:hAnsi="Times New Roman" w:cs="Times New Roman"/>
          <w:b/>
          <w:sz w:val="24"/>
          <w:szCs w:val="24"/>
        </w:rPr>
        <w:t>2</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Materials and Methods</w:t>
      </w:r>
    </w:p>
    <w:p w14:paraId="1101E336" w14:textId="70BD3E1D"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We devised three experiments to assess the feasibility of measuring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incubations of</w:t>
      </w:r>
      <w:r w:rsidR="00662BC2">
        <w:rPr>
          <w:rFonts w:ascii="Times New Roman" w:hAnsi="Times New Roman" w:cs="Times New Roman"/>
          <w:sz w:val="24"/>
          <w:szCs w:val="24"/>
        </w:rPr>
        <w:t xml:space="preserve"> archived soils. All three experiments consider the effect of air-drying followed by subsequent rewetting, but with varying storage duration. Experiment 1 focuses</w:t>
      </w:r>
      <w:r w:rsidRPr="00C27016">
        <w:rPr>
          <w:rFonts w:ascii="Times New Roman" w:hAnsi="Times New Roman" w:cs="Times New Roman"/>
          <w:sz w:val="24"/>
          <w:szCs w:val="24"/>
        </w:rPr>
        <w:t xml:space="preserve"> on the effects of air-drying </w:t>
      </w:r>
      <w:r w:rsidR="00662BC2">
        <w:rPr>
          <w:rFonts w:ascii="Times New Roman" w:hAnsi="Times New Roman" w:cs="Times New Roman"/>
          <w:sz w:val="24"/>
          <w:szCs w:val="24"/>
        </w:rPr>
        <w:t xml:space="preserve">and 7 y of storage prior to rewetting (air-dry/rewet + storage), </w:t>
      </w:r>
      <w:r w:rsidRPr="00C27016">
        <w:rPr>
          <w:rFonts w:ascii="Times New Roman" w:hAnsi="Times New Roman" w:cs="Times New Roman"/>
          <w:sz w:val="24"/>
          <w:szCs w:val="24"/>
        </w:rPr>
        <w:t xml:space="preserve">Experiment 2 on the effect of air-drying </w:t>
      </w:r>
      <w:r w:rsidR="00662BC2">
        <w:rPr>
          <w:rFonts w:ascii="Times New Roman" w:hAnsi="Times New Roman" w:cs="Times New Roman"/>
          <w:sz w:val="24"/>
          <w:szCs w:val="24"/>
        </w:rPr>
        <w:t xml:space="preserve">and rewetting </w:t>
      </w:r>
      <w:r w:rsidRPr="00C27016">
        <w:rPr>
          <w:rFonts w:ascii="Times New Roman" w:hAnsi="Times New Roman" w:cs="Times New Roman"/>
          <w:sz w:val="24"/>
          <w:szCs w:val="24"/>
        </w:rPr>
        <w:t>alone, i.e. without storage</w:t>
      </w:r>
      <w:r w:rsidR="00662BC2">
        <w:rPr>
          <w:rFonts w:ascii="Times New Roman" w:hAnsi="Times New Roman" w:cs="Times New Roman"/>
          <w:sz w:val="24"/>
          <w:szCs w:val="24"/>
        </w:rPr>
        <w:t xml:space="preserve"> (air-dry/rewet)</w:t>
      </w:r>
      <w:r w:rsidRPr="00C27016">
        <w:rPr>
          <w:rFonts w:ascii="Times New Roman" w:hAnsi="Times New Roman" w:cs="Times New Roman"/>
          <w:sz w:val="24"/>
          <w:szCs w:val="24"/>
        </w:rPr>
        <w:t xml:space="preserve">, and Experiment 3 on the </w:t>
      </w:r>
      <w:r w:rsidR="00662BC2">
        <w:rPr>
          <w:rFonts w:ascii="Times New Roman" w:hAnsi="Times New Roman" w:cs="Times New Roman"/>
          <w:sz w:val="24"/>
          <w:szCs w:val="24"/>
        </w:rPr>
        <w:t>air-dry/rewet + storage</w:t>
      </w:r>
      <w:r w:rsidR="00662BC2" w:rsidRPr="00C27016">
        <w:rPr>
          <w:rFonts w:ascii="Times New Roman" w:hAnsi="Times New Roman" w:cs="Times New Roman"/>
          <w:sz w:val="24"/>
          <w:szCs w:val="24"/>
        </w:rPr>
        <w:t xml:space="preserve"> </w:t>
      </w:r>
      <w:r w:rsidR="00662BC2">
        <w:rPr>
          <w:rFonts w:ascii="Times New Roman" w:hAnsi="Times New Roman" w:cs="Times New Roman"/>
          <w:sz w:val="24"/>
          <w:szCs w:val="24"/>
        </w:rPr>
        <w:t>effect for samples stored between 7 and 14 y</w:t>
      </w:r>
      <w:r w:rsidRPr="00C27016">
        <w:rPr>
          <w:rFonts w:ascii="Times New Roman" w:hAnsi="Times New Roman" w:cs="Times New Roman"/>
          <w:sz w:val="24"/>
          <w:szCs w:val="24"/>
        </w:rPr>
        <w:t>.</w:t>
      </w:r>
    </w:p>
    <w:p w14:paraId="10763DC0" w14:textId="57DF5254" w:rsidR="00E25919" w:rsidRPr="00C27016" w:rsidRDefault="00E25919" w:rsidP="00E25919">
      <w:pPr>
        <w:pStyle w:val="Normal1"/>
        <w:spacing w:before="240" w:after="120"/>
        <w:ind w:left="720"/>
        <w:rPr>
          <w:rFonts w:ascii="Times New Roman" w:hAnsi="Times New Roman" w:cs="Times New Roman"/>
          <w:sz w:val="24"/>
          <w:szCs w:val="24"/>
        </w:rPr>
      </w:pPr>
      <w:r w:rsidRPr="00C27016">
        <w:rPr>
          <w:rFonts w:ascii="Times New Roman" w:hAnsi="Times New Roman" w:cs="Times New Roman"/>
          <w:sz w:val="24"/>
          <w:szCs w:val="24"/>
        </w:rPr>
        <w:t>2.1</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Sample selection and field sampling</w:t>
      </w:r>
    </w:p>
    <w:p w14:paraId="232BABE5" w14:textId="0B2E92E8" w:rsidR="00E25919" w:rsidRPr="00C27016" w:rsidRDefault="005D1D34" w:rsidP="00E25919">
      <w:pPr>
        <w:pStyle w:val="Normal1"/>
        <w:spacing w:before="120"/>
        <w:rPr>
          <w:rFonts w:ascii="Times New Roman" w:hAnsi="Times New Roman" w:cs="Times New Roman"/>
          <w:color w:val="1155CC"/>
          <w:sz w:val="24"/>
          <w:szCs w:val="24"/>
        </w:rPr>
      </w:pPr>
      <w:r>
        <w:rPr>
          <w:rFonts w:ascii="Times New Roman" w:hAnsi="Times New Roman" w:cs="Times New Roman"/>
          <w:sz w:val="24"/>
          <w:szCs w:val="24"/>
        </w:rPr>
        <w:t xml:space="preserve">Soils analyzed for Experiment 1, </w:t>
      </w:r>
      <w:r w:rsidR="00E25919" w:rsidRPr="00C27016">
        <w:rPr>
          <w:rFonts w:ascii="Times New Roman" w:hAnsi="Times New Roman" w:cs="Times New Roman"/>
          <w:sz w:val="24"/>
          <w:szCs w:val="24"/>
        </w:rPr>
        <w:t xml:space="preserve">Experiment 2, </w:t>
      </w:r>
      <w:r>
        <w:rPr>
          <w:rFonts w:ascii="Times New Roman" w:hAnsi="Times New Roman" w:cs="Times New Roman"/>
          <w:sz w:val="24"/>
          <w:szCs w:val="24"/>
        </w:rPr>
        <w:t>and a</w:t>
      </w:r>
      <w:r w:rsidR="00E25919" w:rsidRPr="00C27016">
        <w:rPr>
          <w:rFonts w:ascii="Times New Roman" w:hAnsi="Times New Roman" w:cs="Times New Roman"/>
          <w:sz w:val="24"/>
          <w:szCs w:val="24"/>
        </w:rPr>
        <w:t xml:space="preserve"> subset o</w:t>
      </w:r>
      <w:r>
        <w:rPr>
          <w:rFonts w:ascii="Times New Roman" w:hAnsi="Times New Roman" w:cs="Times New Roman"/>
          <w:sz w:val="24"/>
          <w:szCs w:val="24"/>
        </w:rPr>
        <w:t>f the samples from Experiment 3</w:t>
      </w:r>
      <w:r w:rsidR="00E25919" w:rsidRPr="00C27016">
        <w:rPr>
          <w:rFonts w:ascii="Times New Roman" w:hAnsi="Times New Roman" w:cs="Times New Roman"/>
          <w:sz w:val="24"/>
          <w:szCs w:val="24"/>
        </w:rPr>
        <w:t xml:space="preserve"> were collected from plots established as part of the Biodiversity Exploratories project </w:t>
      </w:r>
      <w:r w:rsidR="00E25919"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{"citationItems":[{"id":"ITEM-1","itemData":{"DOI":"10.1016/j.baae.2010.07.009","ISSN":"16180089","abstract":"Functional biodiversity research explores drivers and functional consequences of biodiversity changes. Land use change is a major driver of changes of biodiversity and of biogeochemical and biological ecosystem processes and services. However, land use effects on genetic and species diversity are well documented only for a few taxa and trophic networks. We hardly know how different components of biodiversity and their responses to land use change are interrelated and very little about the simultaneous, and interacting, effects of land use on multiple ecosystem processes and services. Moreover, we do not know to what extent land use effects on ecosystem processes and services are mediated by biodiversity change. Thus, overall goals are on the one hand to understand the effects of land use on biodiversity, and on the other to understand the modifying role of biodiversity change for land-use effects on ecosystem processes, including biogeochemical cycles. To comprehensively address these important questions, we recently established a new large-scale and long-term project for functional biodiversity, the Biodiversity Exploratories (www.biodiversity-exploratories.de). They comprise a hierarchical set of standardized field plots in three different regions of Germany covering manifold management types and intensities in grasslands and forests. They serve as a joint research platform for currently 40 projects involving over 300 people studying various aspects of the relationships between land use, biodiversity and ecosystem processes through monitoring, comparative observation and experiments. We introduce guiding questions, concept and design of the Biodiversity Exploratories - including main aspects of selection and implementation of field plots and project structure - and we discuss the significance of this approach for further functional biodiversity research. This includes the crucial relevance of a common study design encompassing variation in both drivers and outcomes of biodiversity change and ecosystem processes, the interdisciplinary integration of biodiversity and ecosystem researchers, the training of a new generation of integrative biodiversity researchers, and the stimulation of functional biodiversity research in real landscape contexts, in Germany and elsewhere. © 2010 Gesellschaft für Ökologie.","author":[{"dropping-particle":"","family":"Fischer","given":"Markus","non-dropping-particle":"","parse-names":false,"suffix":""},{"dropping-particle":"","family":"Bossdorf","given":"Oliver","non-dropping-particle":"","parse-names":false,"suffix":""},{"dropping-particle":"","family":"Gockel","given":"Sonja","non-dropping-particle":"","parse-names":false,"suffix":""},{"dropping-particle":"","family":"Hänsel","given":"Falk","non-dropping-particle":"","parse-names":false,"suffix":""},{"dropping-particle":"","family":"Hemp","given":"Andreas","non-dropping-particle":"","parse-names":false,"suffix":""},{"dropping-particle":"","family":"Hessenmöller","given":"Dominik","non-dropping-particle":"","parse-names":false,"suffix":""},{"dropping-particle":"","family":"Korte","given":"Gunnar","non-dropping-particle":"","parse-names":false,"suffix":""},{"dropping-particle":"","family":"Nieschulze","given":"Jens","non-dropping-particle":"","parse-names":false,"suffix":""},{"dropping-particle":"","family":"Pfeiffer","given":"Simone","non-dropping-particle":"","parse-names":false,"suffix":""},{"dropping-particle":"","family":"Prati","given":"Daniel","non-dropping-particle":"","parse-names":false,"suffix":""},{"dropping-particle":"","family":"Renner","given":"Swen","non-dropping-particle":"","parse-names":false,"suffix":""},{"dropping-particle":"","family":"Schöning","given":"Ingo","non-dropping-particle":"","parse-names":false,"suffix":""},{"dropping-particle":"","family":"Schumacher","given":"Uta","non-dropping-particle":"","parse-names":false,"suffix":""},{"dropping-particle":"","family":"Wells","given":"Konstans","non-dropping-particle":"","parse-names":false,"suffix":""},{"dropping-particle":"","family":"Buscot","given":"François","non-dropping-particle":"","parse-names":false,"suffix":""},{"dropping-particle":"","family":"Kalko","given":"Elisabeth K.V.","non-dropping-particle":"","parse-names":false,"suffix":""},{"dropping-particle":"","family":"Linsenmair","given":"Karl Eduard","non-dropping-particle":"","parse-names":false,"suffix":""},{"dropping-particle":"","family":"Schulze","given":"Ernst Detlef","non-dropping-particle":"","parse-names":false,"suffix":""},{"dropping-particle":"","family":"Weisser","given":"Wolfgang W.","non-dropping-particle":"","parse-names":false,"suffix":""}],"container-title":"Basic and Applied Ecology","id":"ITEM-1","issue":"6","issued":{"date-parts":[["2010"]]},"page":"473-485","title":"Implementing large-scale and long-term functional biodiversity research: The Biodiversity Exploratories","type":"article-journal","volume":"11"},"uris":["http://www.mendeley.com/documents/?uuid=1d6d9686-9312-444c-962a-64830894e883","http://www.mendeley.com/documents/?uuid=75824669-6880-4cee-ab51-e4a163779d6a"]}],"mendeley":{"formattedCitation":"(Fischer et al., 2010)","plainTextFormattedCitation":"(Fischer et al., 2010)","previouslyFormattedCitation":"(Fischer et al., 2010)"},"properties":{"noteIndex":0},"schema":"https://github.com/citation-style-language/schema/raw/master/csl-citation.json"}</w:instrText>
      </w:r>
      <w:r w:rsidR="00E25919" w:rsidRPr="00C27016">
        <w:rPr>
          <w:rFonts w:ascii="Times New Roman" w:hAnsi="Times New Roman" w:cs="Times New Roman"/>
          <w:sz w:val="24"/>
          <w:szCs w:val="24"/>
        </w:rPr>
        <w:fldChar w:fldCharType="separate"/>
      </w:r>
      <w:r w:rsidR="00E25919" w:rsidRPr="00C27016">
        <w:rPr>
          <w:rFonts w:ascii="Times New Roman" w:hAnsi="Times New Roman" w:cs="Times New Roman"/>
          <w:noProof/>
          <w:sz w:val="24"/>
          <w:szCs w:val="24"/>
        </w:rPr>
        <w:t>(Fischer et al., 2010)</w: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t>. Basic soil properties for Experiment 1 and Experiment 2 samples are provided in Table 1, while data for Experiment 3 samples are p</w:t>
      </w:r>
      <w:r>
        <w:rPr>
          <w:rFonts w:ascii="Times New Roman" w:hAnsi="Times New Roman" w:cs="Times New Roman"/>
          <w:sz w:val="24"/>
          <w:szCs w:val="24"/>
        </w:rPr>
        <w:t>rovided in Supplemental Table 1</w:t>
      </w:r>
      <w:r w:rsidR="00E25919" w:rsidRPr="00C27016">
        <w:rPr>
          <w:rFonts w:ascii="Times New Roman" w:hAnsi="Times New Roman" w:cs="Times New Roman"/>
          <w:sz w:val="24"/>
          <w:szCs w:val="24"/>
        </w:rPr>
        <w:t xml:space="preserve"> </w:t>
      </w:r>
      <w:r>
        <w:rPr>
          <w:rFonts w:ascii="Times New Roman" w:hAnsi="Times New Roman" w:cs="Times New Roman"/>
          <w:sz w:val="24"/>
          <w:szCs w:val="24"/>
        </w:rPr>
        <w:t>(</w:t>
      </w:r>
      <w:r w:rsidR="00E25919" w:rsidRPr="00C27016">
        <w:rPr>
          <w:rFonts w:ascii="Times New Roman" w:hAnsi="Times New Roman" w:cs="Times New Roman"/>
          <w:sz w:val="24"/>
          <w:szCs w:val="24"/>
        </w:rPr>
        <w:t>along with additional data for Experiment 1 and Experiment 2 samples</w:t>
      </w:r>
      <w:r>
        <w:rPr>
          <w:rFonts w:ascii="Times New Roman" w:hAnsi="Times New Roman" w:cs="Times New Roman"/>
          <w:sz w:val="24"/>
          <w:szCs w:val="24"/>
        </w:rPr>
        <w:t>)</w:t>
      </w:r>
      <w:r w:rsidR="00E25919" w:rsidRPr="00C27016">
        <w:rPr>
          <w:rFonts w:ascii="Times New Roman" w:hAnsi="Times New Roman" w:cs="Times New Roman"/>
          <w:sz w:val="24"/>
          <w:szCs w:val="24"/>
        </w:rPr>
        <w:t>.</w:t>
      </w:r>
      <w:r w:rsidR="00211D70">
        <w:rPr>
          <w:rFonts w:ascii="Times New Roman" w:hAnsi="Times New Roman" w:cs="Times New Roman"/>
          <w:sz w:val="24"/>
          <w:szCs w:val="24"/>
        </w:rPr>
        <w:t xml:space="preserve"> O</w:t>
      </w:r>
      <w:r w:rsidR="00211D70" w:rsidRPr="00C27016">
        <w:rPr>
          <w:rFonts w:ascii="Times New Roman" w:hAnsi="Times New Roman" w:cs="Times New Roman"/>
          <w:sz w:val="24"/>
          <w:szCs w:val="24"/>
        </w:rPr>
        <w:t>wing to a lack of samples from deeper soil horizons, the samples included in this study were restricted to the A horizon only.</w:t>
      </w:r>
    </w:p>
    <w:p w14:paraId="51671CDA" w14:textId="77777777" w:rsidR="00211D70" w:rsidRPr="00CF29F2" w:rsidRDefault="00E25919" w:rsidP="00211D70">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 xml:space="preserve">Experiment 1 samples were collected in 2011, and comprised a subset of samples originally collected for a different study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{"citationItems":[{"id":"ITEM-1","itemData":{"DOI":"10.1007/s11104-014-2151-4","ISSN":"0032079X","abstract":"Background and aims: Fine root decomposition contributes significantly to element cycling in terrestrial ecosystems. However, studies on root decomposition rates and on the factors that potentially influence them are fewer than those on leaf litter decomposition. To study the effects of region and land use intensity on fine root decomposition, we established a large scale study in three German regions with different climate regimes and soil properties. Methods In 150 forest and 150 grassland sites we deployed litterbags (100 μm mesh size) with standardized litter consisting of fine roots from European beech in forests and from a lowland mesophilous hay meadow in grasslands. In the central study region, we compared decomposition rates of this standardized litter with root litter collected on-site to separate the effect of litter quality from environmental factors. Results: Standardized herbaceous roots in grassland soils decomposed on average significantly faster (24 ± 6 % mass loss after 12 months, mean ± SD) than beech roots in forest soils (12 ± 4 %; p &lt; 0.001). Fine root decomposition varied among the three study regions. Land use intensity, in particular N addition, decreased fine root decomposition in grasslands. The initial lignin:N ratio explained 15 % of the variance in grasslands and 11 % in forests. Soil moisture, soil temperature, and C:N ratios of soils together explained 34 % of the variance of the fine root mass loss in grasslands, and 24 % in forests. Conclusions: Grasslands, which have higher fine root biomass and root turnover compared to forests, also have higher rates of root decomposition. Our results further show that at the regional scale fine root decomposition is influenced by environmental variables such as soil moisture, soil temperature and soil nutrient content. Additional variation is explained by root litter quality. © 2014 The Author(s).","author":[{"dropping-particle":"","family":"Solly","given":"E.","non-dropping-particle":"","parse-names":false,"suffix":""},{"dropping-particle":"","family":"Schöning","given":"I.","non-dropping-particle":"","parse-names":false,"suffix":""},{"dropping-particle":"","family":"Boch","given":"S.","non-dropping-particle":"","parse-names":false,"suffix":""},{"dropping-particle":"","family":"Kandeler","given":"E.","non-dropping-particle":"","parse-names":false,"suffix":""},{"dropping-particle":"","family":"Marhan","given":"S.","non-dropping-particle":"","parse-names":false,"suffix":""},{"dropping-particle":"","family":"Michalzik","given":"B.","non-dropping-particle":"","parse-names":false,"suffix":""},{"dropping-particle":"","family":"Müller","given":"J.","non-dropping-particle":"","parse-names":false,"suffix":""},{"dropping-particle":"","family":"Zscheischler","given":"J.","non-dropping-particle":"","parse-names":false,"suffix":""},{"dropping-particle":"","family":"Trumbore","given":"S.E.","non-dropping-particle":"","parse-names":false,"suffix":""},{"dropping-particle":"","family":"Schrumpf","given":"M.","non-dropping-particle":"","parse-names":false,"suffix":""}],"container-title":"Plant and Soil","id":"ITEM-1","issue":"1-2","issued":{"date-parts":[["2014"]]},"page":"203-218","title":"Factors controlling decomposition rates of fine root litter in temperate forests and grasslands","type":"article-journal","volume":"382"},"uris":["http://www.mendeley.com/documents/?uuid=76eba988-1a13-46ae-91aa-a806082bff70","http://www.mendeley.com/documents/?uuid=cbb95a29-2dfa-4bdd-95d5-ffde60c2f420"]}],"mendeley":{"formattedCitation":"(Solly et al., 2014)","plainTextFormattedCitation":"(Solly et al., 2014)","previouslyFormattedCitation":"(Solly et al., 2014)"},"properties":{"noteIndex":0},"schema":"https://github.com/citation-style-language/schema/raw/master/csl-citation.json"}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(Solly et al., 2014)</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Two ecosystem types (forest and grassland) were sampled from across a range of soil textures in two geographic regions, Hainich-Dün and Schorheide-Chorin (Table 1). We used the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 signature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from the incubations </w:t>
      </w:r>
      <w:r w:rsidRPr="00C27016">
        <w:rPr>
          <w:rFonts w:ascii="Times New Roman" w:hAnsi="Times New Roman" w:cs="Times New Roman"/>
          <w:sz w:val="24"/>
          <w:szCs w:val="24"/>
        </w:rPr>
        <w:lastRenderedPageBreak/>
        <w:t xml:space="preserve">conducted in 2011 to omit samples containing inorganic carbon, conservatively </w:t>
      </w:r>
      <w:r w:rsidR="00211D70" w:rsidRPr="00C27016">
        <w:rPr>
          <w:rFonts w:ascii="Times New Roman" w:hAnsi="Times New Roman" w:cs="Times New Roman"/>
          <w:sz w:val="24"/>
          <w:szCs w:val="24"/>
        </w:rPr>
        <w:t>deeming any samples with δ</w:t>
      </w:r>
      <w:r w:rsidR="00211D70" w:rsidRPr="00C27016">
        <w:rPr>
          <w:rFonts w:ascii="Times New Roman" w:hAnsi="Times New Roman" w:cs="Times New Roman"/>
          <w:sz w:val="24"/>
          <w:szCs w:val="24"/>
          <w:vertAlign w:val="superscript"/>
        </w:rPr>
        <w:t>13</w:t>
      </w:r>
      <w:r w:rsidR="00211D70" w:rsidRPr="00C27016">
        <w:rPr>
          <w:rFonts w:ascii="Times New Roman" w:hAnsi="Times New Roman" w:cs="Times New Roman"/>
          <w:sz w:val="24"/>
          <w:szCs w:val="24"/>
        </w:rPr>
        <w:t>C-CO</w:t>
      </w:r>
      <w:r w:rsidR="00211D70" w:rsidRPr="00C27016">
        <w:rPr>
          <w:rFonts w:ascii="Times New Roman" w:hAnsi="Times New Roman" w:cs="Times New Roman"/>
          <w:sz w:val="24"/>
          <w:szCs w:val="24"/>
          <w:vertAlign w:val="subscript"/>
        </w:rPr>
        <w:t>2</w:t>
      </w:r>
      <w:r w:rsidR="00211D70" w:rsidRPr="00C27016">
        <w:rPr>
          <w:rFonts w:ascii="Times New Roman" w:hAnsi="Times New Roman" w:cs="Times New Roman"/>
          <w:sz w:val="24"/>
          <w:szCs w:val="24"/>
        </w:rPr>
        <w:t xml:space="preserve"> &gt; -25‰ as potentially affected by the release of inorganic C</w:t>
      </w:r>
      <w:r w:rsidR="00211D70" w:rsidRPr="00C27016">
        <w:rPr>
          <w:rFonts w:ascii="Times New Roman" w:eastAsia="Arial Unicode MS" w:hAnsi="Times New Roman" w:cs="Times New Roman"/>
          <w:sz w:val="24"/>
          <w:szCs w:val="24"/>
        </w:rPr>
        <w:t xml:space="preserve"> (which may be present in previously limed soils in this region). We then selected soils from three grassland plots (50 m by 50 m) and three forest plots (100 m by 100 m) in each of the two geographic regions (n total = 12 sites), using the additional criterium that the ∆</w:t>
      </w:r>
      <w:r w:rsidR="00211D70" w:rsidRPr="00C27016">
        <w:rPr>
          <w:rFonts w:ascii="Times New Roman" w:hAnsi="Times New Roman" w:cs="Times New Roman"/>
          <w:sz w:val="24"/>
          <w:szCs w:val="24"/>
          <w:vertAlign w:val="superscript"/>
        </w:rPr>
        <w:t>14</w:t>
      </w:r>
      <w:r w:rsidR="00211D70" w:rsidRPr="00C27016">
        <w:rPr>
          <w:rFonts w:ascii="Times New Roman" w:hAnsi="Times New Roman" w:cs="Times New Roman"/>
          <w:sz w:val="24"/>
          <w:szCs w:val="24"/>
        </w:rPr>
        <w:t>C-CO</w:t>
      </w:r>
      <w:r w:rsidR="00211D70" w:rsidRPr="00C27016">
        <w:rPr>
          <w:rFonts w:ascii="Times New Roman" w:hAnsi="Times New Roman" w:cs="Times New Roman"/>
          <w:sz w:val="24"/>
          <w:szCs w:val="24"/>
          <w:vertAlign w:val="subscript"/>
        </w:rPr>
        <w:t>2</w:t>
      </w:r>
      <w:r w:rsidR="00211D70" w:rsidRPr="00C27016">
        <w:rPr>
          <w:rFonts w:ascii="Times New Roman" w:hAnsi="Times New Roman" w:cs="Times New Roman"/>
          <w:sz w:val="24"/>
          <w:szCs w:val="24"/>
        </w:rPr>
        <w:t xml:space="preserve"> observed in the 2011 incubations fell within the within the interquartile range observed for the ecosystem type and region. Further details on the soil collection and sampling strategy can be found in Solly et al. (2014).</w:t>
      </w:r>
    </w:p>
    <w:p w14:paraId="7BCAA677" w14:textId="77777777" w:rsidR="00211D70" w:rsidRPr="00C27016" w:rsidRDefault="00211D70" w:rsidP="00211D70">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For Experiment 2, we returned to the Hainich-Dün region in July 2019 to collect n</w:t>
      </w:r>
      <w:r>
        <w:rPr>
          <w:rFonts w:ascii="Times New Roman" w:hAnsi="Times New Roman" w:cs="Times New Roman"/>
          <w:sz w:val="24"/>
          <w:szCs w:val="24"/>
        </w:rPr>
        <w:t xml:space="preserve">ew samples from the same plots </w:t>
      </w:r>
      <w:r w:rsidRPr="00C27016">
        <w:rPr>
          <w:rFonts w:ascii="Times New Roman" w:hAnsi="Times New Roman" w:cs="Times New Roman"/>
          <w:sz w:val="24"/>
          <w:szCs w:val="24"/>
        </w:rPr>
        <w:t>that were originally sampled in 2011. As we did not observe significant treatment differences between the two geographic regions in the results of Experiment 1, we restricted the resampling to just one region to save on cost and time. At each plot (n = 6) we collected three cores from the same depth interval as 2011 (0-10 cm), which were then homogenized to yield one composite sample. Any aboveground vegetation was clipped, and organic horizons were scraped away prior to coring at the forest plots.</w:t>
      </w:r>
    </w:p>
    <w:p w14:paraId="28612A2E" w14:textId="77777777" w:rsidR="00211D70" w:rsidRPr="00C27016" w:rsidRDefault="00211D70" w:rsidP="00211D70">
      <w:pPr>
        <w:pStyle w:val="Normal1"/>
        <w:spacing w:before="120"/>
        <w:rPr>
          <w:rFonts w:ascii="Times New Roman" w:hAnsi="Times New Roman" w:cs="Times New Roman"/>
          <w:sz w:val="24"/>
          <w:szCs w:val="24"/>
        </w:rPr>
      </w:pPr>
      <w:r>
        <w:rPr>
          <w:rFonts w:ascii="Times New Roman" w:eastAsia="Arial Unicode MS" w:hAnsi="Times New Roman" w:cs="Times New Roman"/>
          <w:sz w:val="24"/>
          <w:szCs w:val="24"/>
        </w:rPr>
        <w:t>In addition to the Biodiversity Exploratories samples, t</w:t>
      </w:r>
      <w:r w:rsidRPr="00C27016">
        <w:rPr>
          <w:rFonts w:ascii="Times New Roman" w:eastAsia="Arial Unicode MS" w:hAnsi="Times New Roman" w:cs="Times New Roman"/>
          <w:sz w:val="24"/>
          <w:szCs w:val="24"/>
        </w:rPr>
        <w:t>he remaining samples analyzed in Experiment 3 were collected from various locations around the United States over the past two decades as part of unrelated studies conducted by different investigators (n total sites = 39)</w:t>
      </w:r>
      <w:r>
        <w:rPr>
          <w:rFonts w:ascii="Times New Roman" w:eastAsia="Arial Unicode MS" w:hAnsi="Times New Roman" w:cs="Times New Roman"/>
          <w:sz w:val="24"/>
          <w:szCs w:val="24"/>
        </w:rPr>
        <w:t>. In each of these studies the investigators measured ∆</w:t>
      </w:r>
      <w:r w:rsidRPr="003006CE">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AA71A3">
        <w:rPr>
          <w:rFonts w:ascii="Times New Roman" w:eastAsia="Arial Unicode MS" w:hAnsi="Times New Roman" w:cs="Times New Roman"/>
          <w:sz w:val="24"/>
          <w:szCs w:val="24"/>
          <w:vertAlign w:val="subscript"/>
        </w:rPr>
        <w:t>2</w:t>
      </w:r>
      <w:r>
        <w:rPr>
          <w:rFonts w:ascii="Times New Roman" w:eastAsia="Arial Unicode MS" w:hAnsi="Times New Roman" w:cs="Times New Roman"/>
          <w:sz w:val="24"/>
          <w:szCs w:val="24"/>
          <w:vertAlign w:val="subscript"/>
        </w:rPr>
        <w:t xml:space="preserve"> </w:t>
      </w:r>
      <w:r>
        <w:rPr>
          <w:rFonts w:ascii="Times New Roman" w:eastAsia="Arial Unicode MS" w:hAnsi="Times New Roman" w:cs="Times New Roman"/>
          <w:sz w:val="24"/>
          <w:szCs w:val="24"/>
        </w:rPr>
        <w:t xml:space="preserve">respired in incubations of fresh (i.e. non-air-dried) soils and archived sample splits of the soils prior to incubation. These </w:t>
      </w:r>
      <w:r w:rsidRPr="00C27016">
        <w:rPr>
          <w:rFonts w:ascii="Times New Roman" w:eastAsia="Arial Unicode MS" w:hAnsi="Times New Roman" w:cs="Times New Roman"/>
          <w:sz w:val="24"/>
          <w:szCs w:val="24"/>
        </w:rPr>
        <w:t xml:space="preserve">samples </w:t>
      </w:r>
      <w:r>
        <w:rPr>
          <w:rFonts w:ascii="Times New Roman" w:eastAsia="Arial Unicode MS" w:hAnsi="Times New Roman" w:cs="Times New Roman"/>
          <w:sz w:val="24"/>
          <w:szCs w:val="24"/>
        </w:rPr>
        <w:t>were all collected in</w:t>
      </w:r>
      <w:r w:rsidRPr="00C27016">
        <w:rPr>
          <w:rFonts w:ascii="Times New Roman" w:eastAsia="Arial Unicode MS" w:hAnsi="Times New Roman" w:cs="Times New Roman"/>
          <w:sz w:val="24"/>
          <w:szCs w:val="24"/>
        </w:rPr>
        <w:t xml:space="preserve"> forest ecosystems, as we were unable to obtain any grassland </w:t>
      </w:r>
      <w:r>
        <w:rPr>
          <w:rFonts w:ascii="Times New Roman" w:eastAsia="Arial Unicode MS" w:hAnsi="Times New Roman" w:cs="Times New Roman"/>
          <w:sz w:val="24"/>
          <w:szCs w:val="24"/>
        </w:rPr>
        <w:t>soils</w:t>
      </w:r>
      <w:r w:rsidRPr="00C27016">
        <w:rPr>
          <w:rFonts w:ascii="Times New Roman" w:eastAsia="Arial Unicode MS" w:hAnsi="Times New Roman" w:cs="Times New Roman"/>
          <w:sz w:val="24"/>
          <w:szCs w:val="24"/>
        </w:rPr>
        <w:t xml:space="preserve"> for which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had previously been measured</w:t>
      </w:r>
      <w:r>
        <w:rPr>
          <w:rFonts w:ascii="Times New Roman" w:hAnsi="Times New Roman" w:cs="Times New Roman"/>
          <w:sz w:val="24"/>
          <w:szCs w:val="24"/>
        </w:rPr>
        <w:t xml:space="preserve"> aside from the Biodiversity Exploratory samples</w:t>
      </w:r>
      <w:r w:rsidRPr="00C27016">
        <w:rPr>
          <w:rFonts w:ascii="Times New Roman" w:hAnsi="Times New Roman" w:cs="Times New Roman"/>
          <w:sz w:val="24"/>
          <w:szCs w:val="24"/>
        </w:rPr>
        <w:t>. Supplemental Table 1 provides further details on sample provenance and references to the original studies.</w:t>
      </w:r>
    </w:p>
    <w:p w14:paraId="329BDF6F" w14:textId="77777777" w:rsidR="00211D70" w:rsidRPr="00C27016" w:rsidRDefault="00211D70" w:rsidP="00211D70">
      <w:pPr>
        <w:pStyle w:val="Normal1"/>
        <w:spacing w:before="240" w:after="120"/>
        <w:ind w:left="720"/>
        <w:rPr>
          <w:rFonts w:ascii="Times New Roman" w:hAnsi="Times New Roman" w:cs="Times New Roman"/>
          <w:sz w:val="24"/>
          <w:szCs w:val="24"/>
        </w:rPr>
      </w:pPr>
      <w:r w:rsidRPr="00C27016">
        <w:rPr>
          <w:rFonts w:ascii="Times New Roman" w:hAnsi="Times New Roman" w:cs="Times New Roman"/>
          <w:sz w:val="24"/>
          <w:szCs w:val="24"/>
        </w:rPr>
        <w:t>2.2</w:t>
      </w:r>
      <w:r>
        <w:rPr>
          <w:rFonts w:ascii="Times New Roman" w:hAnsi="Times New Roman" w:cs="Times New Roman"/>
          <w:sz w:val="24"/>
          <w:szCs w:val="24"/>
        </w:rPr>
        <w:t>.</w:t>
      </w:r>
      <w:r w:rsidRPr="00C27016">
        <w:rPr>
          <w:rFonts w:ascii="Times New Roman" w:hAnsi="Times New Roman" w:cs="Times New Roman"/>
          <w:sz w:val="24"/>
          <w:szCs w:val="24"/>
        </w:rPr>
        <w:t xml:space="preserve"> Sample preparation</w:t>
      </w:r>
    </w:p>
    <w:p w14:paraId="20D76C0F" w14:textId="7DE46FF1" w:rsidR="00211D70" w:rsidRPr="00C27016" w:rsidRDefault="00211D70" w:rsidP="00211D70">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Experiment 1 and Experiment 2 samples were proces</w:t>
      </w:r>
      <w:r>
        <w:rPr>
          <w:rFonts w:ascii="Times New Roman" w:hAnsi="Times New Roman" w:cs="Times New Roman"/>
          <w:sz w:val="24"/>
          <w:szCs w:val="24"/>
        </w:rPr>
        <w:t>sed in the same way. However, because</w:t>
      </w:r>
      <w:r w:rsidRPr="00C27016">
        <w:rPr>
          <w:rFonts w:ascii="Times New Roman" w:hAnsi="Times New Roman" w:cs="Times New Roman"/>
          <w:sz w:val="24"/>
          <w:szCs w:val="24"/>
        </w:rPr>
        <w:t xml:space="preserve"> Experiment 3 samples were collected as part of different experiments conducted by various investigators at different times, slight differences in processing among these samples</w:t>
      </w:r>
      <w:r>
        <w:rPr>
          <w:rFonts w:ascii="Times New Roman" w:hAnsi="Times New Roman" w:cs="Times New Roman"/>
          <w:sz w:val="24"/>
          <w:szCs w:val="24"/>
        </w:rPr>
        <w:t xml:space="preserve"> was unavoidable</w:t>
      </w:r>
      <w:r w:rsidRPr="00C27016">
        <w:rPr>
          <w:rFonts w:ascii="Times New Roman" w:hAnsi="Times New Roman" w:cs="Times New Roman"/>
          <w:sz w:val="24"/>
          <w:szCs w:val="24"/>
        </w:rPr>
        <w:t>.</w:t>
      </w:r>
    </w:p>
    <w:p w14:paraId="00EEE1C0" w14:textId="67572C09" w:rsidR="00211D70" w:rsidRPr="00C27016" w:rsidRDefault="00211D70" w:rsidP="00211D70">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Following sample collection, soils for Experiment 1 and Experiment 2 were sieved to &lt;2 mm at field-moisture and water holding capacity was determined on a 10 g subsample. The remaining soil was then split, with one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air-dried at 40º C (air-dry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 samples, Experiment 1, and air-dry</w:t>
      </w:r>
      <w:r>
        <w:rPr>
          <w:rFonts w:ascii="Times New Roman" w:hAnsi="Times New Roman" w:cs="Times New Roman"/>
          <w:sz w:val="24"/>
          <w:szCs w:val="24"/>
        </w:rPr>
        <w:t>/rewet</w:t>
      </w:r>
      <w:r w:rsidRPr="00C27016">
        <w:rPr>
          <w:rFonts w:ascii="Times New Roman" w:hAnsi="Times New Roman" w:cs="Times New Roman"/>
          <w:sz w:val="24"/>
          <w:szCs w:val="24"/>
        </w:rPr>
        <w:t xml:space="preserve"> samples, Experiment 2), while the other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was left at field moisture (control-1, control-2). Control-1 and control-2 samples were stored in re-sealable plastic bags at 4º C until incubation. After air-drying, 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 samples</w:t>
      </w:r>
      <w:r>
        <w:rPr>
          <w:rFonts w:ascii="Times New Roman" w:hAnsi="Times New Roman" w:cs="Times New Roman"/>
          <w:sz w:val="24"/>
          <w:szCs w:val="24"/>
        </w:rPr>
        <w:t xml:space="preserve"> </w:t>
      </w:r>
      <w:r w:rsidRPr="00C27016">
        <w:rPr>
          <w:rFonts w:ascii="Times New Roman" w:hAnsi="Times New Roman" w:cs="Times New Roman"/>
          <w:sz w:val="24"/>
          <w:szCs w:val="24"/>
        </w:rPr>
        <w:t>(Experiment 1) were placed in re-sealable plastic bags, and stored inside large plastic boxes in a cool (ca. 15º C) dark room for seven years.</w:t>
      </w:r>
      <w:r>
        <w:rPr>
          <w:rFonts w:ascii="Times New Roman" w:hAnsi="Times New Roman" w:cs="Times New Roman"/>
          <w:sz w:val="24"/>
          <w:szCs w:val="24"/>
        </w:rPr>
        <w:t xml:space="preserve"> Experiment 2 samples were stored for &lt;3 mo.</w:t>
      </w:r>
    </w:p>
    <w:p w14:paraId="333A8BB6" w14:textId="035940E9" w:rsidR="00CF29F2" w:rsidRDefault="00CF29F2" w:rsidP="00211D70">
      <w:pPr>
        <w:pStyle w:val="Normal1"/>
        <w:spacing w:before="120"/>
        <w:rPr>
          <w:rFonts w:ascii="Times New Roman" w:hAnsi="Times New Roman" w:cs="Times New Roman"/>
          <w:sz w:val="24"/>
          <w:szCs w:val="24"/>
        </w:rPr>
        <w:sectPr w:rsidR="00CF29F2" w:rsidSect="001B0F6D">
          <w:headerReference w:type="default" r:id="rId10"/>
          <w:footerReference w:type="even" r:id="rId11"/>
          <w:footerReference w:type="default" r:id="rId12"/>
          <w:headerReference w:type="first" r:id="rId13"/>
          <w:pgSz w:w="12240" w:h="15840"/>
          <w:pgMar w:top="1440" w:right="1440" w:bottom="1440" w:left="1440" w:header="432" w:footer="720" w:gutter="0"/>
          <w:lnNumType w:countBy="1" w:restart="continuous"/>
          <w:cols w:space="720"/>
          <w:docGrid w:linePitch="360"/>
        </w:sectPr>
      </w:pPr>
    </w:p>
    <w:p w14:paraId="3FFB92CE" w14:textId="77777777" w:rsidR="00C31A05" w:rsidRPr="00062C25" w:rsidRDefault="00CF29F2" w:rsidP="00CF29F2">
      <w:pPr>
        <w:pStyle w:val="Normal1"/>
        <w:spacing w:before="120"/>
        <w:rPr>
          <w:rFonts w:ascii="Times New Roman" w:hAnsi="Times New Roman" w:cs="Times New Roman"/>
          <w:b/>
          <w:sz w:val="24"/>
          <w:szCs w:val="24"/>
        </w:rPr>
      </w:pPr>
      <w:r w:rsidRPr="00062C25">
        <w:rPr>
          <w:rFonts w:ascii="Times New Roman" w:hAnsi="Times New Roman" w:cs="Times New Roman"/>
          <w:b/>
          <w:sz w:val="24"/>
          <w:szCs w:val="24"/>
        </w:rPr>
        <w:lastRenderedPageBreak/>
        <w:t xml:space="preserve">Table 1. </w:t>
      </w:r>
    </w:p>
    <w:p w14:paraId="53AE9A26" w14:textId="6C5C947F" w:rsidR="00C31A05" w:rsidRPr="00062C25" w:rsidRDefault="00C31A05" w:rsidP="00CF29F2">
      <w:pPr>
        <w:pStyle w:val="Normal1"/>
        <w:spacing w:before="120"/>
        <w:rPr>
          <w:rFonts w:ascii="Times New Roman" w:hAnsi="Times New Roman" w:cs="Times New Roman"/>
          <w:i/>
          <w:sz w:val="24"/>
          <w:szCs w:val="24"/>
        </w:rPr>
      </w:pPr>
      <w:r w:rsidRPr="00062C25">
        <w:rPr>
          <w:rFonts w:ascii="Times New Roman" w:hAnsi="Times New Roman" w:cs="Times New Roman"/>
          <w:i/>
          <w:sz w:val="24"/>
          <w:szCs w:val="24"/>
        </w:rPr>
        <w:t>Soil Properties for Experiment 1 and Experiment 2 Samples</w:t>
      </w:r>
    </w:p>
    <w:p w14:paraId="3E048434" w14:textId="5613E114" w:rsidR="00CF29F2" w:rsidRPr="00062C25" w:rsidRDefault="00CF29F2" w:rsidP="00C31A05">
      <w:pPr>
        <w:pStyle w:val="Normal1"/>
        <w:spacing w:before="120"/>
        <w:rPr>
          <w:rFonts w:ascii="Times New Roman" w:hAnsi="Times New Roman" w:cs="Times New Roman"/>
          <w:i/>
          <w:sz w:val="24"/>
          <w:szCs w:val="24"/>
        </w:rPr>
      </w:pPr>
    </w:p>
    <w:tbl>
      <w:tblPr>
        <w:tblW w:w="12072" w:type="dxa"/>
        <w:tblCellSpacing w:w="0" w:type="dxa"/>
        <w:tblLayout w:type="fixed"/>
        <w:tblCellMar>
          <w:left w:w="0" w:type="dxa"/>
          <w:right w:w="0" w:type="dxa"/>
        </w:tblCellMar>
        <w:tblLook w:val="04A0" w:firstRow="1" w:lastRow="0" w:firstColumn="1" w:lastColumn="0" w:noHBand="0" w:noVBand="1"/>
      </w:tblPr>
      <w:tblGrid>
        <w:gridCol w:w="2024"/>
        <w:gridCol w:w="1891"/>
        <w:gridCol w:w="657"/>
        <w:gridCol w:w="403"/>
        <w:gridCol w:w="657"/>
        <w:gridCol w:w="443"/>
        <w:gridCol w:w="670"/>
        <w:gridCol w:w="680"/>
        <w:gridCol w:w="643"/>
        <w:gridCol w:w="527"/>
        <w:gridCol w:w="643"/>
        <w:gridCol w:w="516"/>
        <w:gridCol w:w="643"/>
        <w:gridCol w:w="516"/>
        <w:gridCol w:w="643"/>
        <w:gridCol w:w="516"/>
      </w:tblGrid>
      <w:tr w:rsidR="00CF29F2" w:rsidRPr="00062C25" w14:paraId="5297F386" w14:textId="77777777" w:rsidTr="00C31A05">
        <w:trPr>
          <w:trHeight w:val="296"/>
          <w:tblCellSpacing w:w="0" w:type="dxa"/>
        </w:trPr>
        <w:tc>
          <w:tcPr>
            <w:tcW w:w="2024" w:type="dxa"/>
            <w:tcMar>
              <w:top w:w="0" w:type="dxa"/>
              <w:left w:w="45" w:type="dxa"/>
              <w:bottom w:w="0" w:type="dxa"/>
              <w:right w:w="45" w:type="dxa"/>
            </w:tcMar>
            <w:hideMark/>
          </w:tcPr>
          <w:p w14:paraId="3E5C69FA" w14:textId="77777777" w:rsidR="00CF29F2" w:rsidRPr="00062C25" w:rsidRDefault="00CF29F2" w:rsidP="00C31A05">
            <w:pPr>
              <w:rPr>
                <w:rFonts w:eastAsia="Times New Roman"/>
                <w:sz w:val="24"/>
                <w:szCs w:val="24"/>
              </w:rPr>
            </w:pPr>
          </w:p>
        </w:tc>
        <w:tc>
          <w:tcPr>
            <w:tcW w:w="1891" w:type="dxa"/>
            <w:tcMar>
              <w:top w:w="0" w:type="dxa"/>
              <w:left w:w="45" w:type="dxa"/>
              <w:bottom w:w="0" w:type="dxa"/>
              <w:right w:w="45" w:type="dxa"/>
            </w:tcMar>
            <w:hideMark/>
          </w:tcPr>
          <w:p w14:paraId="7A5A66F8" w14:textId="77777777" w:rsidR="00CF29F2" w:rsidRPr="00062C25" w:rsidRDefault="00CF29F2" w:rsidP="00C31A05">
            <w:pPr>
              <w:jc w:val="center"/>
              <w:rPr>
                <w:rFonts w:eastAsia="Times New Roman"/>
                <w:sz w:val="24"/>
                <w:szCs w:val="24"/>
              </w:rPr>
            </w:pPr>
          </w:p>
        </w:tc>
        <w:tc>
          <w:tcPr>
            <w:tcW w:w="2160" w:type="dxa"/>
            <w:gridSpan w:val="4"/>
            <w:tcBorders>
              <w:bottom w:val="single" w:sz="4" w:space="0" w:color="auto"/>
            </w:tcBorders>
            <w:tcMar>
              <w:top w:w="0" w:type="dxa"/>
              <w:left w:w="45" w:type="dxa"/>
              <w:bottom w:w="0" w:type="dxa"/>
              <w:right w:w="45" w:type="dxa"/>
            </w:tcMar>
            <w:hideMark/>
          </w:tcPr>
          <w:p w14:paraId="792D3F69" w14:textId="561FC9F6" w:rsidR="00CF29F2" w:rsidRPr="00062C25" w:rsidRDefault="005D1D34" w:rsidP="005D1D34">
            <w:pPr>
              <w:jc w:val="center"/>
              <w:rPr>
                <w:rFonts w:eastAsia="Times New Roman"/>
                <w:sz w:val="24"/>
                <w:szCs w:val="24"/>
              </w:rPr>
            </w:pPr>
            <w:r>
              <w:rPr>
                <w:rFonts w:eastAsia="Times New Roman"/>
                <w:sz w:val="24"/>
                <w:szCs w:val="24"/>
              </w:rPr>
              <w:t>Field Moisture</w:t>
            </w:r>
          </w:p>
        </w:tc>
        <w:tc>
          <w:tcPr>
            <w:tcW w:w="670" w:type="dxa"/>
            <w:tcMar>
              <w:top w:w="0" w:type="dxa"/>
              <w:left w:w="45" w:type="dxa"/>
              <w:bottom w:w="0" w:type="dxa"/>
              <w:right w:w="45" w:type="dxa"/>
            </w:tcMar>
            <w:hideMark/>
          </w:tcPr>
          <w:p w14:paraId="57E6A125" w14:textId="77777777" w:rsidR="00CF29F2" w:rsidRPr="00062C25" w:rsidRDefault="00CF29F2" w:rsidP="00C31A05">
            <w:pPr>
              <w:jc w:val="center"/>
              <w:rPr>
                <w:rFonts w:eastAsia="Times New Roman"/>
                <w:sz w:val="24"/>
                <w:szCs w:val="24"/>
              </w:rPr>
            </w:pPr>
          </w:p>
        </w:tc>
        <w:tc>
          <w:tcPr>
            <w:tcW w:w="680" w:type="dxa"/>
            <w:tcMar>
              <w:top w:w="0" w:type="dxa"/>
              <w:left w:w="45" w:type="dxa"/>
              <w:bottom w:w="0" w:type="dxa"/>
              <w:right w:w="45" w:type="dxa"/>
            </w:tcMar>
            <w:hideMark/>
          </w:tcPr>
          <w:p w14:paraId="45C0E7FA" w14:textId="77777777" w:rsidR="00CF29F2" w:rsidRPr="00062C25" w:rsidRDefault="00CF29F2" w:rsidP="00C31A05">
            <w:pPr>
              <w:jc w:val="center"/>
              <w:rPr>
                <w:rFonts w:eastAsia="Times New Roman"/>
                <w:sz w:val="24"/>
                <w:szCs w:val="24"/>
              </w:rPr>
            </w:pPr>
          </w:p>
        </w:tc>
        <w:tc>
          <w:tcPr>
            <w:tcW w:w="643" w:type="dxa"/>
            <w:tcMar>
              <w:top w:w="0" w:type="dxa"/>
              <w:left w:w="45" w:type="dxa"/>
              <w:bottom w:w="0" w:type="dxa"/>
              <w:right w:w="45" w:type="dxa"/>
            </w:tcMar>
            <w:hideMark/>
          </w:tcPr>
          <w:p w14:paraId="14902C01" w14:textId="77777777" w:rsidR="00CF29F2" w:rsidRPr="00062C25" w:rsidRDefault="00CF29F2" w:rsidP="00C31A05">
            <w:pPr>
              <w:jc w:val="center"/>
              <w:rPr>
                <w:rFonts w:eastAsia="Times New Roman"/>
                <w:sz w:val="24"/>
                <w:szCs w:val="24"/>
              </w:rPr>
            </w:pPr>
          </w:p>
        </w:tc>
        <w:tc>
          <w:tcPr>
            <w:tcW w:w="527" w:type="dxa"/>
            <w:tcMar>
              <w:top w:w="0" w:type="dxa"/>
              <w:left w:w="45" w:type="dxa"/>
              <w:bottom w:w="0" w:type="dxa"/>
              <w:right w:w="45" w:type="dxa"/>
            </w:tcMar>
            <w:hideMark/>
          </w:tcPr>
          <w:p w14:paraId="79F4CF18" w14:textId="77777777" w:rsidR="00CF29F2" w:rsidRPr="00062C25" w:rsidRDefault="00CF29F2" w:rsidP="00C31A05">
            <w:pPr>
              <w:jc w:val="center"/>
              <w:rPr>
                <w:rFonts w:eastAsia="Times New Roman"/>
                <w:sz w:val="24"/>
                <w:szCs w:val="24"/>
              </w:rPr>
            </w:pPr>
          </w:p>
        </w:tc>
        <w:tc>
          <w:tcPr>
            <w:tcW w:w="3477" w:type="dxa"/>
            <w:gridSpan w:val="6"/>
            <w:tcBorders>
              <w:bottom w:val="single" w:sz="4" w:space="0" w:color="auto"/>
            </w:tcBorders>
            <w:tcMar>
              <w:top w:w="0" w:type="dxa"/>
              <w:left w:w="45" w:type="dxa"/>
              <w:bottom w:w="0" w:type="dxa"/>
              <w:right w:w="45" w:type="dxa"/>
            </w:tcMar>
            <w:hideMark/>
          </w:tcPr>
          <w:p w14:paraId="3FB9B66B" w14:textId="1D4475E3" w:rsidR="00CF29F2" w:rsidRPr="00062C25" w:rsidRDefault="00C31A05" w:rsidP="00C31A05">
            <w:pPr>
              <w:jc w:val="center"/>
              <w:rPr>
                <w:rFonts w:eastAsia="Times New Roman"/>
                <w:sz w:val="24"/>
                <w:szCs w:val="24"/>
              </w:rPr>
            </w:pPr>
            <w:r w:rsidRPr="00062C25">
              <w:rPr>
                <w:rFonts w:eastAsia="Times New Roman"/>
                <w:sz w:val="24"/>
                <w:szCs w:val="24"/>
              </w:rPr>
              <w:t>Particle S</w:t>
            </w:r>
            <w:r w:rsidR="00CF29F2" w:rsidRPr="00062C25">
              <w:rPr>
                <w:rFonts w:eastAsia="Times New Roman"/>
                <w:sz w:val="24"/>
                <w:szCs w:val="24"/>
              </w:rPr>
              <w:t>ize**</w:t>
            </w:r>
          </w:p>
        </w:tc>
      </w:tr>
      <w:tr w:rsidR="00CF29F2" w:rsidRPr="00062C25" w14:paraId="186E0647" w14:textId="77777777" w:rsidTr="00C31A05">
        <w:trPr>
          <w:trHeight w:val="300"/>
          <w:tblCellSpacing w:w="0" w:type="dxa"/>
        </w:trPr>
        <w:tc>
          <w:tcPr>
            <w:tcW w:w="2024" w:type="dxa"/>
            <w:tcMar>
              <w:top w:w="0" w:type="dxa"/>
              <w:left w:w="45" w:type="dxa"/>
              <w:bottom w:w="0" w:type="dxa"/>
              <w:right w:w="45" w:type="dxa"/>
            </w:tcMar>
            <w:hideMark/>
          </w:tcPr>
          <w:p w14:paraId="2A662E8D" w14:textId="77777777" w:rsidR="00CF29F2" w:rsidRPr="00062C25" w:rsidRDefault="00CF29F2" w:rsidP="00CF29F2">
            <w:pPr>
              <w:jc w:val="center"/>
              <w:rPr>
                <w:rFonts w:eastAsia="Times New Roman"/>
                <w:sz w:val="24"/>
                <w:szCs w:val="24"/>
              </w:rPr>
            </w:pPr>
          </w:p>
        </w:tc>
        <w:tc>
          <w:tcPr>
            <w:tcW w:w="1891" w:type="dxa"/>
            <w:tcMar>
              <w:top w:w="0" w:type="dxa"/>
              <w:left w:w="45" w:type="dxa"/>
              <w:bottom w:w="0" w:type="dxa"/>
              <w:right w:w="45" w:type="dxa"/>
            </w:tcMar>
            <w:hideMark/>
          </w:tcPr>
          <w:p w14:paraId="2D14AD04" w14:textId="77777777" w:rsidR="00CF29F2" w:rsidRPr="00062C25" w:rsidRDefault="00CF29F2" w:rsidP="00CF29F2">
            <w:pPr>
              <w:jc w:val="center"/>
              <w:rPr>
                <w:rFonts w:eastAsia="Times New Roman"/>
                <w:sz w:val="24"/>
                <w:szCs w:val="24"/>
              </w:rPr>
            </w:pPr>
          </w:p>
        </w:tc>
        <w:tc>
          <w:tcPr>
            <w:tcW w:w="1060" w:type="dxa"/>
            <w:gridSpan w:val="2"/>
            <w:tcMar>
              <w:top w:w="0" w:type="dxa"/>
              <w:left w:w="45" w:type="dxa"/>
              <w:bottom w:w="0" w:type="dxa"/>
              <w:right w:w="45" w:type="dxa"/>
            </w:tcMar>
            <w:hideMark/>
          </w:tcPr>
          <w:p w14:paraId="0D3E4B79" w14:textId="77777777" w:rsidR="00CF29F2" w:rsidRPr="00062C25" w:rsidRDefault="00CF29F2" w:rsidP="00CF29F2">
            <w:pPr>
              <w:jc w:val="center"/>
              <w:rPr>
                <w:rFonts w:eastAsia="Times New Roman"/>
                <w:sz w:val="24"/>
                <w:szCs w:val="24"/>
              </w:rPr>
            </w:pPr>
            <w:r w:rsidRPr="00062C25">
              <w:rPr>
                <w:rFonts w:eastAsia="Times New Roman"/>
                <w:sz w:val="24"/>
                <w:szCs w:val="24"/>
              </w:rPr>
              <w:t>2011</w:t>
            </w:r>
          </w:p>
        </w:tc>
        <w:tc>
          <w:tcPr>
            <w:tcW w:w="1100" w:type="dxa"/>
            <w:gridSpan w:val="2"/>
            <w:tcMar>
              <w:top w:w="0" w:type="dxa"/>
              <w:left w:w="45" w:type="dxa"/>
              <w:bottom w:w="0" w:type="dxa"/>
              <w:right w:w="45" w:type="dxa"/>
            </w:tcMar>
            <w:hideMark/>
          </w:tcPr>
          <w:p w14:paraId="29E20C58" w14:textId="77777777" w:rsidR="00CF29F2" w:rsidRPr="00062C25" w:rsidRDefault="00CF29F2" w:rsidP="00CF29F2">
            <w:pPr>
              <w:jc w:val="center"/>
              <w:rPr>
                <w:rFonts w:eastAsia="Times New Roman"/>
                <w:sz w:val="24"/>
                <w:szCs w:val="24"/>
              </w:rPr>
            </w:pPr>
            <w:r w:rsidRPr="00062C25">
              <w:rPr>
                <w:rFonts w:eastAsia="Times New Roman"/>
                <w:sz w:val="24"/>
                <w:szCs w:val="24"/>
              </w:rPr>
              <w:t>2019</w:t>
            </w:r>
          </w:p>
        </w:tc>
        <w:tc>
          <w:tcPr>
            <w:tcW w:w="1350" w:type="dxa"/>
            <w:gridSpan w:val="2"/>
            <w:tcMar>
              <w:top w:w="0" w:type="dxa"/>
              <w:left w:w="45" w:type="dxa"/>
              <w:bottom w:w="0" w:type="dxa"/>
              <w:right w:w="45" w:type="dxa"/>
            </w:tcMar>
            <w:hideMark/>
          </w:tcPr>
          <w:p w14:paraId="600045F6" w14:textId="4A21192A" w:rsidR="00CF29F2" w:rsidRPr="00062C25" w:rsidRDefault="00CF29F2" w:rsidP="00CF29F2">
            <w:pPr>
              <w:jc w:val="center"/>
              <w:rPr>
                <w:rFonts w:eastAsia="Times New Roman"/>
                <w:sz w:val="24"/>
                <w:szCs w:val="24"/>
              </w:rPr>
            </w:pPr>
            <w:r w:rsidRPr="00062C25">
              <w:rPr>
                <w:rFonts w:eastAsia="Times New Roman"/>
                <w:sz w:val="24"/>
                <w:szCs w:val="24"/>
              </w:rPr>
              <w:t>Organic C**</w:t>
            </w:r>
          </w:p>
        </w:tc>
        <w:tc>
          <w:tcPr>
            <w:tcW w:w="1170" w:type="dxa"/>
            <w:gridSpan w:val="2"/>
            <w:tcMar>
              <w:top w:w="0" w:type="dxa"/>
              <w:left w:w="45" w:type="dxa"/>
              <w:bottom w:w="0" w:type="dxa"/>
              <w:right w:w="45" w:type="dxa"/>
            </w:tcMar>
            <w:hideMark/>
          </w:tcPr>
          <w:p w14:paraId="0588DED7" w14:textId="72CF4170" w:rsidR="00CF29F2" w:rsidRPr="00062C25" w:rsidRDefault="00CF29F2" w:rsidP="00CF29F2">
            <w:pPr>
              <w:jc w:val="center"/>
              <w:rPr>
                <w:rFonts w:eastAsia="Times New Roman"/>
                <w:sz w:val="24"/>
                <w:szCs w:val="24"/>
              </w:rPr>
            </w:pPr>
            <w:r w:rsidRPr="00062C25">
              <w:rPr>
                <w:rFonts w:eastAsia="Times New Roman"/>
                <w:sz w:val="24"/>
                <w:szCs w:val="24"/>
              </w:rPr>
              <w:t>Total N**</w:t>
            </w:r>
          </w:p>
        </w:tc>
        <w:tc>
          <w:tcPr>
            <w:tcW w:w="1159" w:type="dxa"/>
            <w:gridSpan w:val="2"/>
            <w:tcMar>
              <w:top w:w="0" w:type="dxa"/>
              <w:left w:w="45" w:type="dxa"/>
              <w:bottom w:w="0" w:type="dxa"/>
              <w:right w:w="45" w:type="dxa"/>
            </w:tcMar>
            <w:hideMark/>
          </w:tcPr>
          <w:p w14:paraId="6ED983DE" w14:textId="77777777" w:rsidR="00CF29F2" w:rsidRPr="00062C25" w:rsidRDefault="00CF29F2" w:rsidP="00CF29F2">
            <w:pPr>
              <w:jc w:val="center"/>
              <w:rPr>
                <w:rFonts w:eastAsia="Times New Roman"/>
                <w:sz w:val="24"/>
                <w:szCs w:val="24"/>
              </w:rPr>
            </w:pPr>
            <w:r w:rsidRPr="00062C25">
              <w:rPr>
                <w:rFonts w:eastAsia="Times New Roman"/>
                <w:sz w:val="24"/>
                <w:szCs w:val="24"/>
              </w:rPr>
              <w:t>Sand</w:t>
            </w:r>
          </w:p>
        </w:tc>
        <w:tc>
          <w:tcPr>
            <w:tcW w:w="1159" w:type="dxa"/>
            <w:gridSpan w:val="2"/>
            <w:tcMar>
              <w:top w:w="0" w:type="dxa"/>
              <w:left w:w="45" w:type="dxa"/>
              <w:bottom w:w="0" w:type="dxa"/>
              <w:right w:w="45" w:type="dxa"/>
            </w:tcMar>
            <w:hideMark/>
          </w:tcPr>
          <w:p w14:paraId="29A4CA78" w14:textId="77777777" w:rsidR="00CF29F2" w:rsidRPr="00062C25" w:rsidRDefault="00CF29F2" w:rsidP="00CF29F2">
            <w:pPr>
              <w:jc w:val="center"/>
              <w:rPr>
                <w:rFonts w:eastAsia="Times New Roman"/>
                <w:sz w:val="24"/>
                <w:szCs w:val="24"/>
              </w:rPr>
            </w:pPr>
            <w:r w:rsidRPr="00062C25">
              <w:rPr>
                <w:rFonts w:eastAsia="Times New Roman"/>
                <w:sz w:val="24"/>
                <w:szCs w:val="24"/>
              </w:rPr>
              <w:t>Silt</w:t>
            </w:r>
          </w:p>
        </w:tc>
        <w:tc>
          <w:tcPr>
            <w:tcW w:w="1159" w:type="dxa"/>
            <w:gridSpan w:val="2"/>
            <w:tcMar>
              <w:top w:w="0" w:type="dxa"/>
              <w:left w:w="45" w:type="dxa"/>
              <w:bottom w:w="0" w:type="dxa"/>
              <w:right w:w="45" w:type="dxa"/>
            </w:tcMar>
            <w:hideMark/>
          </w:tcPr>
          <w:p w14:paraId="31F829F2" w14:textId="77777777" w:rsidR="00CF29F2" w:rsidRPr="00062C25" w:rsidRDefault="00CF29F2" w:rsidP="00CF29F2">
            <w:pPr>
              <w:jc w:val="center"/>
              <w:rPr>
                <w:rFonts w:eastAsia="Times New Roman"/>
                <w:sz w:val="24"/>
                <w:szCs w:val="24"/>
              </w:rPr>
            </w:pPr>
            <w:r w:rsidRPr="00062C25">
              <w:rPr>
                <w:rFonts w:eastAsia="Times New Roman"/>
                <w:sz w:val="24"/>
                <w:szCs w:val="24"/>
              </w:rPr>
              <w:t>Clay</w:t>
            </w:r>
          </w:p>
        </w:tc>
      </w:tr>
      <w:tr w:rsidR="00CF29F2" w:rsidRPr="00062C25" w14:paraId="7380BCEF" w14:textId="77777777" w:rsidTr="00C31A05">
        <w:trPr>
          <w:trHeight w:val="300"/>
          <w:tblCellSpacing w:w="0" w:type="dxa"/>
        </w:trPr>
        <w:tc>
          <w:tcPr>
            <w:tcW w:w="2024" w:type="dxa"/>
            <w:tcBorders>
              <w:bottom w:val="single" w:sz="4" w:space="0" w:color="auto"/>
            </w:tcBorders>
            <w:tcMar>
              <w:top w:w="0" w:type="dxa"/>
              <w:left w:w="45" w:type="dxa"/>
              <w:bottom w:w="0" w:type="dxa"/>
              <w:right w:w="45" w:type="dxa"/>
            </w:tcMar>
            <w:hideMark/>
          </w:tcPr>
          <w:p w14:paraId="4FF391B5" w14:textId="77777777" w:rsidR="00CF29F2" w:rsidRPr="00062C25" w:rsidRDefault="00CF29F2" w:rsidP="00CF29F2">
            <w:pPr>
              <w:jc w:val="center"/>
              <w:rPr>
                <w:rFonts w:eastAsia="Times New Roman"/>
                <w:sz w:val="24"/>
                <w:szCs w:val="24"/>
              </w:rPr>
            </w:pPr>
            <w:r w:rsidRPr="00062C25">
              <w:rPr>
                <w:rFonts w:eastAsia="Times New Roman"/>
                <w:sz w:val="24"/>
                <w:szCs w:val="24"/>
              </w:rPr>
              <w:t>Region</w:t>
            </w:r>
          </w:p>
        </w:tc>
        <w:tc>
          <w:tcPr>
            <w:tcW w:w="1891" w:type="dxa"/>
            <w:tcBorders>
              <w:bottom w:val="single" w:sz="4" w:space="0" w:color="auto"/>
            </w:tcBorders>
            <w:tcMar>
              <w:top w:w="0" w:type="dxa"/>
              <w:left w:w="45" w:type="dxa"/>
              <w:bottom w:w="0" w:type="dxa"/>
              <w:right w:w="45" w:type="dxa"/>
            </w:tcMar>
            <w:hideMark/>
          </w:tcPr>
          <w:p w14:paraId="4E29A445" w14:textId="08E812AC" w:rsidR="00CF29F2" w:rsidRPr="00062C25" w:rsidRDefault="00CF29F2" w:rsidP="00CF29F2">
            <w:pPr>
              <w:jc w:val="center"/>
              <w:rPr>
                <w:rFonts w:eastAsia="Times New Roman"/>
                <w:sz w:val="24"/>
                <w:szCs w:val="24"/>
              </w:rPr>
            </w:pPr>
            <w:r w:rsidRPr="00062C25">
              <w:rPr>
                <w:rFonts w:eastAsia="Times New Roman"/>
                <w:sz w:val="24"/>
                <w:szCs w:val="24"/>
              </w:rPr>
              <w:t>Ecosystem*</w:t>
            </w:r>
          </w:p>
        </w:tc>
        <w:tc>
          <w:tcPr>
            <w:tcW w:w="657" w:type="dxa"/>
            <w:tcBorders>
              <w:bottom w:val="single" w:sz="4" w:space="0" w:color="auto"/>
            </w:tcBorders>
            <w:tcMar>
              <w:top w:w="0" w:type="dxa"/>
              <w:left w:w="45" w:type="dxa"/>
              <w:bottom w:w="0" w:type="dxa"/>
              <w:right w:w="45" w:type="dxa"/>
            </w:tcMar>
            <w:hideMark/>
          </w:tcPr>
          <w:p w14:paraId="2E8FCAE7"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403" w:type="dxa"/>
            <w:tcBorders>
              <w:bottom w:val="single" w:sz="4" w:space="0" w:color="auto"/>
            </w:tcBorders>
            <w:tcMar>
              <w:top w:w="0" w:type="dxa"/>
              <w:left w:w="45" w:type="dxa"/>
              <w:bottom w:w="0" w:type="dxa"/>
              <w:right w:w="45" w:type="dxa"/>
            </w:tcMar>
            <w:hideMark/>
          </w:tcPr>
          <w:p w14:paraId="5D67BF9B"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57" w:type="dxa"/>
            <w:tcBorders>
              <w:bottom w:val="single" w:sz="4" w:space="0" w:color="auto"/>
            </w:tcBorders>
            <w:tcMar>
              <w:top w:w="0" w:type="dxa"/>
              <w:left w:w="45" w:type="dxa"/>
              <w:bottom w:w="0" w:type="dxa"/>
              <w:right w:w="45" w:type="dxa"/>
            </w:tcMar>
            <w:hideMark/>
          </w:tcPr>
          <w:p w14:paraId="702E8648"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443" w:type="dxa"/>
            <w:tcBorders>
              <w:bottom w:val="single" w:sz="4" w:space="0" w:color="auto"/>
            </w:tcBorders>
            <w:tcMar>
              <w:top w:w="0" w:type="dxa"/>
              <w:left w:w="45" w:type="dxa"/>
              <w:bottom w:w="0" w:type="dxa"/>
              <w:right w:w="45" w:type="dxa"/>
            </w:tcMar>
            <w:hideMark/>
          </w:tcPr>
          <w:p w14:paraId="43E2645A"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70" w:type="dxa"/>
            <w:tcBorders>
              <w:bottom w:val="single" w:sz="4" w:space="0" w:color="auto"/>
            </w:tcBorders>
            <w:tcMar>
              <w:top w:w="0" w:type="dxa"/>
              <w:left w:w="45" w:type="dxa"/>
              <w:bottom w:w="0" w:type="dxa"/>
              <w:right w:w="45" w:type="dxa"/>
            </w:tcMar>
            <w:hideMark/>
          </w:tcPr>
          <w:p w14:paraId="5F30B59F"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680" w:type="dxa"/>
            <w:tcBorders>
              <w:bottom w:val="single" w:sz="4" w:space="0" w:color="auto"/>
            </w:tcBorders>
            <w:tcMar>
              <w:top w:w="0" w:type="dxa"/>
              <w:left w:w="45" w:type="dxa"/>
              <w:bottom w:w="0" w:type="dxa"/>
              <w:right w:w="45" w:type="dxa"/>
            </w:tcMar>
            <w:hideMark/>
          </w:tcPr>
          <w:p w14:paraId="6AB4884D"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2ADDCF43"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27" w:type="dxa"/>
            <w:tcBorders>
              <w:bottom w:val="single" w:sz="4" w:space="0" w:color="auto"/>
            </w:tcBorders>
            <w:tcMar>
              <w:top w:w="0" w:type="dxa"/>
              <w:left w:w="45" w:type="dxa"/>
              <w:bottom w:w="0" w:type="dxa"/>
              <w:right w:w="45" w:type="dxa"/>
            </w:tcMar>
            <w:hideMark/>
          </w:tcPr>
          <w:p w14:paraId="1A64F64A"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2E492A29"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16" w:type="dxa"/>
            <w:tcBorders>
              <w:bottom w:val="single" w:sz="4" w:space="0" w:color="auto"/>
            </w:tcBorders>
            <w:tcMar>
              <w:top w:w="0" w:type="dxa"/>
              <w:left w:w="45" w:type="dxa"/>
              <w:bottom w:w="0" w:type="dxa"/>
              <w:right w:w="45" w:type="dxa"/>
            </w:tcMar>
            <w:hideMark/>
          </w:tcPr>
          <w:p w14:paraId="47E31FFD"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6F4F167B"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16" w:type="dxa"/>
            <w:tcBorders>
              <w:bottom w:val="single" w:sz="4" w:space="0" w:color="auto"/>
            </w:tcBorders>
            <w:tcMar>
              <w:top w:w="0" w:type="dxa"/>
              <w:left w:w="45" w:type="dxa"/>
              <w:bottom w:w="0" w:type="dxa"/>
              <w:right w:w="45" w:type="dxa"/>
            </w:tcMar>
            <w:hideMark/>
          </w:tcPr>
          <w:p w14:paraId="481E6A43"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51DF76AA"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16" w:type="dxa"/>
            <w:tcBorders>
              <w:bottom w:val="single" w:sz="4" w:space="0" w:color="auto"/>
            </w:tcBorders>
            <w:tcMar>
              <w:top w:w="0" w:type="dxa"/>
              <w:left w:w="45" w:type="dxa"/>
              <w:bottom w:w="0" w:type="dxa"/>
              <w:right w:w="45" w:type="dxa"/>
            </w:tcMar>
            <w:hideMark/>
          </w:tcPr>
          <w:p w14:paraId="04D827EF"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r>
      <w:tr w:rsidR="00CF29F2" w:rsidRPr="00062C25" w14:paraId="78445C42" w14:textId="77777777" w:rsidTr="00C31A05">
        <w:trPr>
          <w:trHeight w:val="300"/>
          <w:tblCellSpacing w:w="0" w:type="dxa"/>
        </w:trPr>
        <w:tc>
          <w:tcPr>
            <w:tcW w:w="2024" w:type="dxa"/>
            <w:tcMar>
              <w:top w:w="0" w:type="dxa"/>
              <w:left w:w="45" w:type="dxa"/>
              <w:bottom w:w="0" w:type="dxa"/>
              <w:right w:w="45" w:type="dxa"/>
            </w:tcMar>
            <w:hideMark/>
          </w:tcPr>
          <w:p w14:paraId="2CDD171C" w14:textId="77777777" w:rsidR="00CF29F2" w:rsidRPr="00062C25" w:rsidRDefault="00CF29F2" w:rsidP="00CF29F2">
            <w:pPr>
              <w:jc w:val="center"/>
              <w:rPr>
                <w:rFonts w:eastAsia="Times New Roman"/>
                <w:sz w:val="24"/>
                <w:szCs w:val="24"/>
              </w:rPr>
            </w:pPr>
          </w:p>
        </w:tc>
        <w:tc>
          <w:tcPr>
            <w:tcW w:w="1891" w:type="dxa"/>
            <w:tcMar>
              <w:top w:w="0" w:type="dxa"/>
              <w:left w:w="45" w:type="dxa"/>
              <w:bottom w:w="0" w:type="dxa"/>
              <w:right w:w="45" w:type="dxa"/>
            </w:tcMar>
            <w:hideMark/>
          </w:tcPr>
          <w:p w14:paraId="38CC516F" w14:textId="77777777" w:rsidR="00CF29F2" w:rsidRPr="00062C25" w:rsidRDefault="00CF29F2" w:rsidP="00CF29F2">
            <w:pPr>
              <w:jc w:val="center"/>
              <w:rPr>
                <w:rFonts w:eastAsia="Times New Roman"/>
                <w:sz w:val="24"/>
                <w:szCs w:val="24"/>
              </w:rPr>
            </w:pPr>
          </w:p>
        </w:tc>
        <w:tc>
          <w:tcPr>
            <w:tcW w:w="2160" w:type="dxa"/>
            <w:gridSpan w:val="4"/>
            <w:tcMar>
              <w:top w:w="0" w:type="dxa"/>
              <w:left w:w="45" w:type="dxa"/>
              <w:bottom w:w="0" w:type="dxa"/>
              <w:right w:w="45" w:type="dxa"/>
            </w:tcMar>
            <w:hideMark/>
          </w:tcPr>
          <w:p w14:paraId="115CD503" w14:textId="1C93C666" w:rsidR="00CF29F2" w:rsidRPr="00062C25" w:rsidRDefault="00CF29F2" w:rsidP="00CF29F2">
            <w:pPr>
              <w:jc w:val="center"/>
              <w:rPr>
                <w:rFonts w:eastAsia="Times New Roman"/>
                <w:i/>
                <w:sz w:val="24"/>
                <w:szCs w:val="24"/>
              </w:rPr>
            </w:pPr>
            <w:r w:rsidRPr="00062C25">
              <w:rPr>
                <w:rFonts w:eastAsia="Times New Roman"/>
                <w:i/>
                <w:sz w:val="24"/>
                <w:szCs w:val="24"/>
              </w:rPr>
              <w:t>%</w:t>
            </w:r>
            <w:r w:rsidR="005D1D34">
              <w:rPr>
                <w:rFonts w:eastAsia="Times New Roman"/>
                <w:i/>
                <w:sz w:val="24"/>
                <w:szCs w:val="24"/>
              </w:rPr>
              <w:t xml:space="preserve"> </w:t>
            </w:r>
            <w:proofErr w:type="gramStart"/>
            <w:r w:rsidR="005D1D34">
              <w:rPr>
                <w:rFonts w:eastAsia="Times New Roman"/>
                <w:i/>
                <w:sz w:val="24"/>
                <w:szCs w:val="24"/>
              </w:rPr>
              <w:t>water</w:t>
            </w:r>
            <w:proofErr w:type="gramEnd"/>
            <w:r w:rsidR="005D1D34">
              <w:rPr>
                <w:rFonts w:eastAsia="Times New Roman"/>
                <w:i/>
                <w:sz w:val="24"/>
                <w:szCs w:val="24"/>
              </w:rPr>
              <w:t xml:space="preserve"> holding capacity</w:t>
            </w:r>
          </w:p>
        </w:tc>
        <w:tc>
          <w:tcPr>
            <w:tcW w:w="5997" w:type="dxa"/>
            <w:gridSpan w:val="10"/>
            <w:tcMar>
              <w:top w:w="0" w:type="dxa"/>
              <w:left w:w="45" w:type="dxa"/>
              <w:bottom w:w="0" w:type="dxa"/>
              <w:right w:w="45" w:type="dxa"/>
            </w:tcMar>
            <w:hideMark/>
          </w:tcPr>
          <w:p w14:paraId="316484B8" w14:textId="77777777" w:rsidR="00CF29F2" w:rsidRPr="00062C25" w:rsidRDefault="00CF29F2" w:rsidP="00CF29F2">
            <w:pPr>
              <w:jc w:val="center"/>
              <w:rPr>
                <w:rFonts w:eastAsia="Times New Roman"/>
                <w:i/>
                <w:iCs/>
                <w:sz w:val="24"/>
                <w:szCs w:val="24"/>
              </w:rPr>
            </w:pPr>
            <w:proofErr w:type="gramStart"/>
            <w:r w:rsidRPr="00062C25">
              <w:rPr>
                <w:rFonts w:eastAsia="Times New Roman"/>
                <w:i/>
                <w:iCs/>
                <w:color w:val="000000"/>
                <w:sz w:val="24"/>
                <w:szCs w:val="24"/>
              </w:rPr>
              <w:t>g</w:t>
            </w:r>
            <w:proofErr w:type="gramEnd"/>
            <w:r w:rsidRPr="00062C25">
              <w:rPr>
                <w:rFonts w:eastAsia="Times New Roman"/>
                <w:i/>
                <w:iCs/>
                <w:color w:val="000000"/>
                <w:sz w:val="24"/>
                <w:szCs w:val="24"/>
              </w:rPr>
              <w:t xml:space="preserve"> kg</w:t>
            </w:r>
            <w:r w:rsidRPr="0052043F">
              <w:rPr>
                <w:rFonts w:eastAsia="Times New Roman"/>
                <w:i/>
                <w:iCs/>
                <w:color w:val="000000"/>
                <w:sz w:val="24"/>
                <w:szCs w:val="24"/>
                <w:vertAlign w:val="superscript"/>
              </w:rPr>
              <w:t>-1</w:t>
            </w:r>
          </w:p>
        </w:tc>
      </w:tr>
      <w:tr w:rsidR="00CF29F2" w:rsidRPr="00062C25" w14:paraId="509D759E" w14:textId="77777777" w:rsidTr="00C31A05">
        <w:trPr>
          <w:trHeight w:val="300"/>
          <w:tblCellSpacing w:w="0" w:type="dxa"/>
        </w:trPr>
        <w:tc>
          <w:tcPr>
            <w:tcW w:w="2024" w:type="dxa"/>
            <w:tcMar>
              <w:top w:w="0" w:type="dxa"/>
              <w:left w:w="45" w:type="dxa"/>
              <w:bottom w:w="0" w:type="dxa"/>
              <w:right w:w="45" w:type="dxa"/>
            </w:tcMar>
            <w:hideMark/>
          </w:tcPr>
          <w:p w14:paraId="719452E0"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Schorfheide-Chorin</w:t>
            </w:r>
            <w:proofErr w:type="spellEnd"/>
          </w:p>
        </w:tc>
        <w:tc>
          <w:tcPr>
            <w:tcW w:w="1891" w:type="dxa"/>
            <w:tcMar>
              <w:top w:w="0" w:type="dxa"/>
              <w:left w:w="45" w:type="dxa"/>
              <w:bottom w:w="0" w:type="dxa"/>
              <w:right w:w="45" w:type="dxa"/>
            </w:tcMar>
            <w:hideMark/>
          </w:tcPr>
          <w:p w14:paraId="623C41CD" w14:textId="14B6BD28" w:rsidR="00CF29F2" w:rsidRPr="00062C25" w:rsidRDefault="00CF29F2" w:rsidP="00CF29F2">
            <w:pPr>
              <w:jc w:val="center"/>
              <w:rPr>
                <w:rFonts w:eastAsia="Times New Roman"/>
                <w:sz w:val="24"/>
                <w:szCs w:val="24"/>
              </w:rPr>
            </w:pPr>
            <w:proofErr w:type="gramStart"/>
            <w:r w:rsidRPr="00062C25">
              <w:rPr>
                <w:rFonts w:eastAsia="Times New Roman"/>
                <w:sz w:val="24"/>
                <w:szCs w:val="24"/>
              </w:rPr>
              <w:t>mixed</w:t>
            </w:r>
            <w:proofErr w:type="gramEnd"/>
            <w:r w:rsidRPr="00062C25">
              <w:rPr>
                <w:rFonts w:eastAsia="Times New Roman"/>
                <w:sz w:val="24"/>
                <w:szCs w:val="24"/>
              </w:rPr>
              <w:t xml:space="preserve"> forest</w:t>
            </w:r>
          </w:p>
        </w:tc>
        <w:tc>
          <w:tcPr>
            <w:tcW w:w="657" w:type="dxa"/>
            <w:tcMar>
              <w:top w:w="0" w:type="dxa"/>
              <w:left w:w="45" w:type="dxa"/>
              <w:bottom w:w="0" w:type="dxa"/>
              <w:right w:w="45" w:type="dxa"/>
            </w:tcMar>
            <w:hideMark/>
          </w:tcPr>
          <w:p w14:paraId="3CB53B00" w14:textId="77777777" w:rsidR="00CF29F2" w:rsidRPr="00062C25" w:rsidRDefault="00CF29F2" w:rsidP="00CF29F2">
            <w:pPr>
              <w:jc w:val="center"/>
              <w:rPr>
                <w:rFonts w:eastAsia="Times New Roman"/>
                <w:sz w:val="24"/>
                <w:szCs w:val="24"/>
              </w:rPr>
            </w:pPr>
            <w:r w:rsidRPr="00062C25">
              <w:rPr>
                <w:rFonts w:eastAsia="Times New Roman"/>
                <w:sz w:val="24"/>
                <w:szCs w:val="24"/>
              </w:rPr>
              <w:t>10.8</w:t>
            </w:r>
          </w:p>
        </w:tc>
        <w:tc>
          <w:tcPr>
            <w:tcW w:w="403" w:type="dxa"/>
            <w:tcMar>
              <w:top w:w="0" w:type="dxa"/>
              <w:left w:w="45" w:type="dxa"/>
              <w:bottom w:w="0" w:type="dxa"/>
              <w:right w:w="45" w:type="dxa"/>
            </w:tcMar>
            <w:hideMark/>
          </w:tcPr>
          <w:p w14:paraId="0FA54D90" w14:textId="77777777" w:rsidR="00CF29F2" w:rsidRPr="00062C25" w:rsidRDefault="00CF29F2" w:rsidP="00CF29F2">
            <w:pPr>
              <w:jc w:val="center"/>
              <w:rPr>
                <w:rFonts w:eastAsia="Times New Roman"/>
                <w:sz w:val="24"/>
                <w:szCs w:val="24"/>
              </w:rPr>
            </w:pPr>
            <w:r w:rsidRPr="00062C25">
              <w:rPr>
                <w:rFonts w:eastAsia="Times New Roman"/>
                <w:sz w:val="24"/>
                <w:szCs w:val="24"/>
              </w:rPr>
              <w:t>3.6</w:t>
            </w:r>
          </w:p>
        </w:tc>
        <w:tc>
          <w:tcPr>
            <w:tcW w:w="657" w:type="dxa"/>
            <w:tcMar>
              <w:top w:w="0" w:type="dxa"/>
              <w:left w:w="45" w:type="dxa"/>
              <w:bottom w:w="0" w:type="dxa"/>
              <w:right w:w="45" w:type="dxa"/>
            </w:tcMar>
            <w:hideMark/>
          </w:tcPr>
          <w:p w14:paraId="539D49A1"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443" w:type="dxa"/>
            <w:tcMar>
              <w:top w:w="0" w:type="dxa"/>
              <w:left w:w="45" w:type="dxa"/>
              <w:bottom w:w="0" w:type="dxa"/>
              <w:right w:w="45" w:type="dxa"/>
            </w:tcMar>
            <w:hideMark/>
          </w:tcPr>
          <w:p w14:paraId="541E87CB"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670" w:type="dxa"/>
            <w:tcMar>
              <w:top w:w="0" w:type="dxa"/>
              <w:left w:w="45" w:type="dxa"/>
              <w:bottom w:w="0" w:type="dxa"/>
              <w:right w:w="45" w:type="dxa"/>
            </w:tcMar>
            <w:hideMark/>
          </w:tcPr>
          <w:p w14:paraId="324C5C93" w14:textId="77777777" w:rsidR="00CF29F2" w:rsidRPr="00062C25" w:rsidRDefault="00CF29F2" w:rsidP="00CF29F2">
            <w:pPr>
              <w:jc w:val="center"/>
              <w:rPr>
                <w:rFonts w:eastAsia="Times New Roman"/>
                <w:sz w:val="24"/>
                <w:szCs w:val="24"/>
              </w:rPr>
            </w:pPr>
            <w:r w:rsidRPr="00062C25">
              <w:rPr>
                <w:rFonts w:eastAsia="Times New Roman"/>
                <w:sz w:val="24"/>
                <w:szCs w:val="24"/>
              </w:rPr>
              <w:t>22.1</w:t>
            </w:r>
          </w:p>
        </w:tc>
        <w:tc>
          <w:tcPr>
            <w:tcW w:w="680" w:type="dxa"/>
            <w:tcMar>
              <w:top w:w="0" w:type="dxa"/>
              <w:left w:w="45" w:type="dxa"/>
              <w:bottom w:w="0" w:type="dxa"/>
              <w:right w:w="45" w:type="dxa"/>
            </w:tcMar>
            <w:hideMark/>
          </w:tcPr>
          <w:p w14:paraId="36884779" w14:textId="77777777" w:rsidR="00CF29F2" w:rsidRPr="00062C25" w:rsidRDefault="00CF29F2" w:rsidP="00CF29F2">
            <w:pPr>
              <w:jc w:val="center"/>
              <w:rPr>
                <w:rFonts w:eastAsia="Times New Roman"/>
                <w:sz w:val="24"/>
                <w:szCs w:val="24"/>
              </w:rPr>
            </w:pPr>
            <w:r w:rsidRPr="00062C25">
              <w:rPr>
                <w:rFonts w:eastAsia="Times New Roman"/>
                <w:sz w:val="24"/>
                <w:szCs w:val="24"/>
              </w:rPr>
              <w:t>8.1</w:t>
            </w:r>
          </w:p>
        </w:tc>
        <w:tc>
          <w:tcPr>
            <w:tcW w:w="643" w:type="dxa"/>
            <w:tcMar>
              <w:top w:w="0" w:type="dxa"/>
              <w:left w:w="45" w:type="dxa"/>
              <w:bottom w:w="0" w:type="dxa"/>
              <w:right w:w="45" w:type="dxa"/>
            </w:tcMar>
            <w:hideMark/>
          </w:tcPr>
          <w:p w14:paraId="252ABF28" w14:textId="77777777" w:rsidR="00CF29F2" w:rsidRPr="00062C25" w:rsidRDefault="00CF29F2" w:rsidP="00CF29F2">
            <w:pPr>
              <w:jc w:val="center"/>
              <w:rPr>
                <w:rFonts w:eastAsia="Times New Roman"/>
                <w:sz w:val="24"/>
                <w:szCs w:val="24"/>
              </w:rPr>
            </w:pPr>
            <w:r w:rsidRPr="00062C25">
              <w:rPr>
                <w:rFonts w:eastAsia="Times New Roman"/>
                <w:sz w:val="24"/>
                <w:szCs w:val="24"/>
              </w:rPr>
              <w:t>1.1</w:t>
            </w:r>
          </w:p>
        </w:tc>
        <w:tc>
          <w:tcPr>
            <w:tcW w:w="527" w:type="dxa"/>
            <w:tcMar>
              <w:top w:w="0" w:type="dxa"/>
              <w:left w:w="45" w:type="dxa"/>
              <w:bottom w:w="0" w:type="dxa"/>
              <w:right w:w="45" w:type="dxa"/>
            </w:tcMar>
            <w:hideMark/>
          </w:tcPr>
          <w:p w14:paraId="73F41EF8" w14:textId="77777777" w:rsidR="00CF29F2" w:rsidRPr="00062C25" w:rsidRDefault="00CF29F2" w:rsidP="00CF29F2">
            <w:pPr>
              <w:jc w:val="center"/>
              <w:rPr>
                <w:rFonts w:eastAsia="Times New Roman"/>
                <w:sz w:val="24"/>
                <w:szCs w:val="24"/>
              </w:rPr>
            </w:pPr>
            <w:r w:rsidRPr="00062C25">
              <w:rPr>
                <w:rFonts w:eastAsia="Times New Roman"/>
                <w:sz w:val="24"/>
                <w:szCs w:val="24"/>
              </w:rPr>
              <w:t>0.3</w:t>
            </w:r>
          </w:p>
        </w:tc>
        <w:tc>
          <w:tcPr>
            <w:tcW w:w="643" w:type="dxa"/>
            <w:tcMar>
              <w:top w:w="0" w:type="dxa"/>
              <w:left w:w="45" w:type="dxa"/>
              <w:bottom w:w="0" w:type="dxa"/>
              <w:right w:w="45" w:type="dxa"/>
            </w:tcMar>
            <w:hideMark/>
          </w:tcPr>
          <w:p w14:paraId="77550E32" w14:textId="44F5BF1B" w:rsidR="00CF29F2" w:rsidRPr="00062C25" w:rsidRDefault="009720ED" w:rsidP="009720ED">
            <w:pPr>
              <w:jc w:val="center"/>
              <w:rPr>
                <w:rFonts w:eastAsia="Times New Roman"/>
                <w:sz w:val="24"/>
                <w:szCs w:val="24"/>
              </w:rPr>
            </w:pPr>
            <w:r>
              <w:rPr>
                <w:rFonts w:eastAsia="Times New Roman"/>
                <w:sz w:val="24"/>
                <w:szCs w:val="24"/>
              </w:rPr>
              <w:t>861</w:t>
            </w:r>
          </w:p>
        </w:tc>
        <w:tc>
          <w:tcPr>
            <w:tcW w:w="516" w:type="dxa"/>
            <w:tcMar>
              <w:top w:w="0" w:type="dxa"/>
              <w:left w:w="45" w:type="dxa"/>
              <w:bottom w:w="0" w:type="dxa"/>
              <w:right w:w="45" w:type="dxa"/>
            </w:tcMar>
            <w:hideMark/>
          </w:tcPr>
          <w:p w14:paraId="150E88FB" w14:textId="565487EA" w:rsidR="00CF29F2" w:rsidRPr="00062C25" w:rsidRDefault="009720ED" w:rsidP="009720ED">
            <w:pPr>
              <w:jc w:val="center"/>
              <w:rPr>
                <w:rFonts w:eastAsia="Times New Roman"/>
                <w:sz w:val="24"/>
                <w:szCs w:val="24"/>
              </w:rPr>
            </w:pPr>
            <w:r>
              <w:rPr>
                <w:rFonts w:eastAsia="Times New Roman"/>
                <w:sz w:val="24"/>
                <w:szCs w:val="24"/>
              </w:rPr>
              <w:t>44</w:t>
            </w:r>
          </w:p>
        </w:tc>
        <w:tc>
          <w:tcPr>
            <w:tcW w:w="643" w:type="dxa"/>
            <w:tcMar>
              <w:top w:w="0" w:type="dxa"/>
              <w:left w:w="45" w:type="dxa"/>
              <w:bottom w:w="0" w:type="dxa"/>
              <w:right w:w="45" w:type="dxa"/>
            </w:tcMar>
            <w:hideMark/>
          </w:tcPr>
          <w:p w14:paraId="69A9BF8D" w14:textId="1F8AF445" w:rsidR="00CF29F2" w:rsidRPr="00062C25" w:rsidRDefault="009720ED" w:rsidP="009720ED">
            <w:pPr>
              <w:jc w:val="center"/>
              <w:rPr>
                <w:rFonts w:eastAsia="Times New Roman"/>
                <w:sz w:val="24"/>
                <w:szCs w:val="24"/>
              </w:rPr>
            </w:pPr>
            <w:r>
              <w:rPr>
                <w:rFonts w:eastAsia="Times New Roman"/>
                <w:sz w:val="24"/>
                <w:szCs w:val="24"/>
              </w:rPr>
              <w:t>91</w:t>
            </w:r>
          </w:p>
        </w:tc>
        <w:tc>
          <w:tcPr>
            <w:tcW w:w="516" w:type="dxa"/>
            <w:tcMar>
              <w:top w:w="0" w:type="dxa"/>
              <w:left w:w="45" w:type="dxa"/>
              <w:bottom w:w="0" w:type="dxa"/>
              <w:right w:w="45" w:type="dxa"/>
            </w:tcMar>
            <w:hideMark/>
          </w:tcPr>
          <w:p w14:paraId="3026712B" w14:textId="449B97C5" w:rsidR="00CF29F2" w:rsidRPr="00062C25" w:rsidRDefault="009720ED" w:rsidP="009720ED">
            <w:pPr>
              <w:jc w:val="center"/>
              <w:rPr>
                <w:rFonts w:eastAsia="Times New Roman"/>
                <w:sz w:val="24"/>
                <w:szCs w:val="24"/>
              </w:rPr>
            </w:pPr>
            <w:r>
              <w:rPr>
                <w:rFonts w:eastAsia="Times New Roman"/>
                <w:sz w:val="24"/>
                <w:szCs w:val="24"/>
              </w:rPr>
              <w:t>26</w:t>
            </w:r>
          </w:p>
        </w:tc>
        <w:tc>
          <w:tcPr>
            <w:tcW w:w="643" w:type="dxa"/>
            <w:tcMar>
              <w:top w:w="0" w:type="dxa"/>
              <w:left w:w="45" w:type="dxa"/>
              <w:bottom w:w="0" w:type="dxa"/>
              <w:right w:w="45" w:type="dxa"/>
            </w:tcMar>
            <w:hideMark/>
          </w:tcPr>
          <w:p w14:paraId="4DD05C81" w14:textId="5EA53EB6" w:rsidR="00CF29F2" w:rsidRPr="00062C25" w:rsidRDefault="009720ED" w:rsidP="009720ED">
            <w:pPr>
              <w:jc w:val="center"/>
              <w:rPr>
                <w:rFonts w:eastAsia="Times New Roman"/>
                <w:sz w:val="24"/>
                <w:szCs w:val="24"/>
              </w:rPr>
            </w:pPr>
            <w:r>
              <w:rPr>
                <w:rFonts w:eastAsia="Times New Roman"/>
                <w:sz w:val="24"/>
                <w:szCs w:val="24"/>
              </w:rPr>
              <w:t>47</w:t>
            </w:r>
          </w:p>
        </w:tc>
        <w:tc>
          <w:tcPr>
            <w:tcW w:w="516" w:type="dxa"/>
            <w:tcMar>
              <w:top w:w="0" w:type="dxa"/>
              <w:left w:w="45" w:type="dxa"/>
              <w:bottom w:w="0" w:type="dxa"/>
              <w:right w:w="45" w:type="dxa"/>
            </w:tcMar>
            <w:hideMark/>
          </w:tcPr>
          <w:p w14:paraId="4D79B18E" w14:textId="2FB821CC" w:rsidR="00CF29F2" w:rsidRPr="00062C25" w:rsidRDefault="009720ED" w:rsidP="009720ED">
            <w:pPr>
              <w:jc w:val="center"/>
              <w:rPr>
                <w:rFonts w:eastAsia="Times New Roman"/>
                <w:sz w:val="24"/>
                <w:szCs w:val="24"/>
              </w:rPr>
            </w:pPr>
            <w:r>
              <w:rPr>
                <w:rFonts w:eastAsia="Times New Roman"/>
                <w:sz w:val="24"/>
                <w:szCs w:val="24"/>
              </w:rPr>
              <w:t>19</w:t>
            </w:r>
          </w:p>
        </w:tc>
      </w:tr>
      <w:tr w:rsidR="00CF29F2" w:rsidRPr="00062C25" w14:paraId="294E6435" w14:textId="77777777" w:rsidTr="00C31A05">
        <w:trPr>
          <w:trHeight w:val="300"/>
          <w:tblCellSpacing w:w="0" w:type="dxa"/>
        </w:trPr>
        <w:tc>
          <w:tcPr>
            <w:tcW w:w="2024" w:type="dxa"/>
            <w:tcMar>
              <w:top w:w="0" w:type="dxa"/>
              <w:left w:w="45" w:type="dxa"/>
              <w:bottom w:w="0" w:type="dxa"/>
              <w:right w:w="45" w:type="dxa"/>
            </w:tcMar>
            <w:hideMark/>
          </w:tcPr>
          <w:p w14:paraId="43B610DB"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Schorfheide-Chorin</w:t>
            </w:r>
            <w:proofErr w:type="spellEnd"/>
          </w:p>
        </w:tc>
        <w:tc>
          <w:tcPr>
            <w:tcW w:w="1891" w:type="dxa"/>
            <w:tcMar>
              <w:top w:w="0" w:type="dxa"/>
              <w:left w:w="45" w:type="dxa"/>
              <w:bottom w:w="0" w:type="dxa"/>
              <w:right w:w="45" w:type="dxa"/>
            </w:tcMar>
            <w:hideMark/>
          </w:tcPr>
          <w:p w14:paraId="3AB16EF6" w14:textId="641F02AE" w:rsidR="00CF29F2" w:rsidRPr="00062C25" w:rsidRDefault="00CF29F2" w:rsidP="00CF29F2">
            <w:pPr>
              <w:jc w:val="center"/>
              <w:rPr>
                <w:rFonts w:eastAsia="Times New Roman"/>
                <w:sz w:val="24"/>
                <w:szCs w:val="24"/>
              </w:rPr>
            </w:pPr>
            <w:proofErr w:type="gramStart"/>
            <w:r w:rsidRPr="00062C25">
              <w:rPr>
                <w:rFonts w:eastAsia="Times New Roman"/>
                <w:sz w:val="24"/>
                <w:szCs w:val="24"/>
              </w:rPr>
              <w:t>grassland</w:t>
            </w:r>
            <w:proofErr w:type="gramEnd"/>
          </w:p>
        </w:tc>
        <w:tc>
          <w:tcPr>
            <w:tcW w:w="657" w:type="dxa"/>
            <w:tcMar>
              <w:top w:w="0" w:type="dxa"/>
              <w:left w:w="45" w:type="dxa"/>
              <w:bottom w:w="0" w:type="dxa"/>
              <w:right w:w="45" w:type="dxa"/>
            </w:tcMar>
            <w:hideMark/>
          </w:tcPr>
          <w:p w14:paraId="43FA9F32" w14:textId="77777777" w:rsidR="00CF29F2" w:rsidRPr="00062C25" w:rsidRDefault="00CF29F2" w:rsidP="00CF29F2">
            <w:pPr>
              <w:jc w:val="center"/>
              <w:rPr>
                <w:rFonts w:eastAsia="Times New Roman"/>
                <w:sz w:val="24"/>
                <w:szCs w:val="24"/>
              </w:rPr>
            </w:pPr>
            <w:r w:rsidRPr="00062C25">
              <w:rPr>
                <w:rFonts w:eastAsia="Times New Roman"/>
                <w:sz w:val="24"/>
                <w:szCs w:val="24"/>
              </w:rPr>
              <w:t>7.5</w:t>
            </w:r>
          </w:p>
        </w:tc>
        <w:tc>
          <w:tcPr>
            <w:tcW w:w="403" w:type="dxa"/>
            <w:tcMar>
              <w:top w:w="0" w:type="dxa"/>
              <w:left w:w="45" w:type="dxa"/>
              <w:bottom w:w="0" w:type="dxa"/>
              <w:right w:w="45" w:type="dxa"/>
            </w:tcMar>
            <w:hideMark/>
          </w:tcPr>
          <w:p w14:paraId="00BA141D" w14:textId="77777777" w:rsidR="00CF29F2" w:rsidRPr="00062C25" w:rsidRDefault="00CF29F2" w:rsidP="00CF29F2">
            <w:pPr>
              <w:jc w:val="center"/>
              <w:rPr>
                <w:rFonts w:eastAsia="Times New Roman"/>
                <w:sz w:val="24"/>
                <w:szCs w:val="24"/>
              </w:rPr>
            </w:pPr>
            <w:r w:rsidRPr="00062C25">
              <w:rPr>
                <w:rFonts w:eastAsia="Times New Roman"/>
                <w:sz w:val="24"/>
                <w:szCs w:val="24"/>
              </w:rPr>
              <w:t>4.3</w:t>
            </w:r>
          </w:p>
        </w:tc>
        <w:tc>
          <w:tcPr>
            <w:tcW w:w="657" w:type="dxa"/>
            <w:tcMar>
              <w:top w:w="0" w:type="dxa"/>
              <w:left w:w="45" w:type="dxa"/>
              <w:bottom w:w="0" w:type="dxa"/>
              <w:right w:w="45" w:type="dxa"/>
            </w:tcMar>
            <w:hideMark/>
          </w:tcPr>
          <w:p w14:paraId="7DA252EE"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443" w:type="dxa"/>
            <w:tcMar>
              <w:top w:w="0" w:type="dxa"/>
              <w:left w:w="45" w:type="dxa"/>
              <w:bottom w:w="0" w:type="dxa"/>
              <w:right w:w="45" w:type="dxa"/>
            </w:tcMar>
            <w:hideMark/>
          </w:tcPr>
          <w:p w14:paraId="57546FB8"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670" w:type="dxa"/>
            <w:tcMar>
              <w:top w:w="0" w:type="dxa"/>
              <w:left w:w="45" w:type="dxa"/>
              <w:bottom w:w="0" w:type="dxa"/>
              <w:right w:w="45" w:type="dxa"/>
            </w:tcMar>
            <w:hideMark/>
          </w:tcPr>
          <w:p w14:paraId="5D4EC394" w14:textId="77777777" w:rsidR="00CF29F2" w:rsidRPr="00062C25" w:rsidRDefault="00CF29F2" w:rsidP="00CF29F2">
            <w:pPr>
              <w:jc w:val="center"/>
              <w:rPr>
                <w:rFonts w:eastAsia="Times New Roman"/>
                <w:sz w:val="24"/>
                <w:szCs w:val="24"/>
              </w:rPr>
            </w:pPr>
            <w:r w:rsidRPr="00062C25">
              <w:rPr>
                <w:rFonts w:eastAsia="Times New Roman"/>
                <w:sz w:val="24"/>
                <w:szCs w:val="24"/>
              </w:rPr>
              <w:t>22.8</w:t>
            </w:r>
          </w:p>
        </w:tc>
        <w:tc>
          <w:tcPr>
            <w:tcW w:w="680" w:type="dxa"/>
            <w:tcMar>
              <w:top w:w="0" w:type="dxa"/>
              <w:left w:w="45" w:type="dxa"/>
              <w:bottom w:w="0" w:type="dxa"/>
              <w:right w:w="45" w:type="dxa"/>
            </w:tcMar>
            <w:hideMark/>
          </w:tcPr>
          <w:p w14:paraId="31B1E786" w14:textId="77777777" w:rsidR="00CF29F2" w:rsidRPr="00062C25" w:rsidRDefault="00CF29F2" w:rsidP="00CF29F2">
            <w:pPr>
              <w:jc w:val="center"/>
              <w:rPr>
                <w:rFonts w:eastAsia="Times New Roman"/>
                <w:sz w:val="24"/>
                <w:szCs w:val="24"/>
              </w:rPr>
            </w:pPr>
            <w:r w:rsidRPr="00062C25">
              <w:rPr>
                <w:rFonts w:eastAsia="Times New Roman"/>
                <w:sz w:val="24"/>
                <w:szCs w:val="24"/>
              </w:rPr>
              <w:t>1.5</w:t>
            </w:r>
          </w:p>
        </w:tc>
        <w:tc>
          <w:tcPr>
            <w:tcW w:w="643" w:type="dxa"/>
            <w:tcMar>
              <w:top w:w="0" w:type="dxa"/>
              <w:left w:w="45" w:type="dxa"/>
              <w:bottom w:w="0" w:type="dxa"/>
              <w:right w:w="45" w:type="dxa"/>
            </w:tcMar>
            <w:hideMark/>
          </w:tcPr>
          <w:p w14:paraId="110BC298" w14:textId="77777777" w:rsidR="00CF29F2" w:rsidRPr="00062C25" w:rsidRDefault="00CF29F2" w:rsidP="00CF29F2">
            <w:pPr>
              <w:jc w:val="center"/>
              <w:rPr>
                <w:rFonts w:eastAsia="Times New Roman"/>
                <w:sz w:val="24"/>
                <w:szCs w:val="24"/>
              </w:rPr>
            </w:pPr>
            <w:r w:rsidRPr="00062C25">
              <w:rPr>
                <w:rFonts w:eastAsia="Times New Roman"/>
                <w:sz w:val="24"/>
                <w:szCs w:val="24"/>
              </w:rPr>
              <w:t>2.2</w:t>
            </w:r>
          </w:p>
        </w:tc>
        <w:tc>
          <w:tcPr>
            <w:tcW w:w="527" w:type="dxa"/>
            <w:tcMar>
              <w:top w:w="0" w:type="dxa"/>
              <w:left w:w="45" w:type="dxa"/>
              <w:bottom w:w="0" w:type="dxa"/>
              <w:right w:w="45" w:type="dxa"/>
            </w:tcMar>
            <w:hideMark/>
          </w:tcPr>
          <w:p w14:paraId="0B34FC91" w14:textId="77777777" w:rsidR="00CF29F2" w:rsidRPr="00062C25" w:rsidRDefault="00CF29F2" w:rsidP="00CF29F2">
            <w:pPr>
              <w:jc w:val="center"/>
              <w:rPr>
                <w:rFonts w:eastAsia="Times New Roman"/>
                <w:sz w:val="24"/>
                <w:szCs w:val="24"/>
              </w:rPr>
            </w:pPr>
            <w:r w:rsidRPr="00062C25">
              <w:rPr>
                <w:rFonts w:eastAsia="Times New Roman"/>
                <w:sz w:val="24"/>
                <w:szCs w:val="24"/>
              </w:rPr>
              <w:t>0.1</w:t>
            </w:r>
          </w:p>
        </w:tc>
        <w:tc>
          <w:tcPr>
            <w:tcW w:w="643" w:type="dxa"/>
            <w:tcMar>
              <w:top w:w="0" w:type="dxa"/>
              <w:left w:w="45" w:type="dxa"/>
              <w:bottom w:w="0" w:type="dxa"/>
              <w:right w:w="45" w:type="dxa"/>
            </w:tcMar>
            <w:hideMark/>
          </w:tcPr>
          <w:p w14:paraId="0AC9F4C3" w14:textId="08845FBA" w:rsidR="00CF29F2" w:rsidRPr="00062C25" w:rsidRDefault="00CF29F2" w:rsidP="009720ED">
            <w:pPr>
              <w:jc w:val="center"/>
              <w:rPr>
                <w:rFonts w:eastAsia="Times New Roman"/>
                <w:sz w:val="24"/>
                <w:szCs w:val="24"/>
              </w:rPr>
            </w:pPr>
            <w:r w:rsidRPr="00062C25">
              <w:rPr>
                <w:rFonts w:eastAsia="Times New Roman"/>
                <w:sz w:val="24"/>
                <w:szCs w:val="24"/>
              </w:rPr>
              <w:t>730</w:t>
            </w:r>
          </w:p>
        </w:tc>
        <w:tc>
          <w:tcPr>
            <w:tcW w:w="516" w:type="dxa"/>
            <w:tcMar>
              <w:top w:w="0" w:type="dxa"/>
              <w:left w:w="45" w:type="dxa"/>
              <w:bottom w:w="0" w:type="dxa"/>
              <w:right w:w="45" w:type="dxa"/>
            </w:tcMar>
            <w:hideMark/>
          </w:tcPr>
          <w:p w14:paraId="00BF8528" w14:textId="01F87065" w:rsidR="00CF29F2" w:rsidRPr="00062C25" w:rsidRDefault="009720ED" w:rsidP="009720ED">
            <w:pPr>
              <w:jc w:val="center"/>
              <w:rPr>
                <w:rFonts w:eastAsia="Times New Roman"/>
                <w:sz w:val="24"/>
                <w:szCs w:val="24"/>
              </w:rPr>
            </w:pPr>
            <w:r>
              <w:rPr>
                <w:rFonts w:eastAsia="Times New Roman"/>
                <w:sz w:val="24"/>
                <w:szCs w:val="24"/>
              </w:rPr>
              <w:t>98</w:t>
            </w:r>
          </w:p>
        </w:tc>
        <w:tc>
          <w:tcPr>
            <w:tcW w:w="643" w:type="dxa"/>
            <w:tcMar>
              <w:top w:w="0" w:type="dxa"/>
              <w:left w:w="45" w:type="dxa"/>
              <w:bottom w:w="0" w:type="dxa"/>
              <w:right w:w="45" w:type="dxa"/>
            </w:tcMar>
            <w:hideMark/>
          </w:tcPr>
          <w:p w14:paraId="4E63F85E" w14:textId="3C2E7E8F" w:rsidR="00CF29F2" w:rsidRPr="00062C25" w:rsidRDefault="009720ED" w:rsidP="009720ED">
            <w:pPr>
              <w:jc w:val="center"/>
              <w:rPr>
                <w:rFonts w:eastAsia="Times New Roman"/>
                <w:sz w:val="24"/>
                <w:szCs w:val="24"/>
              </w:rPr>
            </w:pPr>
            <w:r>
              <w:rPr>
                <w:rFonts w:eastAsia="Times New Roman"/>
                <w:sz w:val="24"/>
                <w:szCs w:val="24"/>
              </w:rPr>
              <w:t>158</w:t>
            </w:r>
          </w:p>
        </w:tc>
        <w:tc>
          <w:tcPr>
            <w:tcW w:w="516" w:type="dxa"/>
            <w:tcMar>
              <w:top w:w="0" w:type="dxa"/>
              <w:left w:w="45" w:type="dxa"/>
              <w:bottom w:w="0" w:type="dxa"/>
              <w:right w:w="45" w:type="dxa"/>
            </w:tcMar>
            <w:hideMark/>
          </w:tcPr>
          <w:p w14:paraId="6C3C07C3" w14:textId="2B2DE336" w:rsidR="00CF29F2" w:rsidRPr="00062C25" w:rsidRDefault="009720ED" w:rsidP="009720ED">
            <w:pPr>
              <w:jc w:val="center"/>
              <w:rPr>
                <w:rFonts w:eastAsia="Times New Roman"/>
                <w:sz w:val="24"/>
                <w:szCs w:val="24"/>
              </w:rPr>
            </w:pPr>
            <w:r>
              <w:rPr>
                <w:rFonts w:eastAsia="Times New Roman"/>
                <w:sz w:val="24"/>
                <w:szCs w:val="24"/>
              </w:rPr>
              <w:t>75</w:t>
            </w:r>
          </w:p>
        </w:tc>
        <w:tc>
          <w:tcPr>
            <w:tcW w:w="643" w:type="dxa"/>
            <w:tcMar>
              <w:top w:w="0" w:type="dxa"/>
              <w:left w:w="45" w:type="dxa"/>
              <w:bottom w:w="0" w:type="dxa"/>
              <w:right w:w="45" w:type="dxa"/>
            </w:tcMar>
            <w:hideMark/>
          </w:tcPr>
          <w:p w14:paraId="5602B26F" w14:textId="7DBFFB39" w:rsidR="00CF29F2" w:rsidRPr="00062C25" w:rsidRDefault="009720ED" w:rsidP="009720ED">
            <w:pPr>
              <w:jc w:val="center"/>
              <w:rPr>
                <w:rFonts w:eastAsia="Times New Roman"/>
                <w:sz w:val="24"/>
                <w:szCs w:val="24"/>
              </w:rPr>
            </w:pPr>
            <w:r>
              <w:rPr>
                <w:rFonts w:eastAsia="Times New Roman"/>
                <w:sz w:val="24"/>
                <w:szCs w:val="24"/>
              </w:rPr>
              <w:t>111</w:t>
            </w:r>
          </w:p>
        </w:tc>
        <w:tc>
          <w:tcPr>
            <w:tcW w:w="516" w:type="dxa"/>
            <w:tcMar>
              <w:top w:w="0" w:type="dxa"/>
              <w:left w:w="45" w:type="dxa"/>
              <w:bottom w:w="0" w:type="dxa"/>
              <w:right w:w="45" w:type="dxa"/>
            </w:tcMar>
            <w:hideMark/>
          </w:tcPr>
          <w:p w14:paraId="40842A0F" w14:textId="3984A16D" w:rsidR="00CF29F2" w:rsidRPr="00062C25" w:rsidRDefault="009720ED" w:rsidP="009720ED">
            <w:pPr>
              <w:jc w:val="center"/>
              <w:rPr>
                <w:rFonts w:eastAsia="Times New Roman"/>
                <w:sz w:val="24"/>
                <w:szCs w:val="24"/>
              </w:rPr>
            </w:pPr>
            <w:r>
              <w:rPr>
                <w:rFonts w:eastAsia="Times New Roman"/>
                <w:sz w:val="24"/>
                <w:szCs w:val="24"/>
              </w:rPr>
              <w:t>30</w:t>
            </w:r>
          </w:p>
        </w:tc>
      </w:tr>
      <w:tr w:rsidR="00CF29F2" w:rsidRPr="00062C25" w14:paraId="464E3ACC" w14:textId="77777777" w:rsidTr="00C31A05">
        <w:trPr>
          <w:trHeight w:val="300"/>
          <w:tblCellSpacing w:w="0" w:type="dxa"/>
        </w:trPr>
        <w:tc>
          <w:tcPr>
            <w:tcW w:w="2024" w:type="dxa"/>
            <w:tcMar>
              <w:top w:w="0" w:type="dxa"/>
              <w:left w:w="45" w:type="dxa"/>
              <w:bottom w:w="0" w:type="dxa"/>
              <w:right w:w="45" w:type="dxa"/>
            </w:tcMar>
            <w:hideMark/>
          </w:tcPr>
          <w:p w14:paraId="3F67082A"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Hainich-Dün</w:t>
            </w:r>
            <w:proofErr w:type="spellEnd"/>
          </w:p>
        </w:tc>
        <w:tc>
          <w:tcPr>
            <w:tcW w:w="1891" w:type="dxa"/>
            <w:tcMar>
              <w:top w:w="0" w:type="dxa"/>
              <w:left w:w="45" w:type="dxa"/>
              <w:bottom w:w="0" w:type="dxa"/>
              <w:right w:w="45" w:type="dxa"/>
            </w:tcMar>
            <w:hideMark/>
          </w:tcPr>
          <w:p w14:paraId="6EB114F6"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deciduous</w:t>
            </w:r>
            <w:proofErr w:type="gramEnd"/>
            <w:r w:rsidRPr="00062C25">
              <w:rPr>
                <w:rFonts w:eastAsia="Times New Roman"/>
                <w:sz w:val="24"/>
                <w:szCs w:val="24"/>
              </w:rPr>
              <w:t xml:space="preserve"> forest</w:t>
            </w:r>
          </w:p>
        </w:tc>
        <w:tc>
          <w:tcPr>
            <w:tcW w:w="657" w:type="dxa"/>
            <w:tcMar>
              <w:top w:w="0" w:type="dxa"/>
              <w:left w:w="45" w:type="dxa"/>
              <w:bottom w:w="0" w:type="dxa"/>
              <w:right w:w="45" w:type="dxa"/>
            </w:tcMar>
            <w:hideMark/>
          </w:tcPr>
          <w:p w14:paraId="1A7E1C2D" w14:textId="77777777" w:rsidR="00CF29F2" w:rsidRPr="00062C25" w:rsidRDefault="00CF29F2" w:rsidP="00CF29F2">
            <w:pPr>
              <w:jc w:val="center"/>
              <w:rPr>
                <w:rFonts w:eastAsia="Times New Roman"/>
                <w:sz w:val="24"/>
                <w:szCs w:val="24"/>
              </w:rPr>
            </w:pPr>
            <w:r w:rsidRPr="00062C25">
              <w:rPr>
                <w:rFonts w:eastAsia="Times New Roman"/>
                <w:sz w:val="24"/>
                <w:szCs w:val="24"/>
              </w:rPr>
              <w:t>30.6</w:t>
            </w:r>
          </w:p>
        </w:tc>
        <w:tc>
          <w:tcPr>
            <w:tcW w:w="403" w:type="dxa"/>
            <w:tcMar>
              <w:top w:w="0" w:type="dxa"/>
              <w:left w:w="45" w:type="dxa"/>
              <w:bottom w:w="0" w:type="dxa"/>
              <w:right w:w="45" w:type="dxa"/>
            </w:tcMar>
            <w:hideMark/>
          </w:tcPr>
          <w:p w14:paraId="730BB918" w14:textId="77777777" w:rsidR="00CF29F2" w:rsidRPr="00062C25" w:rsidRDefault="00CF29F2" w:rsidP="00CF29F2">
            <w:pPr>
              <w:jc w:val="center"/>
              <w:rPr>
                <w:rFonts w:eastAsia="Times New Roman"/>
                <w:sz w:val="24"/>
                <w:szCs w:val="24"/>
              </w:rPr>
            </w:pPr>
            <w:r w:rsidRPr="00062C25">
              <w:rPr>
                <w:rFonts w:eastAsia="Times New Roman"/>
                <w:sz w:val="24"/>
                <w:szCs w:val="24"/>
              </w:rPr>
              <w:t>1.3</w:t>
            </w:r>
          </w:p>
        </w:tc>
        <w:tc>
          <w:tcPr>
            <w:tcW w:w="657" w:type="dxa"/>
            <w:tcMar>
              <w:top w:w="0" w:type="dxa"/>
              <w:left w:w="45" w:type="dxa"/>
              <w:bottom w:w="0" w:type="dxa"/>
              <w:right w:w="45" w:type="dxa"/>
            </w:tcMar>
            <w:hideMark/>
          </w:tcPr>
          <w:p w14:paraId="23C8CA40" w14:textId="77777777" w:rsidR="00CF29F2" w:rsidRPr="00062C25" w:rsidRDefault="00CF29F2" w:rsidP="00CF29F2">
            <w:pPr>
              <w:jc w:val="center"/>
              <w:rPr>
                <w:rFonts w:eastAsia="Times New Roman"/>
                <w:sz w:val="24"/>
                <w:szCs w:val="24"/>
              </w:rPr>
            </w:pPr>
            <w:r w:rsidRPr="00062C25">
              <w:rPr>
                <w:rFonts w:eastAsia="Times New Roman"/>
                <w:sz w:val="24"/>
                <w:szCs w:val="24"/>
              </w:rPr>
              <w:t>17.4</w:t>
            </w:r>
          </w:p>
        </w:tc>
        <w:tc>
          <w:tcPr>
            <w:tcW w:w="443" w:type="dxa"/>
            <w:tcMar>
              <w:top w:w="0" w:type="dxa"/>
              <w:left w:w="45" w:type="dxa"/>
              <w:bottom w:w="0" w:type="dxa"/>
              <w:right w:w="45" w:type="dxa"/>
            </w:tcMar>
            <w:hideMark/>
          </w:tcPr>
          <w:p w14:paraId="6903CEE4" w14:textId="77777777" w:rsidR="00CF29F2" w:rsidRPr="00062C25" w:rsidRDefault="00CF29F2" w:rsidP="00CF29F2">
            <w:pPr>
              <w:jc w:val="center"/>
              <w:rPr>
                <w:rFonts w:eastAsia="Times New Roman"/>
                <w:sz w:val="24"/>
                <w:szCs w:val="24"/>
              </w:rPr>
            </w:pPr>
            <w:r w:rsidRPr="00062C25">
              <w:rPr>
                <w:rFonts w:eastAsia="Times New Roman"/>
                <w:sz w:val="24"/>
                <w:szCs w:val="24"/>
              </w:rPr>
              <w:t>1.3</w:t>
            </w:r>
          </w:p>
        </w:tc>
        <w:tc>
          <w:tcPr>
            <w:tcW w:w="670" w:type="dxa"/>
            <w:tcMar>
              <w:top w:w="0" w:type="dxa"/>
              <w:left w:w="45" w:type="dxa"/>
              <w:bottom w:w="0" w:type="dxa"/>
              <w:right w:w="45" w:type="dxa"/>
            </w:tcMar>
            <w:hideMark/>
          </w:tcPr>
          <w:p w14:paraId="5224F245" w14:textId="77777777" w:rsidR="00CF29F2" w:rsidRPr="00062C25" w:rsidRDefault="00CF29F2" w:rsidP="00CF29F2">
            <w:pPr>
              <w:jc w:val="center"/>
              <w:rPr>
                <w:rFonts w:eastAsia="Times New Roman"/>
                <w:sz w:val="24"/>
                <w:szCs w:val="24"/>
              </w:rPr>
            </w:pPr>
            <w:r w:rsidRPr="00062C25">
              <w:rPr>
                <w:rFonts w:eastAsia="Times New Roman"/>
                <w:sz w:val="24"/>
                <w:szCs w:val="24"/>
              </w:rPr>
              <w:t>23.7</w:t>
            </w:r>
          </w:p>
        </w:tc>
        <w:tc>
          <w:tcPr>
            <w:tcW w:w="680" w:type="dxa"/>
            <w:tcMar>
              <w:top w:w="0" w:type="dxa"/>
              <w:left w:w="45" w:type="dxa"/>
              <w:bottom w:w="0" w:type="dxa"/>
              <w:right w:w="45" w:type="dxa"/>
            </w:tcMar>
            <w:hideMark/>
          </w:tcPr>
          <w:p w14:paraId="6E6F1B0E" w14:textId="77777777" w:rsidR="00CF29F2" w:rsidRPr="00062C25" w:rsidRDefault="00CF29F2" w:rsidP="00CF29F2">
            <w:pPr>
              <w:jc w:val="center"/>
              <w:rPr>
                <w:rFonts w:eastAsia="Times New Roman"/>
                <w:sz w:val="24"/>
                <w:szCs w:val="24"/>
              </w:rPr>
            </w:pPr>
            <w:r w:rsidRPr="00062C25">
              <w:rPr>
                <w:rFonts w:eastAsia="Times New Roman"/>
                <w:sz w:val="24"/>
                <w:szCs w:val="24"/>
              </w:rPr>
              <w:t>0.5</w:t>
            </w:r>
          </w:p>
        </w:tc>
        <w:tc>
          <w:tcPr>
            <w:tcW w:w="643" w:type="dxa"/>
            <w:tcMar>
              <w:top w:w="0" w:type="dxa"/>
              <w:left w:w="45" w:type="dxa"/>
              <w:bottom w:w="0" w:type="dxa"/>
              <w:right w:w="45" w:type="dxa"/>
            </w:tcMar>
            <w:hideMark/>
          </w:tcPr>
          <w:p w14:paraId="376DC7B2" w14:textId="77777777" w:rsidR="00CF29F2" w:rsidRPr="00062C25" w:rsidRDefault="00CF29F2" w:rsidP="00CF29F2">
            <w:pPr>
              <w:jc w:val="center"/>
              <w:rPr>
                <w:rFonts w:eastAsia="Times New Roman"/>
                <w:sz w:val="24"/>
                <w:szCs w:val="24"/>
              </w:rPr>
            </w:pPr>
            <w:r w:rsidRPr="00062C25">
              <w:rPr>
                <w:rFonts w:eastAsia="Times New Roman"/>
                <w:sz w:val="24"/>
                <w:szCs w:val="24"/>
              </w:rPr>
              <w:t>1.7</w:t>
            </w:r>
          </w:p>
        </w:tc>
        <w:tc>
          <w:tcPr>
            <w:tcW w:w="527" w:type="dxa"/>
            <w:tcMar>
              <w:top w:w="0" w:type="dxa"/>
              <w:left w:w="45" w:type="dxa"/>
              <w:bottom w:w="0" w:type="dxa"/>
              <w:right w:w="45" w:type="dxa"/>
            </w:tcMar>
            <w:hideMark/>
          </w:tcPr>
          <w:p w14:paraId="0992C8D1" w14:textId="77777777" w:rsidR="00CF29F2" w:rsidRPr="00062C25" w:rsidRDefault="00CF29F2" w:rsidP="00CF29F2">
            <w:pPr>
              <w:jc w:val="center"/>
              <w:rPr>
                <w:rFonts w:eastAsia="Times New Roman"/>
                <w:sz w:val="24"/>
                <w:szCs w:val="24"/>
              </w:rPr>
            </w:pPr>
            <w:r w:rsidRPr="00062C25">
              <w:rPr>
                <w:rFonts w:eastAsia="Times New Roman"/>
                <w:sz w:val="24"/>
                <w:szCs w:val="24"/>
              </w:rPr>
              <w:t>0.1</w:t>
            </w:r>
          </w:p>
        </w:tc>
        <w:tc>
          <w:tcPr>
            <w:tcW w:w="643" w:type="dxa"/>
            <w:tcMar>
              <w:top w:w="0" w:type="dxa"/>
              <w:left w:w="45" w:type="dxa"/>
              <w:bottom w:w="0" w:type="dxa"/>
              <w:right w:w="45" w:type="dxa"/>
            </w:tcMar>
            <w:hideMark/>
          </w:tcPr>
          <w:p w14:paraId="5F2EA289" w14:textId="4ABAF001" w:rsidR="00CF29F2" w:rsidRPr="00062C25" w:rsidRDefault="00CF29F2" w:rsidP="009720ED">
            <w:pPr>
              <w:jc w:val="center"/>
              <w:rPr>
                <w:rFonts w:eastAsia="Times New Roman"/>
                <w:sz w:val="24"/>
                <w:szCs w:val="24"/>
              </w:rPr>
            </w:pPr>
            <w:r w:rsidRPr="00062C25">
              <w:rPr>
                <w:rFonts w:eastAsia="Times New Roman"/>
                <w:sz w:val="24"/>
                <w:szCs w:val="24"/>
              </w:rPr>
              <w:t>54</w:t>
            </w:r>
          </w:p>
        </w:tc>
        <w:tc>
          <w:tcPr>
            <w:tcW w:w="516" w:type="dxa"/>
            <w:tcMar>
              <w:top w:w="0" w:type="dxa"/>
              <w:left w:w="45" w:type="dxa"/>
              <w:bottom w:w="0" w:type="dxa"/>
              <w:right w:w="45" w:type="dxa"/>
            </w:tcMar>
            <w:hideMark/>
          </w:tcPr>
          <w:p w14:paraId="1B1E4CD8" w14:textId="1D29CBFF" w:rsidR="00CF29F2" w:rsidRPr="00062C25" w:rsidRDefault="009720ED" w:rsidP="009720ED">
            <w:pPr>
              <w:jc w:val="center"/>
              <w:rPr>
                <w:rFonts w:eastAsia="Times New Roman"/>
                <w:sz w:val="24"/>
                <w:szCs w:val="24"/>
              </w:rPr>
            </w:pPr>
            <w:r>
              <w:rPr>
                <w:rFonts w:eastAsia="Times New Roman"/>
                <w:sz w:val="24"/>
                <w:szCs w:val="24"/>
              </w:rPr>
              <w:t>17</w:t>
            </w:r>
          </w:p>
        </w:tc>
        <w:tc>
          <w:tcPr>
            <w:tcW w:w="643" w:type="dxa"/>
            <w:tcMar>
              <w:top w:w="0" w:type="dxa"/>
              <w:left w:w="45" w:type="dxa"/>
              <w:bottom w:w="0" w:type="dxa"/>
              <w:right w:w="45" w:type="dxa"/>
            </w:tcMar>
            <w:hideMark/>
          </w:tcPr>
          <w:p w14:paraId="7476C399" w14:textId="46B3620F" w:rsidR="00CF29F2" w:rsidRPr="00062C25" w:rsidRDefault="009720ED" w:rsidP="009720ED">
            <w:pPr>
              <w:jc w:val="center"/>
              <w:rPr>
                <w:rFonts w:eastAsia="Times New Roman"/>
                <w:sz w:val="24"/>
                <w:szCs w:val="24"/>
              </w:rPr>
            </w:pPr>
            <w:r>
              <w:rPr>
                <w:rFonts w:eastAsia="Times New Roman"/>
                <w:sz w:val="24"/>
                <w:szCs w:val="24"/>
              </w:rPr>
              <w:t>753</w:t>
            </w:r>
          </w:p>
        </w:tc>
        <w:tc>
          <w:tcPr>
            <w:tcW w:w="516" w:type="dxa"/>
            <w:tcMar>
              <w:top w:w="0" w:type="dxa"/>
              <w:left w:w="45" w:type="dxa"/>
              <w:bottom w:w="0" w:type="dxa"/>
              <w:right w:w="45" w:type="dxa"/>
            </w:tcMar>
            <w:hideMark/>
          </w:tcPr>
          <w:p w14:paraId="0B3AA937" w14:textId="2F4F8282" w:rsidR="00CF29F2" w:rsidRPr="00062C25" w:rsidRDefault="009720ED" w:rsidP="009720ED">
            <w:pPr>
              <w:jc w:val="center"/>
              <w:rPr>
                <w:rFonts w:eastAsia="Times New Roman"/>
                <w:sz w:val="24"/>
                <w:szCs w:val="24"/>
              </w:rPr>
            </w:pPr>
            <w:r>
              <w:rPr>
                <w:rFonts w:eastAsia="Times New Roman"/>
                <w:sz w:val="24"/>
                <w:szCs w:val="24"/>
              </w:rPr>
              <w:t>6</w:t>
            </w:r>
          </w:p>
        </w:tc>
        <w:tc>
          <w:tcPr>
            <w:tcW w:w="643" w:type="dxa"/>
            <w:tcMar>
              <w:top w:w="0" w:type="dxa"/>
              <w:left w:w="45" w:type="dxa"/>
              <w:bottom w:w="0" w:type="dxa"/>
              <w:right w:w="45" w:type="dxa"/>
            </w:tcMar>
            <w:hideMark/>
          </w:tcPr>
          <w:p w14:paraId="647A545B" w14:textId="63221F06" w:rsidR="00CF29F2" w:rsidRPr="00062C25" w:rsidRDefault="009720ED" w:rsidP="009720ED">
            <w:pPr>
              <w:jc w:val="center"/>
              <w:rPr>
                <w:rFonts w:eastAsia="Times New Roman"/>
                <w:sz w:val="24"/>
                <w:szCs w:val="24"/>
              </w:rPr>
            </w:pPr>
            <w:r>
              <w:rPr>
                <w:rFonts w:eastAsia="Times New Roman"/>
                <w:sz w:val="24"/>
                <w:szCs w:val="24"/>
              </w:rPr>
              <w:t>192</w:t>
            </w:r>
          </w:p>
        </w:tc>
        <w:tc>
          <w:tcPr>
            <w:tcW w:w="516" w:type="dxa"/>
            <w:tcMar>
              <w:top w:w="0" w:type="dxa"/>
              <w:left w:w="45" w:type="dxa"/>
              <w:bottom w:w="0" w:type="dxa"/>
              <w:right w:w="45" w:type="dxa"/>
            </w:tcMar>
            <w:hideMark/>
          </w:tcPr>
          <w:p w14:paraId="44031BCC" w14:textId="79C8AEDB" w:rsidR="00CF29F2" w:rsidRPr="00062C25" w:rsidRDefault="009720ED" w:rsidP="009720ED">
            <w:pPr>
              <w:jc w:val="center"/>
              <w:rPr>
                <w:rFonts w:eastAsia="Times New Roman"/>
                <w:sz w:val="24"/>
                <w:szCs w:val="24"/>
              </w:rPr>
            </w:pPr>
            <w:r>
              <w:rPr>
                <w:rFonts w:eastAsia="Times New Roman"/>
                <w:sz w:val="24"/>
                <w:szCs w:val="24"/>
              </w:rPr>
              <w:t>15</w:t>
            </w:r>
          </w:p>
        </w:tc>
      </w:tr>
      <w:tr w:rsidR="00CF29F2" w:rsidRPr="00062C25" w14:paraId="6630460A" w14:textId="77777777" w:rsidTr="00C31A05">
        <w:trPr>
          <w:trHeight w:val="300"/>
          <w:tblCellSpacing w:w="0" w:type="dxa"/>
        </w:trPr>
        <w:tc>
          <w:tcPr>
            <w:tcW w:w="2024" w:type="dxa"/>
            <w:tcMar>
              <w:top w:w="0" w:type="dxa"/>
              <w:left w:w="45" w:type="dxa"/>
              <w:bottom w:w="0" w:type="dxa"/>
              <w:right w:w="45" w:type="dxa"/>
            </w:tcMar>
            <w:hideMark/>
          </w:tcPr>
          <w:p w14:paraId="42328E35"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Hainich-Dün</w:t>
            </w:r>
            <w:proofErr w:type="spellEnd"/>
          </w:p>
        </w:tc>
        <w:tc>
          <w:tcPr>
            <w:tcW w:w="1891" w:type="dxa"/>
            <w:tcMar>
              <w:top w:w="0" w:type="dxa"/>
              <w:left w:w="45" w:type="dxa"/>
              <w:bottom w:w="0" w:type="dxa"/>
              <w:right w:w="45" w:type="dxa"/>
            </w:tcMar>
            <w:hideMark/>
          </w:tcPr>
          <w:p w14:paraId="288668E3" w14:textId="696954D3" w:rsidR="00CF29F2" w:rsidRPr="00062C25" w:rsidRDefault="00CF29F2" w:rsidP="00CF29F2">
            <w:pPr>
              <w:jc w:val="center"/>
              <w:rPr>
                <w:rFonts w:eastAsia="Times New Roman"/>
                <w:sz w:val="24"/>
                <w:szCs w:val="24"/>
              </w:rPr>
            </w:pPr>
            <w:proofErr w:type="gramStart"/>
            <w:r w:rsidRPr="00062C25">
              <w:rPr>
                <w:rFonts w:eastAsia="Times New Roman"/>
                <w:sz w:val="24"/>
                <w:szCs w:val="24"/>
              </w:rPr>
              <w:t>grassland</w:t>
            </w:r>
            <w:proofErr w:type="gramEnd"/>
          </w:p>
        </w:tc>
        <w:tc>
          <w:tcPr>
            <w:tcW w:w="657" w:type="dxa"/>
            <w:tcMar>
              <w:top w:w="0" w:type="dxa"/>
              <w:left w:w="45" w:type="dxa"/>
              <w:bottom w:w="0" w:type="dxa"/>
              <w:right w:w="45" w:type="dxa"/>
            </w:tcMar>
            <w:hideMark/>
          </w:tcPr>
          <w:p w14:paraId="477299F1" w14:textId="77777777" w:rsidR="00CF29F2" w:rsidRPr="00062C25" w:rsidRDefault="00CF29F2" w:rsidP="00CF29F2">
            <w:pPr>
              <w:jc w:val="center"/>
              <w:rPr>
                <w:rFonts w:eastAsia="Times New Roman"/>
                <w:sz w:val="24"/>
                <w:szCs w:val="24"/>
              </w:rPr>
            </w:pPr>
            <w:r w:rsidRPr="00062C25">
              <w:rPr>
                <w:rFonts w:eastAsia="Times New Roman"/>
                <w:sz w:val="24"/>
                <w:szCs w:val="24"/>
              </w:rPr>
              <w:t>22.8</w:t>
            </w:r>
          </w:p>
        </w:tc>
        <w:tc>
          <w:tcPr>
            <w:tcW w:w="403" w:type="dxa"/>
            <w:tcMar>
              <w:top w:w="0" w:type="dxa"/>
              <w:left w:w="45" w:type="dxa"/>
              <w:bottom w:w="0" w:type="dxa"/>
              <w:right w:w="45" w:type="dxa"/>
            </w:tcMar>
            <w:hideMark/>
          </w:tcPr>
          <w:p w14:paraId="1288855A" w14:textId="77777777" w:rsidR="00CF29F2" w:rsidRPr="00062C25" w:rsidRDefault="00CF29F2" w:rsidP="00CF29F2">
            <w:pPr>
              <w:jc w:val="center"/>
              <w:rPr>
                <w:rFonts w:eastAsia="Times New Roman"/>
                <w:sz w:val="24"/>
                <w:szCs w:val="24"/>
              </w:rPr>
            </w:pPr>
            <w:r w:rsidRPr="00062C25">
              <w:rPr>
                <w:rFonts w:eastAsia="Times New Roman"/>
                <w:sz w:val="24"/>
                <w:szCs w:val="24"/>
              </w:rPr>
              <w:t>5.3</w:t>
            </w:r>
          </w:p>
        </w:tc>
        <w:tc>
          <w:tcPr>
            <w:tcW w:w="657" w:type="dxa"/>
            <w:tcMar>
              <w:top w:w="0" w:type="dxa"/>
              <w:left w:w="45" w:type="dxa"/>
              <w:bottom w:w="0" w:type="dxa"/>
              <w:right w:w="45" w:type="dxa"/>
            </w:tcMar>
            <w:hideMark/>
          </w:tcPr>
          <w:p w14:paraId="1A707629" w14:textId="77777777" w:rsidR="00CF29F2" w:rsidRPr="00062C25" w:rsidRDefault="00CF29F2" w:rsidP="00CF29F2">
            <w:pPr>
              <w:jc w:val="center"/>
              <w:rPr>
                <w:rFonts w:eastAsia="Times New Roman"/>
                <w:sz w:val="24"/>
                <w:szCs w:val="24"/>
              </w:rPr>
            </w:pPr>
            <w:r w:rsidRPr="00062C25">
              <w:rPr>
                <w:rFonts w:eastAsia="Times New Roman"/>
                <w:sz w:val="24"/>
                <w:szCs w:val="24"/>
              </w:rPr>
              <w:t>19.8</w:t>
            </w:r>
          </w:p>
        </w:tc>
        <w:tc>
          <w:tcPr>
            <w:tcW w:w="443" w:type="dxa"/>
            <w:tcMar>
              <w:top w:w="0" w:type="dxa"/>
              <w:left w:w="45" w:type="dxa"/>
              <w:bottom w:w="0" w:type="dxa"/>
              <w:right w:w="45" w:type="dxa"/>
            </w:tcMar>
            <w:hideMark/>
          </w:tcPr>
          <w:p w14:paraId="6771B9AA" w14:textId="77777777" w:rsidR="00CF29F2" w:rsidRPr="00062C25" w:rsidRDefault="00CF29F2" w:rsidP="00CF29F2">
            <w:pPr>
              <w:jc w:val="center"/>
              <w:rPr>
                <w:rFonts w:eastAsia="Times New Roman"/>
                <w:sz w:val="24"/>
                <w:szCs w:val="24"/>
              </w:rPr>
            </w:pPr>
            <w:r w:rsidRPr="00062C25">
              <w:rPr>
                <w:rFonts w:eastAsia="Times New Roman"/>
                <w:sz w:val="24"/>
                <w:szCs w:val="24"/>
              </w:rPr>
              <w:t>3.1</w:t>
            </w:r>
          </w:p>
        </w:tc>
        <w:tc>
          <w:tcPr>
            <w:tcW w:w="670" w:type="dxa"/>
            <w:tcMar>
              <w:top w:w="0" w:type="dxa"/>
              <w:left w:w="45" w:type="dxa"/>
              <w:bottom w:w="0" w:type="dxa"/>
              <w:right w:w="45" w:type="dxa"/>
            </w:tcMar>
            <w:hideMark/>
          </w:tcPr>
          <w:p w14:paraId="10ECA67F" w14:textId="77777777" w:rsidR="00CF29F2" w:rsidRPr="00062C25" w:rsidRDefault="00CF29F2" w:rsidP="00CF29F2">
            <w:pPr>
              <w:jc w:val="center"/>
              <w:rPr>
                <w:rFonts w:eastAsia="Times New Roman"/>
                <w:sz w:val="24"/>
                <w:szCs w:val="24"/>
              </w:rPr>
            </w:pPr>
            <w:r w:rsidRPr="00062C25">
              <w:rPr>
                <w:rFonts w:eastAsia="Times New Roman"/>
                <w:sz w:val="24"/>
                <w:szCs w:val="24"/>
              </w:rPr>
              <w:t>41.8</w:t>
            </w:r>
          </w:p>
        </w:tc>
        <w:tc>
          <w:tcPr>
            <w:tcW w:w="680" w:type="dxa"/>
            <w:tcMar>
              <w:top w:w="0" w:type="dxa"/>
              <w:left w:w="45" w:type="dxa"/>
              <w:bottom w:w="0" w:type="dxa"/>
              <w:right w:w="45" w:type="dxa"/>
            </w:tcMar>
            <w:hideMark/>
          </w:tcPr>
          <w:p w14:paraId="61BC13A7" w14:textId="77777777" w:rsidR="00CF29F2" w:rsidRPr="00062C25" w:rsidRDefault="00CF29F2" w:rsidP="00CF29F2">
            <w:pPr>
              <w:jc w:val="center"/>
              <w:rPr>
                <w:rFonts w:eastAsia="Times New Roman"/>
                <w:sz w:val="24"/>
                <w:szCs w:val="24"/>
              </w:rPr>
            </w:pPr>
            <w:r w:rsidRPr="00062C25">
              <w:rPr>
                <w:rFonts w:eastAsia="Times New Roman"/>
                <w:sz w:val="24"/>
                <w:szCs w:val="24"/>
              </w:rPr>
              <w:t>1.9</w:t>
            </w:r>
          </w:p>
        </w:tc>
        <w:tc>
          <w:tcPr>
            <w:tcW w:w="643" w:type="dxa"/>
            <w:tcMar>
              <w:top w:w="0" w:type="dxa"/>
              <w:left w:w="45" w:type="dxa"/>
              <w:bottom w:w="0" w:type="dxa"/>
              <w:right w:w="45" w:type="dxa"/>
            </w:tcMar>
            <w:hideMark/>
          </w:tcPr>
          <w:p w14:paraId="074ACC62" w14:textId="77777777" w:rsidR="00CF29F2" w:rsidRPr="00062C25" w:rsidRDefault="00CF29F2" w:rsidP="00CF29F2">
            <w:pPr>
              <w:jc w:val="center"/>
              <w:rPr>
                <w:rFonts w:eastAsia="Times New Roman"/>
                <w:sz w:val="24"/>
                <w:szCs w:val="24"/>
              </w:rPr>
            </w:pPr>
            <w:r w:rsidRPr="00062C25">
              <w:rPr>
                <w:rFonts w:eastAsia="Times New Roman"/>
                <w:sz w:val="24"/>
                <w:szCs w:val="24"/>
              </w:rPr>
              <w:t>3.9</w:t>
            </w:r>
          </w:p>
        </w:tc>
        <w:tc>
          <w:tcPr>
            <w:tcW w:w="527" w:type="dxa"/>
            <w:tcMar>
              <w:top w:w="0" w:type="dxa"/>
              <w:left w:w="45" w:type="dxa"/>
              <w:bottom w:w="0" w:type="dxa"/>
              <w:right w:w="45" w:type="dxa"/>
            </w:tcMar>
            <w:hideMark/>
          </w:tcPr>
          <w:p w14:paraId="5B8F6F7E" w14:textId="77777777" w:rsidR="00CF29F2" w:rsidRPr="00062C25" w:rsidRDefault="00CF29F2" w:rsidP="00CF29F2">
            <w:pPr>
              <w:jc w:val="center"/>
              <w:rPr>
                <w:rFonts w:eastAsia="Times New Roman"/>
                <w:sz w:val="24"/>
                <w:szCs w:val="24"/>
              </w:rPr>
            </w:pPr>
            <w:r w:rsidRPr="00062C25">
              <w:rPr>
                <w:rFonts w:eastAsia="Times New Roman"/>
                <w:sz w:val="24"/>
                <w:szCs w:val="24"/>
              </w:rPr>
              <w:t>0.1</w:t>
            </w:r>
          </w:p>
        </w:tc>
        <w:tc>
          <w:tcPr>
            <w:tcW w:w="643" w:type="dxa"/>
            <w:tcMar>
              <w:top w:w="0" w:type="dxa"/>
              <w:left w:w="45" w:type="dxa"/>
              <w:bottom w:w="0" w:type="dxa"/>
              <w:right w:w="45" w:type="dxa"/>
            </w:tcMar>
            <w:hideMark/>
          </w:tcPr>
          <w:p w14:paraId="28B50ED7" w14:textId="1CC12CB2" w:rsidR="00CF29F2" w:rsidRPr="00062C25" w:rsidRDefault="00CF29F2" w:rsidP="009720ED">
            <w:pPr>
              <w:jc w:val="center"/>
              <w:rPr>
                <w:rFonts w:eastAsia="Times New Roman"/>
                <w:sz w:val="24"/>
                <w:szCs w:val="24"/>
              </w:rPr>
            </w:pPr>
            <w:r w:rsidRPr="00062C25">
              <w:rPr>
                <w:rFonts w:eastAsia="Times New Roman"/>
                <w:sz w:val="24"/>
                <w:szCs w:val="24"/>
              </w:rPr>
              <w:t>32</w:t>
            </w:r>
          </w:p>
        </w:tc>
        <w:tc>
          <w:tcPr>
            <w:tcW w:w="516" w:type="dxa"/>
            <w:tcMar>
              <w:top w:w="0" w:type="dxa"/>
              <w:left w:w="45" w:type="dxa"/>
              <w:bottom w:w="0" w:type="dxa"/>
              <w:right w:w="45" w:type="dxa"/>
            </w:tcMar>
            <w:hideMark/>
          </w:tcPr>
          <w:p w14:paraId="45070E52" w14:textId="4209C30D" w:rsidR="00CF29F2" w:rsidRPr="00062C25" w:rsidRDefault="009720ED" w:rsidP="009720ED">
            <w:pPr>
              <w:jc w:val="center"/>
              <w:rPr>
                <w:rFonts w:eastAsia="Times New Roman"/>
                <w:sz w:val="24"/>
                <w:szCs w:val="24"/>
              </w:rPr>
            </w:pPr>
            <w:r>
              <w:rPr>
                <w:rFonts w:eastAsia="Times New Roman"/>
                <w:sz w:val="24"/>
                <w:szCs w:val="24"/>
              </w:rPr>
              <w:t>16</w:t>
            </w:r>
          </w:p>
        </w:tc>
        <w:tc>
          <w:tcPr>
            <w:tcW w:w="643" w:type="dxa"/>
            <w:tcMar>
              <w:top w:w="0" w:type="dxa"/>
              <w:left w:w="45" w:type="dxa"/>
              <w:bottom w:w="0" w:type="dxa"/>
              <w:right w:w="45" w:type="dxa"/>
            </w:tcMar>
            <w:hideMark/>
          </w:tcPr>
          <w:p w14:paraId="3ABD2CD1" w14:textId="2CCAA43A" w:rsidR="00CF29F2" w:rsidRPr="00062C25" w:rsidRDefault="009720ED" w:rsidP="009720ED">
            <w:pPr>
              <w:jc w:val="center"/>
              <w:rPr>
                <w:rFonts w:eastAsia="Times New Roman"/>
                <w:sz w:val="24"/>
                <w:szCs w:val="24"/>
              </w:rPr>
            </w:pPr>
            <w:r>
              <w:rPr>
                <w:rFonts w:eastAsia="Times New Roman"/>
                <w:sz w:val="24"/>
                <w:szCs w:val="24"/>
              </w:rPr>
              <w:t>553</w:t>
            </w:r>
          </w:p>
        </w:tc>
        <w:tc>
          <w:tcPr>
            <w:tcW w:w="516" w:type="dxa"/>
            <w:tcMar>
              <w:top w:w="0" w:type="dxa"/>
              <w:left w:w="45" w:type="dxa"/>
              <w:bottom w:w="0" w:type="dxa"/>
              <w:right w:w="45" w:type="dxa"/>
            </w:tcMar>
            <w:hideMark/>
          </w:tcPr>
          <w:p w14:paraId="066D1D47" w14:textId="17ED5B32" w:rsidR="00CF29F2" w:rsidRPr="00062C25" w:rsidRDefault="009720ED" w:rsidP="009720ED">
            <w:pPr>
              <w:jc w:val="center"/>
              <w:rPr>
                <w:rFonts w:eastAsia="Times New Roman"/>
                <w:sz w:val="24"/>
                <w:szCs w:val="24"/>
              </w:rPr>
            </w:pPr>
            <w:r>
              <w:rPr>
                <w:rFonts w:eastAsia="Times New Roman"/>
                <w:sz w:val="24"/>
                <w:szCs w:val="24"/>
              </w:rPr>
              <w:t>78</w:t>
            </w:r>
          </w:p>
        </w:tc>
        <w:tc>
          <w:tcPr>
            <w:tcW w:w="643" w:type="dxa"/>
            <w:tcMar>
              <w:top w:w="0" w:type="dxa"/>
              <w:left w:w="45" w:type="dxa"/>
              <w:bottom w:w="0" w:type="dxa"/>
              <w:right w:w="45" w:type="dxa"/>
            </w:tcMar>
            <w:hideMark/>
          </w:tcPr>
          <w:p w14:paraId="2308EDFC" w14:textId="267DCBD6" w:rsidR="00CF29F2" w:rsidRPr="00062C25" w:rsidRDefault="009720ED" w:rsidP="009720ED">
            <w:pPr>
              <w:jc w:val="center"/>
              <w:rPr>
                <w:rFonts w:eastAsia="Times New Roman"/>
                <w:sz w:val="24"/>
                <w:szCs w:val="24"/>
              </w:rPr>
            </w:pPr>
            <w:r>
              <w:rPr>
                <w:rFonts w:eastAsia="Times New Roman"/>
                <w:sz w:val="24"/>
                <w:szCs w:val="24"/>
              </w:rPr>
              <w:t>413</w:t>
            </w:r>
          </w:p>
        </w:tc>
        <w:tc>
          <w:tcPr>
            <w:tcW w:w="516" w:type="dxa"/>
            <w:tcMar>
              <w:top w:w="0" w:type="dxa"/>
              <w:left w:w="45" w:type="dxa"/>
              <w:bottom w:w="0" w:type="dxa"/>
              <w:right w:w="45" w:type="dxa"/>
            </w:tcMar>
            <w:hideMark/>
          </w:tcPr>
          <w:p w14:paraId="289E9113" w14:textId="5E68F1C7" w:rsidR="00CF29F2" w:rsidRPr="00062C25" w:rsidRDefault="009720ED" w:rsidP="009720ED">
            <w:pPr>
              <w:jc w:val="center"/>
              <w:rPr>
                <w:rFonts w:eastAsia="Times New Roman"/>
                <w:sz w:val="24"/>
                <w:szCs w:val="24"/>
              </w:rPr>
            </w:pPr>
            <w:r>
              <w:rPr>
                <w:rFonts w:eastAsia="Times New Roman"/>
                <w:sz w:val="24"/>
                <w:szCs w:val="24"/>
              </w:rPr>
              <w:t>65</w:t>
            </w:r>
          </w:p>
        </w:tc>
      </w:tr>
    </w:tbl>
    <w:p w14:paraId="40B50797" w14:textId="77777777" w:rsidR="00CF29F2" w:rsidRPr="00062C25" w:rsidRDefault="00CF29F2" w:rsidP="00CF29F2">
      <w:pPr>
        <w:pStyle w:val="Normal1"/>
        <w:rPr>
          <w:rFonts w:ascii="Times New Roman" w:eastAsia="Times New Roman" w:hAnsi="Times New Roman" w:cs="Times New Roman"/>
          <w:color w:val="000000"/>
          <w:sz w:val="24"/>
          <w:szCs w:val="24"/>
        </w:rPr>
      </w:pPr>
    </w:p>
    <w:p w14:paraId="0F57B37B" w14:textId="5EA221C2" w:rsidR="00CF29F2" w:rsidRPr="00062C25" w:rsidRDefault="00CF29F2" w:rsidP="00CF29F2">
      <w:pPr>
        <w:pStyle w:val="Normal1"/>
        <w:spacing w:line="240" w:lineRule="auto"/>
        <w:rPr>
          <w:rFonts w:ascii="Times New Roman" w:eastAsia="Times New Roman" w:hAnsi="Times New Roman" w:cs="Times New Roman"/>
          <w:color w:val="000000"/>
          <w:sz w:val="24"/>
          <w:szCs w:val="24"/>
        </w:rPr>
      </w:pPr>
      <w:r w:rsidRPr="00062C25">
        <w:rPr>
          <w:rFonts w:ascii="Times New Roman" w:eastAsia="Times New Roman" w:hAnsi="Times New Roman" w:cs="Times New Roman"/>
          <w:color w:val="000000"/>
          <w:sz w:val="24"/>
          <w:szCs w:val="24"/>
        </w:rPr>
        <w:t>* Grassland species are all cool-season grasses (C3 photosynthetic pathway); mixed forest is a mix of coniferous and deciduous species</w:t>
      </w:r>
      <w:r w:rsidR="00C31A05" w:rsidRPr="00062C25">
        <w:rPr>
          <w:rFonts w:ascii="Times New Roman" w:eastAsia="Times New Roman" w:hAnsi="Times New Roman" w:cs="Times New Roman"/>
          <w:color w:val="000000"/>
          <w:sz w:val="24"/>
          <w:szCs w:val="24"/>
        </w:rPr>
        <w:t>.</w:t>
      </w:r>
    </w:p>
    <w:p w14:paraId="044A6B23" w14:textId="0CF5EC77" w:rsidR="00CF29F2" w:rsidRPr="00062C25" w:rsidRDefault="00CF29F2" w:rsidP="00CF29F2">
      <w:pPr>
        <w:pStyle w:val="Normal1"/>
        <w:spacing w:line="240" w:lineRule="auto"/>
        <w:rPr>
          <w:rFonts w:ascii="Times New Roman" w:eastAsia="Times New Roman" w:hAnsi="Times New Roman" w:cs="Times New Roman"/>
          <w:color w:val="000000"/>
          <w:sz w:val="24"/>
          <w:szCs w:val="24"/>
        </w:rPr>
        <w:sectPr w:rsidR="00CF29F2" w:rsidRPr="00062C25" w:rsidSect="001B0F6D">
          <w:pgSz w:w="15840" w:h="12240" w:orient="landscape"/>
          <w:pgMar w:top="1440" w:right="1440" w:bottom="1440" w:left="1440" w:header="432" w:footer="720" w:gutter="0"/>
          <w:lnNumType w:countBy="1" w:restart="continuous"/>
          <w:cols w:space="720"/>
          <w:docGrid w:linePitch="360"/>
        </w:sectPr>
      </w:pPr>
      <w:r w:rsidRPr="00062C25">
        <w:rPr>
          <w:rFonts w:ascii="Times New Roman" w:eastAsia="Times New Roman" w:hAnsi="Times New Roman" w:cs="Times New Roman"/>
          <w:color w:val="000000"/>
          <w:sz w:val="24"/>
          <w:szCs w:val="24"/>
        </w:rPr>
        <w:t>** Analyses performed on 2011 samples only</w:t>
      </w:r>
      <w:r w:rsidR="00C31A05" w:rsidRPr="00062C25">
        <w:rPr>
          <w:rFonts w:ascii="Times New Roman" w:eastAsia="Times New Roman" w:hAnsi="Times New Roman" w:cs="Times New Roman"/>
          <w:color w:val="000000"/>
          <w:sz w:val="24"/>
          <w:szCs w:val="24"/>
        </w:rPr>
        <w:t>.</w:t>
      </w:r>
    </w:p>
    <w:p w14:paraId="6D7A8564" w14:textId="124A9425"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lastRenderedPageBreak/>
        <w:t>The majority of Experiment 3 control samples (control-3) were also sieved to &lt;2 mm, but samples from one site (Oak Ridge) were incubated unsieved (Supplementary Table 1). As with control-1 and control-2 samples, control-3 sampl</w:t>
      </w:r>
      <w:r w:rsidR="00211D70">
        <w:rPr>
          <w:rFonts w:ascii="Times New Roman" w:hAnsi="Times New Roman" w:cs="Times New Roman"/>
          <w:sz w:val="24"/>
          <w:szCs w:val="24"/>
        </w:rPr>
        <w:t>es were split while still field-</w:t>
      </w:r>
      <w:r w:rsidRPr="00C27016">
        <w:rPr>
          <w:rFonts w:ascii="Times New Roman" w:hAnsi="Times New Roman" w:cs="Times New Roman"/>
          <w:sz w:val="24"/>
          <w:szCs w:val="24"/>
        </w:rPr>
        <w:t>moist, with one sample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air-dried and placed in storage, and the other aliquot left at field moisture.</w:t>
      </w:r>
    </w:p>
    <w:p w14:paraId="105C4691" w14:textId="77777777"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Carbon and nitrogen contents of both Experiment 1 and Experiment 2 samples were determined by dry combustion in a CN analyzer (Vario Max, Elementar Analysensysteme GmbH, Hanau, Germany) following fine grinding with a ball-mill (Retsch MM400, Hanau, Germany) using material from the air-dried sample splits. Carbon contents were then corrected for residual moisture content. Additional analyses performed on the air-dried soils for Experiment 1 and Experiment 2 included texture (pipette method following removal of organic matter, Schlichting et al., 1995) and pH (1:2.5 mixture of soil and 0.01 M CaCl</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Details of analyses performed on Experiment 3 samples are given in Supplementary Table 1.</w:t>
      </w:r>
    </w:p>
    <w:p w14:paraId="3F0BD841" w14:textId="44B1740D" w:rsidR="00E25919" w:rsidRPr="00C27016" w:rsidRDefault="00E25919" w:rsidP="00E25919">
      <w:pPr>
        <w:pStyle w:val="Normal1"/>
        <w:spacing w:before="120"/>
        <w:ind w:firstLine="720"/>
        <w:rPr>
          <w:rFonts w:ascii="Times New Roman" w:hAnsi="Times New Roman" w:cs="Times New Roman"/>
          <w:strike/>
          <w:color w:val="1155CC"/>
          <w:sz w:val="24"/>
          <w:szCs w:val="24"/>
        </w:rPr>
      </w:pPr>
      <w:r w:rsidRPr="00C27016">
        <w:rPr>
          <w:rFonts w:ascii="Times New Roman" w:hAnsi="Times New Roman" w:cs="Times New Roman"/>
          <w:sz w:val="24"/>
          <w:szCs w:val="24"/>
        </w:rPr>
        <w:t>2.3</w:t>
      </w:r>
      <w:r w:rsidR="00C50721">
        <w:rPr>
          <w:rFonts w:ascii="Times New Roman" w:hAnsi="Times New Roman" w:cs="Times New Roman"/>
          <w:sz w:val="24"/>
          <w:szCs w:val="24"/>
        </w:rPr>
        <w: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Soil incubations</w:t>
      </w:r>
    </w:p>
    <w:p w14:paraId="6D653901" w14:textId="6FA0E5F4" w:rsidR="00BE1BF6" w:rsidRPr="00C27016"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Incubation conditions for Experiment 1 and Experiment 2 were similar and are described jointly in section 2.3.1, as well as summarized in Table 2. As with sample preparation, incubation conditions for Experiment 3 differed from Experiments 1 and 2, and are therefore described separately in section 2.3.2.</w:t>
      </w:r>
    </w:p>
    <w:p w14:paraId="3578B02E" w14:textId="66BDF295" w:rsidR="00E25919" w:rsidRPr="00C27016" w:rsidRDefault="00E25919" w:rsidP="00E25919">
      <w:pPr>
        <w:pStyle w:val="Normal1"/>
        <w:spacing w:before="120"/>
        <w:ind w:firstLine="720"/>
        <w:rPr>
          <w:rFonts w:ascii="Times New Roman" w:hAnsi="Times New Roman" w:cs="Times New Roman"/>
          <w:sz w:val="24"/>
          <w:szCs w:val="24"/>
        </w:rPr>
      </w:pPr>
      <w:r w:rsidRPr="00C27016">
        <w:rPr>
          <w:rFonts w:ascii="Times New Roman" w:hAnsi="Times New Roman" w:cs="Times New Roman"/>
          <w:sz w:val="24"/>
          <w:szCs w:val="24"/>
        </w:rPr>
        <w:t>2.3.1</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Experiment 1 and Experiment 2</w:t>
      </w:r>
    </w:p>
    <w:p w14:paraId="105DA474" w14:textId="28E9337F" w:rsidR="00217DA4"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 xml:space="preserve">All Experiment 2 incubations were conducted in duplicate, as were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incubations for Experiment 1, but the control-1 incubations were performed on single samples (Supplemental Table 1). Soils for both experiments were weighed out into 250 ml beakers and placed into 1000 ml mason jars with airtight lids fitted with two sampling ports. The mass of soil used for control-1 samples ranged from 70 g to 250 g (air-dry equivalent), depending on the soil carbon content. Owing to limited sample quantity</w:t>
      </w:r>
      <w:r w:rsidR="00217DA4">
        <w:rPr>
          <w:rFonts w:ascii="Times New Roman" w:hAnsi="Times New Roman" w:cs="Times New Roman"/>
          <w:sz w:val="24"/>
          <w:szCs w:val="24"/>
        </w:rPr>
        <w:t xml:space="preserve"> we</w:t>
      </w:r>
      <w:r w:rsidRPr="00C27016">
        <w:rPr>
          <w:rFonts w:ascii="Times New Roman" w:hAnsi="Times New Roman" w:cs="Times New Roman"/>
          <w:sz w:val="24"/>
          <w:szCs w:val="24"/>
        </w:rPr>
        <w:t xml:space="preserve"> </w:t>
      </w:r>
      <w:r w:rsidR="00217DA4">
        <w:rPr>
          <w:rFonts w:ascii="Times New Roman" w:hAnsi="Times New Roman" w:cs="Times New Roman"/>
          <w:sz w:val="24"/>
          <w:szCs w:val="24"/>
        </w:rPr>
        <w:t>reduced the mass of soil incubated to</w:t>
      </w:r>
      <w:r w:rsidRPr="00C27016">
        <w:rPr>
          <w:rFonts w:ascii="Times New Roman" w:hAnsi="Times New Roman" w:cs="Times New Roman"/>
          <w:sz w:val="24"/>
          <w:szCs w:val="24"/>
        </w:rPr>
        <w:t xml:space="preserve"> 20 g for </w:t>
      </w:r>
      <w:r w:rsidR="00217DA4" w:rsidRPr="00C27016">
        <w:rPr>
          <w:rFonts w:ascii="Times New Roman" w:hAnsi="Times New Roman" w:cs="Times New Roman"/>
          <w:sz w:val="24"/>
          <w:szCs w:val="24"/>
        </w:rPr>
        <w:t xml:space="preserve">the </w:t>
      </w:r>
      <w:r w:rsidR="00217DA4">
        <w:rPr>
          <w:rFonts w:ascii="Times New Roman" w:hAnsi="Times New Roman" w:cs="Times New Roman"/>
          <w:sz w:val="24"/>
          <w:szCs w:val="24"/>
        </w:rPr>
        <w:t xml:space="preserve">Experiment 1 </w:t>
      </w:r>
      <w:r w:rsidR="00217DA4" w:rsidRPr="00C27016">
        <w:rPr>
          <w:rFonts w:ascii="Times New Roman" w:hAnsi="Times New Roman" w:cs="Times New Roman"/>
          <w:sz w:val="24"/>
          <w:szCs w:val="24"/>
        </w:rPr>
        <w:t>air-dry</w:t>
      </w:r>
      <w:r w:rsidR="00217DA4">
        <w:rPr>
          <w:rFonts w:ascii="Times New Roman" w:hAnsi="Times New Roman" w:cs="Times New Roman"/>
          <w:sz w:val="24"/>
          <w:szCs w:val="24"/>
        </w:rPr>
        <w:t>/rewet</w:t>
      </w:r>
      <w:r w:rsidR="00217DA4" w:rsidRPr="00C27016">
        <w:rPr>
          <w:rFonts w:ascii="Times New Roman" w:hAnsi="Times New Roman" w:cs="Times New Roman"/>
          <w:sz w:val="24"/>
          <w:szCs w:val="24"/>
        </w:rPr>
        <w:t xml:space="preserve"> + storage</w:t>
      </w:r>
      <w:r w:rsidR="00217DA4">
        <w:rPr>
          <w:rFonts w:ascii="Times New Roman" w:hAnsi="Times New Roman" w:cs="Times New Roman"/>
          <w:sz w:val="24"/>
          <w:szCs w:val="24"/>
        </w:rPr>
        <w:t xml:space="preserve"> treatment</w:t>
      </w:r>
      <w:r w:rsidR="00217DA4"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incubations</w:t>
      </w:r>
      <w:r w:rsidR="00217DA4">
        <w:rPr>
          <w:rFonts w:ascii="Times New Roman" w:hAnsi="Times New Roman" w:cs="Times New Roman"/>
          <w:sz w:val="24"/>
          <w:szCs w:val="24"/>
        </w:rPr>
        <w:t>. W</w:t>
      </w:r>
      <w:r w:rsidRPr="00C27016">
        <w:rPr>
          <w:rFonts w:ascii="Times New Roman" w:hAnsi="Times New Roman" w:cs="Times New Roman"/>
          <w:sz w:val="24"/>
          <w:szCs w:val="24"/>
        </w:rPr>
        <w:t xml:space="preserve">e </w:t>
      </w:r>
      <w:r w:rsidR="00217DA4">
        <w:rPr>
          <w:rFonts w:ascii="Times New Roman" w:hAnsi="Times New Roman" w:cs="Times New Roman"/>
          <w:sz w:val="24"/>
          <w:szCs w:val="24"/>
        </w:rPr>
        <w:t>used 20 g of soil for both control-2 and air-dry/rewet incubations in Experiment 2 as well</w:t>
      </w:r>
      <w:r w:rsidRPr="00C27016">
        <w:rPr>
          <w:rFonts w:ascii="Times New Roman" w:hAnsi="Times New Roman" w:cs="Times New Roman"/>
          <w:sz w:val="24"/>
          <w:szCs w:val="24"/>
        </w:rPr>
        <w:t xml:space="preserve">. </w:t>
      </w:r>
    </w:p>
    <w:p w14:paraId="720BB5D1" w14:textId="4BAB45CB"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Soil moisture of Experiment 1 and Experiment 2 samples was adjusted to 60% of water holding capacity (WHC) prior to sealing the jars, either from field moisture (control-1 and control-2 samples) or from air-dried conditions (air-dry</w:t>
      </w:r>
      <w:r w:rsidR="00644923">
        <w:rPr>
          <w:rFonts w:ascii="Times New Roman" w:hAnsi="Times New Roman" w:cs="Times New Roman"/>
          <w:sz w:val="24"/>
          <w:szCs w:val="24"/>
        </w:rPr>
        <w:t>/rewet</w:t>
      </w:r>
      <w:r w:rsidRPr="00C27016">
        <w:rPr>
          <w:rFonts w:ascii="Times New Roman" w:hAnsi="Times New Roman" w:cs="Times New Roman"/>
          <w:sz w:val="24"/>
          <w:szCs w:val="24"/>
        </w:rPr>
        <w:t xml:space="preserve"> + storage and air-dry</w:t>
      </w:r>
      <w:r w:rsidR="00644923">
        <w:rPr>
          <w:rFonts w:ascii="Times New Roman" w:hAnsi="Times New Roman" w:cs="Times New Roman"/>
          <w:sz w:val="24"/>
          <w:szCs w:val="24"/>
        </w:rPr>
        <w:t>/rewet</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samples). Following moisture adjustment, jars were flushed with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-free air, sealed, and left to incubate for a four-day pre-incubation period. After the pre-incubation the jars were flushed again, and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allowed to accumulate for a second enclosure period (equilibrium respiration period). All samples were incubated at 20º C.</w:t>
      </w:r>
    </w:p>
    <w:p w14:paraId="1A452B49" w14:textId="7D348DE5" w:rsidR="00AA71A3"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The total incubation duration varied among samples in both Experiment 1 and Experiment 2. The equilibrium respiration period for the control-1 incubations was set at 14 d in order to allow for adequate time to observe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fluxes (Schöning et al., unpublished). In contrast, the duration of the equilibrium respiration period for control-2 samples was determined by the total amount of </w:t>
      </w:r>
      <w:r w:rsidRPr="00C27016">
        <w:rPr>
          <w:rFonts w:ascii="Times New Roman" w:hAnsi="Times New Roman" w:cs="Times New Roman"/>
          <w:sz w:val="24"/>
          <w:szCs w:val="24"/>
        </w:rPr>
        <w:lastRenderedPageBreak/>
        <w:t>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respired</w:t>
      </w:r>
      <w:r w:rsidRPr="00C27016">
        <w:rPr>
          <w:rFonts w:ascii="Times New Roman" w:hAnsi="Times New Roman" w:cs="Times New Roman"/>
          <w:sz w:val="24"/>
          <w:szCs w:val="24"/>
        </w:rPr>
        <w:t>. High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can affect soil pH, thus a conservative upper limit of 1%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the jar headspace of control-2 samples was chosen to limit potential pH effects but still allow for sufficient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production</w:t>
      </w:r>
      <w:r w:rsidR="00F83E34">
        <w:rPr>
          <w:rFonts w:ascii="Times New Roman" w:hAnsi="Times New Roman" w:cs="Times New Roman"/>
          <w:sz w:val="24"/>
          <w:szCs w:val="24"/>
        </w:rPr>
        <w:t>.</w:t>
      </w:r>
      <w:r w:rsidRPr="00C27016">
        <w:rPr>
          <w:rFonts w:ascii="Times New Roman" w:hAnsi="Times New Roman" w:cs="Times New Roman"/>
          <w:sz w:val="24"/>
          <w:szCs w:val="24"/>
        </w:rPr>
        <w:t xml:space="preserve"> </w:t>
      </w:r>
      <w:r w:rsidR="00F83E34">
        <w:rPr>
          <w:rFonts w:ascii="Times New Roman" w:hAnsi="Times New Roman" w:cs="Times New Roman"/>
          <w:sz w:val="24"/>
          <w:szCs w:val="24"/>
        </w:rPr>
        <w:t>T</w:t>
      </w:r>
      <w:r w:rsidRPr="00C27016">
        <w:rPr>
          <w:rFonts w:ascii="Times New Roman" w:hAnsi="Times New Roman" w:cs="Times New Roman"/>
          <w:sz w:val="24"/>
          <w:szCs w:val="24"/>
        </w:rPr>
        <w:t>he lower limit was set at 0.5 mg of carbon respired per sample, which is the minimum needed to measure the radiocarbon content.</w:t>
      </w:r>
    </w:p>
    <w:p w14:paraId="57C49D47" w14:textId="7468A7D9" w:rsidR="00AA71A3" w:rsidRPr="00C27016" w:rsidRDefault="00AA71A3" w:rsidP="00AA71A3">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 xml:space="preserve">The duration of the equilibrium respiration period for </w:t>
      </w:r>
      <w:r w:rsidR="00644923">
        <w:rPr>
          <w:rFonts w:ascii="Times New Roman" w:hAnsi="Times New Roman" w:cs="Times New Roman"/>
          <w:sz w:val="24"/>
          <w:szCs w:val="24"/>
        </w:rPr>
        <w:t xml:space="preserve">Experiment 1 and Experiment 2 </w:t>
      </w:r>
      <w:r w:rsidRPr="00C27016">
        <w:rPr>
          <w:rFonts w:ascii="Times New Roman" w:hAnsi="Times New Roman" w:cs="Times New Roman"/>
          <w:sz w:val="24"/>
          <w:szCs w:val="24"/>
        </w:rPr>
        <w:t xml:space="preserve">treatment </w:t>
      </w:r>
      <w:r w:rsidR="00644923">
        <w:rPr>
          <w:rFonts w:ascii="Times New Roman" w:hAnsi="Times New Roman" w:cs="Times New Roman"/>
          <w:sz w:val="24"/>
          <w:szCs w:val="24"/>
        </w:rPr>
        <w:t>sample</w:t>
      </w:r>
      <w:r w:rsidR="00156F6B">
        <w:rPr>
          <w:rFonts w:ascii="Times New Roman" w:hAnsi="Times New Roman" w:cs="Times New Roman"/>
          <w:sz w:val="24"/>
          <w:szCs w:val="24"/>
        </w:rPr>
        <w:t>s</w:t>
      </w:r>
      <w:r w:rsidR="00644923">
        <w:rPr>
          <w:rFonts w:ascii="Times New Roman" w:hAnsi="Times New Roman" w:cs="Times New Roman"/>
          <w:sz w:val="24"/>
          <w:szCs w:val="24"/>
        </w:rPr>
        <w:t xml:space="preserve"> </w:t>
      </w:r>
      <w:r w:rsidRPr="00C27016">
        <w:rPr>
          <w:rFonts w:ascii="Times New Roman" w:hAnsi="Times New Roman" w:cs="Times New Roman"/>
          <w:sz w:val="24"/>
          <w:szCs w:val="24"/>
        </w:rPr>
        <w:t>was determined by the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by the corresponding control-1 and control-2 samples: </w:t>
      </w:r>
      <w:r w:rsidR="00644923">
        <w:rPr>
          <w:rFonts w:ascii="Times New Roman" w:hAnsi="Times New Roman" w:cs="Times New Roman"/>
          <w:sz w:val="24"/>
          <w:szCs w:val="24"/>
        </w:rPr>
        <w:t xml:space="preserve">air-dry/rewet + storage </w:t>
      </w:r>
      <w:r w:rsidR="00156F6B">
        <w:rPr>
          <w:rFonts w:ascii="Times New Roman" w:hAnsi="Times New Roman" w:cs="Times New Roman"/>
          <w:sz w:val="24"/>
          <w:szCs w:val="24"/>
        </w:rPr>
        <w:t xml:space="preserve">(Experiment 1) </w:t>
      </w:r>
      <w:r w:rsidR="00644923">
        <w:rPr>
          <w:rFonts w:ascii="Times New Roman" w:hAnsi="Times New Roman" w:cs="Times New Roman"/>
          <w:sz w:val="24"/>
          <w:szCs w:val="24"/>
        </w:rPr>
        <w:t xml:space="preserve">and air-dry/rewet </w:t>
      </w:r>
      <w:r w:rsidR="00156F6B">
        <w:rPr>
          <w:rFonts w:ascii="Times New Roman" w:hAnsi="Times New Roman" w:cs="Times New Roman"/>
          <w:sz w:val="24"/>
          <w:szCs w:val="24"/>
        </w:rPr>
        <w:t xml:space="preserve">(Experiment 2) </w:t>
      </w:r>
      <w:r w:rsidRPr="00C27016">
        <w:rPr>
          <w:rFonts w:ascii="Times New Roman" w:hAnsi="Times New Roman" w:cs="Times New Roman"/>
          <w:sz w:val="24"/>
          <w:szCs w:val="24"/>
        </w:rPr>
        <w:t xml:space="preserve">incubations were allowed to proceed until </w:t>
      </w:r>
      <w:r w:rsidR="00D35068">
        <w:rPr>
          <w:rFonts w:ascii="Times New Roman" w:hAnsi="Times New Roman" w:cs="Times New Roman"/>
          <w:sz w:val="24"/>
          <w:szCs w:val="24"/>
        </w:rPr>
        <w:t>an equivalent</w:t>
      </w:r>
      <w:r w:rsidRPr="00C27016">
        <w:rPr>
          <w:rFonts w:ascii="Times New Roman" w:hAnsi="Times New Roman" w:cs="Times New Roman"/>
          <w:sz w:val="24"/>
          <w:szCs w:val="24"/>
        </w:rPr>
        <w:t xml:space="preserve"> amount of carbon had been respired per g of initial soil</w:t>
      </w:r>
      <w:r w:rsidR="00644923">
        <w:rPr>
          <w:rFonts w:ascii="Times New Roman" w:hAnsi="Times New Roman" w:cs="Times New Roman"/>
          <w:sz w:val="24"/>
          <w:szCs w:val="24"/>
        </w:rPr>
        <w:t xml:space="preserve"> C as in the control incubation</w:t>
      </w:r>
      <w:r w:rsidR="00156F6B">
        <w:rPr>
          <w:rFonts w:ascii="Times New Roman" w:hAnsi="Times New Roman" w:cs="Times New Roman"/>
          <w:sz w:val="24"/>
          <w:szCs w:val="24"/>
        </w:rPr>
        <w:t>s</w:t>
      </w:r>
      <w:r w:rsidRPr="00C27016">
        <w:rPr>
          <w:rFonts w:ascii="Times New Roman" w:hAnsi="Times New Roman" w:cs="Times New Roman"/>
          <w:sz w:val="24"/>
          <w:szCs w:val="24"/>
        </w:rPr>
        <w:t>.</w:t>
      </w:r>
    </w:p>
    <w:p w14:paraId="2CD28B81" w14:textId="49EACD2F" w:rsidR="00AA71A3" w:rsidRPr="00C27016" w:rsidRDefault="00AA71A3" w:rsidP="00AA71A3">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Headspace 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concentrations for control-1 incubations were measured once at the end of the pre-incubation period, but were measured daily during pre-incubation for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w:t>
      </w:r>
      <w:r w:rsidR="00156F6B">
        <w:rPr>
          <w:rFonts w:ascii="Times New Roman" w:hAnsi="Times New Roman" w:cs="Times New Roman"/>
          <w:sz w:val="24"/>
          <w:szCs w:val="24"/>
        </w:rPr>
        <w:t xml:space="preserve"> in Experiment 1</w:t>
      </w:r>
      <w:r w:rsidRPr="00C27016">
        <w:rPr>
          <w:rFonts w:ascii="Times New Roman" w:hAnsi="Times New Roman" w:cs="Times New Roman"/>
          <w:sz w:val="24"/>
          <w:szCs w:val="24"/>
        </w:rPr>
        <w:t xml:space="preserve">, and both control-2 and </w:t>
      </w:r>
      <w:r w:rsidR="00156F6B">
        <w:rPr>
          <w:rFonts w:ascii="Times New Roman" w:hAnsi="Times New Roman" w:cs="Times New Roman"/>
          <w:sz w:val="24"/>
          <w:szCs w:val="24"/>
        </w:rPr>
        <w:t>air-dry/rewet</w:t>
      </w:r>
      <w:r w:rsidRPr="00C27016">
        <w:rPr>
          <w:rFonts w:ascii="Times New Roman" w:hAnsi="Times New Roman" w:cs="Times New Roman"/>
          <w:sz w:val="24"/>
          <w:szCs w:val="24"/>
        </w:rPr>
        <w:t xml:space="preserve"> samples in Experiment 2. We measured headspace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one to three times per week during the equilibrium respiration period for both Experiment 1 and Experiment 2, with more frequent measurements made for samples with faster respiration rates. </w:t>
      </w:r>
      <w:r w:rsidRPr="00C27016">
        <w:rPr>
          <w:rFonts w:ascii="Times New Roman" w:eastAsia="Arial Unicode MS" w:hAnsi="Times New Roman" w:cs="Times New Roman"/>
          <w:sz w:val="24"/>
          <w:szCs w:val="24"/>
        </w:rPr>
        <w:t>Headspace gas samples were collected and analyzed for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and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C content at the end of both the pre-incubation period and the equilibrium respiration period for all incubations except for the control-1 samples, for which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only measured for the </w:t>
      </w:r>
      <w:r w:rsidR="00156F6B">
        <w:rPr>
          <w:rFonts w:ascii="Times New Roman" w:hAnsi="Times New Roman" w:cs="Times New Roman"/>
          <w:sz w:val="24"/>
          <w:szCs w:val="24"/>
        </w:rPr>
        <w:t>equilibrium respiration</w:t>
      </w:r>
      <w:r w:rsidRPr="00C27016">
        <w:rPr>
          <w:rFonts w:ascii="Times New Roman" w:hAnsi="Times New Roman" w:cs="Times New Roman"/>
          <w:sz w:val="24"/>
          <w:szCs w:val="24"/>
        </w:rPr>
        <w:t xml:space="preserve"> period. </w:t>
      </w:r>
    </w:p>
    <w:p w14:paraId="243E9E1F" w14:textId="77777777" w:rsidR="00AA71A3" w:rsidRPr="00C27016" w:rsidRDefault="00AA71A3" w:rsidP="00AA71A3">
      <w:pPr>
        <w:pStyle w:val="Normal1"/>
        <w:spacing w:before="120"/>
        <w:ind w:firstLine="720"/>
        <w:rPr>
          <w:rFonts w:ascii="Times New Roman" w:hAnsi="Times New Roman" w:cs="Times New Roman"/>
          <w:sz w:val="24"/>
          <w:szCs w:val="24"/>
        </w:rPr>
      </w:pPr>
      <w:r w:rsidRPr="00C27016">
        <w:rPr>
          <w:rFonts w:ascii="Times New Roman" w:hAnsi="Times New Roman" w:cs="Times New Roman"/>
          <w:sz w:val="24"/>
          <w:szCs w:val="24"/>
        </w:rPr>
        <w:t>2.3.2</w:t>
      </w:r>
      <w:r>
        <w:rPr>
          <w:rFonts w:ascii="Times New Roman" w:hAnsi="Times New Roman" w:cs="Times New Roman"/>
          <w:sz w:val="24"/>
          <w:szCs w:val="24"/>
        </w:rPr>
        <w:t>.</w:t>
      </w:r>
      <w:r w:rsidRPr="00C27016">
        <w:rPr>
          <w:rFonts w:ascii="Times New Roman" w:hAnsi="Times New Roman" w:cs="Times New Roman"/>
          <w:sz w:val="24"/>
          <w:szCs w:val="24"/>
        </w:rPr>
        <w:t xml:space="preserve"> Experiment 3</w:t>
      </w:r>
    </w:p>
    <w:p w14:paraId="1144BEF7" w14:textId="5B95C457" w:rsidR="00AA71A3" w:rsidRPr="00C27016" w:rsidRDefault="00AA71A3" w:rsidP="00AA71A3">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 xml:space="preserve">We attempted to replicate the control-3 incubation conditions as closely as possible when conducting the corresponding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incubations, but owing to missing data from the original incubations and limited sample quantity, this was not entirely possible. Replication and the mass of soil incubated in control-3 incubations varied according to the experimental design of the original experiment (Supplementary Table 1). Although moisture content varied amon</w:t>
      </w:r>
      <w:r w:rsidR="00CD39D0">
        <w:rPr>
          <w:rFonts w:ascii="Times New Roman" w:hAnsi="Times New Roman" w:cs="Times New Roman"/>
          <w:sz w:val="24"/>
          <w:szCs w:val="24"/>
        </w:rPr>
        <w:t xml:space="preserve">g control-3 sample incubations </w:t>
      </w:r>
      <w:r w:rsidRPr="00C27016">
        <w:rPr>
          <w:rFonts w:ascii="Times New Roman" w:hAnsi="Times New Roman" w:cs="Times New Roman"/>
          <w:sz w:val="24"/>
          <w:szCs w:val="24"/>
        </w:rPr>
        <w:t>due to different objectiv</w:t>
      </w:r>
      <w:r w:rsidR="00CD39D0">
        <w:rPr>
          <w:rFonts w:ascii="Times New Roman" w:hAnsi="Times New Roman" w:cs="Times New Roman"/>
          <w:sz w:val="24"/>
          <w:szCs w:val="24"/>
        </w:rPr>
        <w:t>es of the initial investigators</w:t>
      </w:r>
      <w:r w:rsidRPr="00C27016">
        <w:rPr>
          <w:rFonts w:ascii="Times New Roman" w:hAnsi="Times New Roman" w:cs="Times New Roman"/>
          <w:sz w:val="24"/>
          <w:szCs w:val="24"/>
        </w:rPr>
        <w:t>, we were able to maintain the same moisture content between paired control-3 and storage duration treatment incubations for all samples for which the control-3 moisture conditions were known (Supplementary Table 1).</w:t>
      </w:r>
    </w:p>
    <w:p w14:paraId="3B877C9E" w14:textId="200D12E2" w:rsidR="00AA71A3" w:rsidRDefault="00AA71A3" w:rsidP="00E25919">
      <w:pPr>
        <w:pStyle w:val="Normal1"/>
        <w:spacing w:before="120"/>
        <w:rPr>
          <w:rFonts w:ascii="Times New Roman" w:hAnsi="Times New Roman" w:cs="Times New Roman"/>
          <w:sz w:val="24"/>
          <w:szCs w:val="24"/>
        </w:rPr>
        <w:sectPr w:rsidR="00AA71A3" w:rsidSect="001B0F6D">
          <w:pgSz w:w="12240" w:h="15840"/>
          <w:pgMar w:top="1440" w:right="1440" w:bottom="1440" w:left="1440" w:header="432" w:footer="720" w:gutter="0"/>
          <w:lnNumType w:countBy="1" w:restart="continuous"/>
          <w:cols w:space="720"/>
          <w:docGrid w:linePitch="360"/>
        </w:sectPr>
      </w:pPr>
      <w:r w:rsidRPr="00C27016">
        <w:rPr>
          <w:rFonts w:ascii="Times New Roman" w:hAnsi="Times New Roman" w:cs="Times New Roman"/>
          <w:sz w:val="24"/>
          <w:szCs w:val="24"/>
        </w:rPr>
        <w:t>Treatment samples for Experiment 3 were only incubated for a single enclosure period as neither data on the pre-incubation period duration nor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 data were available for many of the control-3 samples. </w:t>
      </w:r>
      <w:r w:rsidR="00CD39D0">
        <w:rPr>
          <w:rFonts w:ascii="Times New Roman" w:hAnsi="Times New Roman" w:cs="Times New Roman"/>
          <w:sz w:val="24"/>
          <w:szCs w:val="24"/>
        </w:rPr>
        <w:t>Treatment sample i</w:t>
      </w:r>
      <w:r w:rsidRPr="00C27016">
        <w:rPr>
          <w:rFonts w:ascii="Times New Roman" w:hAnsi="Times New Roman" w:cs="Times New Roman"/>
          <w:sz w:val="24"/>
          <w:szCs w:val="24"/>
        </w:rPr>
        <w:t>ncubation vessels were immediately sealed following moisture adjustment and soils were allowed to respire until an equivalent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had been released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as during the equilibrium respiration period of the corresponding control-3 samples. Headspace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were measured every three days for the first two weeks of the treatment sample incubations, and weekly as needed thereafter. Both the duration and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measurement frequency varied for the control-3 incubations. </w:t>
      </w:r>
      <w:r w:rsidR="00CD39D0">
        <w:rPr>
          <w:rFonts w:ascii="Times New Roman" w:hAnsi="Times New Roman" w:cs="Times New Roman"/>
          <w:sz w:val="24"/>
          <w:szCs w:val="24"/>
        </w:rPr>
        <w:t>∆</w:t>
      </w:r>
      <w:r w:rsidR="00CD39D0" w:rsidRPr="00CD39D0">
        <w:rPr>
          <w:rFonts w:ascii="Times New Roman" w:hAnsi="Times New Roman" w:cs="Times New Roman"/>
          <w:sz w:val="24"/>
          <w:szCs w:val="24"/>
          <w:vertAlign w:val="superscript"/>
        </w:rPr>
        <w:t>14</w:t>
      </w:r>
      <w:r w:rsidR="00CD39D0">
        <w:rPr>
          <w:rFonts w:ascii="Times New Roman" w:hAnsi="Times New Roman" w:cs="Times New Roman"/>
          <w:sz w:val="24"/>
          <w:szCs w:val="24"/>
        </w:rPr>
        <w:t>C-CO</w:t>
      </w:r>
      <w:r w:rsidR="00CD39D0" w:rsidRPr="00CD39D0">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and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measurements were </w:t>
      </w:r>
      <w:r w:rsidR="00CD39D0">
        <w:rPr>
          <w:rFonts w:ascii="Times New Roman" w:hAnsi="Times New Roman" w:cs="Times New Roman"/>
          <w:sz w:val="24"/>
          <w:szCs w:val="24"/>
        </w:rPr>
        <w:t>made</w:t>
      </w:r>
      <w:r w:rsidRPr="00C27016">
        <w:rPr>
          <w:rFonts w:ascii="Times New Roman" w:hAnsi="Times New Roman" w:cs="Times New Roman"/>
          <w:sz w:val="24"/>
          <w:szCs w:val="24"/>
        </w:rPr>
        <w:t xml:space="preserve"> at the end of the equilibrium respiration period for control-3 samples and at the end of the single enclosure period for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w:t>
      </w:r>
      <w:r w:rsidR="001975B7">
        <w:rPr>
          <w:rFonts w:ascii="Times New Roman" w:hAnsi="Times New Roman" w:cs="Times New Roman"/>
          <w:sz w:val="24"/>
          <w:szCs w:val="24"/>
        </w:rPr>
        <w:t xml:space="preserve"> We conducted the majority of the Experiment 3 air-dry/rewet + </w:t>
      </w:r>
    </w:p>
    <w:p w14:paraId="464AFC5A" w14:textId="4131F541" w:rsidR="00E25919" w:rsidRPr="00BE1BF6" w:rsidRDefault="00BE1BF6" w:rsidP="00E25919">
      <w:pPr>
        <w:pStyle w:val="Normal1"/>
        <w:spacing w:before="120"/>
        <w:rPr>
          <w:rFonts w:ascii="Times New Roman" w:hAnsi="Times New Roman" w:cs="Times New Roman"/>
          <w:b/>
          <w:sz w:val="24"/>
          <w:szCs w:val="24"/>
        </w:rPr>
      </w:pPr>
      <w:r w:rsidRPr="00BE1BF6">
        <w:rPr>
          <w:rFonts w:ascii="Times New Roman" w:hAnsi="Times New Roman" w:cs="Times New Roman"/>
          <w:b/>
          <w:sz w:val="24"/>
          <w:szCs w:val="24"/>
        </w:rPr>
        <w:lastRenderedPageBreak/>
        <w:t>Table 2.</w:t>
      </w:r>
    </w:p>
    <w:p w14:paraId="7A79AE75" w14:textId="5F901030" w:rsidR="00BE1BF6" w:rsidRPr="009A2986" w:rsidRDefault="009A2986" w:rsidP="00E25919">
      <w:pPr>
        <w:pStyle w:val="Normal1"/>
        <w:spacing w:before="120"/>
        <w:rPr>
          <w:rFonts w:ascii="Times New Roman" w:hAnsi="Times New Roman" w:cs="Times New Roman"/>
          <w:i/>
          <w:sz w:val="24"/>
          <w:szCs w:val="24"/>
        </w:rPr>
      </w:pPr>
      <w:r w:rsidRPr="009A2986">
        <w:rPr>
          <w:rFonts w:ascii="Times New Roman" w:hAnsi="Times New Roman" w:cs="Times New Roman"/>
          <w:i/>
          <w:sz w:val="24"/>
          <w:szCs w:val="24"/>
        </w:rPr>
        <w:t>Experimental Design</w:t>
      </w:r>
    </w:p>
    <w:tbl>
      <w:tblPr>
        <w:tblW w:w="13166" w:type="dxa"/>
        <w:tblCellSpacing w:w="0" w:type="dxa"/>
        <w:tblLayout w:type="fixed"/>
        <w:tblCellMar>
          <w:left w:w="0" w:type="dxa"/>
          <w:right w:w="0" w:type="dxa"/>
        </w:tblCellMar>
        <w:tblLook w:val="04A0" w:firstRow="1" w:lastRow="0" w:firstColumn="1" w:lastColumn="0" w:noHBand="0" w:noVBand="1"/>
      </w:tblPr>
      <w:tblGrid>
        <w:gridCol w:w="1305"/>
        <w:gridCol w:w="1530"/>
        <w:gridCol w:w="1540"/>
        <w:gridCol w:w="1490"/>
        <w:gridCol w:w="1560"/>
        <w:gridCol w:w="1553"/>
        <w:gridCol w:w="858"/>
        <w:gridCol w:w="1170"/>
        <w:gridCol w:w="990"/>
        <w:gridCol w:w="1170"/>
      </w:tblGrid>
      <w:tr w:rsidR="00BE1BF6" w:rsidRPr="00BE1BF6" w14:paraId="30BAF70F" w14:textId="77777777" w:rsidTr="005B70D5">
        <w:trPr>
          <w:trHeight w:val="300"/>
          <w:tblCellSpacing w:w="0" w:type="dxa"/>
        </w:trPr>
        <w:tc>
          <w:tcPr>
            <w:tcW w:w="1305" w:type="dxa"/>
            <w:tcMar>
              <w:top w:w="0" w:type="dxa"/>
              <w:left w:w="45" w:type="dxa"/>
              <w:bottom w:w="0" w:type="dxa"/>
              <w:right w:w="45" w:type="dxa"/>
            </w:tcMar>
            <w:hideMark/>
          </w:tcPr>
          <w:p w14:paraId="0FFAC794"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22C72AAC"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4DBCBAE9"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5C5B5FD9"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3878F48E" w14:textId="77777777" w:rsidR="00BE1BF6" w:rsidRPr="00BE1BF6" w:rsidRDefault="00BE1BF6" w:rsidP="009A2986">
            <w:pPr>
              <w:jc w:val="center"/>
              <w:rPr>
                <w:rFonts w:ascii="Calibri" w:eastAsia="Times New Roman" w:hAnsi="Calibri"/>
                <w:sz w:val="24"/>
                <w:szCs w:val="24"/>
              </w:rPr>
            </w:pPr>
          </w:p>
        </w:tc>
        <w:tc>
          <w:tcPr>
            <w:tcW w:w="1553" w:type="dxa"/>
            <w:tcMar>
              <w:top w:w="0" w:type="dxa"/>
              <w:left w:w="45" w:type="dxa"/>
              <w:bottom w:w="0" w:type="dxa"/>
              <w:right w:w="45" w:type="dxa"/>
            </w:tcMar>
            <w:hideMark/>
          </w:tcPr>
          <w:p w14:paraId="134AB492" w14:textId="77777777" w:rsidR="00BE1BF6" w:rsidRPr="00BE1BF6" w:rsidRDefault="00BE1BF6" w:rsidP="009A2986">
            <w:pPr>
              <w:jc w:val="center"/>
              <w:rPr>
                <w:rFonts w:ascii="Calibri" w:eastAsia="Times New Roman" w:hAnsi="Calibri"/>
                <w:sz w:val="24"/>
                <w:szCs w:val="24"/>
              </w:rPr>
            </w:pPr>
          </w:p>
        </w:tc>
        <w:tc>
          <w:tcPr>
            <w:tcW w:w="4188" w:type="dxa"/>
            <w:gridSpan w:val="4"/>
            <w:tcBorders>
              <w:bottom w:val="single" w:sz="6" w:space="0" w:color="000000"/>
            </w:tcBorders>
            <w:tcMar>
              <w:top w:w="0" w:type="dxa"/>
              <w:left w:w="45" w:type="dxa"/>
              <w:bottom w:w="0" w:type="dxa"/>
              <w:right w:w="45" w:type="dxa"/>
            </w:tcMar>
            <w:hideMark/>
          </w:tcPr>
          <w:p w14:paraId="33FDF55E"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Period</w:t>
            </w:r>
          </w:p>
        </w:tc>
      </w:tr>
      <w:tr w:rsidR="00BE1BF6" w:rsidRPr="00BE1BF6" w14:paraId="3EA6EAB8" w14:textId="77777777" w:rsidTr="005B70D5">
        <w:trPr>
          <w:trHeight w:val="603"/>
          <w:tblCellSpacing w:w="0" w:type="dxa"/>
        </w:trPr>
        <w:tc>
          <w:tcPr>
            <w:tcW w:w="1305" w:type="dxa"/>
            <w:tcMar>
              <w:top w:w="0" w:type="dxa"/>
              <w:left w:w="45" w:type="dxa"/>
              <w:bottom w:w="0" w:type="dxa"/>
              <w:right w:w="45" w:type="dxa"/>
            </w:tcMar>
            <w:hideMark/>
          </w:tcPr>
          <w:p w14:paraId="0FA4C11C"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3E910DAA"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5DC5F8F7"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0EECFD24"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34B806A6" w14:textId="77777777" w:rsidR="00BE1BF6" w:rsidRPr="00BE1BF6" w:rsidRDefault="00BE1BF6" w:rsidP="009A2986">
            <w:pPr>
              <w:jc w:val="center"/>
              <w:rPr>
                <w:rFonts w:ascii="Calibri" w:eastAsia="Times New Roman" w:hAnsi="Calibri"/>
                <w:sz w:val="24"/>
                <w:szCs w:val="24"/>
              </w:rPr>
            </w:pPr>
          </w:p>
        </w:tc>
        <w:tc>
          <w:tcPr>
            <w:tcW w:w="1553" w:type="dxa"/>
            <w:tcMar>
              <w:top w:w="0" w:type="dxa"/>
              <w:left w:w="45" w:type="dxa"/>
              <w:bottom w:w="0" w:type="dxa"/>
              <w:right w:w="45" w:type="dxa"/>
            </w:tcMar>
            <w:hideMark/>
          </w:tcPr>
          <w:p w14:paraId="12E3ED77" w14:textId="77777777" w:rsidR="00BE1BF6" w:rsidRPr="00BE1BF6" w:rsidRDefault="00BE1BF6" w:rsidP="009A2986">
            <w:pPr>
              <w:jc w:val="center"/>
              <w:rPr>
                <w:rFonts w:ascii="Calibri" w:eastAsia="Times New Roman" w:hAnsi="Calibri"/>
                <w:sz w:val="24"/>
                <w:szCs w:val="24"/>
              </w:rPr>
            </w:pPr>
          </w:p>
        </w:tc>
        <w:tc>
          <w:tcPr>
            <w:tcW w:w="2028" w:type="dxa"/>
            <w:gridSpan w:val="2"/>
            <w:tcBorders>
              <w:bottom w:val="single" w:sz="6" w:space="0" w:color="000000"/>
            </w:tcBorders>
            <w:tcMar>
              <w:top w:w="0" w:type="dxa"/>
              <w:left w:w="45" w:type="dxa"/>
              <w:bottom w:w="0" w:type="dxa"/>
              <w:right w:w="45" w:type="dxa"/>
            </w:tcMar>
            <w:hideMark/>
          </w:tcPr>
          <w:p w14:paraId="4D19BBEE"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Pre-incubation</w:t>
            </w:r>
          </w:p>
        </w:tc>
        <w:tc>
          <w:tcPr>
            <w:tcW w:w="2160" w:type="dxa"/>
            <w:gridSpan w:val="2"/>
            <w:tcBorders>
              <w:bottom w:val="single" w:sz="6" w:space="0" w:color="000000"/>
            </w:tcBorders>
            <w:tcMar>
              <w:top w:w="0" w:type="dxa"/>
              <w:left w:w="45" w:type="dxa"/>
              <w:bottom w:w="0" w:type="dxa"/>
              <w:right w:w="45" w:type="dxa"/>
            </w:tcMar>
            <w:hideMark/>
          </w:tcPr>
          <w:p w14:paraId="6F4B8129"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Equilibrium Respiration</w:t>
            </w:r>
          </w:p>
        </w:tc>
      </w:tr>
      <w:tr w:rsidR="00BE1BF6" w:rsidRPr="00BE1BF6" w14:paraId="324056E8" w14:textId="77777777" w:rsidTr="005B70D5">
        <w:trPr>
          <w:trHeight w:val="900"/>
          <w:tblCellSpacing w:w="0" w:type="dxa"/>
        </w:trPr>
        <w:tc>
          <w:tcPr>
            <w:tcW w:w="1305" w:type="dxa"/>
            <w:tcBorders>
              <w:bottom w:val="single" w:sz="6" w:space="0" w:color="000000"/>
            </w:tcBorders>
            <w:tcMar>
              <w:top w:w="0" w:type="dxa"/>
              <w:left w:w="45" w:type="dxa"/>
              <w:bottom w:w="0" w:type="dxa"/>
              <w:right w:w="45" w:type="dxa"/>
            </w:tcMar>
            <w:hideMark/>
          </w:tcPr>
          <w:p w14:paraId="2487732E"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Experiment</w:t>
            </w:r>
          </w:p>
        </w:tc>
        <w:tc>
          <w:tcPr>
            <w:tcW w:w="1530" w:type="dxa"/>
            <w:tcBorders>
              <w:bottom w:val="single" w:sz="6" w:space="0" w:color="000000"/>
            </w:tcBorders>
            <w:tcMar>
              <w:top w:w="0" w:type="dxa"/>
              <w:left w:w="45" w:type="dxa"/>
              <w:bottom w:w="0" w:type="dxa"/>
              <w:right w:w="45" w:type="dxa"/>
            </w:tcMar>
            <w:hideMark/>
          </w:tcPr>
          <w:p w14:paraId="7B5A797C"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Treatment</w:t>
            </w:r>
          </w:p>
        </w:tc>
        <w:tc>
          <w:tcPr>
            <w:tcW w:w="1540" w:type="dxa"/>
            <w:tcBorders>
              <w:bottom w:val="single" w:sz="6" w:space="0" w:color="000000"/>
            </w:tcBorders>
            <w:tcMar>
              <w:top w:w="0" w:type="dxa"/>
              <w:left w:w="45" w:type="dxa"/>
              <w:bottom w:w="0" w:type="dxa"/>
              <w:right w:w="45" w:type="dxa"/>
            </w:tcMar>
            <w:hideMark/>
          </w:tcPr>
          <w:p w14:paraId="58F378B7" w14:textId="77777777" w:rsidR="00BE1BF6" w:rsidRPr="00BE1BF6" w:rsidRDefault="00BE1BF6" w:rsidP="009A2986">
            <w:pPr>
              <w:jc w:val="center"/>
              <w:rPr>
                <w:rFonts w:ascii="Cambria" w:eastAsia="Times New Roman" w:hAnsi="Cambria"/>
                <w:color w:val="000000"/>
                <w:sz w:val="24"/>
                <w:szCs w:val="24"/>
              </w:rPr>
            </w:pPr>
            <w:r w:rsidRPr="00BE1BF6">
              <w:rPr>
                <w:rFonts w:ascii="Cambria" w:eastAsia="Times New Roman" w:hAnsi="Cambria"/>
                <w:color w:val="000000"/>
                <w:sz w:val="24"/>
                <w:szCs w:val="24"/>
              </w:rPr>
              <w:t>Sample Collection Year</w:t>
            </w:r>
          </w:p>
        </w:tc>
        <w:tc>
          <w:tcPr>
            <w:tcW w:w="1490" w:type="dxa"/>
            <w:tcBorders>
              <w:bottom w:val="single" w:sz="6" w:space="0" w:color="000000"/>
            </w:tcBorders>
            <w:tcMar>
              <w:top w:w="0" w:type="dxa"/>
              <w:left w:w="45" w:type="dxa"/>
              <w:bottom w:w="0" w:type="dxa"/>
              <w:right w:w="45" w:type="dxa"/>
            </w:tcMar>
            <w:hideMark/>
          </w:tcPr>
          <w:p w14:paraId="0F6AE943" w14:textId="77777777" w:rsidR="00BE1BF6" w:rsidRPr="00BE1BF6" w:rsidRDefault="00BE1BF6" w:rsidP="009A2986">
            <w:pPr>
              <w:jc w:val="center"/>
              <w:rPr>
                <w:rFonts w:ascii="Cambria" w:eastAsia="Times New Roman" w:hAnsi="Cambria"/>
                <w:color w:val="000000"/>
                <w:sz w:val="24"/>
                <w:szCs w:val="24"/>
              </w:rPr>
            </w:pPr>
            <w:r w:rsidRPr="00BE1BF6">
              <w:rPr>
                <w:rFonts w:ascii="Cambria" w:eastAsia="Times New Roman" w:hAnsi="Cambria"/>
                <w:color w:val="000000"/>
                <w:sz w:val="24"/>
                <w:szCs w:val="24"/>
              </w:rPr>
              <w:t>Incubation Year</w:t>
            </w:r>
          </w:p>
        </w:tc>
        <w:tc>
          <w:tcPr>
            <w:tcW w:w="1560" w:type="dxa"/>
            <w:tcBorders>
              <w:bottom w:val="single" w:sz="6" w:space="0" w:color="000000"/>
            </w:tcBorders>
            <w:tcMar>
              <w:top w:w="0" w:type="dxa"/>
              <w:left w:w="45" w:type="dxa"/>
              <w:bottom w:w="0" w:type="dxa"/>
              <w:right w:w="45" w:type="dxa"/>
            </w:tcMar>
            <w:hideMark/>
          </w:tcPr>
          <w:p w14:paraId="13836E95" w14:textId="04966A4E" w:rsidR="00BE1BF6" w:rsidRPr="00BE1BF6" w:rsidRDefault="005B70D5" w:rsidP="009A2986">
            <w:pPr>
              <w:jc w:val="center"/>
              <w:rPr>
                <w:rFonts w:ascii="Cambria" w:eastAsia="Times New Roman" w:hAnsi="Cambria"/>
                <w:sz w:val="24"/>
                <w:szCs w:val="24"/>
              </w:rPr>
            </w:pPr>
            <w:r>
              <w:rPr>
                <w:rFonts w:ascii="Cambria" w:eastAsia="Times New Roman" w:hAnsi="Cambria"/>
                <w:sz w:val="24"/>
                <w:szCs w:val="24"/>
              </w:rPr>
              <w:t>Initial Moisture Content*</w:t>
            </w:r>
          </w:p>
        </w:tc>
        <w:tc>
          <w:tcPr>
            <w:tcW w:w="1553" w:type="dxa"/>
            <w:tcBorders>
              <w:bottom w:val="single" w:sz="6" w:space="0" w:color="000000"/>
            </w:tcBorders>
            <w:tcMar>
              <w:top w:w="0" w:type="dxa"/>
              <w:left w:w="45" w:type="dxa"/>
              <w:bottom w:w="0" w:type="dxa"/>
              <w:right w:w="45" w:type="dxa"/>
            </w:tcMar>
            <w:hideMark/>
          </w:tcPr>
          <w:p w14:paraId="3436094B" w14:textId="30650ECE" w:rsidR="00BE1BF6" w:rsidRPr="00BE1BF6" w:rsidRDefault="00CD39D0" w:rsidP="009A2986">
            <w:pPr>
              <w:jc w:val="center"/>
              <w:rPr>
                <w:rFonts w:ascii="Cambria" w:eastAsia="Times New Roman" w:hAnsi="Cambria"/>
                <w:sz w:val="24"/>
                <w:szCs w:val="24"/>
              </w:rPr>
            </w:pPr>
            <w:r>
              <w:rPr>
                <w:rFonts w:ascii="Cambria" w:eastAsia="Times New Roman" w:hAnsi="Cambria"/>
                <w:sz w:val="24"/>
                <w:szCs w:val="24"/>
              </w:rPr>
              <w:t>Incubation</w:t>
            </w:r>
            <w:r w:rsidR="00BE1BF6" w:rsidRPr="00BE1BF6">
              <w:rPr>
                <w:rFonts w:ascii="Cambria" w:eastAsia="Times New Roman" w:hAnsi="Cambria"/>
                <w:sz w:val="24"/>
                <w:szCs w:val="24"/>
              </w:rPr>
              <w:t xml:space="preserve"> Moisture Content</w:t>
            </w:r>
          </w:p>
        </w:tc>
        <w:tc>
          <w:tcPr>
            <w:tcW w:w="858" w:type="dxa"/>
            <w:tcBorders>
              <w:bottom w:val="single" w:sz="6" w:space="0" w:color="000000"/>
            </w:tcBorders>
            <w:tcMar>
              <w:top w:w="0" w:type="dxa"/>
              <w:left w:w="45" w:type="dxa"/>
              <w:bottom w:w="0" w:type="dxa"/>
              <w:right w:w="45" w:type="dxa"/>
            </w:tcMar>
            <w:hideMark/>
          </w:tcPr>
          <w:p w14:paraId="180F60CF" w14:textId="46215CDB" w:rsidR="00BE1BF6" w:rsidRPr="00BE1BF6" w:rsidRDefault="00886622" w:rsidP="009A2986">
            <w:pPr>
              <w:jc w:val="center"/>
              <w:rPr>
                <w:rFonts w:ascii="Cambria" w:eastAsia="Times New Roman" w:hAnsi="Cambria"/>
                <w:sz w:val="24"/>
                <w:szCs w:val="24"/>
              </w:rPr>
            </w:pPr>
            <w:r>
              <w:rPr>
                <w:rFonts w:ascii="Cambria" w:eastAsia="Times New Roman" w:hAnsi="Cambria"/>
                <w:sz w:val="24"/>
                <w:szCs w:val="24"/>
              </w:rPr>
              <w:t>Length</w:t>
            </w:r>
          </w:p>
        </w:tc>
        <w:tc>
          <w:tcPr>
            <w:tcW w:w="1170" w:type="dxa"/>
            <w:tcBorders>
              <w:bottom w:val="single" w:sz="6" w:space="0" w:color="000000"/>
            </w:tcBorders>
            <w:tcMar>
              <w:top w:w="0" w:type="dxa"/>
              <w:left w:w="45" w:type="dxa"/>
              <w:bottom w:w="0" w:type="dxa"/>
              <w:right w:w="45" w:type="dxa"/>
            </w:tcMar>
            <w:hideMark/>
          </w:tcPr>
          <w:p w14:paraId="2101A185" w14:textId="77D5D8F1"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w:t>
            </w:r>
            <w:r w:rsidRPr="009A2986">
              <w:rPr>
                <w:rFonts w:ascii="Cambria" w:eastAsia="Times New Roman" w:hAnsi="Cambria"/>
                <w:sz w:val="24"/>
                <w:szCs w:val="24"/>
                <w:vertAlign w:val="superscript"/>
              </w:rPr>
              <w:t>14</w:t>
            </w:r>
            <w:r w:rsidRPr="00BE1BF6">
              <w:rPr>
                <w:rFonts w:ascii="Cambria" w:eastAsia="Times New Roman" w:hAnsi="Cambria"/>
                <w:sz w:val="24"/>
                <w:szCs w:val="24"/>
              </w:rPr>
              <w:t>C</w:t>
            </w:r>
            <w:r w:rsidR="00952FB4">
              <w:rPr>
                <w:rFonts w:ascii="Cambria" w:eastAsia="Times New Roman" w:hAnsi="Cambria"/>
                <w:sz w:val="24"/>
                <w:szCs w:val="24"/>
              </w:rPr>
              <w:t xml:space="preserve"> measured</w:t>
            </w:r>
          </w:p>
        </w:tc>
        <w:tc>
          <w:tcPr>
            <w:tcW w:w="990" w:type="dxa"/>
            <w:tcBorders>
              <w:bottom w:val="single" w:sz="6" w:space="0" w:color="000000"/>
            </w:tcBorders>
            <w:tcMar>
              <w:top w:w="0" w:type="dxa"/>
              <w:left w:w="45" w:type="dxa"/>
              <w:bottom w:w="0" w:type="dxa"/>
              <w:right w:w="45" w:type="dxa"/>
            </w:tcMar>
            <w:hideMark/>
          </w:tcPr>
          <w:p w14:paraId="569E2742" w14:textId="6385332C" w:rsidR="00BE1BF6" w:rsidRPr="00BE1BF6" w:rsidRDefault="00886622" w:rsidP="009A2986">
            <w:pPr>
              <w:jc w:val="center"/>
              <w:rPr>
                <w:rFonts w:ascii="Cambria" w:eastAsia="Times New Roman" w:hAnsi="Cambria"/>
                <w:sz w:val="24"/>
                <w:szCs w:val="24"/>
              </w:rPr>
            </w:pPr>
            <w:r>
              <w:rPr>
                <w:rFonts w:ascii="Cambria" w:eastAsia="Times New Roman" w:hAnsi="Cambria"/>
                <w:sz w:val="24"/>
                <w:szCs w:val="24"/>
              </w:rPr>
              <w:t>Length</w:t>
            </w:r>
          </w:p>
        </w:tc>
        <w:tc>
          <w:tcPr>
            <w:tcW w:w="1170" w:type="dxa"/>
            <w:tcBorders>
              <w:bottom w:val="single" w:sz="6" w:space="0" w:color="000000"/>
            </w:tcBorders>
            <w:tcMar>
              <w:top w:w="0" w:type="dxa"/>
              <w:left w:w="45" w:type="dxa"/>
              <w:bottom w:w="0" w:type="dxa"/>
              <w:right w:w="45" w:type="dxa"/>
            </w:tcMar>
            <w:hideMark/>
          </w:tcPr>
          <w:p w14:paraId="0C54F4CF" w14:textId="3D25AFEB"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w:t>
            </w:r>
            <w:r w:rsidRPr="009A2986">
              <w:rPr>
                <w:rFonts w:ascii="Cambria" w:eastAsia="Times New Roman" w:hAnsi="Cambria"/>
                <w:sz w:val="24"/>
                <w:szCs w:val="24"/>
                <w:vertAlign w:val="superscript"/>
              </w:rPr>
              <w:t>14</w:t>
            </w:r>
            <w:r w:rsidRPr="00BE1BF6">
              <w:rPr>
                <w:rFonts w:ascii="Cambria" w:eastAsia="Times New Roman" w:hAnsi="Cambria"/>
                <w:sz w:val="24"/>
                <w:szCs w:val="24"/>
              </w:rPr>
              <w:t xml:space="preserve">C </w:t>
            </w:r>
            <w:r w:rsidR="00B7453B">
              <w:rPr>
                <w:rFonts w:ascii="Cambria" w:eastAsia="Times New Roman" w:hAnsi="Cambria"/>
                <w:sz w:val="24"/>
                <w:szCs w:val="24"/>
              </w:rPr>
              <w:t>measured</w:t>
            </w:r>
          </w:p>
        </w:tc>
      </w:tr>
      <w:tr w:rsidR="00BE1BF6" w:rsidRPr="00BE1BF6" w14:paraId="738389EC" w14:textId="77777777" w:rsidTr="005B70D5">
        <w:trPr>
          <w:trHeight w:val="900"/>
          <w:tblCellSpacing w:w="0" w:type="dxa"/>
        </w:trPr>
        <w:tc>
          <w:tcPr>
            <w:tcW w:w="1305" w:type="dxa"/>
            <w:tcMar>
              <w:top w:w="0" w:type="dxa"/>
              <w:left w:w="45" w:type="dxa"/>
              <w:bottom w:w="0" w:type="dxa"/>
              <w:right w:w="45" w:type="dxa"/>
            </w:tcMar>
            <w:hideMark/>
          </w:tcPr>
          <w:p w14:paraId="6952D47A"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29AE3020"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1A79135E"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31E8CB86"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4AD4AD5E" w14:textId="2FF5B1F1" w:rsidR="00BE1BF6" w:rsidRPr="00BE1BF6" w:rsidRDefault="00BE1BF6" w:rsidP="00BE00C2">
            <w:pPr>
              <w:jc w:val="center"/>
              <w:rPr>
                <w:rFonts w:ascii="Cambria" w:eastAsia="Times New Roman" w:hAnsi="Cambria"/>
                <w:i/>
                <w:iCs/>
                <w:sz w:val="24"/>
                <w:szCs w:val="24"/>
              </w:rPr>
            </w:pPr>
            <w:r w:rsidRPr="00BE1BF6">
              <w:rPr>
                <w:rFonts w:ascii="Cambria" w:eastAsia="Times New Roman" w:hAnsi="Cambria"/>
                <w:i/>
                <w:iCs/>
                <w:sz w:val="24"/>
                <w:szCs w:val="24"/>
              </w:rPr>
              <w:t xml:space="preserve">% </w:t>
            </w:r>
            <w:proofErr w:type="gramStart"/>
            <w:r w:rsidRPr="00BE1BF6">
              <w:rPr>
                <w:rFonts w:ascii="Cambria" w:eastAsia="Times New Roman" w:hAnsi="Cambria"/>
                <w:i/>
                <w:iCs/>
                <w:sz w:val="24"/>
                <w:szCs w:val="24"/>
              </w:rPr>
              <w:t>water</w:t>
            </w:r>
            <w:proofErr w:type="gramEnd"/>
            <w:r w:rsidRPr="00BE1BF6">
              <w:rPr>
                <w:rFonts w:ascii="Cambria" w:eastAsia="Times New Roman" w:hAnsi="Cambria"/>
                <w:i/>
                <w:iCs/>
                <w:sz w:val="24"/>
                <w:szCs w:val="24"/>
              </w:rPr>
              <w:t xml:space="preserve"> holding capacity</w:t>
            </w:r>
          </w:p>
        </w:tc>
        <w:tc>
          <w:tcPr>
            <w:tcW w:w="1553" w:type="dxa"/>
            <w:tcMar>
              <w:top w:w="0" w:type="dxa"/>
              <w:left w:w="45" w:type="dxa"/>
              <w:bottom w:w="0" w:type="dxa"/>
              <w:right w:w="45" w:type="dxa"/>
            </w:tcMar>
            <w:hideMark/>
          </w:tcPr>
          <w:p w14:paraId="5C0BD93F" w14:textId="7B35ED6F" w:rsidR="00BE1BF6" w:rsidRPr="00BE1BF6" w:rsidRDefault="00BE1BF6" w:rsidP="00BE00C2">
            <w:pPr>
              <w:jc w:val="center"/>
              <w:rPr>
                <w:rFonts w:ascii="Cambria" w:eastAsia="Times New Roman" w:hAnsi="Cambria"/>
                <w:i/>
                <w:iCs/>
                <w:sz w:val="24"/>
                <w:szCs w:val="24"/>
              </w:rPr>
            </w:pPr>
            <w:r w:rsidRPr="00BE1BF6">
              <w:rPr>
                <w:rFonts w:ascii="Cambria" w:eastAsia="Times New Roman" w:hAnsi="Cambria"/>
                <w:i/>
                <w:iCs/>
                <w:sz w:val="24"/>
                <w:szCs w:val="24"/>
              </w:rPr>
              <w:t xml:space="preserve">% </w:t>
            </w:r>
            <w:proofErr w:type="gramStart"/>
            <w:r w:rsidRPr="00BE1BF6">
              <w:rPr>
                <w:rFonts w:ascii="Cambria" w:eastAsia="Times New Roman" w:hAnsi="Cambria"/>
                <w:i/>
                <w:iCs/>
                <w:sz w:val="24"/>
                <w:szCs w:val="24"/>
              </w:rPr>
              <w:t>water</w:t>
            </w:r>
            <w:proofErr w:type="gramEnd"/>
            <w:r w:rsidRPr="00BE1BF6">
              <w:rPr>
                <w:rFonts w:ascii="Cambria" w:eastAsia="Times New Roman" w:hAnsi="Cambria"/>
                <w:i/>
                <w:iCs/>
                <w:sz w:val="24"/>
                <w:szCs w:val="24"/>
              </w:rPr>
              <w:t xml:space="preserve"> holding capacity</w:t>
            </w:r>
          </w:p>
        </w:tc>
        <w:tc>
          <w:tcPr>
            <w:tcW w:w="858" w:type="dxa"/>
            <w:tcMar>
              <w:top w:w="0" w:type="dxa"/>
              <w:left w:w="45" w:type="dxa"/>
              <w:bottom w:w="0" w:type="dxa"/>
              <w:right w:w="45" w:type="dxa"/>
            </w:tcMar>
            <w:hideMark/>
          </w:tcPr>
          <w:p w14:paraId="4D9A2785" w14:textId="77777777" w:rsidR="00BE1BF6" w:rsidRPr="005238BD" w:rsidRDefault="00BE1BF6" w:rsidP="009A2986">
            <w:pPr>
              <w:jc w:val="center"/>
              <w:rPr>
                <w:rFonts w:ascii="Cambria" w:eastAsia="Times New Roman" w:hAnsi="Cambria"/>
                <w:i/>
                <w:sz w:val="24"/>
                <w:szCs w:val="24"/>
              </w:rPr>
            </w:pPr>
            <w:proofErr w:type="gramStart"/>
            <w:r w:rsidRPr="005238BD">
              <w:rPr>
                <w:rFonts w:ascii="Cambria" w:eastAsia="Times New Roman" w:hAnsi="Cambria"/>
                <w:i/>
                <w:sz w:val="24"/>
                <w:szCs w:val="24"/>
              </w:rPr>
              <w:t>days</w:t>
            </w:r>
            <w:proofErr w:type="gramEnd"/>
          </w:p>
        </w:tc>
        <w:tc>
          <w:tcPr>
            <w:tcW w:w="1170" w:type="dxa"/>
            <w:tcMar>
              <w:top w:w="0" w:type="dxa"/>
              <w:left w:w="45" w:type="dxa"/>
              <w:bottom w:w="0" w:type="dxa"/>
              <w:right w:w="45" w:type="dxa"/>
            </w:tcMar>
            <w:hideMark/>
          </w:tcPr>
          <w:p w14:paraId="2DEAE6CB" w14:textId="77777777" w:rsidR="00BE1BF6" w:rsidRPr="009A2986" w:rsidRDefault="00BE1BF6" w:rsidP="009A2986">
            <w:pPr>
              <w:jc w:val="center"/>
              <w:rPr>
                <w:rFonts w:ascii="Calibri" w:eastAsia="Times New Roman" w:hAnsi="Calibri"/>
                <w:i/>
                <w:sz w:val="24"/>
                <w:szCs w:val="24"/>
              </w:rPr>
            </w:pPr>
          </w:p>
        </w:tc>
        <w:tc>
          <w:tcPr>
            <w:tcW w:w="990" w:type="dxa"/>
            <w:tcMar>
              <w:top w:w="0" w:type="dxa"/>
              <w:left w:w="45" w:type="dxa"/>
              <w:bottom w:w="0" w:type="dxa"/>
              <w:right w:w="45" w:type="dxa"/>
            </w:tcMar>
            <w:hideMark/>
          </w:tcPr>
          <w:p w14:paraId="27A4CC8B" w14:textId="77777777" w:rsidR="00BE1BF6" w:rsidRPr="005238BD" w:rsidRDefault="00BE1BF6" w:rsidP="009A2986">
            <w:pPr>
              <w:jc w:val="center"/>
              <w:rPr>
                <w:rFonts w:ascii="Cambria" w:eastAsia="Times New Roman" w:hAnsi="Cambria"/>
                <w:i/>
                <w:sz w:val="24"/>
                <w:szCs w:val="24"/>
              </w:rPr>
            </w:pPr>
            <w:proofErr w:type="gramStart"/>
            <w:r w:rsidRPr="005238BD">
              <w:rPr>
                <w:rFonts w:ascii="Cambria" w:eastAsia="Times New Roman" w:hAnsi="Cambria"/>
                <w:i/>
                <w:sz w:val="24"/>
                <w:szCs w:val="24"/>
              </w:rPr>
              <w:t>days</w:t>
            </w:r>
            <w:proofErr w:type="gramEnd"/>
          </w:p>
        </w:tc>
        <w:tc>
          <w:tcPr>
            <w:tcW w:w="1170" w:type="dxa"/>
            <w:tcMar>
              <w:top w:w="0" w:type="dxa"/>
              <w:left w:w="45" w:type="dxa"/>
              <w:bottom w:w="0" w:type="dxa"/>
              <w:right w:w="45" w:type="dxa"/>
            </w:tcMar>
            <w:hideMark/>
          </w:tcPr>
          <w:p w14:paraId="7847BF51" w14:textId="77777777" w:rsidR="00BE1BF6" w:rsidRPr="009A2986" w:rsidRDefault="00BE1BF6" w:rsidP="009A2986">
            <w:pPr>
              <w:jc w:val="center"/>
              <w:rPr>
                <w:rFonts w:ascii="Calibri" w:eastAsia="Times New Roman" w:hAnsi="Calibri"/>
                <w:i/>
                <w:sz w:val="24"/>
                <w:szCs w:val="24"/>
              </w:rPr>
            </w:pPr>
          </w:p>
        </w:tc>
      </w:tr>
      <w:tr w:rsidR="00BE1BF6" w:rsidRPr="00BE1BF6" w14:paraId="3F274B10" w14:textId="77777777" w:rsidTr="005B70D5">
        <w:trPr>
          <w:trHeight w:val="420"/>
          <w:tblCellSpacing w:w="0" w:type="dxa"/>
        </w:trPr>
        <w:tc>
          <w:tcPr>
            <w:tcW w:w="1305" w:type="dxa"/>
            <w:tcMar>
              <w:top w:w="0" w:type="dxa"/>
              <w:left w:w="45" w:type="dxa"/>
              <w:bottom w:w="0" w:type="dxa"/>
              <w:right w:w="45" w:type="dxa"/>
            </w:tcMar>
            <w:hideMark/>
          </w:tcPr>
          <w:p w14:paraId="184F1A8C"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2DBA316C"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5B06B76D"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2BB7BD78"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42EC7B83" w14:textId="77777777" w:rsidR="00BE1BF6" w:rsidRPr="00BE1BF6" w:rsidRDefault="00BE1BF6" w:rsidP="009A2986">
            <w:pPr>
              <w:jc w:val="center"/>
              <w:rPr>
                <w:rFonts w:ascii="Calibri" w:eastAsia="Times New Roman" w:hAnsi="Calibri"/>
                <w:sz w:val="24"/>
                <w:szCs w:val="24"/>
              </w:rPr>
            </w:pPr>
          </w:p>
        </w:tc>
        <w:tc>
          <w:tcPr>
            <w:tcW w:w="1553" w:type="dxa"/>
            <w:tcMar>
              <w:top w:w="0" w:type="dxa"/>
              <w:left w:w="45" w:type="dxa"/>
              <w:bottom w:w="0" w:type="dxa"/>
              <w:right w:w="45" w:type="dxa"/>
            </w:tcMar>
            <w:hideMark/>
          </w:tcPr>
          <w:p w14:paraId="054B1F0B" w14:textId="77777777" w:rsidR="00BE1BF6" w:rsidRPr="00BE1BF6" w:rsidRDefault="00BE1BF6" w:rsidP="009A2986">
            <w:pPr>
              <w:jc w:val="center"/>
              <w:rPr>
                <w:rFonts w:ascii="Calibri" w:eastAsia="Times New Roman" w:hAnsi="Calibri"/>
                <w:sz w:val="24"/>
                <w:szCs w:val="24"/>
              </w:rPr>
            </w:pPr>
          </w:p>
        </w:tc>
        <w:tc>
          <w:tcPr>
            <w:tcW w:w="858" w:type="dxa"/>
            <w:tcMar>
              <w:top w:w="0" w:type="dxa"/>
              <w:left w:w="45" w:type="dxa"/>
              <w:bottom w:w="0" w:type="dxa"/>
              <w:right w:w="45" w:type="dxa"/>
            </w:tcMar>
            <w:hideMark/>
          </w:tcPr>
          <w:p w14:paraId="2DF2A34B" w14:textId="77777777" w:rsidR="00BE1BF6" w:rsidRPr="00BE1BF6" w:rsidRDefault="00BE1BF6" w:rsidP="009A2986">
            <w:pPr>
              <w:jc w:val="center"/>
              <w:rPr>
                <w:rFonts w:ascii="Calibri" w:eastAsia="Times New Roman" w:hAnsi="Calibri"/>
                <w:sz w:val="24"/>
                <w:szCs w:val="24"/>
              </w:rPr>
            </w:pPr>
          </w:p>
        </w:tc>
        <w:tc>
          <w:tcPr>
            <w:tcW w:w="1170" w:type="dxa"/>
            <w:tcMar>
              <w:top w:w="0" w:type="dxa"/>
              <w:left w:w="45" w:type="dxa"/>
              <w:bottom w:w="0" w:type="dxa"/>
              <w:right w:w="45" w:type="dxa"/>
            </w:tcMar>
            <w:hideMark/>
          </w:tcPr>
          <w:p w14:paraId="506F33DC" w14:textId="77777777" w:rsidR="00BE1BF6" w:rsidRPr="00BE1BF6" w:rsidRDefault="00BE1BF6" w:rsidP="009A2986">
            <w:pPr>
              <w:jc w:val="center"/>
              <w:rPr>
                <w:rFonts w:ascii="Calibri" w:eastAsia="Times New Roman" w:hAnsi="Calibri"/>
                <w:sz w:val="24"/>
                <w:szCs w:val="24"/>
              </w:rPr>
            </w:pPr>
          </w:p>
        </w:tc>
        <w:tc>
          <w:tcPr>
            <w:tcW w:w="990" w:type="dxa"/>
            <w:tcMar>
              <w:top w:w="0" w:type="dxa"/>
              <w:left w:w="45" w:type="dxa"/>
              <w:bottom w:w="0" w:type="dxa"/>
              <w:right w:w="45" w:type="dxa"/>
            </w:tcMar>
            <w:hideMark/>
          </w:tcPr>
          <w:p w14:paraId="552560ED" w14:textId="77777777" w:rsidR="00BE1BF6" w:rsidRPr="00BE1BF6" w:rsidRDefault="00BE1BF6" w:rsidP="009A2986">
            <w:pPr>
              <w:jc w:val="center"/>
              <w:rPr>
                <w:rFonts w:ascii="Calibri" w:eastAsia="Times New Roman" w:hAnsi="Calibri"/>
                <w:sz w:val="24"/>
                <w:szCs w:val="24"/>
              </w:rPr>
            </w:pPr>
          </w:p>
        </w:tc>
        <w:tc>
          <w:tcPr>
            <w:tcW w:w="1170" w:type="dxa"/>
            <w:tcMar>
              <w:top w:w="0" w:type="dxa"/>
              <w:left w:w="45" w:type="dxa"/>
              <w:bottom w:w="0" w:type="dxa"/>
              <w:right w:w="45" w:type="dxa"/>
            </w:tcMar>
            <w:hideMark/>
          </w:tcPr>
          <w:p w14:paraId="1604546B" w14:textId="77777777" w:rsidR="00BE1BF6" w:rsidRPr="00BE1BF6" w:rsidRDefault="00BE1BF6" w:rsidP="009A2986">
            <w:pPr>
              <w:jc w:val="center"/>
              <w:rPr>
                <w:rFonts w:ascii="Calibri" w:eastAsia="Times New Roman" w:hAnsi="Calibri"/>
                <w:sz w:val="24"/>
                <w:szCs w:val="24"/>
              </w:rPr>
            </w:pPr>
          </w:p>
        </w:tc>
      </w:tr>
      <w:tr w:rsidR="00BE1BF6" w:rsidRPr="00BE1BF6" w14:paraId="2BB5B4C6" w14:textId="77777777" w:rsidTr="005B70D5">
        <w:trPr>
          <w:trHeight w:val="300"/>
          <w:tblCellSpacing w:w="0" w:type="dxa"/>
        </w:trPr>
        <w:tc>
          <w:tcPr>
            <w:tcW w:w="1305" w:type="dxa"/>
            <w:vMerge w:val="restart"/>
            <w:tcMar>
              <w:top w:w="0" w:type="dxa"/>
              <w:left w:w="45" w:type="dxa"/>
              <w:bottom w:w="0" w:type="dxa"/>
              <w:right w:w="45" w:type="dxa"/>
            </w:tcMar>
            <w:hideMark/>
          </w:tcPr>
          <w:p w14:paraId="61777582" w14:textId="77777777" w:rsidR="00BE1BF6" w:rsidRPr="00BE1BF6" w:rsidRDefault="00BE1BF6" w:rsidP="009A2986">
            <w:pPr>
              <w:jc w:val="center"/>
              <w:rPr>
                <w:rFonts w:ascii="Calibri" w:eastAsia="Times New Roman" w:hAnsi="Calibri"/>
                <w:sz w:val="24"/>
                <w:szCs w:val="24"/>
              </w:rPr>
            </w:pPr>
            <w:r w:rsidRPr="00BE1BF6">
              <w:rPr>
                <w:rFonts w:ascii="Calibri" w:eastAsia="Times New Roman" w:hAnsi="Calibri"/>
                <w:sz w:val="24"/>
                <w:szCs w:val="24"/>
              </w:rPr>
              <w:t>1</w:t>
            </w:r>
          </w:p>
        </w:tc>
        <w:tc>
          <w:tcPr>
            <w:tcW w:w="1530" w:type="dxa"/>
            <w:tcMar>
              <w:top w:w="0" w:type="dxa"/>
              <w:left w:w="45" w:type="dxa"/>
              <w:bottom w:w="0" w:type="dxa"/>
              <w:right w:w="45" w:type="dxa"/>
            </w:tcMar>
            <w:hideMark/>
          </w:tcPr>
          <w:p w14:paraId="3EE3EE1E" w14:textId="663D2091" w:rsidR="00BE1BF6" w:rsidRPr="00BE1BF6" w:rsidRDefault="00866B41" w:rsidP="009A2986">
            <w:pPr>
              <w:jc w:val="center"/>
              <w:rPr>
                <w:rFonts w:ascii="Cambria" w:eastAsia="Times New Roman" w:hAnsi="Cambria"/>
                <w:sz w:val="24"/>
                <w:szCs w:val="24"/>
              </w:rPr>
            </w:pPr>
            <w:proofErr w:type="gramStart"/>
            <w:r>
              <w:rPr>
                <w:rFonts w:ascii="Cambria" w:eastAsia="Times New Roman" w:hAnsi="Cambria"/>
                <w:sz w:val="24"/>
                <w:szCs w:val="24"/>
              </w:rPr>
              <w:t>control</w:t>
            </w:r>
            <w:proofErr w:type="gramEnd"/>
            <w:r>
              <w:rPr>
                <w:rFonts w:ascii="Cambria" w:eastAsia="Times New Roman" w:hAnsi="Cambria"/>
                <w:sz w:val="24"/>
                <w:szCs w:val="24"/>
              </w:rPr>
              <w:t>-1</w:t>
            </w:r>
          </w:p>
        </w:tc>
        <w:tc>
          <w:tcPr>
            <w:tcW w:w="1540" w:type="dxa"/>
            <w:tcMar>
              <w:top w:w="0" w:type="dxa"/>
              <w:left w:w="45" w:type="dxa"/>
              <w:bottom w:w="0" w:type="dxa"/>
              <w:right w:w="45" w:type="dxa"/>
            </w:tcMar>
            <w:hideMark/>
          </w:tcPr>
          <w:p w14:paraId="4932D255"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2011</w:t>
            </w:r>
          </w:p>
        </w:tc>
        <w:tc>
          <w:tcPr>
            <w:tcW w:w="1490" w:type="dxa"/>
            <w:tcMar>
              <w:top w:w="0" w:type="dxa"/>
              <w:left w:w="45" w:type="dxa"/>
              <w:bottom w:w="0" w:type="dxa"/>
              <w:right w:w="45" w:type="dxa"/>
            </w:tcMar>
            <w:hideMark/>
          </w:tcPr>
          <w:p w14:paraId="3DBBF420"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2011</w:t>
            </w:r>
          </w:p>
        </w:tc>
        <w:tc>
          <w:tcPr>
            <w:tcW w:w="1560" w:type="dxa"/>
            <w:tcMar>
              <w:top w:w="0" w:type="dxa"/>
              <w:left w:w="45" w:type="dxa"/>
              <w:bottom w:w="0" w:type="dxa"/>
              <w:right w:w="45" w:type="dxa"/>
            </w:tcMar>
            <w:hideMark/>
          </w:tcPr>
          <w:p w14:paraId="6E914305" w14:textId="553FD272"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18</w:t>
            </w:r>
            <w:r w:rsidR="00BE00C2">
              <w:rPr>
                <w:rFonts w:ascii="Cambria" w:eastAsia="Times New Roman" w:hAnsi="Cambria"/>
                <w:sz w:val="24"/>
                <w:szCs w:val="24"/>
              </w:rPr>
              <w:t xml:space="preserve"> (10)</w:t>
            </w:r>
          </w:p>
        </w:tc>
        <w:tc>
          <w:tcPr>
            <w:tcW w:w="1553" w:type="dxa"/>
            <w:tcMar>
              <w:top w:w="0" w:type="dxa"/>
              <w:left w:w="45" w:type="dxa"/>
              <w:bottom w:w="0" w:type="dxa"/>
              <w:right w:w="45" w:type="dxa"/>
            </w:tcMar>
            <w:hideMark/>
          </w:tcPr>
          <w:p w14:paraId="55C4F706"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004583B7"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05DAB17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no</w:t>
            </w:r>
            <w:proofErr w:type="gramEnd"/>
          </w:p>
        </w:tc>
        <w:tc>
          <w:tcPr>
            <w:tcW w:w="990" w:type="dxa"/>
            <w:tcMar>
              <w:top w:w="0" w:type="dxa"/>
              <w:left w:w="45" w:type="dxa"/>
              <w:bottom w:w="0" w:type="dxa"/>
              <w:right w:w="45" w:type="dxa"/>
            </w:tcMar>
            <w:hideMark/>
          </w:tcPr>
          <w:p w14:paraId="31D7D01F"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14</w:t>
            </w:r>
          </w:p>
        </w:tc>
        <w:tc>
          <w:tcPr>
            <w:tcW w:w="1170" w:type="dxa"/>
            <w:tcMar>
              <w:top w:w="0" w:type="dxa"/>
              <w:left w:w="45" w:type="dxa"/>
              <w:bottom w:w="0" w:type="dxa"/>
              <w:right w:w="45" w:type="dxa"/>
            </w:tcMar>
            <w:hideMark/>
          </w:tcPr>
          <w:p w14:paraId="3F57F097"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12CD5F01" w14:textId="77777777" w:rsidTr="005B70D5">
        <w:trPr>
          <w:trHeight w:val="300"/>
          <w:tblCellSpacing w:w="0" w:type="dxa"/>
        </w:trPr>
        <w:tc>
          <w:tcPr>
            <w:tcW w:w="1305" w:type="dxa"/>
            <w:vMerge/>
            <w:hideMark/>
          </w:tcPr>
          <w:p w14:paraId="74E4DEE7"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0B482EFE" w14:textId="6757A4FA" w:rsidR="00BE1BF6" w:rsidRPr="00BE1BF6" w:rsidRDefault="00156F6B" w:rsidP="009A2986">
            <w:pPr>
              <w:jc w:val="center"/>
              <w:rPr>
                <w:rFonts w:ascii="Cambria" w:eastAsia="Times New Roman" w:hAnsi="Cambria"/>
                <w:sz w:val="24"/>
                <w:szCs w:val="24"/>
              </w:rPr>
            </w:pPr>
            <w:proofErr w:type="gramStart"/>
            <w:r>
              <w:rPr>
                <w:rFonts w:ascii="Cambria" w:eastAsia="Times New Roman" w:hAnsi="Cambria"/>
                <w:sz w:val="24"/>
                <w:szCs w:val="24"/>
              </w:rPr>
              <w:t>air</w:t>
            </w:r>
            <w:proofErr w:type="gramEnd"/>
            <w:r>
              <w:rPr>
                <w:rFonts w:ascii="Cambria" w:eastAsia="Times New Roman" w:hAnsi="Cambria"/>
                <w:sz w:val="24"/>
                <w:szCs w:val="24"/>
              </w:rPr>
              <w:t>-dry/rewet + storage</w:t>
            </w:r>
          </w:p>
        </w:tc>
        <w:tc>
          <w:tcPr>
            <w:tcW w:w="1540" w:type="dxa"/>
            <w:tcMar>
              <w:top w:w="0" w:type="dxa"/>
              <w:left w:w="45" w:type="dxa"/>
              <w:bottom w:w="0" w:type="dxa"/>
              <w:right w:w="45" w:type="dxa"/>
            </w:tcMar>
            <w:hideMark/>
          </w:tcPr>
          <w:p w14:paraId="6B3F8F7A"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2011</w:t>
            </w:r>
          </w:p>
        </w:tc>
        <w:tc>
          <w:tcPr>
            <w:tcW w:w="1490" w:type="dxa"/>
            <w:tcMar>
              <w:top w:w="0" w:type="dxa"/>
              <w:left w:w="45" w:type="dxa"/>
              <w:bottom w:w="0" w:type="dxa"/>
              <w:right w:w="45" w:type="dxa"/>
            </w:tcMar>
            <w:hideMark/>
          </w:tcPr>
          <w:p w14:paraId="007026EC"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2018</w:t>
            </w:r>
          </w:p>
        </w:tc>
        <w:tc>
          <w:tcPr>
            <w:tcW w:w="1560" w:type="dxa"/>
            <w:tcMar>
              <w:top w:w="0" w:type="dxa"/>
              <w:left w:w="45" w:type="dxa"/>
              <w:bottom w:w="0" w:type="dxa"/>
              <w:right w:w="45" w:type="dxa"/>
            </w:tcMar>
            <w:hideMark/>
          </w:tcPr>
          <w:p w14:paraId="6991D8EA"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0</w:t>
            </w:r>
          </w:p>
        </w:tc>
        <w:tc>
          <w:tcPr>
            <w:tcW w:w="1553" w:type="dxa"/>
            <w:tcMar>
              <w:top w:w="0" w:type="dxa"/>
              <w:left w:w="45" w:type="dxa"/>
              <w:bottom w:w="0" w:type="dxa"/>
              <w:right w:w="45" w:type="dxa"/>
            </w:tcMar>
            <w:hideMark/>
          </w:tcPr>
          <w:p w14:paraId="1B3B7728"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5356F8E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4A9842D6"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c>
          <w:tcPr>
            <w:tcW w:w="990" w:type="dxa"/>
            <w:tcMar>
              <w:top w:w="0" w:type="dxa"/>
              <w:left w:w="45" w:type="dxa"/>
              <w:bottom w:w="0" w:type="dxa"/>
              <w:right w:w="45" w:type="dxa"/>
            </w:tcMar>
            <w:hideMark/>
          </w:tcPr>
          <w:p w14:paraId="4E48E20F"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5 to 45</w:t>
            </w:r>
          </w:p>
        </w:tc>
        <w:tc>
          <w:tcPr>
            <w:tcW w:w="1170" w:type="dxa"/>
            <w:tcMar>
              <w:top w:w="0" w:type="dxa"/>
              <w:left w:w="45" w:type="dxa"/>
              <w:bottom w:w="0" w:type="dxa"/>
              <w:right w:w="45" w:type="dxa"/>
            </w:tcMar>
            <w:hideMark/>
          </w:tcPr>
          <w:p w14:paraId="5D153CE1"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4B2BA1FC" w14:textId="77777777" w:rsidTr="005B70D5">
        <w:trPr>
          <w:trHeight w:val="300"/>
          <w:tblCellSpacing w:w="0" w:type="dxa"/>
        </w:trPr>
        <w:tc>
          <w:tcPr>
            <w:tcW w:w="1305" w:type="dxa"/>
            <w:vMerge w:val="restart"/>
            <w:tcMar>
              <w:top w:w="0" w:type="dxa"/>
              <w:left w:w="45" w:type="dxa"/>
              <w:bottom w:w="0" w:type="dxa"/>
              <w:right w:w="45" w:type="dxa"/>
            </w:tcMar>
            <w:hideMark/>
          </w:tcPr>
          <w:p w14:paraId="6BC265FA" w14:textId="77777777" w:rsidR="00BE1BF6" w:rsidRPr="00BE1BF6" w:rsidRDefault="00BE1BF6" w:rsidP="009A2986">
            <w:pPr>
              <w:jc w:val="center"/>
              <w:rPr>
                <w:rFonts w:ascii="Calibri" w:eastAsia="Times New Roman" w:hAnsi="Calibri"/>
                <w:sz w:val="24"/>
                <w:szCs w:val="24"/>
              </w:rPr>
            </w:pPr>
            <w:r w:rsidRPr="00BE1BF6">
              <w:rPr>
                <w:rFonts w:ascii="Calibri" w:eastAsia="Times New Roman" w:hAnsi="Calibri"/>
                <w:sz w:val="24"/>
                <w:szCs w:val="24"/>
              </w:rPr>
              <w:t>2</w:t>
            </w:r>
          </w:p>
        </w:tc>
        <w:tc>
          <w:tcPr>
            <w:tcW w:w="1530" w:type="dxa"/>
            <w:tcMar>
              <w:top w:w="0" w:type="dxa"/>
              <w:left w:w="45" w:type="dxa"/>
              <w:bottom w:w="0" w:type="dxa"/>
              <w:right w:w="45" w:type="dxa"/>
            </w:tcMar>
            <w:hideMark/>
          </w:tcPr>
          <w:p w14:paraId="1BCF2601" w14:textId="63E2A300" w:rsidR="00BE1BF6" w:rsidRPr="00BE1BF6" w:rsidRDefault="00866B41" w:rsidP="009A2986">
            <w:pPr>
              <w:jc w:val="center"/>
              <w:rPr>
                <w:rFonts w:ascii="Cambria" w:eastAsia="Times New Roman" w:hAnsi="Cambria"/>
                <w:sz w:val="24"/>
                <w:szCs w:val="24"/>
              </w:rPr>
            </w:pPr>
            <w:proofErr w:type="gramStart"/>
            <w:r>
              <w:rPr>
                <w:rFonts w:ascii="Cambria" w:eastAsia="Times New Roman" w:hAnsi="Cambria"/>
                <w:sz w:val="24"/>
                <w:szCs w:val="24"/>
              </w:rPr>
              <w:t>control</w:t>
            </w:r>
            <w:proofErr w:type="gramEnd"/>
            <w:r>
              <w:rPr>
                <w:rFonts w:ascii="Cambria" w:eastAsia="Times New Roman" w:hAnsi="Cambria"/>
                <w:sz w:val="24"/>
                <w:szCs w:val="24"/>
              </w:rPr>
              <w:t>-2</w:t>
            </w:r>
          </w:p>
        </w:tc>
        <w:tc>
          <w:tcPr>
            <w:tcW w:w="1540" w:type="dxa"/>
            <w:tcMar>
              <w:top w:w="0" w:type="dxa"/>
              <w:left w:w="45" w:type="dxa"/>
              <w:bottom w:w="0" w:type="dxa"/>
              <w:right w:w="45" w:type="dxa"/>
            </w:tcMar>
            <w:hideMark/>
          </w:tcPr>
          <w:p w14:paraId="74F1A357"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490" w:type="dxa"/>
            <w:tcMar>
              <w:top w:w="0" w:type="dxa"/>
              <w:left w:w="45" w:type="dxa"/>
              <w:bottom w:w="0" w:type="dxa"/>
              <w:right w:w="45" w:type="dxa"/>
            </w:tcMar>
            <w:hideMark/>
          </w:tcPr>
          <w:p w14:paraId="75143C89"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560" w:type="dxa"/>
            <w:tcMar>
              <w:top w:w="0" w:type="dxa"/>
              <w:left w:w="45" w:type="dxa"/>
              <w:bottom w:w="0" w:type="dxa"/>
              <w:right w:w="45" w:type="dxa"/>
            </w:tcMar>
            <w:hideMark/>
          </w:tcPr>
          <w:p w14:paraId="24633E65" w14:textId="6799BB94"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19</w:t>
            </w:r>
            <w:r w:rsidR="00BE00C2">
              <w:rPr>
                <w:rFonts w:ascii="Cambria" w:eastAsia="Times New Roman" w:hAnsi="Cambria"/>
                <w:sz w:val="24"/>
                <w:szCs w:val="24"/>
              </w:rPr>
              <w:t xml:space="preserve"> (2)</w:t>
            </w:r>
          </w:p>
        </w:tc>
        <w:tc>
          <w:tcPr>
            <w:tcW w:w="1553" w:type="dxa"/>
            <w:tcMar>
              <w:top w:w="0" w:type="dxa"/>
              <w:left w:w="45" w:type="dxa"/>
              <w:bottom w:w="0" w:type="dxa"/>
              <w:right w:w="45" w:type="dxa"/>
            </w:tcMar>
            <w:hideMark/>
          </w:tcPr>
          <w:p w14:paraId="0E5D6E74"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31630FBD"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405F96F5"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c>
          <w:tcPr>
            <w:tcW w:w="990" w:type="dxa"/>
            <w:tcMar>
              <w:top w:w="0" w:type="dxa"/>
              <w:left w:w="45" w:type="dxa"/>
              <w:bottom w:w="0" w:type="dxa"/>
              <w:right w:w="45" w:type="dxa"/>
            </w:tcMar>
            <w:hideMark/>
          </w:tcPr>
          <w:p w14:paraId="2E2F11E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10 to 38</w:t>
            </w:r>
          </w:p>
        </w:tc>
        <w:tc>
          <w:tcPr>
            <w:tcW w:w="1170" w:type="dxa"/>
            <w:tcMar>
              <w:top w:w="0" w:type="dxa"/>
              <w:left w:w="45" w:type="dxa"/>
              <w:bottom w:w="0" w:type="dxa"/>
              <w:right w:w="45" w:type="dxa"/>
            </w:tcMar>
            <w:hideMark/>
          </w:tcPr>
          <w:p w14:paraId="5ECF20D6"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0A31BBBC" w14:textId="77777777" w:rsidTr="005B70D5">
        <w:trPr>
          <w:trHeight w:val="300"/>
          <w:tblCellSpacing w:w="0" w:type="dxa"/>
        </w:trPr>
        <w:tc>
          <w:tcPr>
            <w:tcW w:w="1305" w:type="dxa"/>
            <w:vMerge/>
            <w:hideMark/>
          </w:tcPr>
          <w:p w14:paraId="63F21E21"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5A7AD32B" w14:textId="1BD0E7D9"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air</w:t>
            </w:r>
            <w:proofErr w:type="gramEnd"/>
            <w:r w:rsidRPr="00BE1BF6">
              <w:rPr>
                <w:rFonts w:ascii="Cambria" w:eastAsia="Times New Roman" w:hAnsi="Cambria"/>
                <w:sz w:val="24"/>
                <w:szCs w:val="24"/>
              </w:rPr>
              <w:t>-dry</w:t>
            </w:r>
            <w:r w:rsidR="00866B41">
              <w:rPr>
                <w:rFonts w:ascii="Cambria" w:eastAsia="Times New Roman" w:hAnsi="Cambria"/>
                <w:sz w:val="24"/>
                <w:szCs w:val="24"/>
              </w:rPr>
              <w:t>/rewet</w:t>
            </w:r>
          </w:p>
        </w:tc>
        <w:tc>
          <w:tcPr>
            <w:tcW w:w="1540" w:type="dxa"/>
            <w:tcMar>
              <w:top w:w="0" w:type="dxa"/>
              <w:left w:w="45" w:type="dxa"/>
              <w:bottom w:w="0" w:type="dxa"/>
              <w:right w:w="45" w:type="dxa"/>
            </w:tcMar>
            <w:hideMark/>
          </w:tcPr>
          <w:p w14:paraId="35040A23"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490" w:type="dxa"/>
            <w:tcMar>
              <w:top w:w="0" w:type="dxa"/>
              <w:left w:w="45" w:type="dxa"/>
              <w:bottom w:w="0" w:type="dxa"/>
              <w:right w:w="45" w:type="dxa"/>
            </w:tcMar>
            <w:hideMark/>
          </w:tcPr>
          <w:p w14:paraId="7705C1A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560" w:type="dxa"/>
            <w:tcMar>
              <w:top w:w="0" w:type="dxa"/>
              <w:left w:w="45" w:type="dxa"/>
              <w:bottom w:w="0" w:type="dxa"/>
              <w:right w:w="45" w:type="dxa"/>
            </w:tcMar>
            <w:hideMark/>
          </w:tcPr>
          <w:p w14:paraId="32E3BEF9"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0</w:t>
            </w:r>
          </w:p>
        </w:tc>
        <w:tc>
          <w:tcPr>
            <w:tcW w:w="1553" w:type="dxa"/>
            <w:tcMar>
              <w:top w:w="0" w:type="dxa"/>
              <w:left w:w="45" w:type="dxa"/>
              <w:bottom w:w="0" w:type="dxa"/>
              <w:right w:w="45" w:type="dxa"/>
            </w:tcMar>
            <w:hideMark/>
          </w:tcPr>
          <w:p w14:paraId="6622280D"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47677382"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66C71492"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c>
          <w:tcPr>
            <w:tcW w:w="990" w:type="dxa"/>
            <w:tcMar>
              <w:top w:w="0" w:type="dxa"/>
              <w:left w:w="45" w:type="dxa"/>
              <w:bottom w:w="0" w:type="dxa"/>
              <w:right w:w="45" w:type="dxa"/>
            </w:tcMar>
            <w:hideMark/>
          </w:tcPr>
          <w:p w14:paraId="7E6D16C7"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7</w:t>
            </w:r>
          </w:p>
        </w:tc>
        <w:tc>
          <w:tcPr>
            <w:tcW w:w="1170" w:type="dxa"/>
            <w:tcMar>
              <w:top w:w="0" w:type="dxa"/>
              <w:left w:w="45" w:type="dxa"/>
              <w:bottom w:w="0" w:type="dxa"/>
              <w:right w:w="45" w:type="dxa"/>
            </w:tcMar>
            <w:hideMark/>
          </w:tcPr>
          <w:p w14:paraId="3A0FC628"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53270107" w14:textId="77777777" w:rsidTr="005B70D5">
        <w:trPr>
          <w:trHeight w:val="300"/>
          <w:tblCellSpacing w:w="0" w:type="dxa"/>
        </w:trPr>
        <w:tc>
          <w:tcPr>
            <w:tcW w:w="1305" w:type="dxa"/>
            <w:vMerge w:val="restart"/>
            <w:tcMar>
              <w:top w:w="0" w:type="dxa"/>
              <w:left w:w="45" w:type="dxa"/>
              <w:bottom w:w="0" w:type="dxa"/>
              <w:right w:w="45" w:type="dxa"/>
            </w:tcMar>
            <w:hideMark/>
          </w:tcPr>
          <w:p w14:paraId="30FBCE8D" w14:textId="77777777" w:rsidR="00BE1BF6" w:rsidRPr="00BE1BF6" w:rsidRDefault="00BE1BF6" w:rsidP="009A2986">
            <w:pPr>
              <w:jc w:val="center"/>
              <w:rPr>
                <w:rFonts w:ascii="Calibri" w:eastAsia="Times New Roman" w:hAnsi="Calibri"/>
                <w:sz w:val="24"/>
                <w:szCs w:val="24"/>
              </w:rPr>
            </w:pPr>
            <w:r w:rsidRPr="00BE1BF6">
              <w:rPr>
                <w:rFonts w:ascii="Calibri" w:eastAsia="Times New Roman" w:hAnsi="Calibri"/>
                <w:sz w:val="24"/>
                <w:szCs w:val="24"/>
              </w:rPr>
              <w:t>3</w:t>
            </w:r>
          </w:p>
        </w:tc>
        <w:tc>
          <w:tcPr>
            <w:tcW w:w="1530" w:type="dxa"/>
            <w:tcMar>
              <w:top w:w="0" w:type="dxa"/>
              <w:left w:w="45" w:type="dxa"/>
              <w:bottom w:w="0" w:type="dxa"/>
              <w:right w:w="45" w:type="dxa"/>
            </w:tcMar>
            <w:hideMark/>
          </w:tcPr>
          <w:p w14:paraId="472FB3FD" w14:textId="2CDFABDC" w:rsidR="00BE1BF6" w:rsidRPr="00BE1BF6" w:rsidRDefault="00866B41" w:rsidP="009A2986">
            <w:pPr>
              <w:jc w:val="center"/>
              <w:rPr>
                <w:rFonts w:ascii="Cambria" w:eastAsia="Times New Roman" w:hAnsi="Cambria"/>
                <w:sz w:val="24"/>
                <w:szCs w:val="24"/>
              </w:rPr>
            </w:pPr>
            <w:proofErr w:type="gramStart"/>
            <w:r>
              <w:rPr>
                <w:rFonts w:ascii="Cambria" w:eastAsia="Times New Roman" w:hAnsi="Cambria"/>
                <w:sz w:val="24"/>
                <w:szCs w:val="24"/>
              </w:rPr>
              <w:t>control</w:t>
            </w:r>
            <w:proofErr w:type="gramEnd"/>
            <w:r>
              <w:rPr>
                <w:rFonts w:ascii="Cambria" w:eastAsia="Times New Roman" w:hAnsi="Cambria"/>
                <w:sz w:val="24"/>
                <w:szCs w:val="24"/>
              </w:rPr>
              <w:t>-3</w:t>
            </w:r>
          </w:p>
        </w:tc>
        <w:tc>
          <w:tcPr>
            <w:tcW w:w="1540" w:type="dxa"/>
            <w:tcMar>
              <w:top w:w="0" w:type="dxa"/>
              <w:left w:w="45" w:type="dxa"/>
              <w:bottom w:w="0" w:type="dxa"/>
              <w:right w:w="45" w:type="dxa"/>
            </w:tcMar>
            <w:hideMark/>
          </w:tcPr>
          <w:p w14:paraId="0C18D6A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1999 to 2011</w:t>
            </w:r>
          </w:p>
        </w:tc>
        <w:tc>
          <w:tcPr>
            <w:tcW w:w="1490" w:type="dxa"/>
            <w:tcMar>
              <w:top w:w="0" w:type="dxa"/>
              <w:left w:w="45" w:type="dxa"/>
              <w:bottom w:w="0" w:type="dxa"/>
              <w:right w:w="45" w:type="dxa"/>
            </w:tcMar>
            <w:hideMark/>
          </w:tcPr>
          <w:p w14:paraId="2FF004DC"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1999 to 2011</w:t>
            </w:r>
          </w:p>
        </w:tc>
        <w:tc>
          <w:tcPr>
            <w:tcW w:w="1560" w:type="dxa"/>
            <w:tcMar>
              <w:top w:w="0" w:type="dxa"/>
              <w:left w:w="45" w:type="dxa"/>
              <w:bottom w:w="0" w:type="dxa"/>
              <w:right w:w="45" w:type="dxa"/>
            </w:tcMar>
            <w:hideMark/>
          </w:tcPr>
          <w:p w14:paraId="25F7423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1553" w:type="dxa"/>
            <w:tcMar>
              <w:top w:w="0" w:type="dxa"/>
              <w:left w:w="45" w:type="dxa"/>
              <w:bottom w:w="0" w:type="dxa"/>
              <w:right w:w="45" w:type="dxa"/>
            </w:tcMar>
            <w:hideMark/>
          </w:tcPr>
          <w:p w14:paraId="19B50198"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858" w:type="dxa"/>
            <w:tcMar>
              <w:top w:w="0" w:type="dxa"/>
              <w:left w:w="45" w:type="dxa"/>
              <w:bottom w:w="0" w:type="dxa"/>
              <w:right w:w="45" w:type="dxa"/>
            </w:tcMar>
            <w:hideMark/>
          </w:tcPr>
          <w:p w14:paraId="500AD91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1170" w:type="dxa"/>
            <w:tcMar>
              <w:top w:w="0" w:type="dxa"/>
              <w:left w:w="45" w:type="dxa"/>
              <w:bottom w:w="0" w:type="dxa"/>
              <w:right w:w="45" w:type="dxa"/>
            </w:tcMar>
            <w:hideMark/>
          </w:tcPr>
          <w:p w14:paraId="4B3836E1"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990" w:type="dxa"/>
            <w:tcMar>
              <w:top w:w="0" w:type="dxa"/>
              <w:left w:w="45" w:type="dxa"/>
              <w:bottom w:w="0" w:type="dxa"/>
              <w:right w:w="45" w:type="dxa"/>
            </w:tcMar>
            <w:hideMark/>
          </w:tcPr>
          <w:p w14:paraId="469E2D8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1170" w:type="dxa"/>
            <w:tcMar>
              <w:top w:w="0" w:type="dxa"/>
              <w:left w:w="45" w:type="dxa"/>
              <w:bottom w:w="0" w:type="dxa"/>
              <w:right w:w="45" w:type="dxa"/>
            </w:tcMar>
            <w:hideMark/>
          </w:tcPr>
          <w:p w14:paraId="3D4675E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05EFF72E" w14:textId="77777777" w:rsidTr="005B70D5">
        <w:trPr>
          <w:trHeight w:val="300"/>
          <w:tblCellSpacing w:w="0" w:type="dxa"/>
        </w:trPr>
        <w:tc>
          <w:tcPr>
            <w:tcW w:w="1305" w:type="dxa"/>
            <w:vMerge/>
            <w:hideMark/>
          </w:tcPr>
          <w:p w14:paraId="1A5F5405"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5626FB90" w14:textId="29B7E77B" w:rsidR="00BE1BF6" w:rsidRPr="00BE1BF6" w:rsidRDefault="00156F6B" w:rsidP="009A2986">
            <w:pPr>
              <w:jc w:val="center"/>
              <w:rPr>
                <w:rFonts w:ascii="Cambria" w:eastAsia="Times New Roman" w:hAnsi="Cambria"/>
                <w:sz w:val="24"/>
                <w:szCs w:val="24"/>
              </w:rPr>
            </w:pPr>
            <w:proofErr w:type="gramStart"/>
            <w:r>
              <w:rPr>
                <w:rFonts w:ascii="Cambria" w:eastAsia="Times New Roman" w:hAnsi="Cambria"/>
                <w:sz w:val="24"/>
                <w:szCs w:val="24"/>
              </w:rPr>
              <w:t>air</w:t>
            </w:r>
            <w:proofErr w:type="gramEnd"/>
            <w:r>
              <w:rPr>
                <w:rFonts w:ascii="Cambria" w:eastAsia="Times New Roman" w:hAnsi="Cambria"/>
                <w:sz w:val="24"/>
                <w:szCs w:val="24"/>
              </w:rPr>
              <w:t>-dry/rewet + storage</w:t>
            </w:r>
          </w:p>
        </w:tc>
        <w:tc>
          <w:tcPr>
            <w:tcW w:w="1540" w:type="dxa"/>
            <w:tcMar>
              <w:top w:w="0" w:type="dxa"/>
              <w:left w:w="45" w:type="dxa"/>
              <w:bottom w:w="0" w:type="dxa"/>
              <w:right w:w="45" w:type="dxa"/>
            </w:tcMar>
            <w:hideMark/>
          </w:tcPr>
          <w:p w14:paraId="308DA28C" w14:textId="39C8C416" w:rsidR="00BE1BF6" w:rsidRPr="00BE1BF6" w:rsidRDefault="009913E3" w:rsidP="009A2986">
            <w:pPr>
              <w:jc w:val="center"/>
              <w:rPr>
                <w:rFonts w:ascii="Cambria" w:eastAsia="Times New Roman" w:hAnsi="Cambria"/>
                <w:sz w:val="24"/>
                <w:szCs w:val="24"/>
              </w:rPr>
            </w:pPr>
            <w:r w:rsidRPr="00BE1BF6">
              <w:rPr>
                <w:rFonts w:ascii="Cambria" w:eastAsia="Times New Roman" w:hAnsi="Cambria"/>
                <w:sz w:val="24"/>
                <w:szCs w:val="24"/>
              </w:rPr>
              <w:t>1999 to 2011</w:t>
            </w:r>
          </w:p>
        </w:tc>
        <w:tc>
          <w:tcPr>
            <w:tcW w:w="1490" w:type="dxa"/>
            <w:tcMar>
              <w:top w:w="0" w:type="dxa"/>
              <w:left w:w="45" w:type="dxa"/>
              <w:bottom w:w="0" w:type="dxa"/>
              <w:right w:w="45" w:type="dxa"/>
            </w:tcMar>
            <w:hideMark/>
          </w:tcPr>
          <w:p w14:paraId="44A1A987" w14:textId="6982A8E8" w:rsidR="00BE1BF6" w:rsidRPr="00BE1BF6" w:rsidRDefault="00BE1BF6" w:rsidP="009913E3">
            <w:pPr>
              <w:jc w:val="center"/>
              <w:rPr>
                <w:rFonts w:ascii="Cambria" w:eastAsia="Times New Roman" w:hAnsi="Cambria"/>
                <w:sz w:val="24"/>
                <w:szCs w:val="24"/>
              </w:rPr>
            </w:pPr>
            <w:r w:rsidRPr="00BE1BF6">
              <w:rPr>
                <w:rFonts w:ascii="Cambria" w:eastAsia="Times New Roman" w:hAnsi="Cambria"/>
                <w:sz w:val="24"/>
                <w:szCs w:val="24"/>
              </w:rPr>
              <w:t xml:space="preserve">2009 </w:t>
            </w:r>
            <w:r w:rsidR="009913E3">
              <w:rPr>
                <w:rFonts w:ascii="Cambria" w:eastAsia="Times New Roman" w:hAnsi="Cambria"/>
                <w:sz w:val="24"/>
                <w:szCs w:val="24"/>
              </w:rPr>
              <w:t>or</w:t>
            </w:r>
            <w:r w:rsidRPr="00BE1BF6">
              <w:rPr>
                <w:rFonts w:ascii="Cambria" w:eastAsia="Times New Roman" w:hAnsi="Cambria"/>
                <w:sz w:val="24"/>
                <w:szCs w:val="24"/>
              </w:rPr>
              <w:t xml:space="preserve"> 2018</w:t>
            </w:r>
          </w:p>
        </w:tc>
        <w:tc>
          <w:tcPr>
            <w:tcW w:w="1560" w:type="dxa"/>
            <w:tcMar>
              <w:top w:w="0" w:type="dxa"/>
              <w:left w:w="45" w:type="dxa"/>
              <w:bottom w:w="0" w:type="dxa"/>
              <w:right w:w="45" w:type="dxa"/>
            </w:tcMar>
            <w:hideMark/>
          </w:tcPr>
          <w:p w14:paraId="08F183A0"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0</w:t>
            </w:r>
          </w:p>
        </w:tc>
        <w:tc>
          <w:tcPr>
            <w:tcW w:w="1553" w:type="dxa"/>
            <w:tcMar>
              <w:top w:w="0" w:type="dxa"/>
              <w:left w:w="45" w:type="dxa"/>
              <w:bottom w:w="0" w:type="dxa"/>
              <w:right w:w="45" w:type="dxa"/>
            </w:tcMar>
            <w:hideMark/>
          </w:tcPr>
          <w:p w14:paraId="345353F6"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858" w:type="dxa"/>
            <w:tcMar>
              <w:top w:w="0" w:type="dxa"/>
              <w:left w:w="45" w:type="dxa"/>
              <w:bottom w:w="0" w:type="dxa"/>
              <w:right w:w="45" w:type="dxa"/>
            </w:tcMar>
            <w:hideMark/>
          </w:tcPr>
          <w:p w14:paraId="7BC8DF1A"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NA</w:t>
            </w:r>
          </w:p>
        </w:tc>
        <w:tc>
          <w:tcPr>
            <w:tcW w:w="1170" w:type="dxa"/>
            <w:tcMar>
              <w:top w:w="0" w:type="dxa"/>
              <w:left w:w="45" w:type="dxa"/>
              <w:bottom w:w="0" w:type="dxa"/>
              <w:right w:w="45" w:type="dxa"/>
            </w:tcMar>
            <w:hideMark/>
          </w:tcPr>
          <w:p w14:paraId="6423E75F"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NA</w:t>
            </w:r>
          </w:p>
        </w:tc>
        <w:tc>
          <w:tcPr>
            <w:tcW w:w="990" w:type="dxa"/>
            <w:tcMar>
              <w:top w:w="0" w:type="dxa"/>
              <w:left w:w="45" w:type="dxa"/>
              <w:bottom w:w="0" w:type="dxa"/>
              <w:right w:w="45" w:type="dxa"/>
            </w:tcMar>
            <w:hideMark/>
          </w:tcPr>
          <w:p w14:paraId="50701C53"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5 to 45</w:t>
            </w:r>
          </w:p>
        </w:tc>
        <w:tc>
          <w:tcPr>
            <w:tcW w:w="1170" w:type="dxa"/>
            <w:tcMar>
              <w:top w:w="0" w:type="dxa"/>
              <w:left w:w="45" w:type="dxa"/>
              <w:bottom w:w="0" w:type="dxa"/>
              <w:right w:w="45" w:type="dxa"/>
            </w:tcMar>
            <w:hideMark/>
          </w:tcPr>
          <w:p w14:paraId="77FB7CCF"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bl>
    <w:p w14:paraId="4F0ADBEA" w14:textId="77777777" w:rsidR="001A330F" w:rsidRDefault="001A330F" w:rsidP="00E25919">
      <w:pPr>
        <w:pStyle w:val="Normal1"/>
        <w:spacing w:before="120"/>
        <w:rPr>
          <w:rFonts w:ascii="Times New Roman" w:hAnsi="Times New Roman" w:cs="Times New Roman"/>
          <w:sz w:val="24"/>
          <w:szCs w:val="24"/>
        </w:rPr>
      </w:pPr>
    </w:p>
    <w:p w14:paraId="7D73091F" w14:textId="07A9948E" w:rsidR="00BE1BF6" w:rsidRDefault="009A2986" w:rsidP="001A330F">
      <w:pPr>
        <w:pStyle w:val="Normal1"/>
        <w:spacing w:line="240" w:lineRule="auto"/>
        <w:rPr>
          <w:rFonts w:ascii="Times New Roman" w:hAnsi="Times New Roman" w:cs="Times New Roman"/>
          <w:sz w:val="24"/>
          <w:szCs w:val="24"/>
        </w:rPr>
        <w:sectPr w:rsidR="00BE1BF6" w:rsidSect="001B0F6D">
          <w:pgSz w:w="15840" w:h="12240" w:orient="landscape"/>
          <w:pgMar w:top="1440" w:right="1440" w:bottom="1440" w:left="1440" w:header="432" w:footer="720" w:gutter="0"/>
          <w:lnNumType w:countBy="1" w:restart="continuous"/>
          <w:cols w:space="720"/>
          <w:docGrid w:linePitch="360"/>
        </w:sectPr>
      </w:pPr>
      <w:r>
        <w:rPr>
          <w:rFonts w:ascii="Times New Roman" w:hAnsi="Times New Roman" w:cs="Times New Roman"/>
          <w:sz w:val="24"/>
          <w:szCs w:val="24"/>
        </w:rPr>
        <w:t xml:space="preserve">* </w:t>
      </w:r>
      <w:r w:rsidR="00DD3C04">
        <w:rPr>
          <w:rFonts w:ascii="Times New Roman" w:hAnsi="Times New Roman" w:cs="Times New Roman"/>
          <w:sz w:val="24"/>
          <w:szCs w:val="24"/>
        </w:rPr>
        <w:t>M</w:t>
      </w:r>
      <w:r w:rsidR="005B70D5">
        <w:rPr>
          <w:rFonts w:ascii="Times New Roman" w:hAnsi="Times New Roman" w:cs="Times New Roman"/>
          <w:sz w:val="24"/>
          <w:szCs w:val="24"/>
        </w:rPr>
        <w:t xml:space="preserve">ean field moisture content </w:t>
      </w:r>
      <w:r w:rsidR="00DD3C04">
        <w:rPr>
          <w:rFonts w:ascii="Times New Roman" w:hAnsi="Times New Roman" w:cs="Times New Roman"/>
          <w:sz w:val="24"/>
          <w:szCs w:val="24"/>
        </w:rPr>
        <w:t xml:space="preserve">is shown </w:t>
      </w:r>
      <w:r w:rsidR="005B70D5">
        <w:rPr>
          <w:rFonts w:ascii="Times New Roman" w:hAnsi="Times New Roman" w:cs="Times New Roman"/>
          <w:sz w:val="24"/>
          <w:szCs w:val="24"/>
        </w:rPr>
        <w:t>for</w:t>
      </w:r>
      <w:r w:rsidRPr="009A2986">
        <w:rPr>
          <w:rFonts w:ascii="Times New Roman" w:hAnsi="Times New Roman" w:cs="Times New Roman"/>
          <w:sz w:val="24"/>
          <w:szCs w:val="24"/>
        </w:rPr>
        <w:t xml:space="preserve"> control samples (n = 12 for Experiment 1, n = 6 for Experiment 2); moisture content following air-drying </w:t>
      </w:r>
      <w:r>
        <w:rPr>
          <w:rFonts w:ascii="Times New Roman" w:hAnsi="Times New Roman" w:cs="Times New Roman"/>
          <w:sz w:val="24"/>
          <w:szCs w:val="24"/>
        </w:rPr>
        <w:t xml:space="preserve">is </w:t>
      </w:r>
      <w:r w:rsidR="00DD3C04">
        <w:rPr>
          <w:rFonts w:ascii="Times New Roman" w:hAnsi="Times New Roman" w:cs="Times New Roman"/>
          <w:sz w:val="24"/>
          <w:szCs w:val="24"/>
        </w:rPr>
        <w:t>shown</w:t>
      </w:r>
      <w:r w:rsidR="005B70D5">
        <w:rPr>
          <w:rFonts w:ascii="Times New Roman" w:hAnsi="Times New Roman" w:cs="Times New Roman"/>
          <w:sz w:val="24"/>
          <w:szCs w:val="24"/>
        </w:rPr>
        <w:t xml:space="preserve"> for the </w:t>
      </w:r>
      <w:r w:rsidR="005B70D5" w:rsidRPr="009A2986">
        <w:rPr>
          <w:rFonts w:ascii="Times New Roman" w:hAnsi="Times New Roman" w:cs="Times New Roman"/>
          <w:sz w:val="24"/>
          <w:szCs w:val="24"/>
        </w:rPr>
        <w:t>treatment samples</w:t>
      </w:r>
      <w:r>
        <w:rPr>
          <w:rFonts w:ascii="Times New Roman" w:hAnsi="Times New Roman" w:cs="Times New Roman"/>
          <w:sz w:val="24"/>
          <w:szCs w:val="24"/>
        </w:rPr>
        <w:t>.</w:t>
      </w:r>
      <w:r w:rsidR="005B70D5">
        <w:rPr>
          <w:rFonts w:ascii="Times New Roman" w:hAnsi="Times New Roman" w:cs="Times New Roman"/>
          <w:sz w:val="24"/>
          <w:szCs w:val="24"/>
        </w:rPr>
        <w:t xml:space="preserve"> </w:t>
      </w:r>
      <w:r w:rsidR="00BE00C2">
        <w:rPr>
          <w:rFonts w:ascii="Times New Roman" w:hAnsi="Times New Roman" w:cs="Times New Roman"/>
          <w:sz w:val="24"/>
          <w:szCs w:val="24"/>
        </w:rPr>
        <w:t>Values given are means, standard deviations are given in parentheses.</w:t>
      </w:r>
      <w:r w:rsidR="00025E30">
        <w:rPr>
          <w:rFonts w:ascii="Times New Roman" w:hAnsi="Times New Roman" w:cs="Times New Roman"/>
          <w:sz w:val="24"/>
          <w:szCs w:val="24"/>
        </w:rPr>
        <w:t xml:space="preserve"> Note that the high standard deviation for control-1 samples is because samples came from two locations, Hainich-Dün and Schorheide-Chorin, while control-2 samples came from Hainich-Dün only. See Supplemental Table 1 for the moisture content of individual samples.</w:t>
      </w:r>
    </w:p>
    <w:p w14:paraId="2500D8D8" w14:textId="238C0C77" w:rsidR="00CF2688" w:rsidRDefault="00CF2688" w:rsidP="00CF2688">
      <w:pPr>
        <w:pStyle w:val="Normal1"/>
        <w:spacing w:before="240" w:after="120"/>
        <w:rPr>
          <w:rFonts w:ascii="Times New Roman" w:hAnsi="Times New Roman" w:cs="Times New Roman"/>
          <w:sz w:val="24"/>
          <w:szCs w:val="24"/>
        </w:rPr>
      </w:pPr>
      <w:r>
        <w:rPr>
          <w:rFonts w:ascii="Times New Roman" w:hAnsi="Times New Roman" w:cs="Times New Roman"/>
          <w:sz w:val="24"/>
          <w:szCs w:val="24"/>
        </w:rPr>
        <w:lastRenderedPageBreak/>
        <w:t xml:space="preserve">storage incubations in 2018 at </w:t>
      </w:r>
      <w:r w:rsidR="00C22CAA">
        <w:rPr>
          <w:rFonts w:ascii="Times New Roman" w:hAnsi="Times New Roman" w:cs="Times New Roman"/>
          <w:sz w:val="24"/>
          <w:szCs w:val="24"/>
        </w:rPr>
        <w:t xml:space="preserve">the </w:t>
      </w:r>
      <w:r w:rsidR="00C22CAA" w:rsidRPr="00C27016">
        <w:rPr>
          <w:rFonts w:ascii="Times New Roman" w:hAnsi="Times New Roman" w:cs="Times New Roman"/>
          <w:sz w:val="24"/>
          <w:szCs w:val="24"/>
        </w:rPr>
        <w:t xml:space="preserve">Max Planck Institute for Biogeochemistry (MPI-BGC) </w:t>
      </w:r>
      <w:r>
        <w:rPr>
          <w:rFonts w:ascii="Times New Roman" w:hAnsi="Times New Roman" w:cs="Times New Roman"/>
          <w:sz w:val="24"/>
          <w:szCs w:val="24"/>
        </w:rPr>
        <w:t>but a few of the treatment sample incubations were performed in 2009 at the University of Cal</w:t>
      </w:r>
      <w:r w:rsidR="00C22CAA">
        <w:rPr>
          <w:rFonts w:ascii="Times New Roman" w:hAnsi="Times New Roman" w:cs="Times New Roman"/>
          <w:sz w:val="24"/>
          <w:szCs w:val="24"/>
        </w:rPr>
        <w:t>ifornia</w:t>
      </w:r>
      <w:r>
        <w:rPr>
          <w:rFonts w:ascii="Times New Roman" w:hAnsi="Times New Roman" w:cs="Times New Roman"/>
          <w:sz w:val="24"/>
          <w:szCs w:val="24"/>
        </w:rPr>
        <w:t xml:space="preserve"> Irvine</w:t>
      </w:r>
      <w:r w:rsidR="00C22CAA">
        <w:rPr>
          <w:rFonts w:ascii="Times New Roman" w:hAnsi="Times New Roman" w:cs="Times New Roman"/>
          <w:sz w:val="24"/>
          <w:szCs w:val="24"/>
        </w:rPr>
        <w:t xml:space="preserve"> (UCI)</w:t>
      </w:r>
      <w:r>
        <w:rPr>
          <w:rFonts w:ascii="Times New Roman" w:hAnsi="Times New Roman" w:cs="Times New Roman"/>
          <w:sz w:val="24"/>
          <w:szCs w:val="24"/>
        </w:rPr>
        <w:t xml:space="preserve"> (Supplementary Table 1).</w:t>
      </w:r>
    </w:p>
    <w:p w14:paraId="52E0344F" w14:textId="2C8B8BD2" w:rsidR="00E25919" w:rsidRPr="00C27016" w:rsidRDefault="00E25919" w:rsidP="00E25919">
      <w:pPr>
        <w:pStyle w:val="Normal1"/>
        <w:spacing w:before="240" w:after="120"/>
        <w:ind w:left="720"/>
        <w:rPr>
          <w:rFonts w:ascii="Times New Roman" w:hAnsi="Times New Roman" w:cs="Times New Roman"/>
          <w:sz w:val="24"/>
          <w:szCs w:val="24"/>
        </w:rPr>
      </w:pPr>
      <w:r w:rsidRPr="00C27016">
        <w:rPr>
          <w:rFonts w:ascii="Times New Roman" w:hAnsi="Times New Roman" w:cs="Times New Roman"/>
          <w:sz w:val="24"/>
          <w:szCs w:val="24"/>
        </w:rPr>
        <w:t>2.4</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Isotopic analyses</w:t>
      </w:r>
    </w:p>
    <w:p w14:paraId="7E43A5D8" w14:textId="5E4EA4D3"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For all three experiments, we separated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from the gas samples collected from incubation jar headspace using a vacuum line, with splits of the purified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analyzed for both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C and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Radiocarbon analyses for Experiments 1, 2, and </w:t>
      </w:r>
      <w:r w:rsidR="00C22CAA">
        <w:rPr>
          <w:rFonts w:ascii="Times New Roman" w:hAnsi="Times New Roman" w:cs="Times New Roman"/>
          <w:sz w:val="24"/>
          <w:szCs w:val="24"/>
        </w:rPr>
        <w:t xml:space="preserve">the majority of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from Experiment 3 were conducted at the </w:t>
      </w:r>
      <w:r w:rsidR="00C22CAA">
        <w:rPr>
          <w:rFonts w:ascii="Times New Roman" w:hAnsi="Times New Roman" w:cs="Times New Roman"/>
          <w:sz w:val="24"/>
          <w:szCs w:val="24"/>
        </w:rPr>
        <w:t>MPI-BGC</w:t>
      </w:r>
      <w:r w:rsidRPr="00C27016">
        <w:rPr>
          <w:rFonts w:ascii="Times New Roman" w:hAnsi="Times New Roman" w:cs="Times New Roman"/>
          <w:sz w:val="24"/>
          <w:szCs w:val="24"/>
        </w:rPr>
        <w:t xml:space="preserve"> accelerator mass spectrometer facility</w:t>
      </w:r>
      <w:r w:rsidR="003255BC">
        <w:rPr>
          <w:rFonts w:ascii="Times New Roman" w:hAnsi="Times New Roman" w:cs="Times New Roman"/>
          <w:sz w:val="24"/>
          <w:szCs w:val="24"/>
        </w:rPr>
        <w:t xml:space="preserve"> </w:t>
      </w:r>
      <w:r w:rsidR="005238BD">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{"citationItems":[{"id":"ITEM-1","itemData":{"DOI":"10.2458/azu_js_rc.55.16350","ISSN":"00338222","abstract":"The Jena Analysis Code (JAC) was developed at the Jena radiocarbon laboratory for the analysis of all 14C accelerator mass spectrometry (AMS) data measured there. The fundamental principles and algorithms of JAC are presented here, along with the equally important checking procedures. JAC places emphasis on the uncertainty due to background subtraction and other contributions to the statistical uncertainty of 14C events. DOI: 10.2458/azu_js_rc.55.16350","author":[{"dropping-particle":"","family":"Steinhof","given":"Axel","non-dropping-particle":"","parse-names":false,"suffix":""}],"container-title":"Radiocarbon","id":"ITEM-1","issue":"3–4","issued":{"date-parts":[["2013"]]},"page":"282-293","title":"Data Analysis at the Jena 14C Laboratory","type":"article-journal","volume":"55"},"uris":["http://www.mendeley.com/documents/?uuid=3ca3fcd9-6769-449a-9bde-ebb14594cc81"]}],"mendeley":{"formattedCitation":"(Steinhof, 2013)","plainTextFormattedCitation":"(Steinhof, 2013)","previouslyFormattedCitation":"(Steinhof, 2013)"},"properties":{"noteIndex":0},"schema":"https://github.com/citation-style-language/schema/raw/master/csl-citation.json"}</w:instrText>
      </w:r>
      <w:r w:rsidR="005238BD">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(Steinhof, 2013)</w:t>
      </w:r>
      <w:r w:rsidR="005238BD">
        <w:rPr>
          <w:rFonts w:ascii="Times New Roman" w:hAnsi="Times New Roman" w:cs="Times New Roman"/>
          <w:sz w:val="24"/>
          <w:szCs w:val="24"/>
        </w:rPr>
        <w:fldChar w:fldCharType="end"/>
      </w:r>
      <w:r w:rsidR="00C22CAA">
        <w:rPr>
          <w:rFonts w:ascii="Times New Roman" w:hAnsi="Times New Roman" w:cs="Times New Roman"/>
          <w:sz w:val="24"/>
          <w:szCs w:val="24"/>
        </w:rPr>
        <w:t xml:space="preserve">. All other </w:t>
      </w:r>
      <w:r w:rsidRPr="00C27016">
        <w:rPr>
          <w:rFonts w:ascii="Times New Roman" w:hAnsi="Times New Roman" w:cs="Times New Roman"/>
          <w:sz w:val="24"/>
          <w:szCs w:val="24"/>
        </w:rPr>
        <w:t>samples were analyzed at the UCI</w:t>
      </w:r>
      <w:r w:rsidRPr="00C27016">
        <w:rPr>
          <w:rFonts w:ascii="Times New Roman" w:eastAsia="Arial Unicode MS" w:hAnsi="Times New Roman" w:cs="Times New Roman"/>
          <w:sz w:val="24"/>
          <w:szCs w:val="24"/>
        </w:rPr>
        <w:t xml:space="preserve"> W.M. Keck Facility for Accelerator Mass Spectrometry</w:t>
      </w:r>
      <w:r w:rsidR="003255BC">
        <w:rPr>
          <w:rFonts w:ascii="Times New Roman" w:eastAsia="Arial Unicode MS" w:hAnsi="Times New Roman" w:cs="Times New Roman"/>
          <w:sz w:val="24"/>
          <w:szCs w:val="24"/>
        </w:rPr>
        <w:t xml:space="preserve"> </w:t>
      </w:r>
      <w:r w:rsidR="005238BD">
        <w:rPr>
          <w:rFonts w:ascii="Times New Roman" w:eastAsia="Arial Unicode MS" w:hAnsi="Times New Roman" w:cs="Times New Roman"/>
          <w:sz w:val="24"/>
          <w:szCs w:val="24"/>
        </w:rPr>
        <w:fldChar w:fldCharType="begin" w:fldLock="1"/>
      </w:r>
      <w:r w:rsidR="005238BD">
        <w:rPr>
          <w:rFonts w:ascii="Times New Roman" w:eastAsia="Arial Unicode MS" w:hAnsi="Times New Roman" w:cs="Times New Roman"/>
          <w:sz w:val="24"/>
          <w:szCs w:val="24"/>
        </w:rPr>
        <w:instrText xml:space="preserve">ADDIN CSL_CITATION {"citationItems":[{"id":"ITEM-1","itemData":{"DOI":"10.1016/j.nimb.2007.01.175","ISSN":"0168583X","abstract":"The sealed tube zinc reduction method for converting CO2 to graphite for AMS 14C measurements was originally developed for rapid production of graphite in biomedical tracer experiments. The method was usually thought to have low precision and a high background. We have modified the zinc reduction method originally outlined in Vogel [J.S. Vogel, Radiocarbon 34 (3) (1992) 344] by carefully controlling the amounts of reagents (zinc, titanium hydride and Co or Fe catalyst) and now routinely obtain a precision of 2-3‰ and a relatively low background of </w:instrText>
      </w:r>
      <w:r w:rsidR="005238BD">
        <w:rPr>
          <w:rFonts w:ascii="Monaco" w:eastAsia="Arial Unicode MS" w:hAnsi="Monaco" w:cs="Monaco"/>
          <w:sz w:val="24"/>
          <w:szCs w:val="24"/>
        </w:rPr>
        <w:instrText>∼</w:instrText>
      </w:r>
      <w:r w:rsidR="005238BD">
        <w:rPr>
          <w:rFonts w:ascii="Times New Roman" w:eastAsia="Arial Unicode MS" w:hAnsi="Times New Roman" w:cs="Times New Roman"/>
          <w:sz w:val="24"/>
          <w:szCs w:val="24"/>
        </w:rPr>
        <w:instrText>50,000 14C years when analyzing for 14C at the Keck Carbon Cycle AMS facility at UC Irvine. Fractionation of carbon isotopes does occur during graphitization and depends on the graphitization yield, which can be affected by the amounts of reagents used and other conditions. The δ13C of our zinc-reduced graphite is usually lighter by 2-3‰ than the CO2 from which it is made, but this is corrected for in our system by simultaneous measurement of 13C/12C along with 14C/12C by the spectrometer. This method is suitable for 14C enriched samples, as well as natural abundance 14C samples, especially those with modern 14C contents. With improved precision and background, we believe that many disciplines can benefit from this technique because of its low cost and rapid production of graphite.","author":[{"dropping-particle":"","family":"Xu","given":"Xiaomei","non-dropping-particle":"","parse-names":false,"suffix":""},{"dropping-particle":"","family":"Trumbore","given":"Susan E.","non-dropping-particle":"","parse-names":false,"suffix":""},{"dropping-particle":"","family":"Zheng","given":"Shuhui","non-dropping-particle":"","parse-names":false,"suffix":""},{"dropping-particle":"","family":"Southon","given":"John R.","non-dropping-particle":"","parse-names":false,"suffix":""},{"dropping-particle":"","family":"McDuffee","given":"Kelsey E.","non-dropping-particle":"","parse-names":false,"suffix":""},{"dropping-particle":"","family":"Luttgen","given":"Madelyn","non-dropping-particle":"","parse-names":false,"suffix":""},{"dropping-particle":"","family":"Liu","given":"Julia C.","non-dropping-particle":"","parse-names":false,"suffix":""}],"container-title":"Nuclear Instruments and Methods in Physics Research, Section B: Beam Interactions with Materials and Atoms","id":"ITEM-1","issue":"1","issued":{"date-parts":[["2007"]]},"page":"320-329","title":"Modifying a sealed tube zinc reduction method for preparation of AMS graphite targets: Reducing background and attaining high precision","type":"article-journal","volume":"259"},"uris":["http://www.mendeley.com/documents/?uuid=0fa27f09-1131-4242-872b-49eae3ae5693"]}],"mendeley":{"formattedCitation":"(Xu et al., 2007)","plainTextFormattedCitation":"(Xu et al., 2007)","previouslyFormattedCitation":"(Xu et al., 2007)"},"properties":{"noteIndex":0},"schema":"https://github.com/citation-style-language/schema/raw/master/csl-citation.json"}</w:instrText>
      </w:r>
      <w:r w:rsidR="005238BD">
        <w:rPr>
          <w:rFonts w:ascii="Times New Roman" w:eastAsia="Arial Unicode MS" w:hAnsi="Times New Roman" w:cs="Times New Roman"/>
          <w:sz w:val="24"/>
          <w:szCs w:val="24"/>
        </w:rPr>
        <w:fldChar w:fldCharType="separate"/>
      </w:r>
      <w:r w:rsidR="005238BD" w:rsidRPr="005238BD">
        <w:rPr>
          <w:rFonts w:ascii="Times New Roman" w:eastAsia="Arial Unicode MS" w:hAnsi="Times New Roman" w:cs="Times New Roman"/>
          <w:noProof/>
          <w:sz w:val="24"/>
          <w:szCs w:val="24"/>
        </w:rPr>
        <w:t>(Xu et al., 2007)</w:t>
      </w:r>
      <w:r w:rsidR="005238BD">
        <w:rPr>
          <w:rFonts w:ascii="Times New Roman" w:eastAsia="Arial Unicode MS" w:hAnsi="Times New Roman" w:cs="Times New Roman"/>
          <w:sz w:val="24"/>
          <w:szCs w:val="24"/>
        </w:rPr>
        <w:fldChar w:fldCharType="end"/>
      </w:r>
      <w:r w:rsidR="005238BD">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Radiocarbon values are reported in units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defined as the deviation in parts per thousand of the ratio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to </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 xml:space="preserve">C from that of the oxalic acid standard measured in 1950. In order to account for potential mass-dependent fractionation effects,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 xml:space="preserve">C ratio of all samples </w:t>
      </w:r>
      <w:r w:rsidR="00C22CAA">
        <w:rPr>
          <w:rFonts w:ascii="Times New Roman" w:hAnsi="Times New Roman" w:cs="Times New Roman"/>
          <w:sz w:val="24"/>
          <w:szCs w:val="24"/>
        </w:rPr>
        <w:t>is</w:t>
      </w:r>
      <w:r w:rsidRPr="00C27016">
        <w:rPr>
          <w:rFonts w:ascii="Times New Roman" w:hAnsi="Times New Roman" w:cs="Times New Roman"/>
          <w:sz w:val="24"/>
          <w:szCs w:val="24"/>
        </w:rPr>
        <w:t xml:space="preserve"> corrected to a common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value of -25 per mil </w:t>
      </w:r>
      <w:r w:rsidRPr="00C27016">
        <w:rPr>
          <w:rFonts w:ascii="Times New Roman" w:hAnsi="Times New Roman" w:cs="Times New Roman"/>
          <w:sz w:val="24"/>
          <w:szCs w:val="24"/>
        </w:rPr>
        <w:fldChar w:fldCharType="begin" w:fldLock="1"/>
      </w:r>
      <w:r w:rsidR="00CE19AB">
        <w:rPr>
          <w:rFonts w:ascii="Times New Roman" w:hAnsi="Times New Roman" w:cs="Times New Roman"/>
          <w:sz w:val="24"/>
          <w:szCs w:val="24"/>
        </w:rPr>
        <w:instrText>ADDIN CSL_CITATION {"citationItems":[{"id":"ITEM-1","itemData":{"DOI":"10.1017/S0033822200003672","author":[{"dropping-particle":"","family":"Stuiver","given":"M.","non-dropping-particle":"","parse-names":false,"suffix":""},{"dropping-particle":"","family":"Polach","given":"H.A.","non-dropping-particle":"","parse-names":false,"suffix":""}],"container-title":"Radiocarbon","id":"ITEM-1","issue":"3","issued":{"date-parts":[["1977"]]},"page":"355-363","title":"Reporting of 14C Data","type":"article-journal","volume":"19"},"uris":["http://www.mendeley.com/documents/?uuid=39f19fb7-8011-4728-8e04-72326dc39225","http://www.mendeley.com/documents/?uuid=ce53dfcf-97a6-4166-9287-7b47b2c453f3"]}],"mendeley":{"formattedCitation":"(Stuiver &amp; Polach, 1977)","plainTextFormattedCitation":"(Stuiver &amp; Polach, 1977)","previouslyFormattedCitation":"(Stuiver &amp; Polach, 1977)"},"properties":{"noteIndex":0},"schema":"https://github.com/citation-style-language/schema/raw/master/csl-citation.json"}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(Stuiver &amp; Polach, 1977)</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sidR="004E0A9E">
        <w:rPr>
          <w:rFonts w:ascii="Times New Roman" w:hAnsi="Times New Roman" w:cs="Times New Roman"/>
          <w:sz w:val="24"/>
          <w:szCs w:val="24"/>
        </w:rPr>
        <w:t xml:space="preserve"> Although the effect was small, ∆</w:t>
      </w:r>
      <w:r w:rsidR="004E0A9E" w:rsidRPr="004E0A9E">
        <w:rPr>
          <w:rFonts w:ascii="Times New Roman" w:hAnsi="Times New Roman" w:cs="Times New Roman"/>
          <w:sz w:val="24"/>
          <w:szCs w:val="24"/>
          <w:vertAlign w:val="superscript"/>
        </w:rPr>
        <w:t>14</w:t>
      </w:r>
      <w:r w:rsidR="004E0A9E">
        <w:rPr>
          <w:rFonts w:ascii="Times New Roman" w:hAnsi="Times New Roman" w:cs="Times New Roman"/>
          <w:sz w:val="24"/>
          <w:szCs w:val="24"/>
        </w:rPr>
        <w:t xml:space="preserve">C data from air-dry/rewet + storage samples </w:t>
      </w:r>
      <w:r w:rsidR="00B20CE9">
        <w:rPr>
          <w:rFonts w:ascii="Times New Roman" w:hAnsi="Times New Roman" w:cs="Times New Roman"/>
          <w:sz w:val="24"/>
          <w:szCs w:val="24"/>
        </w:rPr>
        <w:t xml:space="preserve">(Experiments 1 and 3) </w:t>
      </w:r>
      <w:r w:rsidR="004E0A9E">
        <w:rPr>
          <w:rFonts w:ascii="Times New Roman" w:hAnsi="Times New Roman" w:cs="Times New Roman"/>
          <w:sz w:val="24"/>
          <w:szCs w:val="24"/>
        </w:rPr>
        <w:t>were also corrected for depletion due to radioactive decay that occurred during storage.</w:t>
      </w:r>
    </w:p>
    <w:p w14:paraId="043E5166" w14:textId="77777777"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The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notation is particularly useful for discussing decadal scale carbon dynamics, as positive values reflect the presence of bomb-C fixed from the atmosphere at some point over the past several decades, while negative values indicate the dominance of carbon fixed at some point prior to 1950. An additional unit used in this study is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which is defined as the difference between the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measured in a sample and that of the atmosphere in the year of sampling. Highly negative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values would be expected to be found in systems with slower carbon dynamics, due to the process of radioactive decay, while systems dominated by annual inputs should have small positive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values</w:t>
      </w:r>
      <w:r w:rsidRPr="00C27016">
        <w:rPr>
          <w:rFonts w:ascii="Times New Roman" w:eastAsia="Arial Unicode MS" w:hAnsi="Times New Roman" w:cs="Times New Roman"/>
          <w:sz w:val="24"/>
          <w:szCs w:val="24"/>
        </w:rPr>
        <w:t>. At the present time (2020), systems dominated by decadally cycling C could be expected to have relatively large positive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values, due to the influence of bomb-C. However, due to the mixing of fast and slow cycling carbon in soils,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cannot be used in isolation for inferring soil carbon processing rates.</w:t>
      </w:r>
    </w:p>
    <w:p w14:paraId="65C56854" w14:textId="44269966"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As with the radiocarbon analyses, measurements of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for Experiments 1, 2, and </w:t>
      </w:r>
      <w:r w:rsidR="00C22CAA">
        <w:rPr>
          <w:rFonts w:ascii="Times New Roman" w:hAnsi="Times New Roman" w:cs="Times New Roman"/>
          <w:sz w:val="24"/>
          <w:szCs w:val="24"/>
        </w:rPr>
        <w:t>the majority of air-dry/rewet + storage samples from Experiment 3</w:t>
      </w:r>
      <w:r w:rsidRPr="00C27016">
        <w:rPr>
          <w:rFonts w:ascii="Times New Roman" w:hAnsi="Times New Roman" w:cs="Times New Roman"/>
          <w:sz w:val="24"/>
          <w:szCs w:val="24"/>
        </w:rPr>
        <w:t xml:space="preserve"> were made at MPI-BGC (</w:t>
      </w:r>
      <w:r w:rsidR="005238BD">
        <w:t>Delta</w:t>
      </w:r>
      <w:r w:rsidR="005238BD">
        <w:rPr>
          <w:vertAlign w:val="superscript"/>
        </w:rPr>
        <w:t>+</w:t>
      </w:r>
      <w:r w:rsidR="005238BD">
        <w:t>XL</w:t>
      </w:r>
      <w:r w:rsidR="005238BD" w:rsidRPr="00FC33C6">
        <w:rPr>
          <w:rFonts w:ascii="Times" w:hAnsi="Times"/>
        </w:rPr>
        <w:t xml:space="preserve">, </w:t>
      </w:r>
      <w:r w:rsidR="005238BD">
        <w:t>Thermo Finnigan, Bremen, Germany</w:t>
      </w:r>
      <w:r w:rsidRPr="00C27016">
        <w:rPr>
          <w:rFonts w:ascii="Times New Roman" w:hAnsi="Times New Roman" w:cs="Times New Roman"/>
          <w:sz w:val="24"/>
          <w:szCs w:val="24"/>
        </w:rPr>
        <w:t>), while control samples for Experiment 3 (control-3 samples) were measured at UCI (Thermo Delta Plus</w:t>
      </w:r>
      <w:r w:rsidR="00357A87" w:rsidRPr="00403CE4">
        <w:rPr>
          <w:rFonts w:ascii="Times New Roman" w:hAnsi="Times New Roman" w:cs="Times New Roman"/>
          <w:sz w:val="24"/>
          <w:szCs w:val="24"/>
        </w:rPr>
        <w:t xml:space="preserve">, </w:t>
      </w:r>
      <w:r w:rsidR="00357A87" w:rsidRPr="00AA71A3">
        <w:rPr>
          <w:rFonts w:ascii="Times New Roman" w:eastAsia="Times New Roman" w:hAnsi="Times New Roman" w:cs="Times New Roman"/>
          <w:sz w:val="24"/>
          <w:szCs w:val="24"/>
        </w:rPr>
        <w:t>Thermo Fisher Scientific</w:t>
      </w:r>
      <w:r w:rsidRPr="00C27016">
        <w:rPr>
          <w:rFonts w:ascii="Times New Roman" w:hAnsi="Times New Roman" w:cs="Times New Roman"/>
          <w:sz w:val="24"/>
          <w:szCs w:val="24"/>
        </w:rPr>
        <w:t>). Data are reported using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notation, which refers to the deviation in parts per thousand of the ratio of </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C in the PDB standard.</w:t>
      </w:r>
    </w:p>
    <w:p w14:paraId="61405A25" w14:textId="1B8FE3E4" w:rsidR="00E25919" w:rsidRPr="00C27016" w:rsidRDefault="00E25919" w:rsidP="00E25919">
      <w:pPr>
        <w:pStyle w:val="Normal1"/>
        <w:spacing w:before="240" w:after="120"/>
        <w:ind w:left="720"/>
        <w:rPr>
          <w:rFonts w:ascii="Times New Roman" w:hAnsi="Times New Roman" w:cs="Times New Roman"/>
          <w:sz w:val="24"/>
          <w:szCs w:val="24"/>
        </w:rPr>
      </w:pPr>
      <w:r w:rsidRPr="00C27016">
        <w:rPr>
          <w:rFonts w:ascii="Times New Roman" w:hAnsi="Times New Roman" w:cs="Times New Roman"/>
          <w:sz w:val="24"/>
          <w:szCs w:val="24"/>
        </w:rPr>
        <w:t>2.5</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Statistical analysis</w:t>
      </w:r>
    </w:p>
    <w:p w14:paraId="7CCF3267" w14:textId="77777777"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We determined the statistical significance of differences between control and treatment samples using paired t-tests (alpha = 0.05). In order to identify potential influences on the observed treatment effects we also performed linear regression analysis using the difference between </w:t>
      </w:r>
      <w:r w:rsidRPr="00C27016">
        <w:rPr>
          <w:rFonts w:ascii="Times New Roman" w:eastAsia="Arial Unicode MS" w:hAnsi="Times New Roman" w:cs="Times New Roman"/>
          <w:sz w:val="24"/>
          <w:szCs w:val="24"/>
        </w:rPr>
        <w:lastRenderedPageBreak/>
        <w:t>treatment and control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as the response variable, and the difference in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(treatment – control), soil carbon and nitrogen content, change in moisture content upon rewetting, and silt + clay content as explanatory variables. All statistical analyses were performed in R (R Core Team 2019).</w:t>
      </w:r>
    </w:p>
    <w:p w14:paraId="33CD8803" w14:textId="7A265B38" w:rsidR="00E25919" w:rsidRPr="00C27016" w:rsidRDefault="00E25919" w:rsidP="00E25919">
      <w:pPr>
        <w:pStyle w:val="Normal1"/>
        <w:spacing w:before="240" w:after="120"/>
        <w:rPr>
          <w:rFonts w:ascii="Times New Roman" w:hAnsi="Times New Roman" w:cs="Times New Roman"/>
          <w:b/>
          <w:sz w:val="24"/>
          <w:szCs w:val="24"/>
        </w:rPr>
      </w:pPr>
      <w:r w:rsidRPr="00C27016">
        <w:rPr>
          <w:rFonts w:ascii="Times New Roman" w:hAnsi="Times New Roman" w:cs="Times New Roman"/>
          <w:b/>
          <w:sz w:val="24"/>
          <w:szCs w:val="24"/>
        </w:rPr>
        <w:t>3</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Results</w:t>
      </w:r>
    </w:p>
    <w:p w14:paraId="6EE7B8D3" w14:textId="3DD4CA8E" w:rsidR="00E25919" w:rsidRPr="00C27016" w:rsidRDefault="00E25919" w:rsidP="00E25919">
      <w:pPr>
        <w:pStyle w:val="Normal1"/>
        <w:spacing w:before="240" w:after="120"/>
        <w:ind w:left="720"/>
        <w:rPr>
          <w:rFonts w:ascii="Times New Roman" w:hAnsi="Times New Roman" w:cs="Times New Roman"/>
          <w:sz w:val="24"/>
          <w:szCs w:val="24"/>
        </w:rPr>
      </w:pPr>
      <w:r w:rsidRPr="00C27016">
        <w:rPr>
          <w:rFonts w:ascii="Times New Roman" w:hAnsi="Times New Roman" w:cs="Times New Roman"/>
          <w:sz w:val="24"/>
          <w:szCs w:val="24"/>
        </w:rPr>
        <w:t>3.1</w:t>
      </w:r>
      <w:r w:rsidR="00C50721">
        <w:rPr>
          <w:rFonts w:ascii="Times New Roman" w:hAnsi="Times New Roman" w:cs="Times New Roman"/>
          <w:sz w:val="24"/>
          <w:szCs w:val="24"/>
        </w:rPr>
        <w:t xml:space="preserve">. </w:t>
      </w:r>
      <w:r w:rsidRPr="00C27016">
        <w:rPr>
          <w:rFonts w:ascii="Times New Roman" w:hAnsi="Times New Roman" w:cs="Times New Roman"/>
          <w:sz w:val="24"/>
          <w:szCs w:val="24"/>
        </w:rPr>
        <w:t>Respiration rates</w:t>
      </w:r>
    </w:p>
    <w:p w14:paraId="2B85B38D" w14:textId="4BAD9102" w:rsidR="00D40DA4"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The increase in respiration rates following moisture adjustment was significantly greater for air-dried</w:t>
      </w:r>
      <w:r w:rsidR="00C22CAA">
        <w:rPr>
          <w:rFonts w:ascii="Times New Roman" w:hAnsi="Times New Roman" w:cs="Times New Roman"/>
          <w:sz w:val="24"/>
          <w:szCs w:val="24"/>
        </w:rPr>
        <w:t xml:space="preserve"> </w:t>
      </w:r>
      <w:r w:rsidRPr="00C27016">
        <w:rPr>
          <w:rFonts w:ascii="Times New Roman" w:hAnsi="Times New Roman" w:cs="Times New Roman"/>
          <w:sz w:val="24"/>
          <w:szCs w:val="24"/>
        </w:rPr>
        <w:t xml:space="preserve">soils than </w:t>
      </w:r>
      <w:r w:rsidR="00C22CAA">
        <w:rPr>
          <w:rFonts w:ascii="Times New Roman" w:hAnsi="Times New Roman" w:cs="Times New Roman"/>
          <w:sz w:val="24"/>
          <w:szCs w:val="24"/>
        </w:rPr>
        <w:t xml:space="preserve">for </w:t>
      </w:r>
      <w:r w:rsidRPr="00C27016">
        <w:rPr>
          <w:rFonts w:ascii="Times New Roman" w:hAnsi="Times New Roman" w:cs="Times New Roman"/>
          <w:sz w:val="24"/>
          <w:szCs w:val="24"/>
        </w:rPr>
        <w:t xml:space="preserve">field-moist soils </w:t>
      </w:r>
      <w:r w:rsidR="00C22CAA">
        <w:rPr>
          <w:rFonts w:ascii="Times New Roman" w:hAnsi="Times New Roman" w:cs="Times New Roman"/>
          <w:sz w:val="24"/>
          <w:szCs w:val="24"/>
        </w:rPr>
        <w:t>in</w:t>
      </w:r>
      <w:r w:rsidRPr="00C27016">
        <w:rPr>
          <w:rFonts w:ascii="Times New Roman" w:hAnsi="Times New Roman" w:cs="Times New Roman"/>
          <w:sz w:val="24"/>
          <w:szCs w:val="24"/>
        </w:rPr>
        <w:t xml:space="preserve"> both Experiment 1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and Experiment 2 (</w:t>
      </w:r>
      <w:r w:rsidR="00156F6B">
        <w:rPr>
          <w:rFonts w:ascii="Times New Roman" w:hAnsi="Times New Roman" w:cs="Times New Roman"/>
          <w:sz w:val="24"/>
          <w:szCs w:val="24"/>
        </w:rPr>
        <w:t>air-dry/rewet</w:t>
      </w:r>
      <w:r w:rsidRPr="00C27016">
        <w:rPr>
          <w:rFonts w:ascii="Times New Roman" w:hAnsi="Times New Roman" w:cs="Times New Roman"/>
          <w:sz w:val="24"/>
          <w:szCs w:val="24"/>
        </w:rPr>
        <w:t xml:space="preserve"> treatment) when compared within ecosystem types. However, the magnitude and timing of peak respiration rate</w:t>
      </w:r>
      <w:r w:rsidR="00C22CAA">
        <w:rPr>
          <w:rFonts w:ascii="Times New Roman" w:hAnsi="Times New Roman" w:cs="Times New Roman"/>
          <w:sz w:val="24"/>
          <w:szCs w:val="24"/>
        </w:rPr>
        <w:t>s</w:t>
      </w:r>
      <w:r w:rsidRPr="00C27016">
        <w:rPr>
          <w:rFonts w:ascii="Times New Roman" w:hAnsi="Times New Roman" w:cs="Times New Roman"/>
          <w:sz w:val="24"/>
          <w:szCs w:val="24"/>
        </w:rPr>
        <w:t xml:space="preserve"> diverged among experiments and between grassland and forest soils (Fig. 1). </w:t>
      </w:r>
    </w:p>
    <w:p w14:paraId="7187E4B9" w14:textId="5F0841EA" w:rsidR="002313B4" w:rsidRDefault="00CC79FE" w:rsidP="00E25919">
      <w:pPr>
        <w:pStyle w:val="Normal1"/>
        <w:spacing w:before="1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AD5A991" wp14:editId="3FE70659">
            <wp:extent cx="5943600" cy="3616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2-resp-rates-1_2020-10-07.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14:paraId="24A1EB56" w14:textId="31F4D382" w:rsidR="002313B4" w:rsidRPr="002313B4" w:rsidRDefault="002313B4" w:rsidP="002313B4">
      <w:pPr>
        <w:pStyle w:val="Normal1"/>
        <w:spacing w:after="120" w:line="240" w:lineRule="auto"/>
        <w:ind w:left="360" w:right="360"/>
        <w:rPr>
          <w:rFonts w:ascii="Times New Roman" w:hAnsi="Times New Roman" w:cs="Times New Roman"/>
          <w:b/>
          <w:sz w:val="24"/>
          <w:szCs w:val="24"/>
          <w:lang w:val="en-US"/>
        </w:rPr>
      </w:pPr>
      <w:r w:rsidRPr="002313B4">
        <w:rPr>
          <w:rFonts w:ascii="Times New Roman" w:hAnsi="Times New Roman" w:cs="Times New Roman"/>
          <w:b/>
          <w:sz w:val="24"/>
          <w:szCs w:val="24"/>
        </w:rPr>
        <w:t xml:space="preserve">Figure 1. </w:t>
      </w:r>
      <w:r w:rsidRPr="00A27CF9">
        <w:rPr>
          <w:rFonts w:ascii="Times New Roman" w:hAnsi="Times New Roman" w:cs="Times New Roman"/>
          <w:sz w:val="24"/>
          <w:szCs w:val="24"/>
          <w:lang w:val="en-US"/>
        </w:rPr>
        <w:t>Respiration rates for Experiment 1 and Experiment 2 samples</w:t>
      </w:r>
    </w:p>
    <w:p w14:paraId="17AE8388" w14:textId="3DFE9310" w:rsidR="002313B4" w:rsidRPr="002313B4" w:rsidRDefault="00D63807" w:rsidP="002313B4">
      <w:pPr>
        <w:pStyle w:val="Normal1"/>
        <w:spacing w:line="240" w:lineRule="auto"/>
        <w:ind w:left="360" w:right="360"/>
        <w:rPr>
          <w:rFonts w:ascii="Times New Roman" w:hAnsi="Times New Roman" w:cs="Times New Roman"/>
          <w:lang w:val="en-US"/>
        </w:rPr>
      </w:pPr>
      <w:proofErr w:type="gramStart"/>
      <w:r w:rsidRPr="00B622FD">
        <w:rPr>
          <w:rFonts w:ascii="Times New Roman" w:hAnsi="Times New Roman" w:cs="Times New Roman"/>
          <w:b/>
          <w:sz w:val="24"/>
          <w:lang w:val="en-US"/>
        </w:rPr>
        <w:t>a)</w:t>
      </w:r>
      <w:r w:rsidR="002313B4" w:rsidRPr="00B622FD">
        <w:rPr>
          <w:rFonts w:ascii="Times New Roman" w:hAnsi="Times New Roman" w:cs="Times New Roman"/>
          <w:sz w:val="24"/>
          <w:lang w:val="en-US"/>
        </w:rPr>
        <w:t xml:space="preserve"> </w:t>
      </w:r>
      <w:r w:rsidR="002313B4" w:rsidRPr="002313B4">
        <w:rPr>
          <w:rFonts w:ascii="Times New Roman" w:hAnsi="Times New Roman" w:cs="Times New Roman"/>
          <w:lang w:val="en-US"/>
        </w:rPr>
        <w:t xml:space="preserve">Experiment 1 </w:t>
      </w:r>
      <w:r>
        <w:rPr>
          <w:rFonts w:ascii="Times New Roman" w:hAnsi="Times New Roman" w:cs="Times New Roman"/>
          <w:lang w:val="en-US"/>
        </w:rPr>
        <w:t xml:space="preserve">samples, collected in 2011; </w:t>
      </w:r>
      <w:r w:rsidRPr="00B622FD">
        <w:rPr>
          <w:rFonts w:ascii="Times New Roman" w:hAnsi="Times New Roman" w:cs="Times New Roman"/>
          <w:b/>
          <w:sz w:val="24"/>
          <w:lang w:val="en-US"/>
        </w:rPr>
        <w:t>b)</w:t>
      </w:r>
      <w:r w:rsidRPr="00B622FD">
        <w:rPr>
          <w:rFonts w:ascii="Times New Roman" w:hAnsi="Times New Roman" w:cs="Times New Roman"/>
          <w:sz w:val="24"/>
          <w:lang w:val="en-US"/>
        </w:rPr>
        <w:t xml:space="preserve"> </w:t>
      </w:r>
      <w:r w:rsidR="002313B4" w:rsidRPr="002313B4">
        <w:rPr>
          <w:rFonts w:ascii="Times New Roman" w:hAnsi="Times New Roman" w:cs="Times New Roman"/>
          <w:lang w:val="en-US"/>
        </w:rPr>
        <w:t xml:space="preserve">Experiment 2 </w:t>
      </w:r>
      <w:r>
        <w:rPr>
          <w:rFonts w:ascii="Times New Roman" w:hAnsi="Times New Roman" w:cs="Times New Roman"/>
          <w:lang w:val="en-US"/>
        </w:rPr>
        <w:t>samples, collected in 2019</w:t>
      </w:r>
      <w:r w:rsidR="002313B4">
        <w:rPr>
          <w:rFonts w:ascii="Times New Roman" w:hAnsi="Times New Roman" w:cs="Times New Roman"/>
          <w:lang w:val="en-US"/>
        </w:rPr>
        <w:t>.</w:t>
      </w:r>
      <w:proofErr w:type="gramEnd"/>
      <w:r w:rsidR="002313B4">
        <w:rPr>
          <w:rFonts w:ascii="Times New Roman" w:hAnsi="Times New Roman" w:cs="Times New Roman"/>
          <w:lang w:val="en-US"/>
        </w:rPr>
        <w:t xml:space="preserve"> </w:t>
      </w:r>
      <w:r w:rsidR="002313B4" w:rsidRPr="002313B4">
        <w:rPr>
          <w:rFonts w:ascii="Times New Roman" w:hAnsi="Times New Roman" w:cs="Times New Roman"/>
          <w:lang w:val="en-US"/>
        </w:rPr>
        <w:t>Vertical gray line at day 4 demarcates the end of the pre-incubation period and</w:t>
      </w:r>
      <w:r w:rsidR="002313B4">
        <w:rPr>
          <w:rFonts w:ascii="Times New Roman" w:hAnsi="Times New Roman" w:cs="Times New Roman"/>
          <w:lang w:val="en-US"/>
        </w:rPr>
        <w:t xml:space="preserve"> </w:t>
      </w:r>
      <w:r w:rsidR="002313B4" w:rsidRPr="002313B4">
        <w:rPr>
          <w:rFonts w:ascii="Times New Roman" w:hAnsi="Times New Roman" w:cs="Times New Roman"/>
          <w:lang w:val="en-US"/>
        </w:rPr>
        <w:t>the start of the equilibrium respiration period. Points show measurements and lines show trends</w:t>
      </w:r>
      <w:r w:rsidR="002313B4">
        <w:rPr>
          <w:rFonts w:ascii="Times New Roman" w:hAnsi="Times New Roman" w:cs="Times New Roman"/>
          <w:lang w:val="en-US"/>
        </w:rPr>
        <w:t xml:space="preserve"> </w:t>
      </w:r>
      <w:r w:rsidR="002313B4" w:rsidRPr="002313B4">
        <w:rPr>
          <w:rFonts w:ascii="Times New Roman" w:hAnsi="Times New Roman" w:cs="Times New Roman"/>
          <w:lang w:val="en-US"/>
        </w:rPr>
        <w:t>i</w:t>
      </w:r>
      <w:r w:rsidR="002313B4">
        <w:rPr>
          <w:rFonts w:ascii="Times New Roman" w:hAnsi="Times New Roman" w:cs="Times New Roman"/>
          <w:lang w:val="en-US"/>
        </w:rPr>
        <w:t xml:space="preserve">n mean respiration rate. Shaded </w:t>
      </w:r>
      <w:r w:rsidR="002313B4" w:rsidRPr="002313B4">
        <w:rPr>
          <w:rFonts w:ascii="Times New Roman" w:hAnsi="Times New Roman" w:cs="Times New Roman"/>
          <w:lang w:val="en-US"/>
        </w:rPr>
        <w:t>ribbons represent one standard error</w:t>
      </w:r>
      <w:r w:rsidR="00EF35E6">
        <w:rPr>
          <w:rFonts w:ascii="Times New Roman" w:hAnsi="Times New Roman" w:cs="Times New Roman"/>
          <w:lang w:val="en-US"/>
        </w:rPr>
        <w:t xml:space="preserve"> of the mean. </w:t>
      </w:r>
      <w:r w:rsidR="002313B4" w:rsidRPr="002313B4">
        <w:rPr>
          <w:rFonts w:ascii="Times New Roman" w:hAnsi="Times New Roman" w:cs="Times New Roman"/>
          <w:lang w:val="en-US"/>
        </w:rPr>
        <w:t>The final measurement</w:t>
      </w:r>
      <w:r w:rsidR="002313B4">
        <w:rPr>
          <w:rFonts w:ascii="Times New Roman" w:hAnsi="Times New Roman" w:cs="Times New Roman"/>
          <w:lang w:val="en-US"/>
        </w:rPr>
        <w:t xml:space="preserve"> </w:t>
      </w:r>
      <w:r w:rsidR="002313B4" w:rsidRPr="002313B4">
        <w:rPr>
          <w:rFonts w:ascii="Times New Roman" w:hAnsi="Times New Roman" w:cs="Times New Roman"/>
          <w:lang w:val="en-US"/>
        </w:rPr>
        <w:t>points f</w:t>
      </w:r>
      <w:r w:rsidR="002313B4">
        <w:rPr>
          <w:rFonts w:ascii="Times New Roman" w:hAnsi="Times New Roman" w:cs="Times New Roman"/>
          <w:lang w:val="en-US"/>
        </w:rPr>
        <w:t xml:space="preserve">or a few samples which took &gt;18 </w:t>
      </w:r>
      <w:r w:rsidR="002313B4" w:rsidRPr="002313B4">
        <w:rPr>
          <w:rFonts w:ascii="Times New Roman" w:hAnsi="Times New Roman" w:cs="Times New Roman"/>
          <w:lang w:val="en-US"/>
        </w:rPr>
        <w:t>days to reach CO</w:t>
      </w:r>
      <w:r w:rsidR="002313B4" w:rsidRPr="007F5988">
        <w:rPr>
          <w:rFonts w:ascii="Times New Roman" w:hAnsi="Times New Roman" w:cs="Times New Roman"/>
          <w:vertAlign w:val="subscript"/>
          <w:lang w:val="en-US"/>
        </w:rPr>
        <w:t>2</w:t>
      </w:r>
      <w:r w:rsidR="002313B4" w:rsidRPr="002313B4">
        <w:rPr>
          <w:rFonts w:ascii="Times New Roman" w:hAnsi="Times New Roman" w:cs="Times New Roman"/>
          <w:lang w:val="en-US"/>
        </w:rPr>
        <w:t xml:space="preserve"> targets are excluded for display reasons;</w:t>
      </w:r>
      <w:r w:rsidR="002313B4">
        <w:rPr>
          <w:rFonts w:ascii="Times New Roman" w:hAnsi="Times New Roman" w:cs="Times New Roman"/>
          <w:lang w:val="en-US"/>
        </w:rPr>
        <w:t xml:space="preserve"> </w:t>
      </w:r>
      <w:r w:rsidR="002313B4" w:rsidRPr="002313B4">
        <w:rPr>
          <w:rFonts w:ascii="Times New Roman" w:hAnsi="Times New Roman" w:cs="Times New Roman"/>
          <w:lang w:val="en-US"/>
        </w:rPr>
        <w:t xml:space="preserve">respiration rates for those samples remained </w:t>
      </w:r>
      <w:r w:rsidR="0037447F">
        <w:rPr>
          <w:rFonts w:ascii="Times New Roman" w:hAnsi="Times New Roman" w:cs="Times New Roman"/>
          <w:lang w:val="en-US"/>
        </w:rPr>
        <w:t>constant</w:t>
      </w:r>
      <w:r w:rsidR="002313B4" w:rsidRPr="002313B4">
        <w:rPr>
          <w:rFonts w:ascii="Times New Roman" w:hAnsi="Times New Roman" w:cs="Times New Roman"/>
          <w:lang w:val="en-US"/>
        </w:rPr>
        <w:t>. Note that headspace CO</w:t>
      </w:r>
      <w:r w:rsidR="002313B4" w:rsidRPr="007F5988">
        <w:rPr>
          <w:rFonts w:ascii="Times New Roman" w:hAnsi="Times New Roman" w:cs="Times New Roman"/>
          <w:vertAlign w:val="subscript"/>
          <w:lang w:val="en-US"/>
        </w:rPr>
        <w:t>2</w:t>
      </w:r>
      <w:r w:rsidR="002313B4" w:rsidRPr="002313B4">
        <w:rPr>
          <w:rFonts w:ascii="Times New Roman" w:hAnsi="Times New Roman" w:cs="Times New Roman"/>
          <w:lang w:val="en-US"/>
        </w:rPr>
        <w:t xml:space="preserve"> concentrations for </w:t>
      </w:r>
      <w:r>
        <w:rPr>
          <w:rFonts w:ascii="Times New Roman" w:hAnsi="Times New Roman" w:cs="Times New Roman"/>
          <w:lang w:val="en-US"/>
        </w:rPr>
        <w:t>control-1</w:t>
      </w:r>
      <w:r w:rsidR="002313B4" w:rsidRPr="002313B4">
        <w:rPr>
          <w:rFonts w:ascii="Times New Roman" w:hAnsi="Times New Roman" w:cs="Times New Roman"/>
          <w:lang w:val="en-US"/>
        </w:rPr>
        <w:t xml:space="preserve"> </w:t>
      </w:r>
      <w:r w:rsidR="002313B4">
        <w:rPr>
          <w:rFonts w:ascii="Times New Roman" w:hAnsi="Times New Roman" w:cs="Times New Roman"/>
          <w:lang w:val="en-US"/>
        </w:rPr>
        <w:t xml:space="preserve">samples </w:t>
      </w:r>
      <w:r>
        <w:rPr>
          <w:rFonts w:ascii="Times New Roman" w:hAnsi="Times New Roman" w:cs="Times New Roman"/>
          <w:lang w:val="en-US"/>
        </w:rPr>
        <w:t xml:space="preserve">(panel a) </w:t>
      </w:r>
      <w:r w:rsidR="002313B4">
        <w:rPr>
          <w:rFonts w:ascii="Times New Roman" w:hAnsi="Times New Roman" w:cs="Times New Roman"/>
          <w:lang w:val="en-US"/>
        </w:rPr>
        <w:t xml:space="preserve">were only measured once </w:t>
      </w:r>
      <w:r w:rsidR="002313B4" w:rsidRPr="002313B4">
        <w:rPr>
          <w:rFonts w:ascii="Times New Roman" w:hAnsi="Times New Roman" w:cs="Times New Roman"/>
          <w:lang w:val="en-US"/>
        </w:rPr>
        <w:t>during the pre-incubation period (day 4) in contrast to daily meas</w:t>
      </w:r>
      <w:r w:rsidR="002313B4">
        <w:rPr>
          <w:rFonts w:ascii="Times New Roman" w:hAnsi="Times New Roman" w:cs="Times New Roman"/>
          <w:lang w:val="en-US"/>
        </w:rPr>
        <w:t>urements for all other samples</w:t>
      </w:r>
      <w:r w:rsidR="002313B4" w:rsidRPr="002313B4">
        <w:rPr>
          <w:rFonts w:ascii="Times New Roman" w:hAnsi="Times New Roman" w:cs="Times New Roman"/>
          <w:lang w:val="en-US"/>
        </w:rPr>
        <w:t>.</w:t>
      </w:r>
    </w:p>
    <w:p w14:paraId="0434D436" w14:textId="64060497"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lastRenderedPageBreak/>
        <w:t xml:space="preserve">Among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in Experiment 1</w:t>
      </w:r>
      <w:r w:rsidR="008847AE">
        <w:rPr>
          <w:rFonts w:ascii="Times New Roman" w:hAnsi="Times New Roman" w:cs="Times New Roman"/>
          <w:sz w:val="24"/>
          <w:szCs w:val="24"/>
        </w:rPr>
        <w:t xml:space="preserve"> (Fig. 1a, dashed lines)</w:t>
      </w:r>
      <w:r w:rsidRPr="00C27016">
        <w:rPr>
          <w:rFonts w:ascii="Times New Roman" w:hAnsi="Times New Roman" w:cs="Times New Roman"/>
          <w:sz w:val="24"/>
          <w:szCs w:val="24"/>
        </w:rPr>
        <w:t xml:space="preserve">, respiration rates were more than twice as high in grassland soils than in forest soils. Grassland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reached a maximum of 3.8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after 92 h followed by a sharp decline (Fig 1a), while mean respiration rates in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forest sites peaked at 1.5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0037447F">
        <w:rPr>
          <w:rFonts w:ascii="Times New Roman" w:hAnsi="Times New Roman" w:cs="Times New Roman"/>
          <w:sz w:val="24"/>
          <w:szCs w:val="24"/>
          <w:vertAlign w:val="superscript"/>
        </w:rPr>
        <w:t xml:space="preserve"> </w:t>
      </w:r>
      <w:r w:rsidRPr="00C27016">
        <w:rPr>
          <w:rFonts w:ascii="Times New Roman" w:hAnsi="Times New Roman" w:cs="Times New Roman"/>
          <w:sz w:val="24"/>
          <w:szCs w:val="24"/>
        </w:rPr>
        <w:t xml:space="preserve">after 166 h, followed by a much more gradual decline (Fig. 1a). In contrast, control-1 forest and grassland samples (solid lines, Fig. 1a) responded more weakly and more gradually than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but with similar trends with respect to ecosystem type. Respiration rates were higher in control-1 grassland soils than in control-1 forest soils: peaking at 1.9 and 0.6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for grassland and fore</w:t>
      </w:r>
      <w:r w:rsidR="008847AE">
        <w:rPr>
          <w:rFonts w:ascii="Times New Roman" w:hAnsi="Times New Roman" w:cs="Times New Roman"/>
          <w:sz w:val="24"/>
          <w:szCs w:val="24"/>
        </w:rPr>
        <w:t>st soils respectively after 115 h</w:t>
      </w:r>
      <w:r w:rsidRPr="00C27016">
        <w:rPr>
          <w:rFonts w:ascii="Times New Roman" w:hAnsi="Times New Roman" w:cs="Times New Roman"/>
          <w:sz w:val="24"/>
          <w:szCs w:val="24"/>
        </w:rPr>
        <w:t>.</w:t>
      </w:r>
    </w:p>
    <w:p w14:paraId="79BDBE88" w14:textId="514502E2"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 xml:space="preserve">We observed similar patterns in the respiration rates of Experiment 2 samples </w:t>
      </w:r>
      <w:r w:rsidR="008847AE">
        <w:rPr>
          <w:rFonts w:ascii="Times New Roman" w:hAnsi="Times New Roman" w:cs="Times New Roman"/>
          <w:sz w:val="24"/>
          <w:szCs w:val="24"/>
        </w:rPr>
        <w:t xml:space="preserve">(Fig. 1b) </w:t>
      </w:r>
      <w:r w:rsidRPr="00C27016">
        <w:rPr>
          <w:rFonts w:ascii="Times New Roman" w:hAnsi="Times New Roman" w:cs="Times New Roman"/>
          <w:sz w:val="24"/>
          <w:szCs w:val="24"/>
        </w:rPr>
        <w:t>as in Experiment 1, with the treatment samples (</w:t>
      </w:r>
      <w:r w:rsidR="00156F6B">
        <w:rPr>
          <w:rFonts w:ascii="Times New Roman" w:hAnsi="Times New Roman" w:cs="Times New Roman"/>
          <w:sz w:val="24"/>
          <w:szCs w:val="24"/>
        </w:rPr>
        <w:t>air-dry/rewet</w:t>
      </w:r>
      <w:r w:rsidRPr="00C27016">
        <w:rPr>
          <w:rFonts w:ascii="Times New Roman" w:hAnsi="Times New Roman" w:cs="Times New Roman"/>
          <w:sz w:val="24"/>
          <w:szCs w:val="24"/>
        </w:rPr>
        <w:t>) respiring at a significantly higher rate than contro</w:t>
      </w:r>
      <w:r w:rsidR="008847AE">
        <w:rPr>
          <w:rFonts w:ascii="Times New Roman" w:hAnsi="Times New Roman" w:cs="Times New Roman"/>
          <w:sz w:val="24"/>
          <w:szCs w:val="24"/>
        </w:rPr>
        <w:t>l-2 samples (p &lt; 0.05)</w:t>
      </w:r>
      <w:r w:rsidRPr="00C27016">
        <w:rPr>
          <w:rFonts w:ascii="Times New Roman" w:hAnsi="Times New Roman" w:cs="Times New Roman"/>
          <w:sz w:val="24"/>
          <w:szCs w:val="24"/>
        </w:rPr>
        <w:t xml:space="preserve">. However, unlike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in Experiment 1, peak respiration rates in were not significantly different (p &gt; 0.05) between grassland and forest soils for the </w:t>
      </w:r>
      <w:r w:rsidR="00156F6B">
        <w:rPr>
          <w:rFonts w:ascii="Times New Roman" w:hAnsi="Times New Roman" w:cs="Times New Roman"/>
          <w:sz w:val="24"/>
          <w:szCs w:val="24"/>
        </w:rPr>
        <w:t>air-dry/rewet</w:t>
      </w:r>
      <w:r w:rsidR="008847AE">
        <w:rPr>
          <w:rFonts w:ascii="Times New Roman" w:hAnsi="Times New Roman" w:cs="Times New Roman"/>
          <w:sz w:val="24"/>
          <w:szCs w:val="24"/>
        </w:rPr>
        <w:t xml:space="preserve"> treatment in Experiment 2. Respiration rates peaked</w:t>
      </w:r>
      <w:r w:rsidRPr="00C27016">
        <w:rPr>
          <w:rFonts w:ascii="Times New Roman" w:hAnsi="Times New Roman" w:cs="Times New Roman"/>
          <w:sz w:val="24"/>
          <w:szCs w:val="24"/>
        </w:rPr>
        <w:t xml:space="preserve"> at 3.0 and 3.3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after 95 h for grassland and forest </w:t>
      </w:r>
      <w:r w:rsidR="008847AE">
        <w:rPr>
          <w:rFonts w:ascii="Times New Roman" w:hAnsi="Times New Roman" w:cs="Times New Roman"/>
          <w:sz w:val="24"/>
          <w:szCs w:val="24"/>
        </w:rPr>
        <w:t>air-dry/rewet samples</w:t>
      </w:r>
      <w:r w:rsidRPr="00C27016">
        <w:rPr>
          <w:rFonts w:ascii="Times New Roman" w:hAnsi="Times New Roman" w:cs="Times New Roman"/>
          <w:sz w:val="24"/>
          <w:szCs w:val="24"/>
        </w:rPr>
        <w:t>, respectively.</w:t>
      </w:r>
    </w:p>
    <w:p w14:paraId="7F4359F8" w14:textId="5F8C68B9"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Respiration data for Experiment 3 samples are shown separately (Supplementary Fig. 1) as the samples in Experiment 3 were only incubated for a single enclosure period and were adjusted to a different incubation moisture content than Experiment 1 and Experiment 2 samples</w:t>
      </w:r>
      <w:r w:rsidR="008847AE">
        <w:rPr>
          <w:rFonts w:ascii="Times New Roman" w:hAnsi="Times New Roman" w:cs="Times New Roman"/>
          <w:sz w:val="24"/>
          <w:szCs w:val="24"/>
        </w:rPr>
        <w:t xml:space="preserve"> (Supplementary Table 1)</w:t>
      </w:r>
      <w:r w:rsidRPr="00C27016">
        <w:rPr>
          <w:rFonts w:ascii="Times New Roman" w:hAnsi="Times New Roman" w:cs="Times New Roman"/>
          <w:sz w:val="24"/>
          <w:szCs w:val="24"/>
        </w:rPr>
        <w:t>. Additionally,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 was only measured at a single time point for some of the Experiment 3 samples, limiting our ability to compare respiration rates across all three experiments.</w:t>
      </w:r>
    </w:p>
    <w:p w14:paraId="55DF74F4" w14:textId="276B7604" w:rsidR="00E25919" w:rsidRPr="00C27016" w:rsidRDefault="00E25919" w:rsidP="00E25919">
      <w:pPr>
        <w:pStyle w:val="Normal1"/>
        <w:spacing w:before="120"/>
        <w:ind w:firstLine="720"/>
        <w:rPr>
          <w:rFonts w:ascii="Times New Roman" w:hAnsi="Times New Roman" w:cs="Times New Roman"/>
          <w:sz w:val="24"/>
          <w:szCs w:val="24"/>
        </w:rPr>
      </w:pPr>
      <w:r w:rsidRPr="00C27016">
        <w:rPr>
          <w:rFonts w:ascii="Times New Roman" w:hAnsi="Times New Roman" w:cs="Times New Roman"/>
          <w:sz w:val="24"/>
          <w:szCs w:val="24"/>
        </w:rPr>
        <w:t>3.2</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Rewetting pulse versus equilibrium respiration</w:t>
      </w:r>
    </w:p>
    <w:p w14:paraId="7896AA33" w14:textId="5706A3F6"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We did not observe significant differences between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during </w:t>
      </w:r>
      <w:r w:rsidRPr="00C27016">
        <w:rPr>
          <w:rFonts w:ascii="Times New Roman" w:eastAsia="Arial Unicode MS" w:hAnsi="Times New Roman" w:cs="Times New Roman"/>
          <w:sz w:val="24"/>
          <w:szCs w:val="24"/>
        </w:rPr>
        <w:t>the pre-incubation period (the rewetting pulse) and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respired during the equilibrium respiration period (Fig. 2)</w:t>
      </w:r>
      <w:r w:rsidR="005E5705">
        <w:rPr>
          <w:rFonts w:ascii="Times New Roman" w:eastAsia="Arial Unicode MS" w:hAnsi="Times New Roman" w:cs="Times New Roman"/>
          <w:sz w:val="24"/>
          <w:szCs w:val="24"/>
        </w:rPr>
        <w:t xml:space="preserve">. This finding was in contrast to our hypothesis (H1), and surprising </w:t>
      </w:r>
      <w:r w:rsidR="00E8432D">
        <w:rPr>
          <w:rFonts w:ascii="Times New Roman" w:eastAsia="Arial Unicode MS" w:hAnsi="Times New Roman" w:cs="Times New Roman"/>
          <w:sz w:val="24"/>
          <w:szCs w:val="24"/>
        </w:rPr>
        <w:t>in light of</w:t>
      </w:r>
      <w:r w:rsidRPr="00C27016">
        <w:rPr>
          <w:rFonts w:ascii="Times New Roman" w:hAnsi="Times New Roman" w:cs="Times New Roman"/>
          <w:sz w:val="24"/>
          <w:szCs w:val="24"/>
        </w:rPr>
        <w:t xml:space="preserve"> the significant differences in respiration rates between these two</w:t>
      </w:r>
      <w:r w:rsidR="005E5705">
        <w:rPr>
          <w:rFonts w:ascii="Times New Roman" w:hAnsi="Times New Roman" w:cs="Times New Roman"/>
          <w:sz w:val="24"/>
          <w:szCs w:val="24"/>
        </w:rPr>
        <w:t xml:space="preserve"> periods</w:t>
      </w:r>
      <w:r w:rsidRPr="00C27016">
        <w:rPr>
          <w:rFonts w:ascii="Times New Roman" w:eastAsia="Arial Unicode MS" w:hAnsi="Times New Roman" w:cs="Times New Roman"/>
          <w:sz w:val="24"/>
          <w:szCs w:val="24"/>
        </w:rPr>
        <w:t>. The lack of significance was consistent across all samples for which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was measured for both enclosure periods: </w:t>
      </w:r>
      <w:r w:rsidR="00156F6B">
        <w:rPr>
          <w:rFonts w:ascii="Times New Roman" w:eastAsia="Arial Unicode MS" w:hAnsi="Times New Roman" w:cs="Times New Roman"/>
          <w:sz w:val="24"/>
          <w:szCs w:val="24"/>
        </w:rPr>
        <w:t>air-dry/rewet + storage</w:t>
      </w:r>
      <w:r w:rsidRPr="00C27016">
        <w:rPr>
          <w:rFonts w:ascii="Times New Roman" w:eastAsia="Arial Unicode MS" w:hAnsi="Times New Roman" w:cs="Times New Roman"/>
          <w:sz w:val="24"/>
          <w:szCs w:val="24"/>
        </w:rPr>
        <w:t xml:space="preserve"> samples in Experiment 1 (open squares, Fig. 2), and both </w:t>
      </w:r>
      <w:r w:rsidR="00156F6B">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(open circles, Fig. 2) and control-2 (filled circles, Fig. 2) samples in Experiment 2. </w:t>
      </w:r>
      <w:r w:rsidR="00E8432D">
        <w:rPr>
          <w:rFonts w:ascii="Times New Roman" w:hAnsi="Times New Roman" w:cs="Times New Roman"/>
          <w:sz w:val="24"/>
          <w:szCs w:val="24"/>
        </w:rPr>
        <w:t>A</w:t>
      </w:r>
      <w:r w:rsidR="00E8432D" w:rsidRPr="00C27016">
        <w:rPr>
          <w:rFonts w:ascii="Times New Roman" w:hAnsi="Times New Roman" w:cs="Times New Roman"/>
          <w:sz w:val="24"/>
          <w:szCs w:val="24"/>
        </w:rPr>
        <w:t>ll data were pooled for statistical analysis</w:t>
      </w:r>
      <w:r w:rsidR="00E8432D" w:rsidRPr="00C27016">
        <w:rPr>
          <w:rFonts w:ascii="Times New Roman" w:eastAsia="Arial Unicode MS" w:hAnsi="Times New Roman" w:cs="Times New Roman"/>
          <w:sz w:val="24"/>
          <w:szCs w:val="24"/>
        </w:rPr>
        <w:t xml:space="preserve"> </w:t>
      </w:r>
      <w:r w:rsidR="00E8432D">
        <w:rPr>
          <w:rFonts w:ascii="Times New Roman" w:eastAsia="Arial Unicode MS" w:hAnsi="Times New Roman" w:cs="Times New Roman"/>
          <w:sz w:val="24"/>
          <w:szCs w:val="24"/>
        </w:rPr>
        <w:t>as w</w:t>
      </w:r>
      <w:r w:rsidRPr="00C27016">
        <w:rPr>
          <w:rFonts w:ascii="Times New Roman" w:eastAsia="Arial Unicode MS" w:hAnsi="Times New Roman" w:cs="Times New Roman"/>
          <w:sz w:val="24"/>
          <w:szCs w:val="24"/>
        </w:rPr>
        <w:t>e did not find a significant interaction with ecosystem type or experiment in a linear regression model using the difference between pre-incubation and second enclosure period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00E8432D">
        <w:rPr>
          <w:rFonts w:ascii="Times New Roman" w:hAnsi="Times New Roman" w:cs="Times New Roman"/>
          <w:sz w:val="24"/>
          <w:szCs w:val="24"/>
        </w:rPr>
        <w:t xml:space="preserve"> as the response variable</w:t>
      </w:r>
      <w:r w:rsidRPr="00C27016">
        <w:rPr>
          <w:rFonts w:ascii="Times New Roman" w:hAnsi="Times New Roman" w:cs="Times New Roman"/>
          <w:sz w:val="24"/>
          <w:szCs w:val="24"/>
        </w:rPr>
        <w:t>.</w:t>
      </w:r>
    </w:p>
    <w:p w14:paraId="470C6681" w14:textId="383F371C"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There was one outlier forest site among the control-2 samples for which the pre-incubation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was substantially depleted relative to equilibrium period respiration (Fig. 2). However, even when this outlier was included in the statistical analysis, the overall difference between pre-incubation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and equilibrium</w:t>
      </w:r>
      <w:r w:rsidR="00F5335A" w:rsidRPr="00F5335A">
        <w:rPr>
          <w:rFonts w:ascii="Times New Roman" w:eastAsia="Arial Unicode MS" w:hAnsi="Times New Roman" w:cs="Times New Roman"/>
          <w:sz w:val="24"/>
          <w:szCs w:val="24"/>
        </w:rPr>
        <w:t xml:space="preserve"> </w:t>
      </w:r>
      <w:r w:rsidR="00F5335A" w:rsidRPr="00C27016">
        <w:rPr>
          <w:rFonts w:ascii="Times New Roman" w:eastAsia="Arial Unicode MS" w:hAnsi="Times New Roman" w:cs="Times New Roman"/>
          <w:sz w:val="24"/>
          <w:szCs w:val="24"/>
        </w:rPr>
        <w:t>respiration</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not significant. Due to lower respiration rates during pre-incubation only three of the six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w:t>
      </w:r>
      <w:r w:rsidRPr="00C27016">
        <w:rPr>
          <w:rFonts w:ascii="Times New Roman" w:hAnsi="Times New Roman" w:cs="Times New Roman"/>
          <w:sz w:val="24"/>
          <w:szCs w:val="24"/>
        </w:rPr>
        <w:lastRenderedPageBreak/>
        <w:t>samples from the forest soils incubated in Experiment 1 (Fig. 2) generated enough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to measure the radiocarbon content. In addition, it was not possible to compare pre-incubation and equilibrium respiration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for the control-1 samples</w:t>
      </w:r>
      <w:r w:rsidR="00007758">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as pre-incubation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not measured for these samples in 2011.</w:t>
      </w:r>
    </w:p>
    <w:p w14:paraId="117ABE17" w14:textId="77CC3955" w:rsidR="002313B4" w:rsidRDefault="006C65D5" w:rsidP="00E25919">
      <w:pPr>
        <w:pStyle w:val="Normal1"/>
        <w:spacing w:before="120"/>
        <w:rPr>
          <w:rFonts w:ascii="Times New Roman" w:hAnsi="Times New Roman" w:cs="Times New Roman"/>
          <w:color w:val="333333"/>
          <w:sz w:val="24"/>
          <w:szCs w:val="24"/>
          <w:highlight w:val="white"/>
        </w:rPr>
      </w:pPr>
      <w:r>
        <w:rPr>
          <w:rFonts w:ascii="Times New Roman" w:hAnsi="Times New Roman" w:cs="Times New Roman"/>
          <w:noProof/>
          <w:color w:val="333333"/>
          <w:sz w:val="24"/>
          <w:szCs w:val="24"/>
          <w:lang w:val="en-US"/>
        </w:rPr>
        <w:drawing>
          <wp:inline distT="0" distB="0" distL="0" distR="0" wp14:anchorId="70C0668A" wp14:editId="202AB54B">
            <wp:extent cx="5943600" cy="447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nc.14c.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470400"/>
                    </a:xfrm>
                    <a:prstGeom prst="rect">
                      <a:avLst/>
                    </a:prstGeom>
                  </pic:spPr>
                </pic:pic>
              </a:graphicData>
            </a:graphic>
          </wp:inline>
        </w:drawing>
      </w:r>
    </w:p>
    <w:p w14:paraId="6EBDCD40" w14:textId="007B011C" w:rsidR="002313B4" w:rsidRPr="002313B4" w:rsidRDefault="002313B4" w:rsidP="002313B4">
      <w:pPr>
        <w:pStyle w:val="Normal1"/>
        <w:spacing w:after="120" w:line="240" w:lineRule="auto"/>
        <w:ind w:left="360" w:right="360"/>
        <w:rPr>
          <w:rFonts w:ascii="Times New Roman" w:hAnsi="Times New Roman" w:cs="Times New Roman"/>
          <w:b/>
          <w:sz w:val="24"/>
          <w:szCs w:val="24"/>
          <w:lang w:val="en-US"/>
        </w:rPr>
      </w:pPr>
      <w:r>
        <w:rPr>
          <w:rFonts w:ascii="Times New Roman" w:hAnsi="Times New Roman" w:cs="Times New Roman"/>
          <w:b/>
          <w:sz w:val="24"/>
          <w:szCs w:val="24"/>
        </w:rPr>
        <w:t>Figure 2</w:t>
      </w:r>
      <w:r w:rsidRPr="002313B4">
        <w:rPr>
          <w:rFonts w:ascii="Times New Roman" w:hAnsi="Times New Roman" w:cs="Times New Roman"/>
          <w:b/>
          <w:sz w:val="24"/>
          <w:szCs w:val="24"/>
        </w:rPr>
        <w:t xml:space="preserve">. </w:t>
      </w:r>
      <w:r w:rsidRPr="00A27CF9">
        <w:rPr>
          <w:rFonts w:ascii="Times New Roman" w:hAnsi="Times New Roman" w:cs="Times New Roman"/>
          <w:sz w:val="24"/>
          <w:szCs w:val="24"/>
          <w:lang w:val="en-US"/>
        </w:rPr>
        <w:t>∆</w:t>
      </w:r>
      <w:r w:rsidRPr="00A27CF9">
        <w:rPr>
          <w:rFonts w:ascii="Times New Roman" w:hAnsi="Times New Roman" w:cs="Times New Roman"/>
          <w:sz w:val="24"/>
          <w:szCs w:val="24"/>
          <w:vertAlign w:val="superscript"/>
          <w:lang w:val="en-US"/>
        </w:rPr>
        <w:t>14</w:t>
      </w:r>
      <w:r w:rsidRPr="00A27CF9">
        <w:rPr>
          <w:rFonts w:ascii="Times New Roman" w:hAnsi="Times New Roman" w:cs="Times New Roman"/>
          <w:sz w:val="24"/>
          <w:szCs w:val="24"/>
          <w:lang w:val="en-US"/>
        </w:rPr>
        <w:t>C-CO</w:t>
      </w:r>
      <w:r w:rsidRPr="00A27CF9">
        <w:rPr>
          <w:rFonts w:ascii="Times New Roman" w:hAnsi="Times New Roman" w:cs="Times New Roman"/>
          <w:sz w:val="24"/>
          <w:szCs w:val="24"/>
          <w:vertAlign w:val="subscript"/>
          <w:lang w:val="en-US"/>
        </w:rPr>
        <w:t>2</w:t>
      </w:r>
      <w:r w:rsidRPr="00A27CF9">
        <w:rPr>
          <w:rFonts w:ascii="Times New Roman" w:hAnsi="Times New Roman" w:cs="Times New Roman"/>
          <w:sz w:val="24"/>
          <w:szCs w:val="24"/>
          <w:lang w:val="en-US"/>
        </w:rPr>
        <w:t xml:space="preserve"> of the rewetting pulse </w:t>
      </w:r>
      <w:r w:rsidR="00486EFB">
        <w:rPr>
          <w:rFonts w:ascii="Times New Roman" w:hAnsi="Times New Roman" w:cs="Times New Roman"/>
          <w:sz w:val="24"/>
          <w:szCs w:val="24"/>
          <w:lang w:val="en-US"/>
        </w:rPr>
        <w:t>versus</w:t>
      </w:r>
      <w:r w:rsidRPr="00A27CF9">
        <w:rPr>
          <w:rFonts w:ascii="Times New Roman" w:hAnsi="Times New Roman" w:cs="Times New Roman"/>
          <w:sz w:val="24"/>
          <w:szCs w:val="24"/>
          <w:lang w:val="en-US"/>
        </w:rPr>
        <w:t xml:space="preserve"> the equilibrium respiration period</w:t>
      </w:r>
    </w:p>
    <w:p w14:paraId="6F587A1C" w14:textId="4C22302D" w:rsidR="002313B4" w:rsidRPr="0070049A" w:rsidRDefault="002313B4" w:rsidP="0070049A">
      <w:pPr>
        <w:pStyle w:val="Normal1"/>
        <w:ind w:left="360" w:right="360"/>
        <w:rPr>
          <w:rFonts w:ascii="Times New Roman" w:hAnsi="Times New Roman" w:cs="Times New Roman"/>
          <w:lang w:val="en-US"/>
        </w:rPr>
      </w:pPr>
      <w:r w:rsidRPr="002313B4">
        <w:rPr>
          <w:rFonts w:ascii="Times New Roman" w:hAnsi="Times New Roman" w:cs="Times New Roman"/>
          <w:lang w:val="en-US"/>
        </w:rPr>
        <w:t>Points are means of laboratory duplicates and error bars are the min and max (except</w:t>
      </w:r>
      <w:r w:rsidR="002E304F">
        <w:rPr>
          <w:rFonts w:ascii="Times New Roman" w:hAnsi="Times New Roman" w:cs="Times New Roman"/>
          <w:lang w:val="en-US"/>
        </w:rPr>
        <w:t xml:space="preserve"> for </w:t>
      </w:r>
      <w:r w:rsidRPr="002313B4">
        <w:rPr>
          <w:rFonts w:ascii="Times New Roman" w:hAnsi="Times New Roman" w:cs="Times New Roman"/>
          <w:lang w:val="en-US"/>
        </w:rPr>
        <w:t>Experiment 1 control samples, which were not replicated). Note that rewetting pulse Δ</w:t>
      </w:r>
      <w:r w:rsidRPr="002E304F">
        <w:rPr>
          <w:rFonts w:ascii="Times New Roman" w:hAnsi="Times New Roman" w:cs="Times New Roman"/>
          <w:vertAlign w:val="superscript"/>
          <w:lang w:val="en-US"/>
        </w:rPr>
        <w:t>14</w:t>
      </w:r>
      <w:r w:rsidRPr="002313B4">
        <w:rPr>
          <w:rFonts w:ascii="Times New Roman" w:hAnsi="Times New Roman" w:cs="Times New Roman"/>
          <w:lang w:val="en-US"/>
        </w:rPr>
        <w:t>C</w:t>
      </w:r>
      <w:r w:rsidR="002E304F">
        <w:rPr>
          <w:rFonts w:ascii="Times New Roman" w:hAnsi="Times New Roman" w:cs="Times New Roman"/>
          <w:lang w:val="en-US"/>
        </w:rPr>
        <w:t>-CO</w:t>
      </w:r>
      <w:r w:rsidR="002E304F" w:rsidRPr="002E304F">
        <w:rPr>
          <w:rFonts w:ascii="Times New Roman" w:hAnsi="Times New Roman" w:cs="Times New Roman"/>
          <w:vertAlign w:val="subscript"/>
          <w:lang w:val="en-US"/>
        </w:rPr>
        <w:t>2</w:t>
      </w:r>
      <w:r w:rsidR="002E304F">
        <w:rPr>
          <w:rFonts w:ascii="Times New Roman" w:hAnsi="Times New Roman" w:cs="Times New Roman"/>
          <w:lang w:val="en-US"/>
        </w:rPr>
        <w:t xml:space="preserve"> </w:t>
      </w:r>
      <w:r w:rsidRPr="002313B4">
        <w:rPr>
          <w:rFonts w:ascii="Times New Roman" w:hAnsi="Times New Roman" w:cs="Times New Roman"/>
          <w:lang w:val="en-US"/>
        </w:rPr>
        <w:t>was not measured for control-1 samples; additionally samples from three of the forest plots of</w:t>
      </w:r>
      <w:r w:rsidR="002E304F">
        <w:rPr>
          <w:rFonts w:ascii="Times New Roman" w:hAnsi="Times New Roman" w:cs="Times New Roman"/>
          <w:lang w:val="en-US"/>
        </w:rPr>
        <w:t xml:space="preserve"> </w:t>
      </w:r>
      <w:r w:rsidRPr="002313B4">
        <w:rPr>
          <w:rFonts w:ascii="Times New Roman" w:hAnsi="Times New Roman" w:cs="Times New Roman"/>
          <w:lang w:val="en-US"/>
        </w:rPr>
        <w:t xml:space="preserve">the </w:t>
      </w:r>
      <w:r w:rsidR="00156F6B">
        <w:rPr>
          <w:rFonts w:ascii="Times New Roman" w:hAnsi="Times New Roman" w:cs="Times New Roman"/>
          <w:lang w:val="en-US"/>
        </w:rPr>
        <w:t>air-dry/rewet + storage</w:t>
      </w:r>
      <w:r w:rsidRPr="002313B4">
        <w:rPr>
          <w:rFonts w:ascii="Times New Roman" w:hAnsi="Times New Roman" w:cs="Times New Roman"/>
          <w:lang w:val="en-US"/>
        </w:rPr>
        <w:t xml:space="preserve"> samples from Experiment 1 failed to accumulate enough CO2 during the</w:t>
      </w:r>
      <w:r w:rsidR="002E304F">
        <w:rPr>
          <w:rFonts w:ascii="Times New Roman" w:hAnsi="Times New Roman" w:cs="Times New Roman"/>
          <w:lang w:val="en-US"/>
        </w:rPr>
        <w:t xml:space="preserve"> </w:t>
      </w:r>
      <w:r w:rsidRPr="002313B4">
        <w:rPr>
          <w:rFonts w:ascii="Times New Roman" w:hAnsi="Times New Roman" w:cs="Times New Roman"/>
          <w:lang w:val="en-US"/>
        </w:rPr>
        <w:t>pre-incubation period to measure Δ14C. The outlier point with the substantially depleted pre</w:t>
      </w:r>
      <w:r w:rsidR="002E304F">
        <w:rPr>
          <w:rFonts w:ascii="Times New Roman" w:hAnsi="Times New Roman" w:cs="Times New Roman"/>
          <w:lang w:val="en-US"/>
        </w:rPr>
        <w:t>-</w:t>
      </w:r>
      <w:r w:rsidRPr="002313B4">
        <w:rPr>
          <w:rFonts w:ascii="Times New Roman" w:hAnsi="Times New Roman" w:cs="Times New Roman"/>
          <w:lang w:val="en-US"/>
        </w:rPr>
        <w:t>incubation</w:t>
      </w:r>
      <w:r w:rsidR="002E304F">
        <w:rPr>
          <w:rFonts w:ascii="Times New Roman" w:hAnsi="Times New Roman" w:cs="Times New Roman"/>
          <w:lang w:val="en-US"/>
        </w:rPr>
        <w:t xml:space="preserve"> </w:t>
      </w:r>
      <w:r w:rsidRPr="002313B4">
        <w:rPr>
          <w:rFonts w:ascii="Times New Roman" w:hAnsi="Times New Roman" w:cs="Times New Roman"/>
          <w:lang w:val="en-US"/>
        </w:rPr>
        <w:t>Δ</w:t>
      </w:r>
      <w:r w:rsidRPr="002E304F">
        <w:rPr>
          <w:rFonts w:ascii="Times New Roman" w:hAnsi="Times New Roman" w:cs="Times New Roman"/>
          <w:vertAlign w:val="superscript"/>
          <w:lang w:val="en-US"/>
        </w:rPr>
        <w:t>14</w:t>
      </w:r>
      <w:r w:rsidRPr="002313B4">
        <w:rPr>
          <w:rFonts w:ascii="Times New Roman" w:hAnsi="Times New Roman" w:cs="Times New Roman"/>
          <w:lang w:val="en-US"/>
        </w:rPr>
        <w:t>C</w:t>
      </w:r>
      <w:r w:rsidR="002E304F">
        <w:rPr>
          <w:rFonts w:ascii="Times New Roman" w:hAnsi="Times New Roman" w:cs="Times New Roman"/>
          <w:lang w:val="en-US"/>
        </w:rPr>
        <w:t>-CO</w:t>
      </w:r>
      <w:r w:rsidR="002E304F" w:rsidRPr="002E304F">
        <w:rPr>
          <w:rFonts w:ascii="Times New Roman" w:hAnsi="Times New Roman" w:cs="Times New Roman"/>
          <w:vertAlign w:val="subscript"/>
          <w:lang w:val="en-US"/>
        </w:rPr>
        <w:t>2</w:t>
      </w:r>
      <w:r w:rsidRPr="002313B4">
        <w:rPr>
          <w:rFonts w:ascii="Times New Roman" w:hAnsi="Times New Roman" w:cs="Times New Roman"/>
          <w:lang w:val="en-US"/>
        </w:rPr>
        <w:t xml:space="preserve"> is from Experiment 2 (control).</w:t>
      </w:r>
    </w:p>
    <w:p w14:paraId="41C545FE" w14:textId="2D92696E" w:rsidR="00E25919" w:rsidRPr="00C27016" w:rsidRDefault="00430563" w:rsidP="00E25919">
      <w:pPr>
        <w:pStyle w:val="Normal1"/>
        <w:spacing w:before="120"/>
        <w:rPr>
          <w:rFonts w:ascii="Times New Roman" w:hAnsi="Times New Roman" w:cs="Times New Roman"/>
          <w:color w:val="333333"/>
          <w:sz w:val="24"/>
          <w:szCs w:val="24"/>
          <w:highlight w:val="white"/>
        </w:rPr>
      </w:pPr>
      <w:r w:rsidRPr="00C27016">
        <w:rPr>
          <w:rFonts w:ascii="Times New Roman" w:eastAsia="Arial Unicode MS" w:hAnsi="Times New Roman" w:cs="Times New Roman"/>
          <w:sz w:val="24"/>
          <w:szCs w:val="24"/>
        </w:rPr>
        <w:t>Unlike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response, </w:t>
      </w:r>
      <w:r w:rsidRPr="00C27016">
        <w:rPr>
          <w:rFonts w:ascii="Times New Roman" w:hAnsi="Times New Roman" w:cs="Times New Roman"/>
          <w:color w:val="333333"/>
          <w:sz w:val="24"/>
          <w:szCs w:val="24"/>
          <w:highlight w:val="white"/>
        </w:rPr>
        <w:t>we did observe significant differences between the 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of the rewetting pulse and that of the equilibrium period for one of the treatment groups: the </w:t>
      </w:r>
      <w:r>
        <w:rPr>
          <w:rFonts w:ascii="Times New Roman" w:hAnsi="Times New Roman" w:cs="Times New Roman"/>
          <w:color w:val="333333"/>
          <w:sz w:val="24"/>
          <w:szCs w:val="24"/>
          <w:highlight w:val="white"/>
        </w:rPr>
        <w:t>air-dry/rewet + storage</w:t>
      </w:r>
      <w:r w:rsidRPr="00C27016">
        <w:rPr>
          <w:rFonts w:ascii="Times New Roman" w:hAnsi="Times New Roman" w:cs="Times New Roman"/>
          <w:color w:val="333333"/>
          <w:sz w:val="24"/>
          <w:szCs w:val="24"/>
          <w:highlight w:val="white"/>
        </w:rPr>
        <w:t xml:space="preserve"> samples in Experiment 1. Equilibrium respiration 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of the </w:t>
      </w:r>
      <w:r>
        <w:rPr>
          <w:rFonts w:ascii="Times New Roman" w:hAnsi="Times New Roman" w:cs="Times New Roman"/>
          <w:color w:val="333333"/>
          <w:sz w:val="24"/>
          <w:szCs w:val="24"/>
          <w:highlight w:val="white"/>
        </w:rPr>
        <w:t>air-dry/rewet + storage</w:t>
      </w:r>
      <w:r w:rsidRPr="00C27016">
        <w:rPr>
          <w:rFonts w:ascii="Times New Roman" w:hAnsi="Times New Roman" w:cs="Times New Roman"/>
          <w:color w:val="333333"/>
          <w:sz w:val="24"/>
          <w:szCs w:val="24"/>
          <w:highlight w:val="white"/>
        </w:rPr>
        <w:t xml:space="preserve"> forest </w:t>
      </w:r>
      <w:r w:rsidR="00E25919" w:rsidRPr="00C27016">
        <w:rPr>
          <w:rFonts w:ascii="Times New Roman" w:hAnsi="Times New Roman" w:cs="Times New Roman"/>
          <w:color w:val="333333"/>
          <w:sz w:val="24"/>
          <w:szCs w:val="24"/>
          <w:highlight w:val="white"/>
        </w:rPr>
        <w:t>soils was significantly enriched in δ</w:t>
      </w:r>
      <w:r w:rsidR="00E25919" w:rsidRPr="00C27016">
        <w:rPr>
          <w:rFonts w:ascii="Times New Roman" w:hAnsi="Times New Roman" w:cs="Times New Roman"/>
          <w:color w:val="333333"/>
          <w:sz w:val="24"/>
          <w:szCs w:val="24"/>
          <w:highlight w:val="white"/>
          <w:vertAlign w:val="superscript"/>
        </w:rPr>
        <w:t>13</w:t>
      </w:r>
      <w:r w:rsidR="00E25919" w:rsidRPr="00C27016">
        <w:rPr>
          <w:rFonts w:ascii="Times New Roman" w:hAnsi="Times New Roman" w:cs="Times New Roman"/>
          <w:color w:val="333333"/>
          <w:sz w:val="24"/>
          <w:szCs w:val="24"/>
          <w:highlight w:val="white"/>
        </w:rPr>
        <w:t>C compared to the rewetting pulse CO</w:t>
      </w:r>
      <w:r w:rsidR="00E25919" w:rsidRPr="00C27016">
        <w:rPr>
          <w:rFonts w:ascii="Times New Roman" w:hAnsi="Times New Roman" w:cs="Times New Roman"/>
          <w:color w:val="333333"/>
          <w:sz w:val="24"/>
          <w:szCs w:val="24"/>
          <w:highlight w:val="white"/>
          <w:vertAlign w:val="subscript"/>
        </w:rPr>
        <w:t>2</w:t>
      </w:r>
      <w:r w:rsidR="0081610C">
        <w:rPr>
          <w:rFonts w:ascii="Times New Roman" w:hAnsi="Times New Roman" w:cs="Times New Roman"/>
          <w:color w:val="333333"/>
          <w:sz w:val="24"/>
          <w:szCs w:val="24"/>
          <w:highlight w:val="white"/>
        </w:rPr>
        <w:t xml:space="preserve"> </w:t>
      </w:r>
      <w:r w:rsidR="00E25919" w:rsidRPr="00C27016">
        <w:rPr>
          <w:rFonts w:ascii="Times New Roman" w:hAnsi="Times New Roman" w:cs="Times New Roman"/>
          <w:color w:val="333333"/>
          <w:sz w:val="24"/>
          <w:szCs w:val="24"/>
          <w:highlight w:val="white"/>
        </w:rPr>
        <w:t>(-24.2</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 SD of 1.1</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and -25.7</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 SD of 0.8</w:t>
      </w:r>
      <w:r w:rsidR="0081610C">
        <w:rPr>
          <w:rFonts w:ascii="Times New Roman" w:hAnsi="Times New Roman" w:cs="Times New Roman"/>
          <w:sz w:val="24"/>
          <w:szCs w:val="24"/>
        </w:rPr>
        <w:t xml:space="preserve">‰, </w:t>
      </w:r>
      <w:r w:rsidR="00E25919" w:rsidRPr="00C27016">
        <w:rPr>
          <w:rFonts w:ascii="Times New Roman" w:hAnsi="Times New Roman" w:cs="Times New Roman"/>
          <w:sz w:val="24"/>
          <w:szCs w:val="24"/>
        </w:rPr>
        <w:t>respectively</w:t>
      </w:r>
      <w:r w:rsidR="00E25919" w:rsidRPr="00C27016">
        <w:rPr>
          <w:rFonts w:ascii="Times New Roman" w:hAnsi="Times New Roman" w:cs="Times New Roman"/>
          <w:color w:val="333333"/>
          <w:sz w:val="24"/>
          <w:szCs w:val="24"/>
          <w:highlight w:val="white"/>
        </w:rPr>
        <w:t xml:space="preserve">), while we observed the opposite for the </w:t>
      </w:r>
      <w:r w:rsidR="00156F6B">
        <w:rPr>
          <w:rFonts w:ascii="Times New Roman" w:hAnsi="Times New Roman" w:cs="Times New Roman"/>
          <w:color w:val="333333"/>
          <w:sz w:val="24"/>
          <w:szCs w:val="24"/>
          <w:highlight w:val="white"/>
        </w:rPr>
        <w:t>air-dry/rewet + storage</w:t>
      </w:r>
      <w:r w:rsidR="00E25919" w:rsidRPr="00C27016">
        <w:rPr>
          <w:rFonts w:ascii="Times New Roman" w:hAnsi="Times New Roman" w:cs="Times New Roman"/>
          <w:color w:val="333333"/>
          <w:sz w:val="24"/>
          <w:szCs w:val="24"/>
          <w:highlight w:val="white"/>
        </w:rPr>
        <w:t xml:space="preserve"> grassland samples: δ</w:t>
      </w:r>
      <w:r w:rsidR="00E25919" w:rsidRPr="00C27016">
        <w:rPr>
          <w:rFonts w:ascii="Times New Roman" w:hAnsi="Times New Roman" w:cs="Times New Roman"/>
          <w:color w:val="333333"/>
          <w:sz w:val="24"/>
          <w:szCs w:val="24"/>
          <w:highlight w:val="white"/>
          <w:vertAlign w:val="superscript"/>
        </w:rPr>
        <w:t>13</w:t>
      </w:r>
      <w:r w:rsidR="00E25919" w:rsidRPr="00C27016">
        <w:rPr>
          <w:rFonts w:ascii="Times New Roman" w:hAnsi="Times New Roman" w:cs="Times New Roman"/>
          <w:color w:val="333333"/>
          <w:sz w:val="24"/>
          <w:szCs w:val="24"/>
          <w:highlight w:val="white"/>
        </w:rPr>
        <w:t>C-CO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of the equilibrium respiration period was significantly depleted relative to the rewetting pulse 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(-27.2</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 SD of 0.5</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and 26.9</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w:t>
      </w:r>
      <w:r w:rsidR="00E25919" w:rsidRPr="00C27016">
        <w:rPr>
          <w:rFonts w:ascii="Times New Roman" w:hAnsi="Times New Roman" w:cs="Times New Roman"/>
          <w:color w:val="333333"/>
          <w:sz w:val="24"/>
          <w:szCs w:val="24"/>
          <w:highlight w:val="white"/>
        </w:rPr>
        <w:lastRenderedPageBreak/>
        <w:t>± SD of 0.4</w:t>
      </w:r>
      <w:r w:rsidR="00E25919" w:rsidRPr="00C27016">
        <w:rPr>
          <w:rFonts w:ascii="Times New Roman" w:hAnsi="Times New Roman" w:cs="Times New Roman"/>
          <w:sz w:val="24"/>
          <w:szCs w:val="24"/>
        </w:rPr>
        <w:t>‰, respectively)</w:t>
      </w:r>
      <w:r w:rsidR="00E25919" w:rsidRPr="00C27016">
        <w:rPr>
          <w:rFonts w:ascii="Times New Roman" w:hAnsi="Times New Roman" w:cs="Times New Roman"/>
          <w:color w:val="333333"/>
          <w:sz w:val="24"/>
          <w:szCs w:val="24"/>
          <w:highlight w:val="white"/>
        </w:rPr>
        <w:t>. We did not observe</w:t>
      </w:r>
      <w:r w:rsidR="0081610C">
        <w:rPr>
          <w:rFonts w:ascii="Times New Roman" w:hAnsi="Times New Roman" w:cs="Times New Roman"/>
          <w:color w:val="333333"/>
          <w:sz w:val="24"/>
          <w:szCs w:val="24"/>
          <w:highlight w:val="white"/>
        </w:rPr>
        <w:t xml:space="preserve"> </w:t>
      </w:r>
      <w:r w:rsidR="00E25919" w:rsidRPr="00C27016">
        <w:rPr>
          <w:rFonts w:ascii="Times New Roman" w:hAnsi="Times New Roman" w:cs="Times New Roman"/>
          <w:color w:val="333333"/>
          <w:sz w:val="24"/>
          <w:szCs w:val="24"/>
          <w:highlight w:val="white"/>
        </w:rPr>
        <w:t>significant difference</w:t>
      </w:r>
      <w:r w:rsidR="0081610C">
        <w:rPr>
          <w:rFonts w:ascii="Times New Roman" w:hAnsi="Times New Roman" w:cs="Times New Roman"/>
          <w:color w:val="333333"/>
          <w:sz w:val="24"/>
          <w:szCs w:val="24"/>
          <w:highlight w:val="white"/>
        </w:rPr>
        <w:t>s</w:t>
      </w:r>
      <w:r w:rsidR="00E25919" w:rsidRPr="00C27016">
        <w:rPr>
          <w:rFonts w:ascii="Times New Roman" w:hAnsi="Times New Roman" w:cs="Times New Roman"/>
          <w:color w:val="333333"/>
          <w:sz w:val="24"/>
          <w:szCs w:val="24"/>
          <w:highlight w:val="white"/>
        </w:rPr>
        <w:t xml:space="preserve"> in δ</w:t>
      </w:r>
      <w:r w:rsidR="00E25919" w:rsidRPr="00C27016">
        <w:rPr>
          <w:rFonts w:ascii="Times New Roman" w:hAnsi="Times New Roman" w:cs="Times New Roman"/>
          <w:color w:val="333333"/>
          <w:sz w:val="24"/>
          <w:szCs w:val="24"/>
          <w:highlight w:val="white"/>
          <w:vertAlign w:val="superscript"/>
        </w:rPr>
        <w:t>13</w:t>
      </w:r>
      <w:r w:rsidR="0081610C">
        <w:rPr>
          <w:rFonts w:ascii="Times New Roman" w:hAnsi="Times New Roman" w:cs="Times New Roman"/>
          <w:color w:val="333333"/>
          <w:sz w:val="24"/>
          <w:szCs w:val="24"/>
          <w:highlight w:val="white"/>
        </w:rPr>
        <w:t xml:space="preserve">C between </w:t>
      </w:r>
      <w:r w:rsidR="00E25919" w:rsidRPr="00C27016">
        <w:rPr>
          <w:rFonts w:ascii="Times New Roman" w:hAnsi="Times New Roman" w:cs="Times New Roman"/>
          <w:color w:val="333333"/>
          <w:sz w:val="24"/>
          <w:szCs w:val="24"/>
          <w:highlight w:val="white"/>
        </w:rPr>
        <w:t>rewetting pulse 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and equilibrium period 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eastAsia="Arial Unicode MS" w:hAnsi="Times New Roman" w:cs="Times New Roman"/>
          <w:color w:val="333333"/>
          <w:sz w:val="24"/>
          <w:szCs w:val="24"/>
          <w:highlight w:val="white"/>
        </w:rPr>
        <w:t xml:space="preserve"> for any </w:t>
      </w:r>
      <w:r w:rsidR="0081610C">
        <w:rPr>
          <w:rFonts w:ascii="Times New Roman" w:eastAsia="Arial Unicode MS" w:hAnsi="Times New Roman" w:cs="Times New Roman"/>
          <w:color w:val="333333"/>
          <w:sz w:val="24"/>
          <w:szCs w:val="24"/>
          <w:highlight w:val="white"/>
        </w:rPr>
        <w:t>of the samples in Experiment 2. Note that a</w:t>
      </w:r>
      <w:r w:rsidR="00E25919" w:rsidRPr="00C27016">
        <w:rPr>
          <w:rFonts w:ascii="Times New Roman" w:eastAsia="Arial Unicode MS" w:hAnsi="Times New Roman" w:cs="Times New Roman"/>
          <w:color w:val="333333"/>
          <w:sz w:val="24"/>
          <w:szCs w:val="24"/>
          <w:highlight w:val="white"/>
        </w:rPr>
        <w:t>s with ∆</w:t>
      </w:r>
      <w:r w:rsidR="00E25919" w:rsidRPr="00C27016">
        <w:rPr>
          <w:rFonts w:ascii="Times New Roman" w:hAnsi="Times New Roman" w:cs="Times New Roman"/>
          <w:color w:val="333333"/>
          <w:sz w:val="24"/>
          <w:szCs w:val="24"/>
          <w:highlight w:val="white"/>
          <w:vertAlign w:val="superscript"/>
        </w:rPr>
        <w:t>14</w:t>
      </w:r>
      <w:r w:rsidR="00E25919" w:rsidRPr="00C27016">
        <w:rPr>
          <w:rFonts w:ascii="Times New Roman" w:hAnsi="Times New Roman" w:cs="Times New Roman"/>
          <w:color w:val="333333"/>
          <w:sz w:val="24"/>
          <w:szCs w:val="24"/>
          <w:highlight w:val="white"/>
        </w:rPr>
        <w:t>C, δ</w:t>
      </w:r>
      <w:r w:rsidR="00E25919" w:rsidRPr="00C27016">
        <w:rPr>
          <w:rFonts w:ascii="Times New Roman" w:hAnsi="Times New Roman" w:cs="Times New Roman"/>
          <w:color w:val="333333"/>
          <w:sz w:val="24"/>
          <w:szCs w:val="24"/>
          <w:highlight w:val="white"/>
          <w:vertAlign w:val="superscript"/>
        </w:rPr>
        <w:t>13</w:t>
      </w:r>
      <w:r w:rsidR="00E25919" w:rsidRPr="00C27016">
        <w:rPr>
          <w:rFonts w:ascii="Times New Roman" w:hAnsi="Times New Roman" w:cs="Times New Roman"/>
          <w:color w:val="333333"/>
          <w:sz w:val="24"/>
          <w:szCs w:val="24"/>
          <w:highlight w:val="white"/>
        </w:rPr>
        <w:t>C-CO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w:t>
      </w:r>
      <w:r w:rsidR="0081610C">
        <w:rPr>
          <w:rFonts w:ascii="Times New Roman" w:hAnsi="Times New Roman" w:cs="Times New Roman"/>
          <w:color w:val="333333"/>
          <w:sz w:val="24"/>
          <w:szCs w:val="24"/>
          <w:highlight w:val="white"/>
        </w:rPr>
        <w:t>was note measured following the pre-incubation period for</w:t>
      </w:r>
      <w:r w:rsidR="005034FC">
        <w:rPr>
          <w:rFonts w:ascii="Times New Roman" w:hAnsi="Times New Roman" w:cs="Times New Roman"/>
          <w:color w:val="333333"/>
          <w:sz w:val="24"/>
          <w:szCs w:val="24"/>
          <w:highlight w:val="white"/>
        </w:rPr>
        <w:t xml:space="preserve"> control-1 </w:t>
      </w:r>
      <w:r w:rsidR="00E25919" w:rsidRPr="00C27016">
        <w:rPr>
          <w:rFonts w:ascii="Times New Roman" w:hAnsi="Times New Roman" w:cs="Times New Roman"/>
          <w:color w:val="333333"/>
          <w:sz w:val="24"/>
          <w:szCs w:val="24"/>
          <w:highlight w:val="white"/>
        </w:rPr>
        <w:t>samples.</w:t>
      </w:r>
    </w:p>
    <w:p w14:paraId="481B0707" w14:textId="609B356B" w:rsidR="00E25919" w:rsidRPr="00C27016" w:rsidRDefault="00E25919" w:rsidP="00E25919">
      <w:pPr>
        <w:pStyle w:val="Normal1"/>
        <w:spacing w:before="240" w:after="120"/>
        <w:ind w:left="720"/>
        <w:rPr>
          <w:rFonts w:ascii="Times New Roman" w:hAnsi="Times New Roman" w:cs="Times New Roman"/>
          <w:sz w:val="24"/>
          <w:szCs w:val="24"/>
        </w:rPr>
      </w:pPr>
      <w:r w:rsidRPr="00C27016">
        <w:rPr>
          <w:rFonts w:ascii="Times New Roman" w:hAnsi="Times New Roman" w:cs="Times New Roman"/>
          <w:sz w:val="24"/>
          <w:szCs w:val="24"/>
        </w:rPr>
        <w:t>3.3</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Overall treatment effects on equilibrium respiration</w:t>
      </w:r>
    </w:p>
    <w:p w14:paraId="4FE964A5" w14:textId="6719B012" w:rsidR="00E25919" w:rsidRDefault="00E25919" w:rsidP="00E25919">
      <w:pPr>
        <w:pStyle w:val="Normal1"/>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We observed consistent differences between control and treatment sample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during the equilibrium respiratio</w:t>
      </w:r>
      <w:r w:rsidR="005461B4">
        <w:rPr>
          <w:rFonts w:ascii="Times New Roman" w:hAnsi="Times New Roman" w:cs="Times New Roman"/>
          <w:sz w:val="24"/>
          <w:szCs w:val="24"/>
        </w:rPr>
        <w:t>n period across all experiments:</w:t>
      </w:r>
      <w:r w:rsidRPr="00C27016">
        <w:rPr>
          <w:rFonts w:ascii="Times New Roman" w:hAnsi="Times New Roman" w:cs="Times New Roman"/>
          <w:sz w:val="24"/>
          <w:szCs w:val="24"/>
        </w:rPr>
        <w:t xml:space="preserve"> for both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and the </w:t>
      </w:r>
      <w:r w:rsidR="00156F6B">
        <w:rPr>
          <w:rFonts w:ascii="Times New Roman" w:hAnsi="Times New Roman" w:cs="Times New Roman"/>
          <w:sz w:val="24"/>
          <w:szCs w:val="24"/>
        </w:rPr>
        <w:t>air-dry/rewet</w:t>
      </w:r>
      <w:r w:rsidR="005461B4">
        <w:rPr>
          <w:rFonts w:ascii="Times New Roman" w:hAnsi="Times New Roman" w:cs="Times New Roman"/>
          <w:sz w:val="24"/>
          <w:szCs w:val="24"/>
        </w:rPr>
        <w:t xml:space="preserve"> treatment. This was</w:t>
      </w:r>
      <w:r w:rsidRPr="00C27016">
        <w:rPr>
          <w:rFonts w:ascii="Times New Roman" w:hAnsi="Times New Roman" w:cs="Times New Roman"/>
          <w:sz w:val="24"/>
          <w:szCs w:val="24"/>
        </w:rPr>
        <w:t xml:space="preserve"> in contrast to our expectation that the air-drying and rewetting treatment would not affect equilibrium period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(H2). We included data from all three experiments in the overall analysis of the </w:t>
      </w:r>
      <w:r w:rsidR="005461B4">
        <w:rPr>
          <w:rFonts w:ascii="Times New Roman" w:hAnsi="Times New Roman" w:cs="Times New Roman"/>
          <w:sz w:val="24"/>
          <w:szCs w:val="24"/>
        </w:rPr>
        <w:t>effect of air-drying and rewetting</w:t>
      </w:r>
      <w:r w:rsidRPr="00C27016">
        <w:rPr>
          <w:rFonts w:ascii="Times New Roman" w:hAnsi="Times New Roman" w:cs="Times New Roman"/>
          <w:sz w:val="24"/>
          <w:szCs w:val="24"/>
        </w:rPr>
        <w:t xml:space="preserve"> (Fig. 3). </w:t>
      </w:r>
      <w:r w:rsidRPr="00C27016">
        <w:rPr>
          <w:rFonts w:ascii="Times New Roman" w:eastAsia="Arial Unicode MS" w:hAnsi="Times New Roman" w:cs="Times New Roman"/>
          <w:sz w:val="24"/>
          <w:szCs w:val="24"/>
        </w:rPr>
        <w:t xml:space="preserve">Treatment sample incubations, including both the </w:t>
      </w:r>
      <w:r w:rsidR="00156F6B">
        <w:rPr>
          <w:rFonts w:ascii="Times New Roman" w:eastAsia="Arial Unicode MS" w:hAnsi="Times New Roman" w:cs="Times New Roman"/>
          <w:sz w:val="24"/>
          <w:szCs w:val="24"/>
        </w:rPr>
        <w:t>air-dry/rewet + storage</w:t>
      </w:r>
      <w:r w:rsidR="005461B4">
        <w:rPr>
          <w:rFonts w:ascii="Times New Roman" w:eastAsia="Arial Unicode MS" w:hAnsi="Times New Roman" w:cs="Times New Roman"/>
          <w:sz w:val="24"/>
          <w:szCs w:val="24"/>
        </w:rPr>
        <w:t xml:space="preserve"> treatment in Experiments 1 and 3</w:t>
      </w:r>
      <w:r w:rsidRPr="00C27016">
        <w:rPr>
          <w:rFonts w:ascii="Times New Roman" w:eastAsia="Arial Unicode MS" w:hAnsi="Times New Roman" w:cs="Times New Roman"/>
          <w:sz w:val="24"/>
          <w:szCs w:val="24"/>
        </w:rPr>
        <w:t xml:space="preserve">, and the </w:t>
      </w:r>
      <w:r w:rsidR="00156F6B">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treatment </w:t>
      </w:r>
      <w:r w:rsidR="005461B4">
        <w:rPr>
          <w:rFonts w:ascii="Times New Roman" w:eastAsia="Arial Unicode MS" w:hAnsi="Times New Roman" w:cs="Times New Roman"/>
          <w:sz w:val="24"/>
          <w:szCs w:val="24"/>
        </w:rPr>
        <w:t>in Experiment 2</w:t>
      </w:r>
      <w:r w:rsidRPr="00C27016">
        <w:rPr>
          <w:rFonts w:ascii="Times New Roman" w:eastAsia="Arial Unicode MS" w:hAnsi="Times New Roman" w:cs="Times New Roman"/>
          <w:sz w:val="24"/>
          <w:szCs w:val="24"/>
        </w:rPr>
        <w:t xml:space="preserve">, typically resulted in differences between 20‰ and 40‰ relative to control sample incubations, </w:t>
      </w:r>
      <w:r w:rsidR="005461B4">
        <w:rPr>
          <w:rFonts w:ascii="Times New Roman" w:eastAsia="Arial Unicode MS" w:hAnsi="Times New Roman" w:cs="Times New Roman"/>
          <w:sz w:val="24"/>
          <w:szCs w:val="24"/>
        </w:rPr>
        <w:t>although</w:t>
      </w:r>
      <w:r w:rsidRPr="00C27016">
        <w:rPr>
          <w:rFonts w:ascii="Times New Roman" w:eastAsia="Arial Unicode MS" w:hAnsi="Times New Roman" w:cs="Times New Roman"/>
          <w:sz w:val="24"/>
          <w:szCs w:val="24"/>
        </w:rPr>
        <w:t xml:space="preserve"> the majority </w:t>
      </w:r>
      <w:r w:rsidR="005461B4">
        <w:rPr>
          <w:rFonts w:ascii="Times New Roman" w:eastAsia="Arial Unicode MS" w:hAnsi="Times New Roman" w:cs="Times New Roman"/>
          <w:sz w:val="24"/>
          <w:szCs w:val="24"/>
        </w:rPr>
        <w:t>of the differences were within ±20‰. The</w:t>
      </w:r>
      <w:r w:rsidRPr="00C27016">
        <w:rPr>
          <w:rFonts w:ascii="Times New Roman" w:eastAsia="Arial Unicode MS" w:hAnsi="Times New Roman" w:cs="Times New Roman"/>
          <w:sz w:val="24"/>
          <w:szCs w:val="24"/>
        </w:rPr>
        <w:t xml:space="preserve"> 20‰ to 40‰ </w:t>
      </w:r>
      <w:r w:rsidR="005461B4">
        <w:rPr>
          <w:rFonts w:ascii="Times New Roman" w:eastAsia="Arial Unicode MS" w:hAnsi="Times New Roman" w:cs="Times New Roman"/>
          <w:sz w:val="24"/>
          <w:szCs w:val="24"/>
        </w:rPr>
        <w:t xml:space="preserve">range </w:t>
      </w:r>
      <w:r w:rsidRPr="00C27016">
        <w:rPr>
          <w:rFonts w:ascii="Times New Roman" w:eastAsia="Arial Unicode MS" w:hAnsi="Times New Roman" w:cs="Times New Roman"/>
          <w:sz w:val="24"/>
          <w:szCs w:val="24"/>
        </w:rPr>
        <w:t>is shown for context (Fig. 3, dashed and dotted lines, respectively): these differences correspond to the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the atmosphere over four and eight years, respectively, during the period of 2000 to 2020</w:t>
      </w:r>
      <w:r w:rsidR="002201FC">
        <w:rPr>
          <w:rFonts w:ascii="Times New Roman" w:hAnsi="Times New Roman" w:cs="Times New Roman"/>
          <w:sz w:val="24"/>
          <w:szCs w:val="24"/>
        </w:rPr>
        <w:t xml:space="preserve"> </w:t>
      </w:r>
      <w:r w:rsidR="002201FC">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CMIP6","type":"article-journal","volume":"10"},"uris":["http://www.mendeley.com/documents/?uuid=d4c15247-9614-4f08-86ff-43d5a33510b6","http://www.mendeley.com/documents/?uuid=6aa96373-b2f7-4b37-9665-fd36c44833ed"]}],"mendeley":{"formattedCitation":"(Graven et al., 2017)","plainTextFormattedCitation":"(Graven et al., 2017)","previouslyFormattedCitation":"(Graven et al., 2017)"},"properties":{"noteIndex":0},"schema":"https://github.com/citation-style-language/schema/raw/master/csl-citation.json"}</w:instrText>
      </w:r>
      <w:r w:rsidR="002201FC">
        <w:rPr>
          <w:rFonts w:ascii="Times New Roman" w:hAnsi="Times New Roman" w:cs="Times New Roman"/>
          <w:sz w:val="24"/>
          <w:szCs w:val="24"/>
        </w:rPr>
        <w:fldChar w:fldCharType="separate"/>
      </w:r>
      <w:r w:rsidR="002201FC" w:rsidRPr="002201FC">
        <w:rPr>
          <w:rFonts w:ascii="Times New Roman" w:hAnsi="Times New Roman" w:cs="Times New Roman"/>
          <w:noProof/>
          <w:sz w:val="24"/>
          <w:szCs w:val="24"/>
        </w:rPr>
        <w:t>(Graven et al., 2017)</w:t>
      </w:r>
      <w:r w:rsidR="002201FC">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59145305" w14:textId="77777777" w:rsidR="00B46D8A" w:rsidRDefault="00B46D8A" w:rsidP="00B46D8A">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 xml:space="preserve">The samples from Oak Ridge (Fig. 3) are an exception in that the </w:t>
      </w:r>
      <w:r>
        <w:rPr>
          <w:rFonts w:ascii="Times New Roman" w:hAnsi="Times New Roman" w:cs="Times New Roman"/>
          <w:sz w:val="24"/>
          <w:szCs w:val="24"/>
        </w:rPr>
        <w:t>majority of the air-dry/rewet + storage</w:t>
      </w:r>
      <w:r w:rsidRPr="00C27016">
        <w:rPr>
          <w:rFonts w:ascii="Times New Roman" w:hAnsi="Times New Roman" w:cs="Times New Roman"/>
          <w:sz w:val="24"/>
          <w:szCs w:val="24"/>
        </w:rPr>
        <w:t xml:space="preserve"> treatment </w:t>
      </w:r>
      <w:r>
        <w:rPr>
          <w:rFonts w:ascii="Times New Roman" w:hAnsi="Times New Roman" w:cs="Times New Roman"/>
          <w:sz w:val="24"/>
          <w:szCs w:val="24"/>
        </w:rPr>
        <w:t xml:space="preserve">samples </w:t>
      </w:r>
      <w:r w:rsidRPr="00C27016">
        <w:rPr>
          <w:rFonts w:ascii="Times New Roman" w:hAnsi="Times New Roman" w:cs="Times New Roman"/>
          <w:sz w:val="24"/>
          <w:szCs w:val="24"/>
        </w:rPr>
        <w:t xml:space="preserve">and corresponding control-3 samples </w:t>
      </w:r>
      <w:r>
        <w:rPr>
          <w:rFonts w:ascii="Times New Roman" w:hAnsi="Times New Roman" w:cs="Times New Roman"/>
          <w:sz w:val="24"/>
          <w:szCs w:val="24"/>
        </w:rPr>
        <w:t>differ by ≥40‰</w:t>
      </w:r>
      <w:r w:rsidRPr="00C27016">
        <w:rPr>
          <w:rFonts w:ascii="Times New Roman" w:hAnsi="Times New Roman" w:cs="Times New Roman"/>
          <w:sz w:val="24"/>
          <w:szCs w:val="24"/>
        </w:rPr>
        <w:t xml:space="preserve">. However, these points show the impact </w:t>
      </w:r>
      <w:r>
        <w:rPr>
          <w:rFonts w:ascii="Times New Roman" w:hAnsi="Times New Roman" w:cs="Times New Roman"/>
          <w:sz w:val="24"/>
          <w:szCs w:val="24"/>
        </w:rPr>
        <w:t>of not only</w:t>
      </w:r>
      <w:r w:rsidRPr="00C27016">
        <w:rPr>
          <w:rFonts w:ascii="Times New Roman" w:hAnsi="Times New Roman" w:cs="Times New Roman"/>
          <w:sz w:val="24"/>
          <w:szCs w:val="24"/>
        </w:rPr>
        <w:t xml:space="preserve"> bomb-C, but additional enrichment from exposure to a localized plume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C-enriched CO</w:t>
      </w:r>
      <w:r w:rsidRPr="00C27016">
        <w:rPr>
          <w:rFonts w:ascii="Times New Roman" w:hAnsi="Times New Roman" w:cs="Times New Roman"/>
          <w:sz w:val="24"/>
          <w:szCs w:val="24"/>
          <w:vertAlign w:val="subscript"/>
        </w:rPr>
        <w:t>2</w:t>
      </w:r>
      <w:r>
        <w:rPr>
          <w:rFonts w:ascii="Times New Roman" w:hAnsi="Times New Roman" w:cs="Times New Roman"/>
          <w:sz w:val="24"/>
          <w:szCs w:val="24"/>
        </w:rPr>
        <w:t>.</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This localized </w:t>
      </w:r>
      <w:r w:rsidRPr="003F63C8">
        <w:rPr>
          <w:rFonts w:ascii="Times New Roman" w:hAnsi="Times New Roman" w:cs="Times New Roman"/>
          <w:sz w:val="24"/>
          <w:szCs w:val="24"/>
          <w:vertAlign w:val="superscript"/>
        </w:rPr>
        <w:t>14</w:t>
      </w:r>
      <w:r>
        <w:rPr>
          <w:rFonts w:ascii="Times New Roman" w:hAnsi="Times New Roman" w:cs="Times New Roman"/>
          <w:sz w:val="24"/>
          <w:szCs w:val="24"/>
        </w:rPr>
        <w:t xml:space="preserve">C plume </w:t>
      </w:r>
      <w:r w:rsidRPr="00C27016">
        <w:rPr>
          <w:rFonts w:ascii="Times New Roman" w:hAnsi="Times New Roman" w:cs="Times New Roman"/>
          <w:sz w:val="24"/>
          <w:szCs w:val="24"/>
        </w:rPr>
        <w:t xml:space="preserve">was released from a nearby incinerator four years prior to sample collection, </w:t>
      </w:r>
      <w:r>
        <w:rPr>
          <w:rFonts w:ascii="Times New Roman" w:hAnsi="Times New Roman" w:cs="Times New Roman"/>
          <w:sz w:val="24"/>
          <w:szCs w:val="24"/>
        </w:rPr>
        <w:t xml:space="preserve">and resulted in </w:t>
      </w:r>
      <w:r w:rsidRPr="0089438D">
        <w:rPr>
          <w:rFonts w:ascii="Times New Roman" w:hAnsi="Times New Roman" w:cs="Times New Roman"/>
          <w:sz w:val="24"/>
          <w:szCs w:val="24"/>
          <w:vertAlign w:val="superscript"/>
        </w:rPr>
        <w:t>14</w:t>
      </w:r>
      <w:r>
        <w:rPr>
          <w:rFonts w:ascii="Times New Roman" w:hAnsi="Times New Roman" w:cs="Times New Roman"/>
          <w:sz w:val="24"/>
          <w:szCs w:val="24"/>
        </w:rPr>
        <w:t>C enrichment of both surface litter and root inputs that persisted</w:t>
      </w:r>
      <w:r>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 xml:space="preserve">until the time of </w:t>
      </w:r>
      <w:r>
        <w:rPr>
          <w:rFonts w:ascii="Times New Roman" w:eastAsia="Arial Unicode MS" w:hAnsi="Times New Roman" w:cs="Times New Roman"/>
          <w:sz w:val="24"/>
          <w:szCs w:val="24"/>
        </w:rPr>
        <w:t xml:space="preserve">sample </w:t>
      </w:r>
      <w:r w:rsidRPr="00C27016">
        <w:rPr>
          <w:rFonts w:ascii="Times New Roman" w:eastAsia="Arial Unicode MS" w:hAnsi="Times New Roman" w:cs="Times New Roman"/>
          <w:sz w:val="24"/>
          <w:szCs w:val="24"/>
        </w:rPr>
        <w:t xml:space="preserve">collection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{"citationItems":[{"id":"ITEM-1","itemData":{"DOI":"10.1111/j.1365-2486.2005.001061.x","ISSN":"13541013","abstract":"Soil respiration is derived from heterotrophic (decomposition of soil organic matter) and autotrophic (root/rhizosphere respiration) sources, but there is considerable uncertainty about what factors control variations in their relative contributions in space and time. We took advantage of a unique whole-ecosystem radiocarbon label in a temperate forest to partition soil respiration into three sources: (1) recently photosynthesized carbon (C), which dominates root and rhizosphere respiration; (2) leaf litter decomposition and (3) decomposition of root litter and soil organic matter &gt; 1-2 years old. Heterotrophic sources and specifically leaf litter decomposition were large contributors to total soil respiration during the growing season. Relative contributions from leaf litter decomposition ranged from a low of similar to 1 3% of total soil respiration (6 3 mg C m(-2) h(-1)) when leaf litter was extremely dry, to a high of 42 16% (96 38 mg C m(-2) h(-1)). Total soil respiration fluxes varied with the strength of the leaf litter decomposition source, indicating that moisture-dependent changes in litter decomposition drive variability in total soil respiration fluxes. In the surface mineral soil layer, decomposition of C fixed in the original labeling event (3-5 years earlier) dominated the isotopic signature of heterotrophic respiration accounted for 16 10% to 64 22% of total soil respiration, with highest relative contributions coinciding with low overall soil respiration fluxes. In contrast to leaf litter decomposition, root respiration fluxes did not exhibit marked temporal variation ranging from 34 14 to 40 16 mg C m(-2) h(-1) at different times in the growing season with a single exception (88 35 mg C m(-2) h(-1)). Radiocarbon signatures of root respired CO2 changed markedly between early and late spring (March vs. May), suggesting a switch from stored nonstructural carbohydrate sources to more recent photosynthetic products.","author":[{"dropping-particle":"","family":"Cisneros-Dozal","given":"Luz Maria","non-dropping-particle":"","parse-names":false,"suffix":""},{"dropping-particle":"","family":"Trumbore","given":"Susan","non-dropping-particle":"","parse-names":false,"suffix":""},{"dropping-particle":"","family":"Hanson","given":"Paul J.","non-dropping-particle":"","parse-names":false,"suffix":""}],"container-title":"Global Change Biology","id":"ITEM-1","issue":"2","issued":{"date-parts":[["2006"]]},"page":"194-204","title":"Partitioning sources of soil-respired CO2 and their seasonal variation using a unique radiocarbon tracer","type":"article-journal","volume":"12"},"uris":["http://www.mendeley.com/documents/?uuid=82f1ae50-41b6-4b26-8a06-55396f123dfe","http://www.mendeley.com/documents/?uuid=8b6b91cd-d33c-44c9-b45c-d72b0ff944b0"]}],"mendeley":{"formattedCitation":"(Cisneros-Dozal et al., 2006)","plainTextFormattedCitation":"(Cisneros-Dozal et al., 2006)","previouslyFormattedCitation":"(Cisneros-Dozal et al., 2006)"},"properties":{"noteIndex":0},"schema":"https://github.com/citation-style-language/schema/raw/master/csl-citation.json"}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5238BD">
        <w:rPr>
          <w:rFonts w:ascii="Times New Roman" w:eastAsia="Arial Unicode MS" w:hAnsi="Times New Roman" w:cs="Times New Roman"/>
          <w:noProof/>
          <w:sz w:val="24"/>
          <w:szCs w:val="24"/>
        </w:rPr>
        <w:t>(Cisneros-Dozal et al., 2006)</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In these samples, the depletion observed in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of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relative to the controls provides strong evidence that the treatment increased the respiration contribution of carbon fixed prior to this incinerator plume enrichment event (&gt; 4 y).</w:t>
      </w:r>
    </w:p>
    <w:p w14:paraId="4F684778" w14:textId="6E8AB110" w:rsidR="00B46D8A" w:rsidRDefault="00B46D8A" w:rsidP="00B46D8A">
      <w:pPr>
        <w:pStyle w:val="Normal1"/>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Ecosystem type had a significant effect </w:t>
      </w:r>
      <w:r>
        <w:rPr>
          <w:rFonts w:ascii="Times New Roman" w:eastAsia="Arial Unicode MS" w:hAnsi="Times New Roman" w:cs="Times New Roman"/>
          <w:sz w:val="24"/>
          <w:szCs w:val="24"/>
        </w:rPr>
        <w:t xml:space="preserve">(p &lt; 0.05) </w:t>
      </w:r>
      <w:r w:rsidRPr="00C27016">
        <w:rPr>
          <w:rFonts w:ascii="Times New Roman" w:eastAsia="Arial Unicode MS" w:hAnsi="Times New Roman" w:cs="Times New Roman"/>
          <w:sz w:val="24"/>
          <w:szCs w:val="24"/>
        </w:rPr>
        <w:t>on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treatment in all three experiments. Grassland samples tended to show enrichment following treatment</w:t>
      </w:r>
      <w:r>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 xml:space="preserve">(circles above the 1:1 line, Fig. 3) while forest samples showed depletion (triangles below the 1:1 line, Fig. 3), regardless of origin. Forest samples from the </w:t>
      </w:r>
      <w:r>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treatment in Experiment 2 are a notable exception in that equilibrium respiration was more enriched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relative to the corresponding control-2 samples. Interestingly, this response is in contrast to what we observed for the </w:t>
      </w:r>
      <w:r>
        <w:rPr>
          <w:rFonts w:ascii="Times New Roman" w:eastAsia="Arial Unicode MS" w:hAnsi="Times New Roman" w:cs="Times New Roman"/>
          <w:sz w:val="24"/>
          <w:szCs w:val="24"/>
        </w:rPr>
        <w:t>air-dry/rewet + storage</w:t>
      </w:r>
      <w:r w:rsidRPr="00C27016">
        <w:rPr>
          <w:rFonts w:ascii="Times New Roman" w:eastAsia="Arial Unicode MS" w:hAnsi="Times New Roman" w:cs="Times New Roman"/>
          <w:sz w:val="24"/>
          <w:szCs w:val="24"/>
        </w:rPr>
        <w:t xml:space="preserve"> treatment samples collected seven years earlier (in 2011) at the same sites (Hainich-Dün, Central Germany), which were depleted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relative to the control-1 samples.</w:t>
      </w:r>
      <w:r w:rsidRPr="006C2651">
        <w:rPr>
          <w:rFonts w:ascii="Times New Roman" w:hAnsi="Times New Roman" w:cs="Times New Roman"/>
          <w:sz w:val="24"/>
          <w:szCs w:val="24"/>
        </w:rPr>
        <w:t xml:space="preserve"> </w:t>
      </w:r>
    </w:p>
    <w:p w14:paraId="53F780C8" w14:textId="59612509" w:rsidR="00B46D8A" w:rsidRPr="00B46D8A" w:rsidRDefault="00B46D8A" w:rsidP="00B46D8A">
      <w:pPr>
        <w:pStyle w:val="Normal1"/>
        <w:spacing w:before="120"/>
        <w:rPr>
          <w:rFonts w:ascii="Times New Roman" w:hAnsi="Times New Roman" w:cs="Times New Roman"/>
          <w:color w:val="333333"/>
          <w:sz w:val="24"/>
          <w:szCs w:val="24"/>
        </w:rPr>
      </w:pPr>
      <w:r w:rsidRPr="00C27016">
        <w:rPr>
          <w:rFonts w:ascii="Times New Roman" w:hAnsi="Times New Roman" w:cs="Times New Roman"/>
          <w:sz w:val="24"/>
          <w:szCs w:val="24"/>
        </w:rPr>
        <w:t xml:space="preserve">Treatment samples in Experiment 1 and Experiment 2 consistently showed significant enrichment 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sidRPr="00C27016">
        <w:rPr>
          <w:rFonts w:ascii="Times New Roman" w:hAnsi="Times New Roman" w:cs="Times New Roman"/>
          <w:sz w:val="24"/>
          <w:szCs w:val="24"/>
        </w:rPr>
        <w:t xml:space="preserve">relative to the controls for both forest and grassland soils (Supplementary Fig. 3). </w:t>
      </w:r>
      <w:r>
        <w:rPr>
          <w:rFonts w:ascii="Times New Roman" w:hAnsi="Times New Roman" w:cs="Times New Roman"/>
          <w:sz w:val="24"/>
          <w:szCs w:val="24"/>
        </w:rPr>
        <w:t>T</w:t>
      </w:r>
      <w:r w:rsidRPr="00C27016">
        <w:rPr>
          <w:rFonts w:ascii="Times New Roman" w:hAnsi="Times New Roman" w:cs="Times New Roman"/>
          <w:sz w:val="24"/>
          <w:szCs w:val="24"/>
        </w:rPr>
        <w:t xml:space="preserve">he mean difference 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Pr>
          <w:rFonts w:ascii="Times New Roman" w:hAnsi="Times New Roman" w:cs="Times New Roman"/>
          <w:sz w:val="24"/>
          <w:szCs w:val="24"/>
        </w:rPr>
        <w:t>observed in</w:t>
      </w:r>
      <w:r w:rsidRPr="00C27016">
        <w:rPr>
          <w:rFonts w:ascii="Times New Roman" w:hAnsi="Times New Roman" w:cs="Times New Roman"/>
          <w:sz w:val="24"/>
          <w:szCs w:val="24"/>
        </w:rPr>
        <w:t xml:space="preserve"> Experiment 1</w:t>
      </w:r>
      <w:r>
        <w:rPr>
          <w:rFonts w:ascii="Times New Roman" w:hAnsi="Times New Roman" w:cs="Times New Roman"/>
          <w:sz w:val="24"/>
          <w:szCs w:val="24"/>
        </w:rPr>
        <w:t xml:space="preserve"> air-</w:t>
      </w:r>
      <w:r>
        <w:rPr>
          <w:rFonts w:ascii="Times New Roman" w:hAnsi="Times New Roman" w:cs="Times New Roman"/>
          <w:sz w:val="24"/>
          <w:szCs w:val="24"/>
        </w:rPr>
        <w:lastRenderedPageBreak/>
        <w:t>dry/rewet + storage samples</w:t>
      </w:r>
      <w:r w:rsidRPr="00C27016">
        <w:rPr>
          <w:rFonts w:ascii="Times New Roman" w:hAnsi="Times New Roman" w:cs="Times New Roman"/>
          <w:sz w:val="24"/>
          <w:szCs w:val="24"/>
        </w:rPr>
        <w:t xml:space="preserve"> </w:t>
      </w:r>
      <w:r w:rsidRPr="00C27016">
        <w:rPr>
          <w:rFonts w:ascii="Times New Roman" w:hAnsi="Times New Roman" w:cs="Times New Roman"/>
          <w:color w:val="333333"/>
          <w:sz w:val="24"/>
          <w:szCs w:val="24"/>
          <w:highlight w:val="white"/>
        </w:rPr>
        <w:t>was greater for forest soils (-2.58</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0.32</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than for</w:t>
      </w:r>
      <w:r w:rsidRPr="00B46D8A">
        <w:rPr>
          <w:rFonts w:ascii="Times New Roman" w:hAnsi="Times New Roman" w:cs="Times New Roman"/>
          <w:color w:val="333333"/>
          <w:sz w:val="24"/>
          <w:szCs w:val="24"/>
          <w:highlight w:val="white"/>
        </w:rPr>
        <w:t xml:space="preserve"> </w:t>
      </w:r>
      <w:r w:rsidRPr="00C27016">
        <w:rPr>
          <w:rFonts w:ascii="Times New Roman" w:hAnsi="Times New Roman" w:cs="Times New Roman"/>
          <w:color w:val="333333"/>
          <w:sz w:val="24"/>
          <w:szCs w:val="24"/>
          <w:highlight w:val="white"/>
        </w:rPr>
        <w:t xml:space="preserve">grassland soils (-0.51 ± SD of 0.21), while the mean differences </w:t>
      </w:r>
      <w:r>
        <w:rPr>
          <w:rFonts w:ascii="Times New Roman" w:hAnsi="Times New Roman" w:cs="Times New Roman"/>
          <w:color w:val="333333"/>
          <w:sz w:val="24"/>
          <w:szCs w:val="24"/>
          <w:highlight w:val="white"/>
        </w:rPr>
        <w:t xml:space="preserve">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Pr>
          <w:rFonts w:ascii="Times New Roman" w:hAnsi="Times New Roman" w:cs="Times New Roman"/>
          <w:color w:val="333333"/>
          <w:sz w:val="24"/>
          <w:szCs w:val="24"/>
          <w:highlight w:val="white"/>
        </w:rPr>
        <w:t>observed in</w:t>
      </w:r>
      <w:r w:rsidRPr="00C27016">
        <w:rPr>
          <w:rFonts w:ascii="Times New Roman" w:hAnsi="Times New Roman" w:cs="Times New Roman"/>
          <w:color w:val="333333"/>
          <w:sz w:val="24"/>
          <w:szCs w:val="24"/>
          <w:highlight w:val="white"/>
        </w:rPr>
        <w:t xml:space="preserve"> the </w:t>
      </w:r>
      <w:r>
        <w:rPr>
          <w:rFonts w:ascii="Times New Roman" w:hAnsi="Times New Roman" w:cs="Times New Roman"/>
          <w:color w:val="333333"/>
          <w:sz w:val="24"/>
          <w:szCs w:val="24"/>
          <w:highlight w:val="white"/>
        </w:rPr>
        <w:t>air-dry/rewet samples from</w:t>
      </w:r>
      <w:r w:rsidRPr="00C27016">
        <w:rPr>
          <w:rFonts w:ascii="Times New Roman" w:hAnsi="Times New Roman" w:cs="Times New Roman"/>
          <w:color w:val="333333"/>
          <w:sz w:val="24"/>
          <w:szCs w:val="24"/>
          <w:highlight w:val="white"/>
        </w:rPr>
        <w:t xml:space="preserve"> Experiment 2 were similar for both forest and grassland soils (-1.56</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0.67</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and -1.11</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0.19</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respectively) (Table 3).</w:t>
      </w:r>
    </w:p>
    <w:p w14:paraId="0D2648A2" w14:textId="02AD3F8A" w:rsidR="006C2651" w:rsidRDefault="00F523FB" w:rsidP="006C2651">
      <w:pPr>
        <w:pStyle w:val="Normal1"/>
        <w:spacing w:before="1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B6B3061" wp14:editId="6A2BC943">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14c.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BD3836" w14:textId="77777777" w:rsidR="006C2651" w:rsidRPr="00B51E3A" w:rsidRDefault="006C2651" w:rsidP="006C2651">
      <w:pPr>
        <w:pStyle w:val="Normal1"/>
        <w:spacing w:after="120" w:line="240" w:lineRule="auto"/>
        <w:ind w:left="360" w:right="360"/>
        <w:rPr>
          <w:rFonts w:ascii="Times New Roman" w:hAnsi="Times New Roman" w:cs="Times New Roman"/>
          <w:sz w:val="24"/>
          <w:szCs w:val="24"/>
          <w:lang w:val="en-US"/>
        </w:rPr>
      </w:pPr>
      <w:r>
        <w:rPr>
          <w:rFonts w:ascii="Times New Roman" w:hAnsi="Times New Roman" w:cs="Times New Roman"/>
          <w:b/>
          <w:sz w:val="24"/>
          <w:szCs w:val="24"/>
        </w:rPr>
        <w:t>Figure 3</w:t>
      </w:r>
      <w:r w:rsidRPr="002313B4">
        <w:rPr>
          <w:rFonts w:ascii="Times New Roman" w:hAnsi="Times New Roman" w:cs="Times New Roman"/>
          <w:b/>
          <w:sz w:val="24"/>
          <w:szCs w:val="24"/>
        </w:rPr>
        <w:t xml:space="preserve">. </w:t>
      </w:r>
      <w:r w:rsidRPr="00B51E3A">
        <w:rPr>
          <w:rFonts w:ascii="Times New Roman" w:hAnsi="Times New Roman" w:cs="Times New Roman"/>
          <w:sz w:val="24"/>
          <w:szCs w:val="24"/>
          <w:lang w:val="en-US"/>
        </w:rPr>
        <w:t>Overall treatment effect on Δ</w:t>
      </w:r>
      <w:r w:rsidRPr="00B51E3A">
        <w:rPr>
          <w:rFonts w:ascii="Times New Roman" w:hAnsi="Times New Roman" w:cs="Times New Roman"/>
          <w:sz w:val="24"/>
          <w:szCs w:val="24"/>
          <w:vertAlign w:val="superscript"/>
          <w:lang w:val="en-US"/>
        </w:rPr>
        <w:t>14</w:t>
      </w:r>
      <w:r w:rsidRPr="00B51E3A">
        <w:rPr>
          <w:rFonts w:ascii="Times New Roman" w:hAnsi="Times New Roman" w:cs="Times New Roman"/>
          <w:sz w:val="24"/>
          <w:szCs w:val="24"/>
          <w:lang w:val="en-US"/>
        </w:rPr>
        <w:t>C-CO</w:t>
      </w:r>
      <w:r w:rsidRPr="00B51E3A">
        <w:rPr>
          <w:rFonts w:ascii="Times New Roman" w:hAnsi="Times New Roman" w:cs="Times New Roman"/>
          <w:sz w:val="24"/>
          <w:szCs w:val="24"/>
          <w:vertAlign w:val="subscript"/>
          <w:lang w:val="en-US"/>
        </w:rPr>
        <w:t>2</w:t>
      </w:r>
    </w:p>
    <w:p w14:paraId="6BEF86A5" w14:textId="6C6A8CF9" w:rsidR="006C2651" w:rsidRPr="00F64803" w:rsidRDefault="006C2651" w:rsidP="00F64803">
      <w:pPr>
        <w:pStyle w:val="Normal1"/>
        <w:ind w:left="360" w:right="360"/>
        <w:rPr>
          <w:rFonts w:ascii="Times New Roman" w:hAnsi="Times New Roman" w:cs="Times New Roman"/>
          <w:lang w:val="en-US"/>
        </w:rPr>
      </w:pPr>
      <w:r w:rsidRPr="0070049A">
        <w:rPr>
          <w:rFonts w:ascii="Times New Roman" w:hAnsi="Times New Roman" w:cs="Times New Roman"/>
          <w:lang w:val="en-US"/>
        </w:rPr>
        <w:t xml:space="preserve">Points show data from </w:t>
      </w:r>
      <w:r>
        <w:rPr>
          <w:rFonts w:ascii="Times New Roman" w:hAnsi="Times New Roman" w:cs="Times New Roman"/>
          <w:lang w:val="en-US"/>
        </w:rPr>
        <w:t xml:space="preserve">all three experiments and </w:t>
      </w:r>
      <w:r w:rsidRPr="0070049A">
        <w:rPr>
          <w:rFonts w:ascii="Times New Roman" w:hAnsi="Times New Roman" w:cs="Times New Roman"/>
          <w:lang w:val="en-US"/>
        </w:rPr>
        <w:t>are the mean of laboratory replicates (for replicated</w:t>
      </w:r>
      <w:r>
        <w:rPr>
          <w:rFonts w:ascii="Times New Roman" w:hAnsi="Times New Roman" w:cs="Times New Roman"/>
          <w:lang w:val="en-US"/>
        </w:rPr>
        <w:t xml:space="preserve"> </w:t>
      </w:r>
      <w:r w:rsidRPr="0070049A">
        <w:rPr>
          <w:rFonts w:ascii="Times New Roman" w:hAnsi="Times New Roman" w:cs="Times New Roman"/>
          <w:lang w:val="en-US"/>
        </w:rPr>
        <w:t>sam</w:t>
      </w:r>
      <w:r>
        <w:rPr>
          <w:rFonts w:ascii="Times New Roman" w:hAnsi="Times New Roman" w:cs="Times New Roman"/>
          <w:lang w:val="en-US"/>
        </w:rPr>
        <w:t xml:space="preserve">ples); error </w:t>
      </w:r>
      <w:r w:rsidRPr="0070049A">
        <w:rPr>
          <w:rFonts w:ascii="Times New Roman" w:hAnsi="Times New Roman" w:cs="Times New Roman"/>
          <w:lang w:val="en-US"/>
        </w:rPr>
        <w:t>bars are 2x standard error. Solid line is 1:1. For context, the dashed and dotted</w:t>
      </w:r>
      <w:r>
        <w:rPr>
          <w:rFonts w:ascii="Times New Roman" w:hAnsi="Times New Roman" w:cs="Times New Roman"/>
          <w:lang w:val="en-US"/>
        </w:rPr>
        <w:t xml:space="preserve"> lines show </w:t>
      </w:r>
      <w:r w:rsidRPr="0070049A">
        <w:rPr>
          <w:rFonts w:ascii="Times New Roman" w:hAnsi="Times New Roman" w:cs="Times New Roman"/>
          <w:lang w:val="en-US"/>
        </w:rPr>
        <w:t>differences of ±20‰ and ±40‰, equivalent to the decline in Δ</w:t>
      </w:r>
      <w:r w:rsidRPr="0070049A">
        <w:rPr>
          <w:rFonts w:ascii="Times New Roman" w:hAnsi="Times New Roman" w:cs="Times New Roman"/>
          <w:vertAlign w:val="superscript"/>
          <w:lang w:val="en-US"/>
        </w:rPr>
        <w:t>14</w:t>
      </w:r>
      <w:r w:rsidRPr="0070049A">
        <w:rPr>
          <w:rFonts w:ascii="Times New Roman" w:hAnsi="Times New Roman" w:cs="Times New Roman"/>
          <w:lang w:val="en-US"/>
        </w:rPr>
        <w:t>C in atmospheric</w:t>
      </w:r>
      <w:r>
        <w:rPr>
          <w:rFonts w:ascii="Times New Roman" w:hAnsi="Times New Roman" w:cs="Times New Roman"/>
          <w:lang w:val="en-US"/>
        </w:rPr>
        <w:t xml:space="preserve"> </w:t>
      </w:r>
      <w:r w:rsidRPr="0070049A">
        <w:rPr>
          <w:rFonts w:ascii="Times New Roman" w:hAnsi="Times New Roman" w:cs="Times New Roman"/>
          <w:lang w:val="en-US"/>
        </w:rPr>
        <w:t>CO</w:t>
      </w:r>
      <w:r w:rsidRPr="0070049A">
        <w:rPr>
          <w:rFonts w:ascii="Times New Roman" w:hAnsi="Times New Roman" w:cs="Times New Roman"/>
          <w:vertAlign w:val="subscript"/>
          <w:lang w:val="en-US"/>
        </w:rPr>
        <w:t>2</w:t>
      </w:r>
      <w:r w:rsidRPr="0070049A">
        <w:rPr>
          <w:rFonts w:ascii="Times New Roman" w:hAnsi="Times New Roman" w:cs="Times New Roman"/>
          <w:lang w:val="en-US"/>
        </w:rPr>
        <w:t xml:space="preserve"> over 4 and 8 y respectively, during the period of 2000 to 2020</w:t>
      </w:r>
      <w:r>
        <w:rPr>
          <w:rFonts w:ascii="Times New Roman" w:hAnsi="Times New Roman" w:cs="Times New Roman"/>
          <w:lang w:val="en-US"/>
        </w:rPr>
        <w:t xml:space="preserve"> </w:t>
      </w:r>
      <w:r>
        <w:rPr>
          <w:rFonts w:ascii="Times New Roman" w:hAnsi="Times New Roman" w:cs="Times New Roman"/>
          <w:lang w:val="en-US"/>
        </w:rPr>
        <w:fldChar w:fldCharType="begin" w:fldLock="1"/>
      </w:r>
      <w:r w:rsidR="001217C4">
        <w:rPr>
          <w:rFonts w:ascii="Times New Roman" w:hAnsi="Times New Roman" w:cs="Times New Roman"/>
          <w:lang w:val="en-US"/>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CMIP6","type":"article-journal","volume":"10"},"uris":["http://www.mendeley.com/documents/?uuid=6aa96373-b2f7-4b37-9665-fd36c44833ed","http://www.mendeley.com/documents/?uuid=d4c15247-9614-4f08-86ff-43d5a33510b6"]}],"mendeley":{"formattedCitation":"(Graven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Pr>
          <w:rFonts w:ascii="Times New Roman" w:hAnsi="Times New Roman" w:cs="Times New Roman"/>
          <w:lang w:val="en-US"/>
        </w:rPr>
        <w:fldChar w:fldCharType="separate"/>
      </w:r>
      <w:r w:rsidRPr="0070049A">
        <w:rPr>
          <w:rFonts w:ascii="Times New Roman" w:hAnsi="Times New Roman" w:cs="Times New Roman"/>
          <w:noProof/>
          <w:lang w:val="en-US"/>
        </w:rPr>
        <w:t>(Graven et al., 2017)</w:t>
      </w:r>
      <w:r>
        <w:rPr>
          <w:rFonts w:ascii="Times New Roman" w:hAnsi="Times New Roman" w:cs="Times New Roman"/>
          <w:lang w:val="en-US"/>
        </w:rPr>
        <w:fldChar w:fldCharType="end"/>
      </w:r>
      <w:r w:rsidRPr="0070049A">
        <w:rPr>
          <w:rFonts w:ascii="Times New Roman" w:hAnsi="Times New Roman" w:cs="Times New Roman"/>
          <w:lang w:val="en-US"/>
        </w:rPr>
        <w:t>.</w:t>
      </w:r>
    </w:p>
    <w:p w14:paraId="5A7F227A" w14:textId="77777777" w:rsidR="006C2651" w:rsidRPr="00C27016" w:rsidRDefault="006C2651" w:rsidP="006C2651">
      <w:pPr>
        <w:pStyle w:val="Normal1"/>
        <w:spacing w:before="120"/>
        <w:ind w:firstLine="720"/>
        <w:rPr>
          <w:rFonts w:ascii="Times New Roman" w:hAnsi="Times New Roman" w:cs="Times New Roman"/>
          <w:sz w:val="24"/>
          <w:szCs w:val="24"/>
          <w:vertAlign w:val="subscript"/>
        </w:rPr>
      </w:pPr>
      <w:r w:rsidRPr="00C27016">
        <w:rPr>
          <w:rFonts w:ascii="Times New Roman" w:eastAsia="Arial Unicode MS" w:hAnsi="Times New Roman" w:cs="Times New Roman"/>
          <w:sz w:val="24"/>
          <w:szCs w:val="24"/>
        </w:rPr>
        <w:t>3.4</w:t>
      </w:r>
      <w:r>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Storage duration effect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p>
    <w:p w14:paraId="17EF82F1" w14:textId="4E58FA34" w:rsidR="006C2651" w:rsidRDefault="006C2651" w:rsidP="00E25919">
      <w:pPr>
        <w:pStyle w:val="Normal1"/>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We used data from both Experiment 1 and Experiment 3 to test the effect of storage duration. We did not find it to be a significant predictor of the difference between control and treatment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(Fig. 4). However, we did observe a slight increase in the difference between control and treatment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with the increase in storage duration for the highly enriched samples from Oak Ridge, which were measured at two different timepoints: after 5 y and 14 y of storage. As the experimental label is concentrated in only the most recently fixed carbon, these samples are </w:t>
      </w:r>
      <w:r w:rsidRPr="00C27016">
        <w:rPr>
          <w:rFonts w:ascii="Times New Roman" w:hAnsi="Times New Roman" w:cs="Times New Roman"/>
          <w:sz w:val="24"/>
          <w:szCs w:val="24"/>
        </w:rPr>
        <w:lastRenderedPageBreak/>
        <w:t xml:space="preserve">particularly senstitive to the potential loss of this carbon over time, which may explain this slight apparent storage duration effect. </w:t>
      </w:r>
    </w:p>
    <w:p w14:paraId="59C96C70" w14:textId="608EFB40" w:rsidR="003E1FA5" w:rsidRDefault="00F523FB" w:rsidP="003E1FA5">
      <w:pPr>
        <w:pStyle w:val="Normal1"/>
        <w:spacing w:before="120"/>
        <w:rPr>
          <w:rFonts w:ascii="Times New Roman" w:hAnsi="Times New Roman" w:cs="Times New Roman"/>
          <w:lang w:val="en-US"/>
        </w:rPr>
      </w:pPr>
      <w:r>
        <w:rPr>
          <w:rFonts w:ascii="Times New Roman" w:hAnsi="Times New Roman" w:cs="Times New Roman"/>
          <w:noProof/>
          <w:lang w:val="en-US"/>
        </w:rPr>
        <w:drawing>
          <wp:inline distT="0" distB="0" distL="0" distR="0" wp14:anchorId="6849A70E" wp14:editId="6C9AB7FF">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dur.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1478DE8" w14:textId="62412F8B" w:rsidR="003E1FA5" w:rsidRPr="002313B4" w:rsidRDefault="003E1FA5" w:rsidP="003E1FA5">
      <w:pPr>
        <w:pStyle w:val="Normal1"/>
        <w:spacing w:after="120" w:line="240" w:lineRule="auto"/>
        <w:ind w:left="360" w:right="360"/>
        <w:rPr>
          <w:rFonts w:ascii="Times New Roman" w:hAnsi="Times New Roman" w:cs="Times New Roman"/>
          <w:b/>
          <w:sz w:val="24"/>
          <w:szCs w:val="24"/>
          <w:lang w:val="en-US"/>
        </w:rPr>
      </w:pPr>
      <w:r>
        <w:rPr>
          <w:rFonts w:ascii="Times New Roman" w:hAnsi="Times New Roman" w:cs="Times New Roman"/>
          <w:b/>
          <w:sz w:val="24"/>
          <w:szCs w:val="24"/>
        </w:rPr>
        <w:t>Figure 4</w:t>
      </w:r>
      <w:r w:rsidRPr="002313B4">
        <w:rPr>
          <w:rFonts w:ascii="Times New Roman" w:hAnsi="Times New Roman" w:cs="Times New Roman"/>
          <w:b/>
          <w:sz w:val="24"/>
          <w:szCs w:val="24"/>
        </w:rPr>
        <w:t xml:space="preserve">. </w:t>
      </w:r>
      <w:r w:rsidR="00B51E3A">
        <w:rPr>
          <w:rFonts w:ascii="Times New Roman" w:hAnsi="Times New Roman" w:cs="Times New Roman"/>
          <w:sz w:val="24"/>
          <w:szCs w:val="24"/>
        </w:rPr>
        <w:t>Treatment e</w:t>
      </w:r>
      <w:r w:rsidRPr="00B51E3A">
        <w:rPr>
          <w:rFonts w:ascii="Times New Roman" w:hAnsi="Times New Roman" w:cs="Times New Roman"/>
          <w:sz w:val="24"/>
          <w:szCs w:val="24"/>
        </w:rPr>
        <w:t xml:space="preserve">ffect on </w:t>
      </w:r>
      <w:r w:rsidRPr="00B51E3A">
        <w:rPr>
          <w:rFonts w:ascii="Times New Roman" w:hAnsi="Times New Roman" w:cs="Times New Roman"/>
          <w:sz w:val="24"/>
          <w:szCs w:val="24"/>
          <w:lang w:val="en-US"/>
        </w:rPr>
        <w:t>Δ</w:t>
      </w:r>
      <w:r w:rsidRPr="00B51E3A">
        <w:rPr>
          <w:rFonts w:ascii="Times New Roman" w:hAnsi="Times New Roman" w:cs="Times New Roman"/>
          <w:sz w:val="24"/>
          <w:szCs w:val="24"/>
          <w:vertAlign w:val="superscript"/>
          <w:lang w:val="en-US"/>
        </w:rPr>
        <w:t>14</w:t>
      </w:r>
      <w:r w:rsidRPr="00B51E3A">
        <w:rPr>
          <w:rFonts w:ascii="Times New Roman" w:hAnsi="Times New Roman" w:cs="Times New Roman"/>
          <w:sz w:val="24"/>
          <w:szCs w:val="24"/>
          <w:lang w:val="en-US"/>
        </w:rPr>
        <w:t>C-CO</w:t>
      </w:r>
      <w:r w:rsidRPr="00B51E3A">
        <w:rPr>
          <w:rFonts w:ascii="Times New Roman" w:hAnsi="Times New Roman" w:cs="Times New Roman"/>
          <w:sz w:val="24"/>
          <w:szCs w:val="24"/>
          <w:vertAlign w:val="subscript"/>
          <w:lang w:val="en-US"/>
        </w:rPr>
        <w:t xml:space="preserve">2 </w:t>
      </w:r>
      <w:r w:rsidR="00B51E3A">
        <w:rPr>
          <w:rFonts w:ascii="Times New Roman" w:hAnsi="Times New Roman" w:cs="Times New Roman"/>
          <w:sz w:val="24"/>
          <w:szCs w:val="24"/>
        </w:rPr>
        <w:t>in relation to s</w:t>
      </w:r>
      <w:r w:rsidRPr="00B51E3A">
        <w:rPr>
          <w:rFonts w:ascii="Times New Roman" w:hAnsi="Times New Roman" w:cs="Times New Roman"/>
          <w:sz w:val="24"/>
          <w:szCs w:val="24"/>
        </w:rPr>
        <w:t xml:space="preserve">torage </w:t>
      </w:r>
      <w:r w:rsidR="00B51E3A">
        <w:rPr>
          <w:rFonts w:ascii="Times New Roman" w:hAnsi="Times New Roman" w:cs="Times New Roman"/>
          <w:sz w:val="24"/>
          <w:szCs w:val="24"/>
        </w:rPr>
        <w:t>d</w:t>
      </w:r>
      <w:r w:rsidRPr="00B51E3A">
        <w:rPr>
          <w:rFonts w:ascii="Times New Roman" w:hAnsi="Times New Roman" w:cs="Times New Roman"/>
          <w:sz w:val="24"/>
          <w:szCs w:val="24"/>
        </w:rPr>
        <w:t>uration</w:t>
      </w:r>
      <w:r w:rsidRPr="0070049A">
        <w:rPr>
          <w:rFonts w:ascii="Times New Roman" w:hAnsi="Times New Roman" w:cs="Times New Roman"/>
          <w:b/>
          <w:sz w:val="24"/>
          <w:szCs w:val="24"/>
          <w:lang w:val="en-US"/>
        </w:rPr>
        <w:t xml:space="preserve"> </w:t>
      </w:r>
    </w:p>
    <w:p w14:paraId="5736EDA4" w14:textId="4EAF2EFB" w:rsidR="003E1FA5" w:rsidRPr="0070049A" w:rsidRDefault="003E1FA5" w:rsidP="00F64803">
      <w:pPr>
        <w:pStyle w:val="Normal1"/>
        <w:ind w:left="360" w:right="360"/>
        <w:rPr>
          <w:rFonts w:ascii="Times New Roman" w:hAnsi="Times New Roman" w:cs="Times New Roman"/>
          <w:lang w:val="en-US"/>
        </w:rPr>
      </w:pPr>
      <w:r w:rsidRPr="0070049A">
        <w:rPr>
          <w:rFonts w:ascii="Times New Roman" w:hAnsi="Times New Roman" w:cs="Times New Roman"/>
          <w:lang w:val="en-US"/>
        </w:rPr>
        <w:t xml:space="preserve">Points show data from </w:t>
      </w:r>
      <w:r>
        <w:rPr>
          <w:rFonts w:ascii="Times New Roman" w:hAnsi="Times New Roman" w:cs="Times New Roman"/>
          <w:lang w:val="en-US"/>
        </w:rPr>
        <w:t xml:space="preserve">all three experiments and </w:t>
      </w:r>
      <w:r w:rsidR="004E0A9E">
        <w:rPr>
          <w:rFonts w:ascii="Times New Roman" w:hAnsi="Times New Roman" w:cs="Times New Roman"/>
          <w:lang w:val="en-US"/>
        </w:rPr>
        <w:t>are averaged by site (some locations had multiple sites)</w:t>
      </w:r>
      <w:r>
        <w:rPr>
          <w:rFonts w:ascii="Times New Roman" w:hAnsi="Times New Roman" w:cs="Times New Roman"/>
          <w:lang w:val="en-US"/>
        </w:rPr>
        <w:t xml:space="preserve">; error </w:t>
      </w:r>
      <w:r w:rsidRPr="0070049A">
        <w:rPr>
          <w:rFonts w:ascii="Times New Roman" w:hAnsi="Times New Roman" w:cs="Times New Roman"/>
          <w:lang w:val="en-US"/>
        </w:rPr>
        <w:t>bars are 2x standard error. Solid line is 1:1. For context, the dashed and dotted</w:t>
      </w:r>
      <w:r>
        <w:rPr>
          <w:rFonts w:ascii="Times New Roman" w:hAnsi="Times New Roman" w:cs="Times New Roman"/>
          <w:lang w:val="en-US"/>
        </w:rPr>
        <w:t xml:space="preserve"> lines show </w:t>
      </w:r>
      <w:r w:rsidRPr="0070049A">
        <w:rPr>
          <w:rFonts w:ascii="Times New Roman" w:hAnsi="Times New Roman" w:cs="Times New Roman"/>
          <w:lang w:val="en-US"/>
        </w:rPr>
        <w:t>differences of ±20‰ and ±40‰, equivalent to the decline in Δ</w:t>
      </w:r>
      <w:r w:rsidRPr="0070049A">
        <w:rPr>
          <w:rFonts w:ascii="Times New Roman" w:hAnsi="Times New Roman" w:cs="Times New Roman"/>
          <w:vertAlign w:val="superscript"/>
          <w:lang w:val="en-US"/>
        </w:rPr>
        <w:t>14</w:t>
      </w:r>
      <w:r w:rsidRPr="0070049A">
        <w:rPr>
          <w:rFonts w:ascii="Times New Roman" w:hAnsi="Times New Roman" w:cs="Times New Roman"/>
          <w:lang w:val="en-US"/>
        </w:rPr>
        <w:t>C in atmospheric</w:t>
      </w:r>
      <w:r>
        <w:rPr>
          <w:rFonts w:ascii="Times New Roman" w:hAnsi="Times New Roman" w:cs="Times New Roman"/>
          <w:lang w:val="en-US"/>
        </w:rPr>
        <w:t xml:space="preserve"> </w:t>
      </w:r>
      <w:r w:rsidRPr="0070049A">
        <w:rPr>
          <w:rFonts w:ascii="Times New Roman" w:hAnsi="Times New Roman" w:cs="Times New Roman"/>
          <w:lang w:val="en-US"/>
        </w:rPr>
        <w:t>CO</w:t>
      </w:r>
      <w:r w:rsidRPr="0070049A">
        <w:rPr>
          <w:rFonts w:ascii="Times New Roman" w:hAnsi="Times New Roman" w:cs="Times New Roman"/>
          <w:vertAlign w:val="subscript"/>
          <w:lang w:val="en-US"/>
        </w:rPr>
        <w:t>2</w:t>
      </w:r>
      <w:r w:rsidRPr="0070049A">
        <w:rPr>
          <w:rFonts w:ascii="Times New Roman" w:hAnsi="Times New Roman" w:cs="Times New Roman"/>
          <w:lang w:val="en-US"/>
        </w:rPr>
        <w:t xml:space="preserve"> over 4 and 8 y respectively, during the period of 2000 to 2020</w:t>
      </w:r>
      <w:r>
        <w:rPr>
          <w:rFonts w:ascii="Times New Roman" w:hAnsi="Times New Roman" w:cs="Times New Roman"/>
          <w:lang w:val="en-US"/>
        </w:rPr>
        <w:t xml:space="preserve"> </w:t>
      </w:r>
      <w:r>
        <w:rPr>
          <w:rFonts w:ascii="Times New Roman" w:hAnsi="Times New Roman" w:cs="Times New Roman"/>
          <w:lang w:val="en-US"/>
        </w:rPr>
        <w:fldChar w:fldCharType="begin" w:fldLock="1"/>
      </w:r>
      <w:r w:rsidR="001217C4">
        <w:rPr>
          <w:rFonts w:ascii="Times New Roman" w:hAnsi="Times New Roman" w:cs="Times New Roman"/>
          <w:lang w:val="en-US"/>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CMIP6","type":"article-journal","volume":"10"},"uris":["http://www.mendeley.com/documents/?uuid=6aa96373-b2f7-4b37-9665-fd36c44833ed","http://www.mendeley.com/documents/?uuid=d4c15247-9614-4f08-86ff-43d5a33510b6"]}],"mendeley":{"formattedCitation":"(Graven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Pr>
          <w:rFonts w:ascii="Times New Roman" w:hAnsi="Times New Roman" w:cs="Times New Roman"/>
          <w:lang w:val="en-US"/>
        </w:rPr>
        <w:fldChar w:fldCharType="separate"/>
      </w:r>
      <w:r w:rsidRPr="0070049A">
        <w:rPr>
          <w:rFonts w:ascii="Times New Roman" w:hAnsi="Times New Roman" w:cs="Times New Roman"/>
          <w:noProof/>
          <w:lang w:val="en-US"/>
        </w:rPr>
        <w:t>(Graven et al., 2017)</w:t>
      </w:r>
      <w:r>
        <w:rPr>
          <w:rFonts w:ascii="Times New Roman" w:hAnsi="Times New Roman" w:cs="Times New Roman"/>
          <w:lang w:val="en-US"/>
        </w:rPr>
        <w:fldChar w:fldCharType="end"/>
      </w:r>
      <w:r w:rsidRPr="0070049A">
        <w:rPr>
          <w:rFonts w:ascii="Times New Roman" w:hAnsi="Times New Roman" w:cs="Times New Roman"/>
          <w:lang w:val="en-US"/>
        </w:rPr>
        <w:t>.</w:t>
      </w:r>
    </w:p>
    <w:p w14:paraId="69E1208E" w14:textId="3A6EE06F" w:rsidR="00E25919" w:rsidRPr="00C27016" w:rsidRDefault="00E25919" w:rsidP="00E25919">
      <w:pPr>
        <w:pStyle w:val="Normal1"/>
        <w:spacing w:before="240" w:after="120"/>
        <w:ind w:firstLine="720"/>
        <w:rPr>
          <w:rFonts w:ascii="Times New Roman" w:hAnsi="Times New Roman" w:cs="Times New Roman"/>
          <w:sz w:val="24"/>
          <w:szCs w:val="24"/>
        </w:rPr>
      </w:pPr>
      <w:r w:rsidRPr="00C27016">
        <w:rPr>
          <w:rFonts w:ascii="Times New Roman" w:eastAsia="Arial Unicode MS" w:hAnsi="Times New Roman" w:cs="Times New Roman"/>
          <w:sz w:val="24"/>
          <w:szCs w:val="24"/>
        </w:rPr>
        <w:t>3.5</w:t>
      </w:r>
      <w:r w:rsidR="00C50721">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Time series analysis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(Experiments 1 and 2)</w:t>
      </w:r>
    </w:p>
    <w:p w14:paraId="7CAAE384" w14:textId="08ACA875" w:rsidR="00E25919" w:rsidRPr="00C27016" w:rsidRDefault="00E25919" w:rsidP="00E25919">
      <w:pPr>
        <w:pStyle w:val="Normal1"/>
        <w:spacing w:before="120"/>
        <w:jc w:val="both"/>
        <w:rPr>
          <w:rFonts w:ascii="Times New Roman" w:hAnsi="Times New Roman" w:cs="Times New Roman"/>
          <w:sz w:val="24"/>
          <w:szCs w:val="24"/>
        </w:rPr>
      </w:pPr>
      <w:r w:rsidRPr="00C27016">
        <w:rPr>
          <w:rFonts w:ascii="Times New Roman" w:eastAsia="Arial Unicode MS" w:hAnsi="Times New Roman" w:cs="Times New Roman"/>
          <w:sz w:val="24"/>
          <w:szCs w:val="24"/>
        </w:rPr>
        <w:t>The change over time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of respiration compared to the change over time in atmospheric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w:t>
      </w:r>
      <w:r w:rsidR="001C1428">
        <w:rPr>
          <w:rFonts w:ascii="Times New Roman" w:eastAsia="Arial Unicode MS" w:hAnsi="Times New Roman" w:cs="Times New Roman"/>
          <w:sz w:val="24"/>
          <w:szCs w:val="24"/>
        </w:rPr>
        <w:t>-CO</w:t>
      </w:r>
      <w:r w:rsidR="001C1428" w:rsidRPr="001C1428">
        <w:rPr>
          <w:rFonts w:ascii="Times New Roman" w:eastAsia="Arial Unicode MS" w:hAnsi="Times New Roman" w:cs="Times New Roman"/>
          <w:sz w:val="24"/>
          <w:szCs w:val="24"/>
          <w:vertAlign w:val="subscript"/>
        </w:rPr>
        <w:t>2</w:t>
      </w:r>
      <w:r w:rsidRPr="00C27016">
        <w:rPr>
          <w:rFonts w:ascii="Times New Roman" w:eastAsia="Arial Unicode MS" w:hAnsi="Times New Roman" w:cs="Times New Roman"/>
          <w:sz w:val="24"/>
          <w:szCs w:val="24"/>
        </w:rPr>
        <w:t xml:space="preserve"> can provide insight into the relative contribution of more slowly cycling carbon </w:t>
      </w:r>
      <w:r w:rsidR="00F42A8E">
        <w:rPr>
          <w:rFonts w:ascii="Times New Roman" w:eastAsia="Arial Unicode MS" w:hAnsi="Times New Roman" w:cs="Times New Roman"/>
          <w:sz w:val="24"/>
          <w:szCs w:val="24"/>
        </w:rPr>
        <w:t>compared to</w:t>
      </w:r>
      <w:r w:rsidRPr="00C27016">
        <w:rPr>
          <w:rFonts w:ascii="Times New Roman" w:eastAsia="Arial Unicode MS" w:hAnsi="Times New Roman" w:cs="Times New Roman"/>
          <w:sz w:val="24"/>
          <w:szCs w:val="24"/>
        </w:rPr>
        <w:t xml:space="preserve"> faster cycl</w:t>
      </w:r>
      <w:r w:rsidR="00F42A8E">
        <w:rPr>
          <w:rFonts w:ascii="Times New Roman" w:eastAsia="Arial Unicode MS" w:hAnsi="Times New Roman" w:cs="Times New Roman"/>
          <w:sz w:val="24"/>
          <w:szCs w:val="24"/>
        </w:rPr>
        <w:t>ing carbon at</w:t>
      </w:r>
      <w:r w:rsidRPr="00C27016">
        <w:rPr>
          <w:rFonts w:ascii="Times New Roman" w:eastAsia="Arial Unicode MS" w:hAnsi="Times New Roman" w:cs="Times New Roman"/>
          <w:sz w:val="24"/>
          <w:szCs w:val="24"/>
        </w:rPr>
        <w:t xml:space="preserve"> a given site. A subset of the locations sampled for Experiment 1 in 2011 were resampled for Experiment 2 in 2019, allowing us to assess both the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005549B3">
        <w:rPr>
          <w:rFonts w:ascii="Times New Roman" w:hAnsi="Times New Roman" w:cs="Times New Roman"/>
          <w:sz w:val="24"/>
          <w:szCs w:val="24"/>
        </w:rPr>
        <w:t>-CO</w:t>
      </w:r>
      <w:r w:rsidR="005549B3" w:rsidRPr="005549B3">
        <w:rPr>
          <w:rFonts w:ascii="Times New Roman" w:hAnsi="Times New Roman" w:cs="Times New Roman"/>
          <w:sz w:val="24"/>
          <w:szCs w:val="24"/>
          <w:vertAlign w:val="subscript"/>
        </w:rPr>
        <w:t>2</w:t>
      </w:r>
      <w:r w:rsidR="005549B3">
        <w:rPr>
          <w:rFonts w:ascii="Times New Roman" w:hAnsi="Times New Roman" w:cs="Times New Roman"/>
          <w:sz w:val="24"/>
          <w:szCs w:val="24"/>
        </w:rPr>
        <w:t xml:space="preserve"> of respiration</w:t>
      </w:r>
      <w:r w:rsidRPr="00C27016">
        <w:rPr>
          <w:rFonts w:ascii="Times New Roman" w:hAnsi="Times New Roman" w:cs="Times New Roman"/>
          <w:sz w:val="24"/>
          <w:szCs w:val="24"/>
        </w:rPr>
        <w:t xml:space="preserve"> over time in control-1 versus control-2 samples, as well as the potential impact of air-drying and rewetting on any observed changes.</w:t>
      </w:r>
    </w:p>
    <w:p w14:paraId="1BB23D92" w14:textId="64F49133" w:rsidR="00974640" w:rsidRPr="00C27016" w:rsidRDefault="00E25919" w:rsidP="00E25919">
      <w:pPr>
        <w:pStyle w:val="Normal1"/>
        <w:spacing w:before="120"/>
        <w:jc w:val="both"/>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We observed that both the </w:t>
      </w:r>
      <w:r w:rsidR="00156F6B">
        <w:rPr>
          <w:rFonts w:ascii="Times New Roman" w:eastAsia="Arial Unicode MS" w:hAnsi="Times New Roman" w:cs="Times New Roman"/>
          <w:sz w:val="24"/>
          <w:szCs w:val="24"/>
        </w:rPr>
        <w:t>air-dry/rewet + storage</w:t>
      </w:r>
      <w:r w:rsidRPr="00C27016">
        <w:rPr>
          <w:rFonts w:ascii="Times New Roman" w:eastAsia="Arial Unicode MS" w:hAnsi="Times New Roman" w:cs="Times New Roman"/>
          <w:sz w:val="24"/>
          <w:szCs w:val="24"/>
        </w:rPr>
        <w:t xml:space="preserve"> (Experiment 1) and the </w:t>
      </w:r>
      <w:r w:rsidR="00156F6B">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(Experiment 2) treatments had a significant effect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when assessed within ecosystem types using paired t-tests </w:t>
      </w:r>
      <w:r w:rsidR="000B688E">
        <w:rPr>
          <w:rFonts w:ascii="Times New Roman" w:eastAsia="Arial Unicode MS" w:hAnsi="Times New Roman" w:cs="Times New Roman"/>
          <w:sz w:val="24"/>
          <w:szCs w:val="24"/>
        </w:rPr>
        <w:t xml:space="preserve">(p &lt; 0.05) </w:t>
      </w:r>
      <w:r w:rsidRPr="00C27016">
        <w:rPr>
          <w:rFonts w:ascii="Times New Roman" w:eastAsia="Arial Unicode MS" w:hAnsi="Times New Roman" w:cs="Times New Roman"/>
          <w:sz w:val="24"/>
          <w:szCs w:val="24"/>
        </w:rPr>
        <w:t>(Table 3). The absolute value of the mean difference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between control and treatment samples was greater in grassland samples than in forest samples for both Experiment 1 and Experiment 2</w:t>
      </w:r>
      <w:r w:rsidR="0075465A">
        <w:rPr>
          <w:rFonts w:ascii="Times New Roman" w:eastAsia="Arial Unicode MS" w:hAnsi="Times New Roman" w:cs="Times New Roman"/>
          <w:sz w:val="24"/>
          <w:szCs w:val="24"/>
        </w:rPr>
        <w:t xml:space="preserve"> (Fig. 5)</w:t>
      </w:r>
      <w:r w:rsidRPr="00C27016">
        <w:rPr>
          <w:rFonts w:ascii="Times New Roman" w:eastAsia="Arial Unicode MS" w:hAnsi="Times New Roman" w:cs="Times New Roman"/>
          <w:sz w:val="24"/>
          <w:szCs w:val="24"/>
        </w:rPr>
        <w:t>. Averaged across experiments</w:t>
      </w:r>
      <w:r w:rsidR="0075465A">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mean </w:t>
      </w:r>
      <w:r w:rsidRPr="00C27016">
        <w:rPr>
          <w:rFonts w:ascii="Times New Roman" w:eastAsia="Arial Unicode MS" w:hAnsi="Times New Roman" w:cs="Times New Roman"/>
          <w:sz w:val="24"/>
          <w:szCs w:val="24"/>
        </w:rPr>
        <w:lastRenderedPageBreak/>
        <w:t>absolute difference</w:t>
      </w:r>
      <w:r w:rsidR="0075465A">
        <w:rPr>
          <w:rFonts w:ascii="Times New Roman" w:eastAsia="Arial Unicode MS" w:hAnsi="Times New Roman" w:cs="Times New Roman"/>
          <w:sz w:val="24"/>
          <w:szCs w:val="24"/>
        </w:rPr>
        <w:t>s</w:t>
      </w:r>
      <w:r w:rsidRPr="00C27016">
        <w:rPr>
          <w:rFonts w:ascii="Times New Roman" w:eastAsia="Arial Unicode MS" w:hAnsi="Times New Roman" w:cs="Times New Roman"/>
          <w:sz w:val="24"/>
          <w:szCs w:val="24"/>
        </w:rPr>
        <w:t xml:space="preserv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0075465A">
        <w:rPr>
          <w:rFonts w:ascii="Times New Roman" w:hAnsi="Times New Roman" w:cs="Times New Roman"/>
          <w:sz w:val="24"/>
          <w:szCs w:val="24"/>
        </w:rPr>
        <w:t>were</w:t>
      </w:r>
      <w:r w:rsidRPr="00C27016">
        <w:rPr>
          <w:rFonts w:ascii="Times New Roman" w:hAnsi="Times New Roman" w:cs="Times New Roman"/>
          <w:sz w:val="24"/>
          <w:szCs w:val="24"/>
        </w:rPr>
        <w:t xml:space="preserve"> 21.4‰ and 12.1‰ for grassland and forest soils respectively</w:t>
      </w:r>
      <w:r w:rsidR="0075465A">
        <w:rPr>
          <w:rFonts w:ascii="Times New Roman" w:hAnsi="Times New Roman" w:cs="Times New Roman"/>
          <w:sz w:val="24"/>
          <w:szCs w:val="24"/>
        </w:rPr>
        <w:t xml:space="preserve"> (Table 3)</w:t>
      </w:r>
      <w:r w:rsidRPr="00C27016">
        <w:rPr>
          <w:rFonts w:ascii="Times New Roman" w:hAnsi="Times New Roman" w:cs="Times New Roman"/>
          <w:sz w:val="24"/>
          <w:szCs w:val="24"/>
        </w:rPr>
        <w:t>. Mean differences of laboratory duplicates were lower than treatment differences for both Experiment 1 and Experiment 2; differences among duplicates were slightly higher for forest samples (8.1‰, ± SD of</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3.8‰) than for grassland samples (5.0‰, ± SD of 3.8‰)</w:t>
      </w:r>
      <w:r w:rsidR="006F1B06">
        <w:rPr>
          <w:rFonts w:ascii="Times New Roman" w:hAnsi="Times New Roman" w:cs="Times New Roman"/>
          <w:sz w:val="24"/>
          <w:szCs w:val="24"/>
        </w:rPr>
        <w:t xml:space="preserve"> (Table 3)</w:t>
      </w:r>
      <w:r w:rsidRPr="00C27016">
        <w:rPr>
          <w:rFonts w:ascii="Times New Roman" w:hAnsi="Times New Roman" w:cs="Times New Roman"/>
          <w:sz w:val="24"/>
          <w:szCs w:val="24"/>
        </w:rPr>
        <w:t>.</w:t>
      </w:r>
    </w:p>
    <w:p w14:paraId="22AA80FB" w14:textId="3AF210BD" w:rsidR="003E1FA5" w:rsidRDefault="003D7F4B" w:rsidP="006A2AF2">
      <w:pPr>
        <w:pStyle w:val="Normal1"/>
        <w:spacing w:before="120"/>
        <w:jc w:val="both"/>
        <w:rPr>
          <w:rFonts w:ascii="Times New Roman" w:hAnsi="Times New Roman" w:cs="Times New Roman"/>
          <w:sz w:val="24"/>
          <w:szCs w:val="24"/>
        </w:rPr>
      </w:pPr>
      <w:r>
        <w:rPr>
          <w:rFonts w:ascii="Times New Roman" w:hAnsi="Times New Roman" w:cs="Times New Roman"/>
          <w:sz w:val="24"/>
          <w:szCs w:val="24"/>
        </w:rPr>
        <w:t>M</w:t>
      </w:r>
      <w:r w:rsidR="00E25919" w:rsidRPr="00C27016">
        <w:rPr>
          <w:rFonts w:ascii="Times New Roman" w:hAnsi="Times New Roman" w:cs="Times New Roman"/>
          <w:sz w:val="24"/>
          <w:szCs w:val="24"/>
        </w:rPr>
        <w:t>ean Δ</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C-CO</w:t>
      </w:r>
      <w:r w:rsidR="00E25919" w:rsidRPr="00C27016">
        <w:rPr>
          <w:rFonts w:ascii="Times New Roman"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was enriched </w:t>
      </w:r>
      <w:r>
        <w:rPr>
          <w:rFonts w:ascii="Times New Roman" w:hAnsi="Times New Roman" w:cs="Times New Roman"/>
          <w:sz w:val="24"/>
          <w:szCs w:val="24"/>
        </w:rPr>
        <w:t>relative to the atmosphere</w:t>
      </w:r>
      <w:r w:rsidRPr="00C27016">
        <w:rPr>
          <w:rFonts w:ascii="Times New Roman" w:hAnsi="Times New Roman" w:cs="Times New Roman"/>
          <w:sz w:val="24"/>
          <w:szCs w:val="24"/>
        </w:rPr>
        <w:t xml:space="preserve"> </w:t>
      </w:r>
      <w:r w:rsidR="00E25919" w:rsidRPr="00C27016">
        <w:rPr>
          <w:rFonts w:ascii="Times New Roman" w:eastAsia="Arial Unicode MS" w:hAnsi="Times New Roman" w:cs="Times New Roman"/>
          <w:sz w:val="24"/>
          <w:szCs w:val="24"/>
        </w:rPr>
        <w:t xml:space="preserve">for </w:t>
      </w:r>
      <w:r>
        <w:rPr>
          <w:rFonts w:ascii="Times New Roman" w:eastAsia="Arial Unicode MS" w:hAnsi="Times New Roman" w:cs="Times New Roman"/>
          <w:sz w:val="24"/>
          <w:szCs w:val="24"/>
        </w:rPr>
        <w:t xml:space="preserve">both </w:t>
      </w:r>
      <w:r w:rsidR="00E25919" w:rsidRPr="00C27016">
        <w:rPr>
          <w:rFonts w:ascii="Times New Roman" w:eastAsia="Arial Unicode MS" w:hAnsi="Times New Roman" w:cs="Times New Roman"/>
          <w:sz w:val="24"/>
          <w:szCs w:val="24"/>
        </w:rPr>
        <w:t xml:space="preserve">treatment and control samples collected in 2011 (Experiment 1) and </w:t>
      </w:r>
      <w:r>
        <w:rPr>
          <w:rFonts w:ascii="Times New Roman" w:eastAsia="Arial Unicode MS" w:hAnsi="Times New Roman" w:cs="Times New Roman"/>
          <w:sz w:val="24"/>
          <w:szCs w:val="24"/>
        </w:rPr>
        <w:t xml:space="preserve">in </w:t>
      </w:r>
      <w:r w:rsidR="00E25919" w:rsidRPr="00C27016">
        <w:rPr>
          <w:rFonts w:ascii="Times New Roman" w:eastAsia="Arial Unicode MS" w:hAnsi="Times New Roman" w:cs="Times New Roman"/>
          <w:sz w:val="24"/>
          <w:szCs w:val="24"/>
        </w:rPr>
        <w:t xml:space="preserve">2019 (Experiment 2) (Fig. 5). However, </w:t>
      </w:r>
      <w:r>
        <w:rPr>
          <w:rFonts w:ascii="Times New Roman" w:eastAsia="Arial Unicode MS" w:hAnsi="Times New Roman" w:cs="Times New Roman"/>
          <w:sz w:val="24"/>
          <w:szCs w:val="24"/>
        </w:rPr>
        <w:t>the relative enrichment (</w:t>
      </w:r>
      <w:r w:rsidR="00E25919" w:rsidRPr="00C27016">
        <w:rPr>
          <w:rFonts w:ascii="Times New Roman" w:eastAsia="Arial Unicode MS" w:hAnsi="Times New Roman" w:cs="Times New Roman"/>
          <w:sz w:val="24"/>
          <w:szCs w:val="24"/>
        </w:rPr>
        <w:t>∆∆</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w:t>
      </w:r>
      <w:r w:rsidR="00CE19AB">
        <w:rPr>
          <w:rFonts w:ascii="Times New Roman" w:hAnsi="Times New Roman" w:cs="Times New Roman"/>
          <w:sz w:val="24"/>
          <w:szCs w:val="24"/>
        </w:rPr>
        <w:t>-CO</w:t>
      </w:r>
      <w:r w:rsidR="00CE19AB" w:rsidRPr="00CE19AB">
        <w:rPr>
          <w:rFonts w:ascii="Times New Roman" w:hAnsi="Times New Roman" w:cs="Times New Roman"/>
          <w:sz w:val="24"/>
          <w:szCs w:val="24"/>
          <w:vertAlign w:val="subscript"/>
        </w:rPr>
        <w:t>2</w:t>
      </w:r>
      <w:r>
        <w:rPr>
          <w:rFonts w:ascii="Times New Roman" w:hAnsi="Times New Roman" w:cs="Times New Roman"/>
          <w:sz w:val="24"/>
          <w:szCs w:val="24"/>
        </w:rPr>
        <w:t>)</w:t>
      </w:r>
      <w:r w:rsidR="00E25919" w:rsidRPr="00C27016">
        <w:rPr>
          <w:rFonts w:ascii="Times New Roman" w:hAnsi="Times New Roman" w:cs="Times New Roman"/>
          <w:sz w:val="24"/>
          <w:szCs w:val="24"/>
        </w:rPr>
        <w:t xml:space="preserve"> was smaller for grassland samples than for for</w:t>
      </w:r>
      <w:r>
        <w:rPr>
          <w:rFonts w:ascii="Times New Roman" w:hAnsi="Times New Roman" w:cs="Times New Roman"/>
          <w:sz w:val="24"/>
          <w:szCs w:val="24"/>
        </w:rPr>
        <w:t>est samples at both time points</w:t>
      </w:r>
      <w:r w:rsidRPr="00C27016">
        <w:rPr>
          <w:rFonts w:ascii="Times New Roman" w:hAnsi="Times New Roman" w:cs="Times New Roman"/>
          <w:sz w:val="24"/>
          <w:szCs w:val="24"/>
        </w:rPr>
        <w:t xml:space="preserve"> (Table 3)</w:t>
      </w:r>
      <w:r>
        <w:rPr>
          <w:rFonts w:ascii="Times New Roman" w:hAnsi="Times New Roman" w:cs="Times New Roman"/>
          <w:sz w:val="24"/>
          <w:szCs w:val="24"/>
        </w:rPr>
        <w:t>.</w:t>
      </w:r>
      <w:r w:rsidR="00E25919" w:rsidRPr="00C27016">
        <w:rPr>
          <w:rFonts w:ascii="Times New Roman" w:hAnsi="Times New Roman" w:cs="Times New Roman"/>
          <w:sz w:val="24"/>
          <w:szCs w:val="24"/>
        </w:rPr>
        <w:t xml:space="preserve"> </w:t>
      </w:r>
      <w:r>
        <w:rPr>
          <w:rFonts w:ascii="Times New Roman" w:hAnsi="Times New Roman" w:cs="Times New Roman"/>
          <w:sz w:val="24"/>
          <w:szCs w:val="24"/>
        </w:rPr>
        <w:t>This suggests</w:t>
      </w:r>
      <w:r w:rsidR="00E25919" w:rsidRPr="00C27016">
        <w:rPr>
          <w:rFonts w:ascii="Times New Roman" w:hAnsi="Times New Roman" w:cs="Times New Roman"/>
          <w:sz w:val="24"/>
          <w:szCs w:val="24"/>
        </w:rPr>
        <w:t xml:space="preserve"> that respiration </w:t>
      </w:r>
      <w:r>
        <w:rPr>
          <w:rFonts w:ascii="Times New Roman" w:hAnsi="Times New Roman" w:cs="Times New Roman"/>
          <w:sz w:val="24"/>
          <w:szCs w:val="24"/>
        </w:rPr>
        <w:t>in the grassland soils contains</w:t>
      </w:r>
      <w:r w:rsidR="00E25919" w:rsidRPr="00C27016">
        <w:rPr>
          <w:rFonts w:ascii="Times New Roman" w:hAnsi="Times New Roman" w:cs="Times New Roman"/>
          <w:sz w:val="24"/>
          <w:szCs w:val="24"/>
        </w:rPr>
        <w:t xml:space="preserve"> a greater proportion of more recently fixed carbon. </w:t>
      </w:r>
      <w:r w:rsidR="00CE19AB">
        <w:rPr>
          <w:rFonts w:ascii="Times New Roman" w:eastAsia="Arial Unicode MS" w:hAnsi="Times New Roman" w:cs="Times New Roman"/>
          <w:sz w:val="24"/>
          <w:szCs w:val="24"/>
        </w:rPr>
        <w:t>W</w:t>
      </w:r>
      <w:r w:rsidR="00CE19AB" w:rsidRPr="00C27016">
        <w:rPr>
          <w:rFonts w:ascii="Times New Roman" w:eastAsia="Arial Unicode MS" w:hAnsi="Times New Roman" w:cs="Times New Roman"/>
          <w:sz w:val="24"/>
          <w:szCs w:val="24"/>
        </w:rPr>
        <w:t>e also observed slightly different trends in grassland soils as compared to forest soils</w:t>
      </w:r>
      <w:r w:rsidR="00CE19AB" w:rsidRPr="00C27016">
        <w:rPr>
          <w:rFonts w:ascii="Times New Roman" w:hAnsi="Times New Roman" w:cs="Times New Roman"/>
          <w:sz w:val="24"/>
          <w:szCs w:val="24"/>
        </w:rPr>
        <w:t xml:space="preserve"> </w:t>
      </w:r>
      <w:r w:rsidR="00CE19AB">
        <w:rPr>
          <w:rFonts w:ascii="Times New Roman" w:hAnsi="Times New Roman" w:cs="Times New Roman"/>
          <w:sz w:val="24"/>
          <w:szCs w:val="24"/>
        </w:rPr>
        <w:t>w</w:t>
      </w:r>
      <w:r w:rsidR="00E25919" w:rsidRPr="00C27016">
        <w:rPr>
          <w:rFonts w:ascii="Times New Roman" w:hAnsi="Times New Roman" w:cs="Times New Roman"/>
          <w:sz w:val="24"/>
          <w:szCs w:val="24"/>
        </w:rPr>
        <w:t xml:space="preserve">hen comparing the change in </w:t>
      </w:r>
      <w:r w:rsidR="00E25919" w:rsidRPr="00C27016">
        <w:rPr>
          <w:rFonts w:ascii="Times New Roman" w:eastAsia="Arial Unicode MS" w:hAnsi="Times New Roman" w:cs="Times New Roman"/>
          <w:sz w:val="24"/>
          <w:szCs w:val="24"/>
        </w:rPr>
        <w:t>∆∆</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C-CO</w:t>
      </w:r>
      <w:r w:rsidR="00E25919" w:rsidRPr="00C27016">
        <w:rPr>
          <w:rFonts w:ascii="Times New Roman"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over time in control versus treatment samples. For grassland samples we saw an increase in ∆∆</w:t>
      </w:r>
      <w:r w:rsidR="00E25919" w:rsidRPr="00C27016">
        <w:rPr>
          <w:rFonts w:ascii="Times New Roman" w:hAnsi="Times New Roman" w:cs="Times New Roman"/>
          <w:sz w:val="24"/>
          <w:szCs w:val="24"/>
          <w:vertAlign w:val="superscript"/>
        </w:rPr>
        <w:t>14</w:t>
      </w:r>
      <w:r w:rsidR="00E25919" w:rsidRPr="00C27016">
        <w:rPr>
          <w:rFonts w:ascii="Times New Roman" w:eastAsia="Arial Unicode MS" w:hAnsi="Times New Roman" w:cs="Times New Roman"/>
          <w:sz w:val="24"/>
          <w:szCs w:val="24"/>
        </w:rPr>
        <w:t>C</w:t>
      </w:r>
      <w:r w:rsidR="00CE19AB">
        <w:rPr>
          <w:rFonts w:ascii="Times New Roman" w:eastAsia="Arial Unicode MS" w:hAnsi="Times New Roman" w:cs="Times New Roman"/>
          <w:sz w:val="24"/>
          <w:szCs w:val="24"/>
        </w:rPr>
        <w:t>-CO</w:t>
      </w:r>
      <w:r w:rsidR="00CE19AB" w:rsidRPr="00CE19AB">
        <w:rPr>
          <w:rFonts w:ascii="Times New Roman" w:eastAsia="Arial Unicode MS"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between 2011 and 2019 for both control and treatment samples. In contrast, control samples from the forested sites had similar mean ∆∆</w:t>
      </w:r>
      <w:r w:rsidR="00E25919" w:rsidRPr="00C27016">
        <w:rPr>
          <w:rFonts w:ascii="Times New Roman" w:hAnsi="Times New Roman" w:cs="Times New Roman"/>
          <w:sz w:val="24"/>
          <w:szCs w:val="24"/>
          <w:vertAlign w:val="superscript"/>
        </w:rPr>
        <w:t>14</w:t>
      </w:r>
      <w:r w:rsidR="00E25919" w:rsidRPr="00C27016">
        <w:rPr>
          <w:rFonts w:ascii="Times New Roman" w:eastAsia="Arial Unicode MS" w:hAnsi="Times New Roman" w:cs="Times New Roman"/>
          <w:sz w:val="24"/>
          <w:szCs w:val="24"/>
        </w:rPr>
        <w:t>C</w:t>
      </w:r>
      <w:r w:rsidR="00CE19AB">
        <w:rPr>
          <w:rFonts w:ascii="Times New Roman" w:eastAsia="Arial Unicode MS" w:hAnsi="Times New Roman" w:cs="Times New Roman"/>
          <w:sz w:val="24"/>
          <w:szCs w:val="24"/>
        </w:rPr>
        <w:t>-CO</w:t>
      </w:r>
      <w:r w:rsidR="00CE19AB" w:rsidRPr="00CE19AB">
        <w:rPr>
          <w:rFonts w:ascii="Times New Roman" w:eastAsia="Arial Unicode MS"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values in both 2011 and 2019, while mean ∆∆</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w:t>
      </w:r>
      <w:r w:rsidR="00CE19AB">
        <w:rPr>
          <w:rFonts w:ascii="Times New Roman" w:hAnsi="Times New Roman" w:cs="Times New Roman"/>
          <w:sz w:val="24"/>
          <w:szCs w:val="24"/>
        </w:rPr>
        <w:t>-CO</w:t>
      </w:r>
      <w:r w:rsidR="00CE19AB" w:rsidRPr="00CE19AB">
        <w:rPr>
          <w:rFonts w:ascii="Times New Roman" w:hAnsi="Times New Roman" w:cs="Times New Roman"/>
          <w:sz w:val="24"/>
          <w:szCs w:val="24"/>
          <w:vertAlign w:val="subscript"/>
        </w:rPr>
        <w:t>2</w:t>
      </w:r>
      <w:r w:rsidR="00E25919" w:rsidRPr="00C27016">
        <w:rPr>
          <w:rFonts w:ascii="Times New Roman" w:hAnsi="Times New Roman" w:cs="Times New Roman"/>
          <w:sz w:val="24"/>
          <w:szCs w:val="24"/>
        </w:rPr>
        <w:t xml:space="preserve"> observed in forest treatment samples increased over this period (Table 3).</w:t>
      </w:r>
    </w:p>
    <w:p w14:paraId="0222E917" w14:textId="52F2BF79" w:rsidR="003E1FA5" w:rsidRPr="00C27016" w:rsidRDefault="00926E01" w:rsidP="00B175F1">
      <w:pPr>
        <w:pStyle w:val="Normal1"/>
        <w:spacing w:before="120"/>
        <w:jc w:val="center"/>
        <w:rPr>
          <w:rFonts w:ascii="Times New Roman" w:hAnsi="Times New Roman" w:cs="Times New Roman"/>
          <w:color w:val="333333"/>
          <w:sz w:val="24"/>
          <w:szCs w:val="24"/>
          <w:highlight w:val="white"/>
        </w:rPr>
      </w:pPr>
      <w:r>
        <w:rPr>
          <w:rFonts w:ascii="Times New Roman" w:hAnsi="Times New Roman" w:cs="Times New Roman"/>
          <w:noProof/>
          <w:color w:val="333333"/>
          <w:sz w:val="24"/>
          <w:szCs w:val="24"/>
          <w:lang w:val="en-US"/>
        </w:rPr>
        <w:drawing>
          <wp:inline distT="0" distB="0" distL="0" distR="0" wp14:anchorId="45A8579A" wp14:editId="66359632">
            <wp:extent cx="59436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trt.time.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1054CAE9" w14:textId="77777777" w:rsidR="003E1FA5" w:rsidRPr="002313B4" w:rsidRDefault="003E1FA5" w:rsidP="003E1FA5">
      <w:pPr>
        <w:pStyle w:val="Normal1"/>
        <w:spacing w:after="120" w:line="240" w:lineRule="auto"/>
        <w:ind w:left="360" w:right="360"/>
        <w:rPr>
          <w:rFonts w:ascii="Times New Roman" w:hAnsi="Times New Roman" w:cs="Times New Roman"/>
          <w:b/>
          <w:sz w:val="24"/>
          <w:szCs w:val="24"/>
          <w:lang w:val="en-US"/>
        </w:rPr>
      </w:pPr>
      <w:r>
        <w:rPr>
          <w:rFonts w:ascii="Times New Roman" w:hAnsi="Times New Roman" w:cs="Times New Roman"/>
          <w:b/>
          <w:sz w:val="24"/>
          <w:szCs w:val="24"/>
        </w:rPr>
        <w:t>Figure 5</w:t>
      </w:r>
      <w:r w:rsidRPr="002313B4">
        <w:rPr>
          <w:rFonts w:ascii="Times New Roman" w:hAnsi="Times New Roman" w:cs="Times New Roman"/>
          <w:b/>
          <w:sz w:val="24"/>
          <w:szCs w:val="24"/>
        </w:rPr>
        <w:t xml:space="preserve">. </w:t>
      </w:r>
      <w:r w:rsidRPr="00374A34">
        <w:rPr>
          <w:rFonts w:ascii="Times New Roman" w:hAnsi="Times New Roman" w:cs="Times New Roman"/>
          <w:b/>
          <w:sz w:val="24"/>
          <w:szCs w:val="24"/>
          <w:lang w:val="en-US"/>
        </w:rPr>
        <w:t>Time series of control and treatment Δ</w:t>
      </w:r>
      <w:r w:rsidRPr="00374A34">
        <w:rPr>
          <w:rFonts w:ascii="Times New Roman" w:hAnsi="Times New Roman" w:cs="Times New Roman"/>
          <w:b/>
          <w:sz w:val="24"/>
          <w:szCs w:val="24"/>
          <w:vertAlign w:val="superscript"/>
          <w:lang w:val="en-US"/>
        </w:rPr>
        <w:t>14</w:t>
      </w:r>
      <w:r w:rsidRPr="00374A34">
        <w:rPr>
          <w:rFonts w:ascii="Times New Roman" w:hAnsi="Times New Roman" w:cs="Times New Roman"/>
          <w:b/>
          <w:sz w:val="24"/>
          <w:szCs w:val="24"/>
          <w:lang w:val="en-US"/>
        </w:rPr>
        <w:t>C-CO</w:t>
      </w:r>
      <w:r w:rsidRPr="00374A34">
        <w:rPr>
          <w:rFonts w:ascii="Times New Roman" w:hAnsi="Times New Roman" w:cs="Times New Roman"/>
          <w:b/>
          <w:sz w:val="24"/>
          <w:szCs w:val="24"/>
          <w:vertAlign w:val="subscript"/>
          <w:lang w:val="en-US"/>
        </w:rPr>
        <w:t>2</w:t>
      </w:r>
      <w:r w:rsidRPr="00374A34">
        <w:rPr>
          <w:rFonts w:ascii="Times New Roman" w:hAnsi="Times New Roman" w:cs="Times New Roman"/>
          <w:b/>
          <w:sz w:val="24"/>
          <w:szCs w:val="24"/>
          <w:lang w:val="en-US"/>
        </w:rPr>
        <w:t xml:space="preserve"> (Experiments 1 and 2)</w:t>
      </w:r>
    </w:p>
    <w:p w14:paraId="62319192" w14:textId="31D76ABA" w:rsidR="003E1FA5" w:rsidRPr="003E1FA5" w:rsidRDefault="00D93F38" w:rsidP="00D93F38">
      <w:pPr>
        <w:pStyle w:val="Normal1"/>
        <w:ind w:left="360" w:right="360"/>
        <w:rPr>
          <w:rFonts w:ascii="Times New Roman" w:hAnsi="Times New Roman" w:cs="Times New Roman"/>
          <w:lang w:val="en-US"/>
        </w:rPr>
      </w:pPr>
      <w:r>
        <w:rPr>
          <w:rFonts w:ascii="Times New Roman" w:hAnsi="Times New Roman" w:cs="Times New Roman"/>
          <w:lang w:val="en-US"/>
        </w:rPr>
        <w:t>Points</w:t>
      </w:r>
      <w:r w:rsidR="003E1FA5" w:rsidRPr="00374A34">
        <w:rPr>
          <w:rFonts w:ascii="Times New Roman" w:hAnsi="Times New Roman" w:cs="Times New Roman"/>
          <w:lang w:val="en-US"/>
        </w:rPr>
        <w:t xml:space="preserve"> show </w:t>
      </w:r>
      <w:r>
        <w:rPr>
          <w:rFonts w:ascii="Times New Roman" w:hAnsi="Times New Roman" w:cs="Times New Roman"/>
          <w:lang w:val="en-US"/>
        </w:rPr>
        <w:t xml:space="preserve">mean </w:t>
      </w:r>
      <w:r w:rsidR="003E1FA5" w:rsidRPr="00374A34">
        <w:rPr>
          <w:rFonts w:ascii="Times New Roman" w:hAnsi="Times New Roman" w:cs="Times New Roman"/>
          <w:lang w:val="en-US"/>
        </w:rPr>
        <w:t>Δ</w:t>
      </w:r>
      <w:r w:rsidR="003E1FA5" w:rsidRPr="00374A34">
        <w:rPr>
          <w:rFonts w:ascii="Times New Roman" w:hAnsi="Times New Roman" w:cs="Times New Roman"/>
          <w:vertAlign w:val="superscript"/>
          <w:lang w:val="en-US"/>
        </w:rPr>
        <w:t>14</w:t>
      </w:r>
      <w:r w:rsidR="003E1FA5" w:rsidRPr="00374A34">
        <w:rPr>
          <w:rFonts w:ascii="Times New Roman" w:hAnsi="Times New Roman" w:cs="Times New Roman"/>
          <w:lang w:val="en-US"/>
        </w:rPr>
        <w:t>C-CO</w:t>
      </w:r>
      <w:r w:rsidR="003E1FA5" w:rsidRPr="00374A34">
        <w:rPr>
          <w:rFonts w:ascii="Times New Roman" w:hAnsi="Times New Roman" w:cs="Times New Roman"/>
          <w:vertAlign w:val="subscript"/>
          <w:lang w:val="en-US"/>
        </w:rPr>
        <w:t>2</w:t>
      </w:r>
      <w:r w:rsidR="00DA4C57">
        <w:rPr>
          <w:rFonts w:ascii="Times New Roman" w:hAnsi="Times New Roman" w:cs="Times New Roman"/>
          <w:lang w:val="en-US"/>
        </w:rPr>
        <w:t xml:space="preserve"> within ecosystem and treatment groups; </w:t>
      </w:r>
      <w:r w:rsidR="00DA4C57" w:rsidRPr="00374A34">
        <w:rPr>
          <w:rFonts w:ascii="Times New Roman" w:hAnsi="Times New Roman" w:cs="Times New Roman"/>
          <w:lang w:val="en-US"/>
        </w:rPr>
        <w:t>error bars show 2x standard error</w:t>
      </w:r>
      <w:r w:rsidR="00DA4C57">
        <w:rPr>
          <w:rFonts w:ascii="Times New Roman" w:hAnsi="Times New Roman" w:cs="Times New Roman"/>
          <w:lang w:val="en-US"/>
        </w:rPr>
        <w:t>.</w:t>
      </w:r>
      <w:r w:rsidR="003E1FA5" w:rsidRPr="00374A34">
        <w:rPr>
          <w:rFonts w:ascii="Times New Roman" w:hAnsi="Times New Roman" w:cs="Times New Roman"/>
          <w:lang w:val="en-US"/>
        </w:rPr>
        <w:t xml:space="preserve"> Arrows show the direction of change in Δ</w:t>
      </w:r>
      <w:r w:rsidR="003E1FA5" w:rsidRPr="00374A34">
        <w:rPr>
          <w:rFonts w:ascii="Times New Roman" w:hAnsi="Times New Roman" w:cs="Times New Roman"/>
          <w:vertAlign w:val="superscript"/>
          <w:lang w:val="en-US"/>
        </w:rPr>
        <w:t>14</w:t>
      </w:r>
      <w:r w:rsidR="003E1FA5" w:rsidRPr="00374A34">
        <w:rPr>
          <w:rFonts w:ascii="Times New Roman" w:hAnsi="Times New Roman" w:cs="Times New Roman"/>
          <w:lang w:val="en-US"/>
        </w:rPr>
        <w:t>C-CO</w:t>
      </w:r>
      <w:r w:rsidR="003E1FA5" w:rsidRPr="00374A34">
        <w:rPr>
          <w:rFonts w:ascii="Times New Roman" w:hAnsi="Times New Roman" w:cs="Times New Roman"/>
          <w:vertAlign w:val="subscript"/>
          <w:lang w:val="en-US"/>
        </w:rPr>
        <w:t>2</w:t>
      </w:r>
      <w:r>
        <w:rPr>
          <w:rFonts w:ascii="Times New Roman" w:hAnsi="Times New Roman" w:cs="Times New Roman"/>
          <w:lang w:val="en-US"/>
        </w:rPr>
        <w:t xml:space="preserve"> </w:t>
      </w:r>
      <w:r w:rsidR="00DA4C57">
        <w:rPr>
          <w:rFonts w:ascii="Times New Roman" w:hAnsi="Times New Roman" w:cs="Times New Roman"/>
          <w:lang w:val="en-US"/>
        </w:rPr>
        <w:t xml:space="preserve">observed in treatment samples </w:t>
      </w:r>
      <w:r>
        <w:rPr>
          <w:rFonts w:ascii="Times New Roman" w:hAnsi="Times New Roman" w:cs="Times New Roman"/>
          <w:lang w:val="en-US"/>
        </w:rPr>
        <w:t>relative to the controls</w:t>
      </w:r>
      <w:r w:rsidR="00737C82">
        <w:rPr>
          <w:rFonts w:ascii="Times New Roman" w:hAnsi="Times New Roman" w:cs="Times New Roman"/>
          <w:lang w:val="en-US"/>
        </w:rPr>
        <w:t xml:space="preserve"> for a given time point</w:t>
      </w:r>
      <w:r w:rsidR="003E1FA5" w:rsidRPr="00374A34">
        <w:rPr>
          <w:rFonts w:ascii="Times New Roman" w:hAnsi="Times New Roman" w:cs="Times New Roman"/>
          <w:lang w:val="en-US"/>
        </w:rPr>
        <w:t xml:space="preserve">. </w:t>
      </w:r>
      <w:r w:rsidR="002A637C" w:rsidRPr="002A637C">
        <w:rPr>
          <w:rFonts w:ascii="Times New Roman" w:hAnsi="Times New Roman" w:cs="Times New Roman"/>
          <w:lang w:val="en-US"/>
        </w:rPr>
        <w:t>Atmospheric ∆</w:t>
      </w:r>
      <w:r w:rsidR="002A637C" w:rsidRPr="002A637C">
        <w:rPr>
          <w:rFonts w:ascii="Times New Roman" w:hAnsi="Times New Roman" w:cs="Times New Roman"/>
          <w:vertAlign w:val="superscript"/>
          <w:lang w:val="en-US"/>
        </w:rPr>
        <w:t>14</w:t>
      </w:r>
      <w:r w:rsidR="002A637C" w:rsidRPr="002A637C">
        <w:rPr>
          <w:rFonts w:ascii="Times New Roman" w:hAnsi="Times New Roman" w:cs="Times New Roman"/>
          <w:lang w:val="en-US"/>
        </w:rPr>
        <w:t>C-CO</w:t>
      </w:r>
      <w:r w:rsidR="002A637C" w:rsidRPr="002A637C">
        <w:rPr>
          <w:rFonts w:ascii="Times New Roman" w:hAnsi="Times New Roman" w:cs="Times New Roman"/>
          <w:vertAlign w:val="subscript"/>
          <w:lang w:val="en-US"/>
        </w:rPr>
        <w:t>2</w:t>
      </w:r>
      <w:r w:rsidR="002A637C" w:rsidRPr="002A637C">
        <w:rPr>
          <w:rFonts w:ascii="Times New Roman" w:hAnsi="Times New Roman" w:cs="Times New Roman"/>
          <w:lang w:val="en-US"/>
        </w:rPr>
        <w:t xml:space="preserve"> data</w:t>
      </w:r>
      <w:r w:rsidR="002A637C">
        <w:rPr>
          <w:rFonts w:ascii="Times New Roman" w:hAnsi="Times New Roman" w:cs="Times New Roman"/>
          <w:lang w:val="en-US"/>
        </w:rPr>
        <w:t xml:space="preserve"> (gray line)</w:t>
      </w:r>
      <w:r w:rsidR="002A637C" w:rsidRPr="002A637C">
        <w:rPr>
          <w:rFonts w:ascii="Times New Roman" w:hAnsi="Times New Roman" w:cs="Times New Roman"/>
          <w:lang w:val="en-US"/>
        </w:rPr>
        <w:t xml:space="preserve"> are from Graven et al. (2017) up to the year 2015, while data points from 2015 to 2019 are extrapolated (Sierra, 2018). All atmospheric radiocarbon data is for the northern hemisphere (zone 2).</w:t>
      </w:r>
    </w:p>
    <w:p w14:paraId="121C96DD" w14:textId="4AA4DEA3" w:rsidR="00E25919" w:rsidRPr="00C27016" w:rsidRDefault="00E25919" w:rsidP="00E25919">
      <w:pPr>
        <w:pStyle w:val="Normal1"/>
        <w:spacing w:before="240" w:after="120"/>
        <w:rPr>
          <w:rFonts w:ascii="Times New Roman" w:hAnsi="Times New Roman" w:cs="Times New Roman"/>
          <w:b/>
          <w:sz w:val="24"/>
          <w:szCs w:val="24"/>
        </w:rPr>
      </w:pPr>
      <w:r w:rsidRPr="00C27016">
        <w:rPr>
          <w:rFonts w:ascii="Times New Roman" w:hAnsi="Times New Roman" w:cs="Times New Roman"/>
          <w:b/>
          <w:sz w:val="24"/>
          <w:szCs w:val="24"/>
        </w:rPr>
        <w:lastRenderedPageBreak/>
        <w:t>4</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Discussion</w:t>
      </w:r>
    </w:p>
    <w:p w14:paraId="7A27E951" w14:textId="1EC98FCD" w:rsidR="00FB2EFA" w:rsidRDefault="00C27016" w:rsidP="00E25919">
      <w:pPr>
        <w:pStyle w:val="Normal1"/>
        <w:spacing w:before="240" w:after="120"/>
        <w:rPr>
          <w:rFonts w:ascii="Times New Roman" w:hAnsi="Times New Roman" w:cs="Times New Roman"/>
          <w:sz w:val="24"/>
          <w:szCs w:val="24"/>
        </w:rPr>
      </w:pPr>
      <w:r w:rsidRPr="00C27016">
        <w:rPr>
          <w:rFonts w:ascii="Times New Roman" w:hAnsi="Times New Roman" w:cs="Times New Roman"/>
          <w:b/>
          <w:sz w:val="24"/>
          <w:szCs w:val="24"/>
        </w:rPr>
        <w:tab/>
      </w:r>
      <w:r w:rsidRPr="00C27016">
        <w:rPr>
          <w:rFonts w:ascii="Times New Roman" w:hAnsi="Times New Roman" w:cs="Times New Roman"/>
          <w:sz w:val="24"/>
          <w:szCs w:val="24"/>
        </w:rPr>
        <w:t>4.1</w:t>
      </w:r>
      <w:r w:rsidR="00FB2EFA">
        <w:rPr>
          <w:rFonts w:ascii="Times New Roman" w:hAnsi="Times New Roman" w:cs="Times New Roman"/>
          <w:sz w:val="24"/>
          <w:szCs w:val="24"/>
        </w:rPr>
        <w:t>.</w:t>
      </w:r>
      <w:r w:rsidRPr="00C27016">
        <w:rPr>
          <w:rFonts w:ascii="Times New Roman" w:hAnsi="Times New Roman" w:cs="Times New Roman"/>
          <w:sz w:val="24"/>
          <w:szCs w:val="24"/>
        </w:rPr>
        <w:t xml:space="preserve"> Implications for constraining soil carbon models</w:t>
      </w:r>
    </w:p>
    <w:p w14:paraId="5503BF96" w14:textId="0BFFF6BF" w:rsidR="00A27CF9" w:rsidRDefault="00E25919" w:rsidP="00D105A5">
      <w:pPr>
        <w:pStyle w:val="Normal1"/>
        <w:spacing w:before="240" w:after="120"/>
        <w:rPr>
          <w:rFonts w:ascii="Times New Roman" w:hAnsi="Times New Roman" w:cs="Times New Roman"/>
          <w:sz w:val="24"/>
          <w:szCs w:val="24"/>
        </w:rPr>
      </w:pPr>
      <w:r w:rsidRPr="00C27016">
        <w:rPr>
          <w:rFonts w:ascii="Times New Roman" w:eastAsia="Arial Unicode MS" w:hAnsi="Times New Roman" w:cs="Times New Roman"/>
          <w:sz w:val="24"/>
          <w:szCs w:val="24"/>
        </w:rPr>
        <w:t>The results from all three experiments in this study show that measuring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in incubations of air-dried and archived soils is a promising technique for</w:t>
      </w:r>
      <w:r w:rsidR="003255BC">
        <w:rPr>
          <w:rFonts w:ascii="Times New Roman" w:eastAsia="Arial Unicode MS" w:hAnsi="Times New Roman" w:cs="Times New Roman"/>
          <w:sz w:val="24"/>
          <w:szCs w:val="24"/>
        </w:rPr>
        <w:t xml:space="preserve"> </w:t>
      </w:r>
      <w:r w:rsidR="00D105A5">
        <w:rPr>
          <w:rFonts w:ascii="Times New Roman" w:eastAsia="Arial Unicode MS" w:hAnsi="Times New Roman" w:cs="Times New Roman"/>
          <w:sz w:val="24"/>
          <w:szCs w:val="24"/>
        </w:rPr>
        <w:t xml:space="preserve">constructing time series of respired </w:t>
      </w:r>
      <w:r w:rsidR="00D105A5" w:rsidRPr="00C27016">
        <w:rPr>
          <w:rFonts w:ascii="Times New Roman" w:eastAsia="Arial Unicode MS" w:hAnsi="Times New Roman" w:cs="Times New Roman"/>
          <w:sz w:val="24"/>
          <w:szCs w:val="24"/>
        </w:rPr>
        <w:t>∆</w:t>
      </w:r>
      <w:r w:rsidR="00D105A5" w:rsidRPr="00C27016">
        <w:rPr>
          <w:rFonts w:ascii="Times New Roman" w:hAnsi="Times New Roman" w:cs="Times New Roman"/>
          <w:sz w:val="24"/>
          <w:szCs w:val="24"/>
          <w:vertAlign w:val="superscript"/>
        </w:rPr>
        <w:t>14</w:t>
      </w:r>
      <w:r w:rsidR="00D105A5" w:rsidRPr="00C27016">
        <w:rPr>
          <w:rFonts w:ascii="Times New Roman" w:hAnsi="Times New Roman" w:cs="Times New Roman"/>
          <w:sz w:val="24"/>
          <w:szCs w:val="24"/>
        </w:rPr>
        <w:t>C-CO</w:t>
      </w:r>
      <w:r w:rsidR="00D105A5" w:rsidRPr="00C27016">
        <w:rPr>
          <w:rFonts w:ascii="Times New Roman" w:hAnsi="Times New Roman" w:cs="Times New Roman"/>
          <w:sz w:val="24"/>
          <w:szCs w:val="24"/>
          <w:vertAlign w:val="subscript"/>
        </w:rPr>
        <w:t>2</w:t>
      </w:r>
      <w:r w:rsidR="00D105A5">
        <w:rPr>
          <w:rFonts w:ascii="Times New Roman" w:eastAsia="Arial Unicode MS" w:hAnsi="Times New Roman" w:cs="Times New Roman"/>
          <w:sz w:val="24"/>
          <w:szCs w:val="24"/>
        </w:rPr>
        <w:t xml:space="preserve"> and constraining soil carbon models.</w:t>
      </w:r>
      <w:r w:rsidRPr="00C27016">
        <w:rPr>
          <w:rFonts w:ascii="Times New Roman" w:eastAsia="Arial Unicode MS" w:hAnsi="Times New Roman" w:cs="Times New Roman"/>
          <w:sz w:val="24"/>
          <w:szCs w:val="24"/>
        </w:rPr>
        <w:t xml:space="preserve"> The two treatments considered, air-drying alone or air-drying + storage, both resulted in significant differences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00A27CF9" w:rsidRPr="00A27CF9">
        <w:rPr>
          <w:rFonts w:ascii="Times New Roman" w:hAnsi="Times New Roman" w:cs="Times New Roman"/>
          <w:sz w:val="24"/>
          <w:szCs w:val="24"/>
        </w:rPr>
        <w:t xml:space="preserve"> </w:t>
      </w:r>
      <w:r w:rsidR="00A27CF9" w:rsidRPr="00C27016">
        <w:rPr>
          <w:rFonts w:ascii="Times New Roman" w:hAnsi="Times New Roman" w:cs="Times New Roman"/>
          <w:sz w:val="24"/>
          <w:szCs w:val="24"/>
        </w:rPr>
        <w:t>CO</w:t>
      </w:r>
      <w:r w:rsidR="00A27CF9" w:rsidRPr="00C27016">
        <w:rPr>
          <w:rFonts w:ascii="Times New Roman" w:hAnsi="Times New Roman" w:cs="Times New Roman"/>
          <w:sz w:val="24"/>
          <w:szCs w:val="24"/>
          <w:vertAlign w:val="subscript"/>
        </w:rPr>
        <w:t>2</w:t>
      </w:r>
      <w:r w:rsidR="00A27CF9" w:rsidRPr="00C27016">
        <w:rPr>
          <w:rFonts w:ascii="Times New Roman" w:eastAsia="Arial Unicode MS" w:hAnsi="Times New Roman" w:cs="Times New Roman"/>
          <w:sz w:val="24"/>
          <w:szCs w:val="24"/>
        </w:rPr>
        <w:t xml:space="preserve"> relative to control incubations of soils that had never been air-dried. However, while significant, these differences were relatively small (Table 3). For context, atmospheric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 has declined at about 5 per mille per year over the past two decades</w:t>
      </w:r>
      <w:r w:rsidR="00735085">
        <w:rPr>
          <w:rFonts w:ascii="Times New Roman" w:hAnsi="Times New Roman" w:cs="Times New Roman"/>
          <w:sz w:val="24"/>
          <w:szCs w:val="24"/>
        </w:rPr>
        <w:t xml:space="preserve"> (Fig. 6)</w:t>
      </w:r>
      <w:r w:rsidR="00A27CF9" w:rsidRPr="00C27016">
        <w:rPr>
          <w:rFonts w:ascii="Times New Roman" w:hAnsi="Times New Roman" w:cs="Times New Roman"/>
          <w:sz w:val="24"/>
          <w:szCs w:val="24"/>
        </w:rPr>
        <w:t xml:space="preserve"> </w:t>
      </w:r>
      <w:r w:rsidR="00A27CF9"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CMIP6","type":"article-journal","volume":"10"},"uris":["http://www.mendeley.com/documents/?uuid=6aa96373-b2f7-4b37-9665-fd36c44833ed","http://www.mendeley.com/documents/?uuid=d4c15247-9614-4f08-86ff-43d5a33510b6"]}],"mendeley":{"formattedCitation":"(Graven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sidR="00A27CF9" w:rsidRPr="00C27016">
        <w:rPr>
          <w:rFonts w:ascii="Times New Roman" w:hAnsi="Times New Roman" w:cs="Times New Roman"/>
          <w:sz w:val="24"/>
          <w:szCs w:val="24"/>
        </w:rPr>
        <w:fldChar w:fldCharType="separate"/>
      </w:r>
      <w:r w:rsidR="001217C4" w:rsidRPr="001217C4">
        <w:rPr>
          <w:rFonts w:ascii="Times New Roman" w:hAnsi="Times New Roman" w:cs="Times New Roman"/>
          <w:noProof/>
          <w:sz w:val="24"/>
          <w:szCs w:val="24"/>
        </w:rPr>
        <w:t>(Graven et al., 2017)</w:t>
      </w:r>
      <w:r w:rsidR="00A27CF9" w:rsidRPr="00C27016">
        <w:rPr>
          <w:rFonts w:ascii="Times New Roman" w:hAnsi="Times New Roman" w:cs="Times New Roman"/>
          <w:sz w:val="24"/>
          <w:szCs w:val="24"/>
        </w:rPr>
        <w:fldChar w:fldCharType="end"/>
      </w:r>
      <w:r w:rsidR="00A27CF9" w:rsidRPr="00C27016">
        <w:rPr>
          <w:rFonts w:ascii="Times New Roman" w:hAnsi="Times New Roman" w:cs="Times New Roman"/>
          <w:sz w:val="24"/>
          <w:szCs w:val="24"/>
        </w:rPr>
        <w:t>, meaning th</w:t>
      </w:r>
      <w:r w:rsidR="00A27CF9">
        <w:rPr>
          <w:rFonts w:ascii="Times New Roman" w:hAnsi="Times New Roman" w:cs="Times New Roman"/>
          <w:sz w:val="24"/>
          <w:szCs w:val="24"/>
        </w:rPr>
        <w:t>at the differences of roughly 10</w:t>
      </w:r>
      <w:r w:rsidR="00A27CF9" w:rsidRPr="00C27016">
        <w:rPr>
          <w:rFonts w:ascii="Times New Roman" w:hAnsi="Times New Roman" w:cs="Times New Roman"/>
          <w:sz w:val="24"/>
          <w:szCs w:val="24"/>
        </w:rPr>
        <w:t xml:space="preserve">‰ to 20‰ that we observed </w:t>
      </w:r>
      <w:r w:rsidR="00D105A5">
        <w:rPr>
          <w:rFonts w:ascii="Times New Roman" w:hAnsi="Times New Roman" w:cs="Times New Roman"/>
          <w:sz w:val="24"/>
          <w:szCs w:val="24"/>
        </w:rPr>
        <w:t>Experiments 1 and 2 of</w:t>
      </w:r>
      <w:r w:rsidR="00A27CF9" w:rsidRPr="00C27016">
        <w:rPr>
          <w:rFonts w:ascii="Times New Roman" w:hAnsi="Times New Roman" w:cs="Times New Roman"/>
          <w:sz w:val="24"/>
          <w:szCs w:val="24"/>
        </w:rPr>
        <w:t xml:space="preserve"> this study would equate to an offset of </w:t>
      </w:r>
      <w:r w:rsidR="00A27CF9">
        <w:rPr>
          <w:rFonts w:ascii="Times New Roman" w:hAnsi="Times New Roman" w:cs="Times New Roman"/>
          <w:sz w:val="24"/>
          <w:szCs w:val="24"/>
        </w:rPr>
        <w:t>two</w:t>
      </w:r>
      <w:r w:rsidR="00A27CF9" w:rsidRPr="00C27016">
        <w:rPr>
          <w:rFonts w:ascii="Times New Roman" w:hAnsi="Times New Roman" w:cs="Times New Roman"/>
          <w:sz w:val="24"/>
          <w:szCs w:val="24"/>
        </w:rPr>
        <w:t xml:space="preserve"> to four years in the apparent mean age of respired carbon </w:t>
      </w:r>
      <w:r w:rsidR="00D105A5">
        <w:rPr>
          <w:rFonts w:ascii="Times New Roman" w:hAnsi="Times New Roman" w:cs="Times New Roman"/>
          <w:sz w:val="24"/>
          <w:szCs w:val="24"/>
        </w:rPr>
        <w:t>(</w:t>
      </w:r>
      <w:r w:rsidR="00A27CF9" w:rsidRPr="00C27016">
        <w:rPr>
          <w:rFonts w:ascii="Times New Roman" w:hAnsi="Times New Roman" w:cs="Times New Roman"/>
          <w:sz w:val="24"/>
          <w:szCs w:val="24"/>
        </w:rPr>
        <w:t>if the system were interpreted with a simple one pool model</w:t>
      </w:r>
      <w:r w:rsidR="00D105A5">
        <w:rPr>
          <w:rFonts w:ascii="Times New Roman" w:hAnsi="Times New Roman" w:cs="Times New Roman"/>
          <w:sz w:val="24"/>
          <w:szCs w:val="24"/>
        </w:rPr>
        <w:t>)</w:t>
      </w:r>
      <w:r w:rsidR="00A27CF9" w:rsidRPr="00C27016">
        <w:rPr>
          <w:rFonts w:ascii="Times New Roman" w:hAnsi="Times New Roman" w:cs="Times New Roman"/>
          <w:sz w:val="24"/>
          <w:szCs w:val="24"/>
        </w:rPr>
        <w:t xml:space="preserve">. Taking into account variability within ecosystems and treatment groups, these differences suggest that samples would have to be collected at least seven to eight years apart to detect a significant change over time </w:t>
      </w:r>
      <w:r w:rsidR="00A27CF9" w:rsidRPr="00C27016">
        <w:rPr>
          <w:rFonts w:ascii="Times New Roman" w:eastAsia="Arial Unicode MS" w:hAnsi="Times New Roman" w:cs="Times New Roman"/>
          <w:sz w:val="24"/>
          <w:szCs w:val="24"/>
        </w:rPr>
        <w:t>when comparing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C-CO</w:t>
      </w:r>
      <w:r w:rsidR="00A27CF9" w:rsidRPr="00C27016">
        <w:rPr>
          <w:rFonts w:ascii="Times New Roman" w:hAnsi="Times New Roman" w:cs="Times New Roman"/>
          <w:sz w:val="24"/>
          <w:szCs w:val="24"/>
          <w:vertAlign w:val="subscript"/>
        </w:rPr>
        <w:t>2</w:t>
      </w:r>
      <w:r w:rsidR="00A27CF9" w:rsidRPr="00C27016">
        <w:rPr>
          <w:rFonts w:ascii="Times New Roman" w:eastAsia="Arial Unicode MS" w:hAnsi="Times New Roman" w:cs="Times New Roman"/>
          <w:sz w:val="24"/>
          <w:szCs w:val="24"/>
        </w:rPr>
        <w:t xml:space="preserve"> observed in fresh samples (i.e. incubated without air-drying) and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C-CO</w:t>
      </w:r>
      <w:r w:rsidR="00A27CF9" w:rsidRPr="00C27016">
        <w:rPr>
          <w:rFonts w:ascii="Times New Roman" w:hAnsi="Times New Roman" w:cs="Times New Roman"/>
          <w:sz w:val="24"/>
          <w:szCs w:val="24"/>
          <w:vertAlign w:val="subscript"/>
        </w:rPr>
        <w:t>2</w:t>
      </w:r>
      <w:r w:rsidR="00A27CF9" w:rsidRPr="00C27016">
        <w:rPr>
          <w:rFonts w:ascii="Times New Roman" w:hAnsi="Times New Roman" w:cs="Times New Roman"/>
          <w:sz w:val="24"/>
          <w:szCs w:val="24"/>
        </w:rPr>
        <w:t xml:space="preserve"> observed in incubations of air-dried and subsequently rewet soils obtained from an archive. </w:t>
      </w:r>
      <w:r w:rsidR="00A27CF9" w:rsidRPr="00C27016">
        <w:rPr>
          <w:rFonts w:ascii="Times New Roman" w:eastAsia="Arial Unicode MS" w:hAnsi="Times New Roman" w:cs="Times New Roman"/>
          <w:sz w:val="24"/>
          <w:szCs w:val="24"/>
        </w:rPr>
        <w:t>However, this is only true for the past two decades</w:t>
      </w:r>
      <w:r w:rsidR="00522093">
        <w:rPr>
          <w:rFonts w:ascii="Times New Roman" w:eastAsia="Arial Unicode MS" w:hAnsi="Times New Roman" w:cs="Times New Roman"/>
          <w:sz w:val="24"/>
          <w:szCs w:val="24"/>
        </w:rPr>
        <w:t xml:space="preserve"> (Fig. 6)</w:t>
      </w:r>
      <w:r w:rsidR="00A27CF9" w:rsidRPr="00C27016">
        <w:rPr>
          <w:rFonts w:ascii="Times New Roman" w:eastAsia="Arial Unicode MS" w:hAnsi="Times New Roman" w:cs="Times New Roman"/>
          <w:sz w:val="24"/>
          <w:szCs w:val="24"/>
        </w:rPr>
        <w:t>; between the 1960s and 1990s the annual rate of change in atmospheric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 was much greater, which would lead to correspondingly greater differences between samples collec</w:t>
      </w:r>
      <w:r w:rsidR="00D105A5">
        <w:rPr>
          <w:rFonts w:ascii="Times New Roman" w:hAnsi="Times New Roman" w:cs="Times New Roman"/>
          <w:sz w:val="24"/>
          <w:szCs w:val="24"/>
        </w:rPr>
        <w:t>ted over a smaller time period.</w:t>
      </w:r>
    </w:p>
    <w:p w14:paraId="0BD9CA4B" w14:textId="06B06EEC" w:rsidR="00A27CF9" w:rsidRPr="00C27016" w:rsidRDefault="00A27CF9" w:rsidP="00A27CF9">
      <w:pPr>
        <w:pStyle w:val="Normal1"/>
        <w:spacing w:before="240" w:after="120"/>
        <w:rPr>
          <w:rFonts w:ascii="Times New Roman" w:hAnsi="Times New Roman" w:cs="Times New Roman"/>
          <w:sz w:val="24"/>
          <w:szCs w:val="24"/>
        </w:rPr>
      </w:pPr>
      <w:r>
        <w:rPr>
          <w:rFonts w:ascii="Times New Roman" w:hAnsi="Times New Roman" w:cs="Times New Roman"/>
          <w:sz w:val="24"/>
          <w:szCs w:val="24"/>
        </w:rPr>
        <w:tab/>
        <w:t>4.</w:t>
      </w:r>
      <w:r w:rsidR="00735085">
        <w:rPr>
          <w:rFonts w:ascii="Times New Roman" w:hAnsi="Times New Roman" w:cs="Times New Roman"/>
          <w:sz w:val="24"/>
          <w:szCs w:val="24"/>
        </w:rPr>
        <w:t>2</w:t>
      </w:r>
      <w:r>
        <w:rPr>
          <w:rFonts w:ascii="Times New Roman" w:hAnsi="Times New Roman" w:cs="Times New Roman"/>
          <w:sz w:val="24"/>
          <w:szCs w:val="24"/>
        </w:rPr>
        <w:t xml:space="preserve">. </w:t>
      </w:r>
      <w:r w:rsidR="00522093">
        <w:rPr>
          <w:rFonts w:ascii="Times New Roman" w:hAnsi="Times New Roman" w:cs="Times New Roman"/>
          <w:sz w:val="24"/>
          <w:szCs w:val="24"/>
        </w:rPr>
        <w:t xml:space="preserve">Detecting change over time in </w:t>
      </w:r>
      <w:r w:rsidR="00522093" w:rsidRPr="00522093">
        <w:rPr>
          <w:rFonts w:ascii="Times New Roman" w:hAnsi="Times New Roman" w:cs="Times New Roman"/>
          <w:sz w:val="24"/>
          <w:szCs w:val="24"/>
          <w:vertAlign w:val="superscript"/>
        </w:rPr>
        <w:t>14</w:t>
      </w:r>
      <w:r w:rsidR="00522093">
        <w:rPr>
          <w:rFonts w:ascii="Times New Roman" w:hAnsi="Times New Roman" w:cs="Times New Roman"/>
          <w:sz w:val="24"/>
          <w:szCs w:val="24"/>
        </w:rPr>
        <w:t>C-CO</w:t>
      </w:r>
      <w:r w:rsidR="00522093" w:rsidRPr="00522093">
        <w:rPr>
          <w:rFonts w:ascii="Times New Roman" w:hAnsi="Times New Roman" w:cs="Times New Roman"/>
          <w:sz w:val="24"/>
          <w:szCs w:val="24"/>
          <w:vertAlign w:val="subscript"/>
        </w:rPr>
        <w:t>2</w:t>
      </w:r>
      <w:r w:rsidR="00522093">
        <w:rPr>
          <w:rFonts w:ascii="Times New Roman" w:hAnsi="Times New Roman" w:cs="Times New Roman"/>
          <w:sz w:val="24"/>
          <w:szCs w:val="24"/>
        </w:rPr>
        <w:t xml:space="preserve"> with incubations of archived soils </w:t>
      </w:r>
    </w:p>
    <w:p w14:paraId="411CF261" w14:textId="7B678CE7" w:rsidR="001A039B" w:rsidRDefault="00A27CF9" w:rsidP="00CC23D6">
      <w:pPr>
        <w:pStyle w:val="Normal1"/>
        <w:spacing w:before="240" w:after="120"/>
        <w:rPr>
          <w:rFonts w:ascii="Times New Roman" w:hAnsi="Times New Roman" w:cs="Times New Roman"/>
          <w:sz w:val="24"/>
          <w:szCs w:val="24"/>
        </w:rPr>
      </w:pPr>
      <w:r w:rsidRPr="00C27016">
        <w:rPr>
          <w:rFonts w:ascii="Times New Roman" w:hAnsi="Times New Roman" w:cs="Times New Roman"/>
          <w:sz w:val="24"/>
          <w:szCs w:val="24"/>
        </w:rPr>
        <w:t xml:space="preserve">Data from samples collected at the same location (Hainich-Dün) at two different time points (for Experiment 1 in 2011 and Experiment 2 in 2019) illustrate both the potential of the archive incubation technique and the challenges inherent in interpreting radiocarbon data. The one pool model interpretation mentioned above, for example, has been found repeatedly to be inadequate for explaining soil carbon dynamics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{"citationItems":[{"id":"ITEM-1","itemData":{"DOI":"10.1016/j.geoderma.2014.09.025","ISBN":"0016-7061","ISSN":"00167061","abstract":"Radiocarbon measurements are frequently used to model the turnover of soil organic carbon (OC) fractions. The assumption of homogeneous turnover in these fractions is typically stated, but consequences of its violation have not been tested. We used samples of a repeated soil inventory of a German beech forest from the litter layer to 50cm depth in 2004 and 2009 to determine the suitability of short-term repeated radiocarbon inventories for estimating the turnover times of OC in soil fractions. Samples from 0-5 and 10-20cm soil depth were density separated into a free light fraction (fLF), an occluded light fraction (oLF), and a heavy, mineral-associated fraction (HF). Samples were analysed for radiocarbon (δ14C), OC, and total nitrogen (TN) contents.Similar portions of OC were stored in the HF, but contributions of fLF and oLF varied between study years, probably due to interannual variations or methodological constraints. Following declining atmospheric CO2-14C, also δ14C values at 0-5cm depth declined significantly between 2004 and 2009. Exchange of old for new OC was largest in the fLF and smallest in the HF, which confirms slow turnover of OC associated with minerals. Model results revealed that turnover time estimates based on single-pool models were not in agreement with observed changes in any of the fractions, suggesting all of them to be mixtures, to varying degrees, of fast and slow cycling pools. While single-pool models suggest average turnover times of 115years for HF-OC at 0-5cm depth, thus being a stable fraction, fitting a two-pool model to the two-point measurements of radiocarbon suggested the presence of a fast cycling pool of 15-25years of turnover time. It was however only possible to constrain the portion of this fast pool as being between 50 and 85% of total HF-OC. Increasing δ14C in bulk soil and density fractions between study years at 10-20cm depth suggest that OC enters deeper soil layers with a longer time lag than topsoil layers, e.g., by slow transport, and 5years was not enough to induce significant changes.Even 40. years after the bomb peak, radiocarbon time series are still suitable to detect OC fractions of decadal turnover and hint at time lags and translocation processes. Nevertheless, they do not allow for fixing the portions of fast and slow cycling OC in two-pool models and their turnover times.","author":[{"dropping-particle":"","family":"Schrumpf","given":"M.","non-dropping-particle":"","parse-names":false,"suffix":""},{"dropping-particle":"","family":"Kaiser","given":"K.","non-dropping-particle":"","parse-names":false,"suffix":""}],"container-title":"Geoderma","id":"ITEM-1","issued":{"date-parts":[["2015"]]},"page":"168-178","publisher":"Elsevier B.V.","title":"Large differences in estimates of soil organic carbon turnover in density fractions by using single and repeated radiocarbon inventories","type":"article-journal","volume":"239-240"},"uris":["http://www.mendeley.com/documents/?uuid=d4d247a1-931a-4ce6-8628-cdb82ff7e0fc","http://www.mendeley.com/documents/?uuid=26feb118-8165-4a5c-8918-a311c352d2cb"]},{"id":"ITEM-2","itemData":{"DOI":"10.1023/A:1006301010014","ISBN":"0168-2563","ISSN":"1573-515X","PMID":"64","abstract":"Temperate forests of North America are thought to be significant sinks of atmospheric CO2. We developed a below-ground carbon (C) budget for well-drained soils in Harvard Forest Massachusetts, an ecosystem that is storing C. Measurements of carbon and radiocarbon (C-14) inventory were used to determine the turnover time and maximum rate of CO2 production from heterotrophic respiration of three fractions of soil organic matter (SOM): recognizable litter fragments (L), humified low density material (H), and high density or mineral-associated organic matter (M). Turnover times in all fractions increased with soil depth and were 2-5 years for recognizable leaf litter, 5-10 years for root litter, 40-100+ years for low density humified material and &gt; 100 years for carbon associated with minerals. These turnover times represent the time carbon resides in the plant + soil system, and may underestimate actual decomposition rates if carbon resides for several years in living root, plant or woody material. Soil respiration was partitioned into two components using C-14: recent photosynthate which is metabolized by roots and microorganisms within a year of initial fixation (Recent-C), and C that is respired during microbial decomposition of SOM that resides in the soil for several years or longer (Reservoir-C). For the whole soil, we calculate that decomposition of Reservoir-C contributes approximately 41% of the total annual soil respiration. Of this 41%, recognizable leaf or root detritus accounts for 80% of the flux, and 20% is from the more humified fractions that dominate the soil carbon stocks. Measurements of CO2 and (CO2)-C-14 in the soil atmosphere and in total soil respiration were combined with surface CO2 fluxes and a soil gas diffusion model to determine the flux and isotopic signature of C produced as a function of soil depth. 63% of soil respiration takes place in the top 15 cm of the soil (O + A + Ap horizons). The average residence time of Reservoir-C in the plant + soil system is 8 +/- 1 years and the average age of carbon in total soil respiration (Recent-C + Reservoir-C) is 4 +/- 1 years. The O and A horizons have accumulated 4.4 kgC m(-2) above the plow layer since abandonment by settlers in the late-1800's. C pools contributing the most to soil respiration have short enough turnover times that they are likely in steady state. However, most C is stored as humified organic matter within both the O and A horizons and has turnover times from 40 to…","author":[{"dropping-particle":"","family":"Gaudinski","given":"Julia B.","non-dropping-particle":"","parse-names":false,"suffix":""},{"dropping-particle":"","family":"Trumbore","given":"Susan E.","non-dropping-particle":"","parse-names":false,"suffix":""},{"dropping-particle":"","family":"Davidson","given":"Eric A.","non-dropping-particle":"","parse-names":false,"suffix":""},{"dropping-particle":"","family":"Zheng","given":"Shuhui","non-dropping-particle":"","parse-names":false,"suffix":""}],"container-title":"Biogeochemistry","id":"ITEM-2","issued":{"date-parts":[["2000"]]},"page":"33-69","title":"Soil carbon cycling in a temperate forest: radiocarbon-based estimates of residence times, sequestration rates and partitioning of fluxes","type":"article-journal","volume":"51"},"uris":["http://www.mendeley.com/documents/?uuid=d4bafb09-754c-4b5c-a8fb-3d3b3172dbff","http://www.mendeley.com/documents/?uuid=773c572f-e43f-4b1b-8ffd-4edf555b742f"]},{"id":"ITEM-3","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-3","issued":{"date-parts":[["2013"]]},"page":"129-137","title":"Evaluating 50 years of time-series soil radiocarbon data : towards routine calculation of robust C residence times","type":"article-journal","volume":"112"},"uris":["http://www.mendeley.com/documents/?uuid=5c018094-4d14-4473-bc92-6f0f0cc25b57","http://www.mendeley.com/documents/?uuid=bd5cc42e-c382-4e3f-985c-b69eb0ac3b95"]}],"mendeley":{"formattedCitation":"(Baisden et al., 2013; Gaudinski et al., 2000; Schrumpf &amp; Kaiser, 2015)","plainTextFormattedCitation":"(Baisden et al., 2013; Gaudinski et al., 2000; Schrumpf &amp; Kaiser, 2015)","previouslyFormattedCitation":"(Baisden et al., 2013; Gaudinski et al., 2000; Schrumpf &amp; Kaiser, 2015)"},"properties":{"noteIndex":0},"schema":"https://github.com/citation-style-language/schema/raw/master/csl-citation.json"}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(Baisden et al., 2013; Gaudinski et al., 2000; Schrumpf &amp; Kaiser, 2015)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sidR="001A039B">
        <w:rPr>
          <w:rFonts w:ascii="Times New Roman" w:hAnsi="Times New Roman" w:cs="Times New Roman"/>
          <w:sz w:val="24"/>
          <w:szCs w:val="24"/>
        </w:rPr>
        <w:t>In most cases a</w:t>
      </w:r>
      <w:r w:rsidRPr="00C27016">
        <w:rPr>
          <w:rFonts w:ascii="Times New Roman" w:hAnsi="Times New Roman" w:cs="Times New Roman"/>
          <w:sz w:val="24"/>
          <w:szCs w:val="24"/>
        </w:rPr>
        <w:t xml:space="preserve"> slightly more complex system with two pools and no transfer of carbon between the two pools (a two-pool parallel model)</w:t>
      </w:r>
      <w:r w:rsidR="0081089E" w:rsidRPr="0081089E">
        <w:rPr>
          <w:rFonts w:ascii="Times New Roman" w:hAnsi="Times New Roman" w:cs="Times New Roman"/>
          <w:sz w:val="24"/>
          <w:szCs w:val="24"/>
        </w:rPr>
        <w:t xml:space="preserve"> </w:t>
      </w:r>
      <w:r w:rsidR="0081089E">
        <w:rPr>
          <w:rFonts w:ascii="Times New Roman" w:hAnsi="Times New Roman" w:cs="Times New Roman"/>
          <w:sz w:val="24"/>
          <w:szCs w:val="24"/>
        </w:rPr>
        <w:t xml:space="preserve">is the simplest applicable model for fitting </w:t>
      </w:r>
      <w:r w:rsidR="002336A4">
        <w:rPr>
          <w:rFonts w:ascii="Times New Roman" w:hAnsi="Times New Roman" w:cs="Times New Roman"/>
          <w:sz w:val="24"/>
          <w:szCs w:val="24"/>
        </w:rPr>
        <w:t>∆</w:t>
      </w:r>
      <w:r w:rsidR="0081089E" w:rsidRPr="00CC23D6">
        <w:rPr>
          <w:rFonts w:ascii="Times New Roman" w:hAnsi="Times New Roman" w:cs="Times New Roman"/>
          <w:sz w:val="24"/>
          <w:szCs w:val="24"/>
          <w:vertAlign w:val="superscript"/>
        </w:rPr>
        <w:t>14</w:t>
      </w:r>
      <w:r w:rsidR="0081089E">
        <w:rPr>
          <w:rFonts w:ascii="Times New Roman" w:hAnsi="Times New Roman" w:cs="Times New Roman"/>
          <w:sz w:val="24"/>
          <w:szCs w:val="24"/>
        </w:rPr>
        <w:t>C-CO</w:t>
      </w:r>
      <w:r w:rsidR="0081089E" w:rsidRPr="00CC23D6">
        <w:rPr>
          <w:rFonts w:ascii="Times New Roman" w:hAnsi="Times New Roman" w:cs="Times New Roman"/>
          <w:sz w:val="24"/>
          <w:szCs w:val="24"/>
          <w:vertAlign w:val="subscript"/>
        </w:rPr>
        <w:t>2</w:t>
      </w:r>
      <w:r w:rsidR="0081089E">
        <w:rPr>
          <w:rFonts w:ascii="Times New Roman" w:hAnsi="Times New Roman" w:cs="Times New Roman"/>
          <w:sz w:val="24"/>
          <w:szCs w:val="24"/>
        </w:rPr>
        <w:t xml:space="preserve"> data observed over time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{"citationItems":[{"id":"ITEM-1","itemData":{"DOI":"10.5194/gmd-7-1919-2014","ISBN":"0171-8630","ISSN":"19919603","PMID":"22947028","abstract":"Radiocarbon is an important tracer of the global carbon cycle that helps to understand carbon dynamics in soils. It is useful to estimate rates of organic matter cycling as well as the mean residence or transit time of carbon in soils. We included a set of functions to model the fate of radiocarbon in soil organic matter within the SoilR package for the R environment for computing. Here we present the main system equations and functions to calculate the transfer and release of radiocarbon from different soil organic matter pools. Similarly, we present functions to calculate the mean transit time for different pools and the entire soil system. This new version of SoilR also includes a group of data sets describing the amount of radiocarbon in the atmosphere over time, data necessary to estimate the incorporation of radiocarbon in soils. Also, we present examples on how to obtain parameters of pool-based models from radiocarbon data using inverse parameter estimation. This implementation is general enough so it can also be used to trace the incorporation of radiocarbon in other natural systems that can be represented as linear dynamical systems.","author":[{"dropping-particle":"","family":"Sierra","given":"C.A.","non-dropping-particle":"","parse-names":false,"suffix":""},{"dropping-particle":"","family":"Müller","given":"M.","non-dropping-particle":"","parse-names":false,"suffix":""},{"dropping-particle":"","family":"Trumbore","given":"S.E.","non-dropping-particle":"","parse-names":false,"suffix":""}],"container-title":"Geoscientific Model Development","id":"ITEM-1","issue":"5","issued":{"date-parts":[["2014"]]},"page":"1919-1931","title":"Modeling radiocarbon dynamics in soils: SoilR version 1.1","type":"article-journal","volume":"7"},"uris":["http://www.mendeley.com/documents/?uuid=93520d0d-6dd8-4225-be52-a4f1f1a30cf0","http://www.mendeley.com/documents/?uuid=b37d2622-a12e-455a-b09a-5138a98ad0be"]}],"mendeley":{"formattedCitation":"(Sierra et al., 2014)","plainTextFormattedCitation":"(Sierra et al., 2014)","previouslyFormattedCitation":"(Sierra et al., 2014)"},"properties":{"noteIndex":0},"schema":"https://github.com/citation-style-language/schema/raw/master/csl-citation.json"}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(Sierra et al., 2014)</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sidR="0081089E">
        <w:rPr>
          <w:rFonts w:ascii="Times New Roman" w:hAnsi="Times New Roman" w:cs="Times New Roman"/>
          <w:sz w:val="24"/>
          <w:szCs w:val="24"/>
        </w:rPr>
        <w:t xml:space="preserve">Although </w:t>
      </w:r>
      <w:r w:rsidR="00CC23D6">
        <w:rPr>
          <w:rFonts w:ascii="Times New Roman" w:hAnsi="Times New Roman" w:cs="Times New Roman"/>
          <w:sz w:val="24"/>
          <w:szCs w:val="24"/>
        </w:rPr>
        <w:t>model fitting</w:t>
      </w:r>
      <w:r w:rsidR="0081089E">
        <w:rPr>
          <w:rFonts w:ascii="Times New Roman" w:hAnsi="Times New Roman" w:cs="Times New Roman"/>
          <w:sz w:val="24"/>
          <w:szCs w:val="24"/>
        </w:rPr>
        <w:t xml:space="preserve"> is beyond the scope of this study,</w:t>
      </w:r>
      <w:r w:rsidRPr="00C27016">
        <w:rPr>
          <w:rFonts w:ascii="Times New Roman" w:hAnsi="Times New Roman" w:cs="Times New Roman"/>
          <w:sz w:val="24"/>
          <w:szCs w:val="24"/>
        </w:rPr>
        <w:t xml:space="preserve"> </w:t>
      </w:r>
      <w:r w:rsidR="00CC23D6">
        <w:rPr>
          <w:rFonts w:ascii="Times New Roman" w:hAnsi="Times New Roman" w:cs="Times New Roman"/>
          <w:sz w:val="24"/>
          <w:szCs w:val="24"/>
        </w:rPr>
        <w:t>we developed</w:t>
      </w:r>
      <w:r w:rsidR="0081089E">
        <w:rPr>
          <w:rFonts w:ascii="Times New Roman" w:hAnsi="Times New Roman" w:cs="Times New Roman"/>
          <w:sz w:val="24"/>
          <w:szCs w:val="24"/>
        </w:rPr>
        <w:t xml:space="preserve"> </w:t>
      </w:r>
      <w:r w:rsidR="00CC23D6">
        <w:rPr>
          <w:rFonts w:ascii="Times New Roman" w:hAnsi="Times New Roman" w:cs="Times New Roman"/>
          <w:sz w:val="24"/>
          <w:szCs w:val="24"/>
        </w:rPr>
        <w:t>a</w:t>
      </w:r>
      <w:r w:rsidR="0081089E">
        <w:rPr>
          <w:rFonts w:ascii="Times New Roman" w:hAnsi="Times New Roman" w:cs="Times New Roman"/>
          <w:sz w:val="24"/>
          <w:szCs w:val="24"/>
        </w:rPr>
        <w:t xml:space="preserve"> two-pool parallel </w:t>
      </w:r>
      <w:r w:rsidRPr="00C27016">
        <w:rPr>
          <w:rFonts w:ascii="Times New Roman" w:hAnsi="Times New Roman" w:cs="Times New Roman"/>
          <w:sz w:val="24"/>
          <w:szCs w:val="24"/>
        </w:rPr>
        <w:t>model</w:t>
      </w:r>
      <w:r w:rsidR="00CC23D6">
        <w:rPr>
          <w:rFonts w:ascii="Times New Roman" w:hAnsi="Times New Roman" w:cs="Times New Roman"/>
          <w:sz w:val="24"/>
          <w:szCs w:val="24"/>
        </w:rPr>
        <w:t xml:space="preserve"> with simulated data to illustrate </w:t>
      </w:r>
      <w:r w:rsidR="00F31500">
        <w:rPr>
          <w:rFonts w:ascii="Times New Roman" w:hAnsi="Times New Roman" w:cs="Times New Roman"/>
          <w:sz w:val="24"/>
          <w:szCs w:val="24"/>
        </w:rPr>
        <w:t>potential</w:t>
      </w:r>
      <w:r w:rsidR="00CC23D6">
        <w:rPr>
          <w:rFonts w:ascii="Times New Roman" w:hAnsi="Times New Roman" w:cs="Times New Roman"/>
          <w:sz w:val="24"/>
          <w:szCs w:val="24"/>
        </w:rPr>
        <w:t xml:space="preserve"> scenarios that </w:t>
      </w:r>
      <w:r w:rsidR="00F31500">
        <w:rPr>
          <w:rFonts w:ascii="Times New Roman" w:hAnsi="Times New Roman" w:cs="Times New Roman"/>
          <w:sz w:val="24"/>
          <w:szCs w:val="24"/>
        </w:rPr>
        <w:t>could</w:t>
      </w:r>
      <w:r w:rsidR="00CC23D6">
        <w:rPr>
          <w:rFonts w:ascii="Times New Roman" w:hAnsi="Times New Roman" w:cs="Times New Roman"/>
          <w:sz w:val="24"/>
          <w:szCs w:val="24"/>
        </w:rPr>
        <w:t xml:space="preserve"> explain the results of this study</w:t>
      </w:r>
      <w:r w:rsidRPr="00C27016">
        <w:rPr>
          <w:rFonts w:ascii="Times New Roman" w:hAnsi="Times New Roman" w:cs="Times New Roman"/>
          <w:sz w:val="24"/>
          <w:szCs w:val="24"/>
        </w:rPr>
        <w:t xml:space="preserve"> </w:t>
      </w:r>
      <w:r w:rsidR="00CC23D6">
        <w:rPr>
          <w:rFonts w:ascii="Times New Roman" w:hAnsi="Times New Roman" w:cs="Times New Roman"/>
          <w:sz w:val="24"/>
          <w:szCs w:val="24"/>
        </w:rPr>
        <w:t>(</w:t>
      </w:r>
      <w:r w:rsidRPr="00C27016">
        <w:rPr>
          <w:rFonts w:ascii="Times New Roman" w:hAnsi="Times New Roman" w:cs="Times New Roman"/>
          <w:sz w:val="24"/>
          <w:szCs w:val="24"/>
        </w:rPr>
        <w:t>Fig. 6</w:t>
      </w:r>
      <w:r w:rsidR="00CC23D6">
        <w:rPr>
          <w:rFonts w:ascii="Times New Roman" w:hAnsi="Times New Roman" w:cs="Times New Roman"/>
          <w:sz w:val="24"/>
          <w:szCs w:val="24"/>
        </w:rPr>
        <w:t xml:space="preserve">). </w:t>
      </w:r>
      <w:r w:rsidR="00CC23D6" w:rsidRPr="00CC23D6">
        <w:rPr>
          <w:rFonts w:ascii="Times New Roman" w:hAnsi="Times New Roman" w:cs="Times New Roman"/>
          <w:sz w:val="24"/>
          <w:szCs w:val="24"/>
        </w:rPr>
        <w:t xml:space="preserve">Carbon stocks and pool sizes </w:t>
      </w:r>
      <w:r w:rsidR="001A039B">
        <w:rPr>
          <w:rFonts w:ascii="Times New Roman" w:hAnsi="Times New Roman" w:cs="Times New Roman"/>
          <w:sz w:val="24"/>
          <w:szCs w:val="24"/>
        </w:rPr>
        <w:t xml:space="preserve">of the conceptural model depicted in Fig. 6 </w:t>
      </w:r>
      <w:r w:rsidR="00CC23D6" w:rsidRPr="00CC23D6">
        <w:rPr>
          <w:rFonts w:ascii="Times New Roman" w:hAnsi="Times New Roman" w:cs="Times New Roman"/>
          <w:sz w:val="24"/>
          <w:szCs w:val="24"/>
        </w:rPr>
        <w:t>are based on density fraction data for the Hainich-Dün for</w:t>
      </w:r>
      <w:r w:rsidR="00F31500">
        <w:rPr>
          <w:rFonts w:ascii="Times New Roman" w:hAnsi="Times New Roman" w:cs="Times New Roman"/>
          <w:sz w:val="24"/>
          <w:szCs w:val="24"/>
        </w:rPr>
        <w:t xml:space="preserve">est site (Schrumpf et al. 2013). </w:t>
      </w:r>
      <w:r w:rsidR="001A039B">
        <w:rPr>
          <w:rFonts w:ascii="Times New Roman" w:hAnsi="Times New Roman" w:cs="Times New Roman"/>
          <w:sz w:val="24"/>
          <w:szCs w:val="24"/>
        </w:rPr>
        <w:t>I</w:t>
      </w:r>
      <w:r w:rsidR="00F31500">
        <w:rPr>
          <w:rFonts w:ascii="Times New Roman" w:hAnsi="Times New Roman" w:cs="Times New Roman"/>
          <w:sz w:val="24"/>
          <w:szCs w:val="24"/>
        </w:rPr>
        <w:t xml:space="preserve">nputs </w:t>
      </w:r>
      <w:r w:rsidR="001A039B">
        <w:rPr>
          <w:rFonts w:ascii="Times New Roman" w:hAnsi="Times New Roman" w:cs="Times New Roman"/>
          <w:sz w:val="24"/>
          <w:szCs w:val="24"/>
        </w:rPr>
        <w:t>a</w:t>
      </w:r>
      <w:r w:rsidR="00F31500">
        <w:rPr>
          <w:rFonts w:ascii="Times New Roman" w:hAnsi="Times New Roman" w:cs="Times New Roman"/>
          <w:sz w:val="24"/>
          <w:szCs w:val="24"/>
        </w:rPr>
        <w:t xml:space="preserve">re </w:t>
      </w:r>
      <w:r w:rsidR="00F31500" w:rsidRPr="00CC23D6">
        <w:rPr>
          <w:rFonts w:ascii="Times New Roman" w:hAnsi="Times New Roman" w:cs="Times New Roman"/>
          <w:sz w:val="24"/>
          <w:szCs w:val="24"/>
        </w:rPr>
        <w:t xml:space="preserve">partitioned between a </w:t>
      </w:r>
      <w:r w:rsidR="00F31500">
        <w:rPr>
          <w:rFonts w:ascii="Times New Roman" w:hAnsi="Times New Roman" w:cs="Times New Roman"/>
          <w:sz w:val="24"/>
          <w:szCs w:val="24"/>
        </w:rPr>
        <w:t xml:space="preserve">pool of carbon with a </w:t>
      </w:r>
      <w:r w:rsidR="00F31500" w:rsidRPr="00CC23D6">
        <w:rPr>
          <w:rFonts w:ascii="Times New Roman" w:hAnsi="Times New Roman" w:cs="Times New Roman"/>
          <w:sz w:val="24"/>
          <w:szCs w:val="24"/>
        </w:rPr>
        <w:t xml:space="preserve">fast </w:t>
      </w:r>
      <w:r w:rsidR="00F31500">
        <w:rPr>
          <w:rFonts w:ascii="Times New Roman" w:hAnsi="Times New Roman" w:cs="Times New Roman"/>
          <w:sz w:val="24"/>
          <w:szCs w:val="24"/>
        </w:rPr>
        <w:t>intrinsic decomposition rate (</w:t>
      </w:r>
      <w:r w:rsidR="00F31500" w:rsidRPr="00D572A4">
        <w:rPr>
          <w:rFonts w:ascii="Times New Roman" w:hAnsi="Times New Roman" w:cs="Times New Roman"/>
          <w:i/>
          <w:sz w:val="24"/>
          <w:szCs w:val="24"/>
        </w:rPr>
        <w:t>k</w:t>
      </w:r>
      <w:r w:rsidR="00F31500">
        <w:rPr>
          <w:rFonts w:ascii="Times New Roman" w:hAnsi="Times New Roman" w:cs="Times New Roman"/>
          <w:sz w:val="24"/>
          <w:szCs w:val="24"/>
        </w:rPr>
        <w:t>) set at</w:t>
      </w:r>
      <w:r w:rsidR="00F31500" w:rsidRPr="00CC23D6">
        <w:rPr>
          <w:rFonts w:ascii="Times New Roman" w:hAnsi="Times New Roman" w:cs="Times New Roman"/>
          <w:sz w:val="24"/>
          <w:szCs w:val="24"/>
        </w:rPr>
        <w:t xml:space="preserve"> 1/6 yr</w:t>
      </w:r>
      <w:r w:rsidR="00F31500" w:rsidRPr="00F31500">
        <w:rPr>
          <w:rFonts w:ascii="Times New Roman" w:hAnsi="Times New Roman" w:cs="Times New Roman"/>
          <w:sz w:val="24"/>
          <w:szCs w:val="24"/>
          <w:vertAlign w:val="superscript"/>
        </w:rPr>
        <w:t>-1</w:t>
      </w:r>
      <w:r w:rsidR="00F31500" w:rsidRPr="00CC23D6">
        <w:rPr>
          <w:rFonts w:ascii="Times New Roman" w:hAnsi="Times New Roman" w:cs="Times New Roman"/>
          <w:sz w:val="24"/>
          <w:szCs w:val="24"/>
        </w:rPr>
        <w:t xml:space="preserve"> and a </w:t>
      </w:r>
      <w:r w:rsidR="00F31500">
        <w:rPr>
          <w:rFonts w:ascii="Times New Roman" w:hAnsi="Times New Roman" w:cs="Times New Roman"/>
          <w:sz w:val="24"/>
          <w:szCs w:val="24"/>
        </w:rPr>
        <w:t xml:space="preserve">pool of </w:t>
      </w:r>
      <w:r w:rsidR="002336A4">
        <w:rPr>
          <w:rFonts w:ascii="Times New Roman" w:hAnsi="Times New Roman" w:cs="Times New Roman"/>
          <w:sz w:val="24"/>
          <w:szCs w:val="24"/>
        </w:rPr>
        <w:t xml:space="preserve">more slowly cycling </w:t>
      </w:r>
      <w:r w:rsidR="00F31500">
        <w:rPr>
          <w:rFonts w:ascii="Times New Roman" w:hAnsi="Times New Roman" w:cs="Times New Roman"/>
          <w:sz w:val="24"/>
          <w:szCs w:val="24"/>
        </w:rPr>
        <w:t xml:space="preserve">carbon, with </w:t>
      </w:r>
      <w:r w:rsidR="00F31500" w:rsidRPr="00266DD6">
        <w:rPr>
          <w:rFonts w:ascii="Times New Roman" w:hAnsi="Times New Roman" w:cs="Times New Roman"/>
          <w:i/>
          <w:sz w:val="24"/>
          <w:szCs w:val="24"/>
        </w:rPr>
        <w:t>k</w:t>
      </w:r>
      <w:r w:rsidR="00F31500" w:rsidRPr="00CC23D6">
        <w:rPr>
          <w:rFonts w:ascii="Times New Roman" w:hAnsi="Times New Roman" w:cs="Times New Roman"/>
          <w:sz w:val="24"/>
          <w:szCs w:val="24"/>
        </w:rPr>
        <w:t xml:space="preserve"> = 1/100 yr</w:t>
      </w:r>
      <w:r w:rsidR="00F31500" w:rsidRPr="00F31500">
        <w:rPr>
          <w:rFonts w:ascii="Times New Roman" w:hAnsi="Times New Roman" w:cs="Times New Roman"/>
          <w:sz w:val="24"/>
          <w:szCs w:val="24"/>
          <w:vertAlign w:val="superscript"/>
        </w:rPr>
        <w:t>-1</w:t>
      </w:r>
      <w:r w:rsidR="00F31500" w:rsidRPr="00CC23D6">
        <w:rPr>
          <w:rFonts w:ascii="Times New Roman" w:hAnsi="Times New Roman" w:cs="Times New Roman"/>
          <w:sz w:val="24"/>
          <w:szCs w:val="24"/>
        </w:rPr>
        <w:t xml:space="preserve">. </w:t>
      </w:r>
      <w:r w:rsidR="00F31500">
        <w:rPr>
          <w:rFonts w:ascii="Times New Roman" w:hAnsi="Times New Roman" w:cs="Times New Roman"/>
          <w:sz w:val="24"/>
          <w:szCs w:val="24"/>
        </w:rPr>
        <w:t>The</w:t>
      </w:r>
      <w:r w:rsidR="002336A4">
        <w:rPr>
          <w:rFonts w:ascii="Times New Roman" w:hAnsi="Times New Roman" w:cs="Times New Roman"/>
          <w:sz w:val="24"/>
          <w:szCs w:val="24"/>
        </w:rPr>
        <w:t>se</w:t>
      </w:r>
      <w:r w:rsidR="00F31500">
        <w:rPr>
          <w:rFonts w:ascii="Times New Roman" w:hAnsi="Times New Roman" w:cs="Times New Roman"/>
          <w:sz w:val="24"/>
          <w:szCs w:val="24"/>
        </w:rPr>
        <w:t xml:space="preserve"> </w:t>
      </w:r>
      <w:r w:rsidR="00CC23D6" w:rsidRPr="00CC23D6">
        <w:rPr>
          <w:rFonts w:ascii="Times New Roman" w:hAnsi="Times New Roman" w:cs="Times New Roman"/>
          <w:sz w:val="24"/>
          <w:szCs w:val="24"/>
        </w:rPr>
        <w:t xml:space="preserve">decomposition rates </w:t>
      </w:r>
      <w:r w:rsidR="00F31500">
        <w:rPr>
          <w:rFonts w:ascii="Times New Roman" w:hAnsi="Times New Roman" w:cs="Times New Roman"/>
          <w:sz w:val="24"/>
          <w:szCs w:val="24"/>
        </w:rPr>
        <w:t>were</w:t>
      </w:r>
      <w:r w:rsidR="00CC23D6" w:rsidRPr="00CC23D6">
        <w:rPr>
          <w:rFonts w:ascii="Times New Roman" w:hAnsi="Times New Roman" w:cs="Times New Roman"/>
          <w:sz w:val="24"/>
          <w:szCs w:val="24"/>
        </w:rPr>
        <w:t xml:space="preserve"> chosen to be realistic but are arbitrary. </w:t>
      </w:r>
    </w:p>
    <w:p w14:paraId="0DB93406" w14:textId="3A626DA8" w:rsidR="00496B25" w:rsidRDefault="001A039B" w:rsidP="00A27CF9">
      <w:pPr>
        <w:pStyle w:val="Normal1"/>
        <w:spacing w:before="240" w:after="120"/>
        <w:rPr>
          <w:rFonts w:ascii="Times New Roman" w:hAnsi="Times New Roman" w:cs="Times New Roman"/>
          <w:sz w:val="24"/>
          <w:szCs w:val="24"/>
        </w:rPr>
      </w:pPr>
      <w:r>
        <w:rPr>
          <w:rFonts w:ascii="Times New Roman" w:hAnsi="Times New Roman" w:cs="Times New Roman"/>
          <w:sz w:val="24"/>
          <w:szCs w:val="24"/>
        </w:rPr>
        <w:t xml:space="preserve">Two possible outcomes of the air-drying and rewetting treatment effect on respired </w:t>
      </w:r>
      <w:r w:rsidRPr="001A039B">
        <w:rPr>
          <w:rFonts w:ascii="Times New Roman" w:hAnsi="Times New Roman" w:cs="Times New Roman"/>
          <w:sz w:val="24"/>
          <w:szCs w:val="24"/>
          <w:vertAlign w:val="superscript"/>
        </w:rPr>
        <w:t>14</w:t>
      </w:r>
      <w:r>
        <w:rPr>
          <w:rFonts w:ascii="Times New Roman" w:hAnsi="Times New Roman" w:cs="Times New Roman"/>
          <w:sz w:val="24"/>
          <w:szCs w:val="24"/>
        </w:rPr>
        <w:t>C-CO</w:t>
      </w:r>
      <w:r w:rsidRPr="001A039B">
        <w:rPr>
          <w:rFonts w:ascii="Times New Roman" w:hAnsi="Times New Roman" w:cs="Times New Roman"/>
          <w:sz w:val="24"/>
          <w:szCs w:val="24"/>
          <w:vertAlign w:val="subscript"/>
        </w:rPr>
        <w:t>2</w:t>
      </w:r>
      <w:r>
        <w:rPr>
          <w:rFonts w:ascii="Times New Roman" w:hAnsi="Times New Roman" w:cs="Times New Roman"/>
          <w:sz w:val="24"/>
          <w:szCs w:val="24"/>
        </w:rPr>
        <w:t xml:space="preserve"> are shown in Fig. 6b. The f</w:t>
      </w:r>
      <w:r w:rsidR="00CC23D6" w:rsidRPr="00CC23D6">
        <w:rPr>
          <w:rFonts w:ascii="Times New Roman" w:hAnsi="Times New Roman" w:cs="Times New Roman"/>
          <w:sz w:val="24"/>
          <w:szCs w:val="24"/>
        </w:rPr>
        <w:t>illed circles</w:t>
      </w:r>
      <w:r>
        <w:rPr>
          <w:rFonts w:ascii="Times New Roman" w:hAnsi="Times New Roman" w:cs="Times New Roman"/>
          <w:sz w:val="24"/>
          <w:szCs w:val="24"/>
        </w:rPr>
        <w:t xml:space="preserve"> show hypothetical observations</w:t>
      </w:r>
      <w:r w:rsidR="00CC23D6" w:rsidRPr="00CC23D6">
        <w:rPr>
          <w:rFonts w:ascii="Times New Roman" w:hAnsi="Times New Roman" w:cs="Times New Roman"/>
          <w:sz w:val="24"/>
          <w:szCs w:val="24"/>
        </w:rPr>
        <w:t xml:space="preserve"> of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w:t>
      </w:r>
      <w:r>
        <w:rPr>
          <w:rFonts w:ascii="Times New Roman" w:hAnsi="Times New Roman" w:cs="Times New Roman"/>
          <w:sz w:val="24"/>
          <w:szCs w:val="24"/>
        </w:rPr>
        <w:t xml:space="preserve">respired </w:t>
      </w:r>
      <w:r w:rsidR="00CC23D6" w:rsidRPr="00CC23D6">
        <w:rPr>
          <w:rFonts w:ascii="Times New Roman" w:hAnsi="Times New Roman" w:cs="Times New Roman"/>
          <w:sz w:val="24"/>
          <w:szCs w:val="24"/>
        </w:rPr>
        <w:t xml:space="preserve">from </w:t>
      </w:r>
      <w:r w:rsidR="00CC23D6" w:rsidRPr="00CC23D6">
        <w:rPr>
          <w:rFonts w:ascii="Times New Roman" w:hAnsi="Times New Roman" w:cs="Times New Roman"/>
          <w:sz w:val="24"/>
          <w:szCs w:val="24"/>
        </w:rPr>
        <w:lastRenderedPageBreak/>
        <w:t xml:space="preserve">control incubations, while the open symbols </w:t>
      </w:r>
      <w:r>
        <w:rPr>
          <w:rFonts w:ascii="Times New Roman" w:hAnsi="Times New Roman" w:cs="Times New Roman"/>
          <w:sz w:val="24"/>
          <w:szCs w:val="24"/>
        </w:rPr>
        <w:t>show respiration from</w:t>
      </w:r>
      <w:r w:rsidR="00CC23D6" w:rsidRPr="00CC23D6">
        <w:rPr>
          <w:rFonts w:ascii="Times New Roman" w:hAnsi="Times New Roman" w:cs="Times New Roman"/>
          <w:sz w:val="24"/>
          <w:szCs w:val="24"/>
        </w:rPr>
        <w:t xml:space="preserve"> </w:t>
      </w:r>
      <w:r>
        <w:rPr>
          <w:rFonts w:ascii="Times New Roman" w:hAnsi="Times New Roman" w:cs="Times New Roman"/>
          <w:sz w:val="24"/>
          <w:szCs w:val="24"/>
        </w:rPr>
        <w:t>treatment incubations</w:t>
      </w:r>
      <w:r w:rsidR="00CC23D6" w:rsidRPr="00CC23D6">
        <w:rPr>
          <w:rFonts w:ascii="Times New Roman" w:hAnsi="Times New Roman" w:cs="Times New Roman"/>
          <w:sz w:val="24"/>
          <w:szCs w:val="24"/>
        </w:rPr>
        <w:t xml:space="preserve">. In the first scenario (open squares), an increased contribution from the slow pool </w:t>
      </w:r>
      <w:r>
        <w:rPr>
          <w:rFonts w:ascii="Times New Roman" w:hAnsi="Times New Roman" w:cs="Times New Roman"/>
          <w:sz w:val="24"/>
          <w:szCs w:val="24"/>
        </w:rPr>
        <w:t xml:space="preserve">following </w:t>
      </w:r>
      <w:r w:rsidR="00266DD6">
        <w:rPr>
          <w:rFonts w:ascii="Times New Roman" w:hAnsi="Times New Roman" w:cs="Times New Roman"/>
          <w:sz w:val="24"/>
          <w:szCs w:val="24"/>
        </w:rPr>
        <w:t>air-drying and rewetting</w:t>
      </w:r>
      <w:r>
        <w:rPr>
          <w:rFonts w:ascii="Times New Roman" w:hAnsi="Times New Roman" w:cs="Times New Roman"/>
          <w:sz w:val="24"/>
          <w:szCs w:val="24"/>
        </w:rPr>
        <w:t xml:space="preserve"> </w:t>
      </w:r>
      <w:r w:rsidR="00CC23D6" w:rsidRPr="00CC23D6">
        <w:rPr>
          <w:rFonts w:ascii="Times New Roman" w:hAnsi="Times New Roman" w:cs="Times New Roman"/>
          <w:sz w:val="24"/>
          <w:szCs w:val="24"/>
        </w:rPr>
        <w:t>shifts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toward the slow pool curve (blue line), while in the second scenario (open circles), an increased contribution from the fast pool shifts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toward the fast pool curve (magenta line). Due to the crossing of the slow and fast pool curves in 2009, an increased contribution of the slow pool to respiration following treatment leads to relative depletion of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in 1991, but relative enrichment of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266DD6">
        <w:rPr>
          <w:rFonts w:ascii="Times New Roman" w:hAnsi="Times New Roman" w:cs="Times New Roman"/>
          <w:sz w:val="24"/>
          <w:szCs w:val="24"/>
        </w:rPr>
        <w:t xml:space="preserve"> in 2019, while the opposite is true for the increased fast pool contribution scenario.</w:t>
      </w:r>
      <w:r w:rsidR="00CC23D6" w:rsidRPr="00CC23D6">
        <w:rPr>
          <w:rFonts w:ascii="Times New Roman" w:hAnsi="Times New Roman" w:cs="Times New Roman"/>
          <w:sz w:val="24"/>
          <w:szCs w:val="24"/>
        </w:rPr>
        <w:t xml:space="preserve"> </w:t>
      </w:r>
    </w:p>
    <w:p w14:paraId="3D7E1E3B" w14:textId="77777777" w:rsidR="007437EC" w:rsidRDefault="007437EC" w:rsidP="00A27CF9">
      <w:pPr>
        <w:pStyle w:val="Normal1"/>
        <w:spacing w:before="240" w:after="120"/>
        <w:rPr>
          <w:rFonts w:ascii="Times New Roman" w:hAnsi="Times New Roman" w:cs="Times New Roman"/>
          <w:sz w:val="24"/>
          <w:szCs w:val="24"/>
        </w:rPr>
      </w:pPr>
    </w:p>
    <w:p w14:paraId="32C19856" w14:textId="3B2F9619" w:rsidR="00E930AA" w:rsidRDefault="000D43DB" w:rsidP="00E930AA">
      <w:pPr>
        <w:pStyle w:val="Normal1"/>
        <w:spacing w:after="120" w:line="240" w:lineRule="auto"/>
        <w:ind w:right="360"/>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2B9E119A" wp14:editId="6C6D69EE">
            <wp:extent cx="5778500" cy="30353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model-fig1-2_2020-10-13.pdf"/>
                    <pic:cNvPicPr/>
                  </pic:nvPicPr>
                  <pic:blipFill>
                    <a:blip r:embed="rId19">
                      <a:extLst>
                        <a:ext uri="{28A0092B-C50C-407E-A947-70E740481C1C}">
                          <a14:useLocalDpi xmlns:a14="http://schemas.microsoft.com/office/drawing/2010/main" val="0"/>
                        </a:ext>
                      </a:extLst>
                    </a:blip>
                    <a:stretch>
                      <a:fillRect/>
                    </a:stretch>
                  </pic:blipFill>
                  <pic:spPr>
                    <a:xfrm>
                      <a:off x="0" y="0"/>
                      <a:ext cx="5778500" cy="3035300"/>
                    </a:xfrm>
                    <a:prstGeom prst="rect">
                      <a:avLst/>
                    </a:prstGeom>
                  </pic:spPr>
                </pic:pic>
              </a:graphicData>
            </a:graphic>
          </wp:inline>
        </w:drawing>
      </w:r>
    </w:p>
    <w:p w14:paraId="47FDEC77" w14:textId="58EB017D" w:rsidR="00E930AA" w:rsidRPr="00DD2D02" w:rsidRDefault="00E930AA" w:rsidP="00E930AA">
      <w:pPr>
        <w:pStyle w:val="Normal1"/>
        <w:spacing w:after="120" w:line="240" w:lineRule="auto"/>
        <w:ind w:left="360" w:right="360"/>
        <w:rPr>
          <w:rFonts w:ascii="Times New Roman" w:hAnsi="Times New Roman" w:cs="Times New Roman"/>
          <w:szCs w:val="24"/>
          <w:lang w:val="en-US"/>
        </w:rPr>
      </w:pPr>
      <w:r w:rsidRPr="00DD2D02">
        <w:rPr>
          <w:rFonts w:ascii="Times New Roman" w:hAnsi="Times New Roman" w:cs="Times New Roman"/>
          <w:b/>
          <w:sz w:val="24"/>
          <w:szCs w:val="24"/>
        </w:rPr>
        <w:t>Figure 6</w:t>
      </w:r>
      <w:r w:rsidRPr="00DD2D02">
        <w:rPr>
          <w:rFonts w:ascii="Times New Roman" w:hAnsi="Times New Roman" w:cs="Times New Roman"/>
          <w:sz w:val="24"/>
          <w:szCs w:val="24"/>
        </w:rPr>
        <w:t xml:space="preserve">. </w:t>
      </w:r>
      <w:r w:rsidRPr="00DD2D02">
        <w:rPr>
          <w:rFonts w:ascii="Times New Roman" w:hAnsi="Times New Roman" w:cs="Times New Roman"/>
          <w:b/>
          <w:sz w:val="24"/>
          <w:szCs w:val="24"/>
        </w:rPr>
        <w:t>a)</w:t>
      </w:r>
      <w:r w:rsidRPr="00DD2D02">
        <w:rPr>
          <w:rFonts w:ascii="Times New Roman" w:hAnsi="Times New Roman" w:cs="Times New Roman"/>
          <w:sz w:val="24"/>
          <w:szCs w:val="24"/>
          <w:vertAlign w:val="superscript"/>
        </w:rPr>
        <w:t xml:space="preserve"> </w:t>
      </w:r>
      <w:r w:rsidRPr="00DD2D02">
        <w:rPr>
          <w:rFonts w:ascii="Times New Roman" w:hAnsi="Times New Roman" w:cs="Times New Roman"/>
          <w:szCs w:val="24"/>
        </w:rPr>
        <w:t>Modeled trajectories of ∆</w:t>
      </w:r>
      <w:r w:rsidRPr="00DD2D02">
        <w:rPr>
          <w:rFonts w:ascii="Times New Roman" w:hAnsi="Times New Roman" w:cs="Times New Roman"/>
          <w:szCs w:val="24"/>
          <w:vertAlign w:val="superscript"/>
        </w:rPr>
        <w:t>14</w:t>
      </w:r>
      <w:r w:rsidRPr="00DD2D02">
        <w:rPr>
          <w:rFonts w:ascii="Times New Roman" w:hAnsi="Times New Roman" w:cs="Times New Roman"/>
          <w:szCs w:val="24"/>
        </w:rPr>
        <w:t xml:space="preserve">C over time </w:t>
      </w:r>
      <w:r w:rsidRPr="00DD2D02">
        <w:rPr>
          <w:rFonts w:ascii="Times New Roman" w:hAnsi="Times New Roman" w:cs="Times New Roman"/>
          <w:szCs w:val="24"/>
          <w:lang w:val="en-US"/>
        </w:rPr>
        <w:t xml:space="preserve">for a hypothetical </w:t>
      </w:r>
      <w:r w:rsidR="00CC23D6" w:rsidRPr="00DD2D02">
        <w:rPr>
          <w:rFonts w:ascii="Times New Roman" w:hAnsi="Times New Roman" w:cs="Times New Roman"/>
          <w:szCs w:val="24"/>
          <w:lang w:val="en-US"/>
        </w:rPr>
        <w:t>two</w:t>
      </w:r>
      <w:r w:rsidRPr="00DD2D02">
        <w:rPr>
          <w:rFonts w:ascii="Times New Roman" w:hAnsi="Times New Roman" w:cs="Times New Roman"/>
          <w:szCs w:val="24"/>
          <w:lang w:val="en-US"/>
        </w:rPr>
        <w:t>-pool</w:t>
      </w:r>
      <w:r w:rsidR="00CC23D6" w:rsidRPr="00DD2D02">
        <w:rPr>
          <w:rFonts w:ascii="Times New Roman" w:hAnsi="Times New Roman" w:cs="Times New Roman"/>
          <w:szCs w:val="24"/>
          <w:lang w:val="en-US"/>
        </w:rPr>
        <w:t xml:space="preserve"> parallel</w:t>
      </w:r>
      <w:r w:rsidRPr="00DD2D02">
        <w:rPr>
          <w:rFonts w:ascii="Times New Roman" w:hAnsi="Times New Roman" w:cs="Times New Roman"/>
          <w:szCs w:val="24"/>
          <w:lang w:val="en-US"/>
        </w:rPr>
        <w:t xml:space="preserve"> soil carbon model in relation to atmospheric ∆</w:t>
      </w:r>
      <w:r w:rsidRPr="00DD2D02">
        <w:rPr>
          <w:rFonts w:ascii="Times New Roman" w:hAnsi="Times New Roman" w:cs="Times New Roman"/>
          <w:szCs w:val="24"/>
          <w:vertAlign w:val="superscript"/>
          <w:lang w:val="en-US"/>
        </w:rPr>
        <w:t>14</w:t>
      </w:r>
      <w:r w:rsidRPr="00DD2D02">
        <w:rPr>
          <w:rFonts w:ascii="Times New Roman" w:hAnsi="Times New Roman" w:cs="Times New Roman"/>
          <w:szCs w:val="24"/>
          <w:lang w:val="en-US"/>
        </w:rPr>
        <w:t>C-CO</w:t>
      </w:r>
      <w:r w:rsidRPr="00DD2D02">
        <w:rPr>
          <w:rFonts w:ascii="Times New Roman" w:hAnsi="Times New Roman" w:cs="Times New Roman"/>
          <w:szCs w:val="24"/>
          <w:vertAlign w:val="subscript"/>
          <w:lang w:val="en-US"/>
        </w:rPr>
        <w:t>2</w:t>
      </w:r>
      <w:r w:rsidR="002A637C" w:rsidRPr="00DD2D02">
        <w:rPr>
          <w:rFonts w:ascii="Times New Roman" w:hAnsi="Times New Roman" w:cs="Times New Roman"/>
          <w:szCs w:val="24"/>
          <w:lang w:val="en-US"/>
        </w:rPr>
        <w:t>,</w:t>
      </w:r>
      <w:r w:rsidRPr="00DD2D02">
        <w:rPr>
          <w:rFonts w:ascii="Times New Roman" w:hAnsi="Times New Roman" w:cs="Times New Roman"/>
          <w:szCs w:val="24"/>
          <w:lang w:val="en-US"/>
        </w:rPr>
        <w:t xml:space="preserve"> </w:t>
      </w:r>
      <w:r w:rsidRPr="00DD2D02">
        <w:rPr>
          <w:rFonts w:ascii="Times New Roman" w:hAnsi="Times New Roman" w:cs="Times New Roman"/>
          <w:b/>
          <w:sz w:val="24"/>
          <w:szCs w:val="24"/>
          <w:lang w:val="en-US"/>
        </w:rPr>
        <w:t>b)</w:t>
      </w:r>
      <w:r w:rsidRPr="00DD2D02">
        <w:rPr>
          <w:rFonts w:ascii="Times New Roman" w:hAnsi="Times New Roman" w:cs="Times New Roman"/>
          <w:sz w:val="24"/>
          <w:szCs w:val="24"/>
          <w:lang w:val="en-US"/>
        </w:rPr>
        <w:t xml:space="preserve"> </w:t>
      </w:r>
      <w:r w:rsidR="000D43DB" w:rsidRPr="00DD2D02">
        <w:rPr>
          <w:rFonts w:ascii="Times New Roman" w:hAnsi="Times New Roman" w:cs="Times New Roman"/>
          <w:i/>
          <w:szCs w:val="24"/>
          <w:lang w:val="en-US"/>
        </w:rPr>
        <w:t>(inset)</w:t>
      </w:r>
      <w:r w:rsidR="000D43DB" w:rsidRPr="00DD2D02">
        <w:rPr>
          <w:rFonts w:ascii="Times New Roman" w:hAnsi="Times New Roman" w:cs="Times New Roman"/>
          <w:szCs w:val="24"/>
          <w:lang w:val="en-US"/>
        </w:rPr>
        <w:t xml:space="preserve"> </w:t>
      </w:r>
      <w:r w:rsidRPr="00DD2D02">
        <w:rPr>
          <w:rFonts w:ascii="Times New Roman" w:hAnsi="Times New Roman" w:cs="Times New Roman"/>
          <w:szCs w:val="24"/>
          <w:lang w:val="en-US"/>
        </w:rPr>
        <w:t>Potential shifts in ∆</w:t>
      </w:r>
      <w:r w:rsidRPr="00DD2D02">
        <w:rPr>
          <w:rFonts w:ascii="Times New Roman" w:hAnsi="Times New Roman" w:cs="Times New Roman"/>
          <w:szCs w:val="24"/>
          <w:vertAlign w:val="superscript"/>
          <w:lang w:val="en-US"/>
        </w:rPr>
        <w:t>14</w:t>
      </w:r>
      <w:r w:rsidRPr="00DD2D02">
        <w:rPr>
          <w:rFonts w:ascii="Times New Roman" w:hAnsi="Times New Roman" w:cs="Times New Roman"/>
          <w:szCs w:val="24"/>
          <w:lang w:val="en-US"/>
        </w:rPr>
        <w:t>C of respired CO</w:t>
      </w:r>
      <w:r w:rsidRPr="00DD2D02">
        <w:rPr>
          <w:rFonts w:ascii="Times New Roman" w:hAnsi="Times New Roman" w:cs="Times New Roman"/>
          <w:szCs w:val="24"/>
          <w:vertAlign w:val="subscript"/>
          <w:lang w:val="en-US"/>
        </w:rPr>
        <w:t>2</w:t>
      </w:r>
      <w:r w:rsidRPr="00DD2D02">
        <w:rPr>
          <w:rFonts w:ascii="Times New Roman" w:hAnsi="Times New Roman" w:cs="Times New Roman"/>
          <w:szCs w:val="24"/>
          <w:lang w:val="en-US"/>
        </w:rPr>
        <w:t xml:space="preserve"> in response to </w:t>
      </w:r>
      <w:r w:rsidR="00CC23D6" w:rsidRPr="00DD2D02">
        <w:rPr>
          <w:rFonts w:ascii="Times New Roman" w:hAnsi="Times New Roman" w:cs="Times New Roman"/>
          <w:szCs w:val="24"/>
          <w:lang w:val="en-US"/>
        </w:rPr>
        <w:t>air-</w:t>
      </w:r>
      <w:r w:rsidRPr="00DD2D02">
        <w:rPr>
          <w:rFonts w:ascii="Times New Roman" w:hAnsi="Times New Roman" w:cs="Times New Roman"/>
          <w:szCs w:val="24"/>
          <w:lang w:val="en-US"/>
        </w:rPr>
        <w:t>drying and rewetting</w:t>
      </w:r>
      <w:r w:rsidR="00CC23D6" w:rsidRPr="00DD2D02">
        <w:rPr>
          <w:rFonts w:ascii="Times New Roman" w:hAnsi="Times New Roman" w:cs="Times New Roman"/>
          <w:szCs w:val="24"/>
          <w:lang w:val="en-US"/>
        </w:rPr>
        <w:t xml:space="preserve"> treatments</w:t>
      </w:r>
      <w:r w:rsidR="00F31500" w:rsidRPr="00DD2D02">
        <w:rPr>
          <w:rFonts w:ascii="Times New Roman" w:hAnsi="Times New Roman" w:cs="Times New Roman"/>
          <w:szCs w:val="24"/>
          <w:lang w:val="en-US"/>
        </w:rPr>
        <w:t xml:space="preserve">. </w:t>
      </w:r>
      <w:r w:rsidR="00F31500" w:rsidRPr="00DD2D02">
        <w:rPr>
          <w:rFonts w:ascii="Times New Roman" w:hAnsi="Times New Roman" w:cs="Times New Roman"/>
          <w:szCs w:val="24"/>
        </w:rPr>
        <w:t>Atmospheric ∆</w:t>
      </w:r>
      <w:r w:rsidR="00F31500" w:rsidRPr="00DD2D02">
        <w:rPr>
          <w:rFonts w:ascii="Times New Roman" w:hAnsi="Times New Roman" w:cs="Times New Roman"/>
          <w:szCs w:val="24"/>
          <w:vertAlign w:val="superscript"/>
        </w:rPr>
        <w:t>14</w:t>
      </w:r>
      <w:r w:rsidR="00F31500" w:rsidRPr="00DD2D02">
        <w:rPr>
          <w:rFonts w:ascii="Times New Roman" w:hAnsi="Times New Roman" w:cs="Times New Roman"/>
          <w:szCs w:val="24"/>
        </w:rPr>
        <w:t>C-CO</w:t>
      </w:r>
      <w:r w:rsidR="00F31500" w:rsidRPr="00DD2D02">
        <w:rPr>
          <w:rFonts w:ascii="Times New Roman" w:hAnsi="Times New Roman" w:cs="Times New Roman"/>
          <w:szCs w:val="24"/>
          <w:vertAlign w:val="subscript"/>
        </w:rPr>
        <w:t>2</w:t>
      </w:r>
      <w:r w:rsidR="00F31500" w:rsidRPr="00DD2D02">
        <w:rPr>
          <w:rFonts w:ascii="Times New Roman" w:hAnsi="Times New Roman" w:cs="Times New Roman"/>
          <w:szCs w:val="24"/>
        </w:rPr>
        <w:t xml:space="preserve"> data are from Graven et al. (2017)</w:t>
      </w:r>
      <w:r w:rsidR="000D43DB" w:rsidRPr="00DD2D02">
        <w:rPr>
          <w:rFonts w:ascii="Times New Roman" w:hAnsi="Times New Roman" w:cs="Times New Roman"/>
          <w:szCs w:val="24"/>
        </w:rPr>
        <w:t xml:space="preserve"> up to the year 2015</w:t>
      </w:r>
      <w:r w:rsidR="00F31500" w:rsidRPr="00DD2D02">
        <w:rPr>
          <w:rFonts w:ascii="Times New Roman" w:hAnsi="Times New Roman" w:cs="Times New Roman"/>
          <w:szCs w:val="24"/>
        </w:rPr>
        <w:t xml:space="preserve">, while data points </w:t>
      </w:r>
      <w:r w:rsidR="000D43DB" w:rsidRPr="00DD2D02">
        <w:rPr>
          <w:rFonts w:ascii="Times New Roman" w:hAnsi="Times New Roman" w:cs="Times New Roman"/>
          <w:szCs w:val="24"/>
        </w:rPr>
        <w:t>from</w:t>
      </w:r>
      <w:r w:rsidR="00F31500" w:rsidRPr="00DD2D02">
        <w:rPr>
          <w:rFonts w:ascii="Times New Roman" w:hAnsi="Times New Roman" w:cs="Times New Roman"/>
          <w:szCs w:val="24"/>
        </w:rPr>
        <w:t xml:space="preserve"> 2015 </w:t>
      </w:r>
      <w:r w:rsidR="000D43DB" w:rsidRPr="00DD2D02">
        <w:rPr>
          <w:rFonts w:ascii="Times New Roman" w:hAnsi="Times New Roman" w:cs="Times New Roman"/>
          <w:szCs w:val="24"/>
        </w:rPr>
        <w:t>to 2019 are extrapolated</w:t>
      </w:r>
      <w:r w:rsidR="00F31500" w:rsidRPr="00DD2D02">
        <w:rPr>
          <w:rFonts w:ascii="Times New Roman" w:hAnsi="Times New Roman" w:cs="Times New Roman"/>
          <w:szCs w:val="24"/>
        </w:rPr>
        <w:t xml:space="preserve"> (Sierra, 2018). All atmospheric radiocarbon data is for the northern hemisphere (zone 2).</w:t>
      </w:r>
    </w:p>
    <w:p w14:paraId="6A00BFD5" w14:textId="79C8EA30" w:rsidR="00E930AA" w:rsidRDefault="00121EF0" w:rsidP="00E930AA">
      <w:pPr>
        <w:pStyle w:val="Normal1"/>
        <w:spacing w:before="240" w:after="120"/>
        <w:rPr>
          <w:rFonts w:ascii="Times New Roman" w:hAnsi="Times New Roman" w:cs="Times New Roman"/>
          <w:sz w:val="24"/>
          <w:szCs w:val="24"/>
        </w:rPr>
      </w:pPr>
      <w:r>
        <w:rPr>
          <w:rFonts w:ascii="Times New Roman" w:eastAsia="Arial Unicode MS" w:hAnsi="Times New Roman" w:cs="Times New Roman"/>
          <w:sz w:val="24"/>
          <w:szCs w:val="24"/>
        </w:rPr>
        <w:t>The relative position and shape of the modeled ∆</w:t>
      </w:r>
      <w:r w:rsidRPr="00121EF0">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 curves in Fig. 6a are determined by</w:t>
      </w:r>
      <w:r w:rsidR="00B622FD">
        <w:rPr>
          <w:rFonts w:ascii="Times New Roman" w:eastAsia="Arial Unicode MS" w:hAnsi="Times New Roman" w:cs="Times New Roman"/>
          <w:sz w:val="24"/>
          <w:szCs w:val="24"/>
        </w:rPr>
        <w:t xml:space="preserve"> both</w:t>
      </w:r>
      <w:r>
        <w:rPr>
          <w:rFonts w:ascii="Times New Roman" w:eastAsia="Arial Unicode MS" w:hAnsi="Times New Roman" w:cs="Times New Roman"/>
          <w:sz w:val="24"/>
          <w:szCs w:val="24"/>
        </w:rPr>
        <w:t xml:space="preserve"> </w:t>
      </w:r>
      <w:r w:rsidRPr="00121EF0">
        <w:rPr>
          <w:rFonts w:ascii="Times New Roman" w:eastAsia="Arial Unicode MS" w:hAnsi="Times New Roman" w:cs="Times New Roman"/>
          <w:i/>
          <w:sz w:val="24"/>
          <w:szCs w:val="24"/>
        </w:rPr>
        <w:t>k</w:t>
      </w:r>
      <w:r>
        <w:rPr>
          <w:rFonts w:ascii="Times New Roman" w:eastAsia="Arial Unicode MS" w:hAnsi="Times New Roman" w:cs="Times New Roman"/>
          <w:sz w:val="24"/>
          <w:szCs w:val="24"/>
        </w:rPr>
        <w:t xml:space="preserve"> and the </w:t>
      </w:r>
      <w:r w:rsidR="00B622FD">
        <w:rPr>
          <w:rFonts w:ascii="Times New Roman" w:eastAsia="Arial Unicode MS" w:hAnsi="Times New Roman" w:cs="Times New Roman"/>
          <w:sz w:val="24"/>
          <w:szCs w:val="24"/>
        </w:rPr>
        <w:t>partitioning</w:t>
      </w:r>
      <w:r>
        <w:rPr>
          <w:rFonts w:ascii="Times New Roman" w:eastAsia="Arial Unicode MS" w:hAnsi="Times New Roman" w:cs="Times New Roman"/>
          <w:sz w:val="24"/>
          <w:szCs w:val="24"/>
        </w:rPr>
        <w:t xml:space="preserve"> </w:t>
      </w:r>
      <w:r w:rsidR="00B622FD">
        <w:rPr>
          <w:rFonts w:ascii="Times New Roman" w:eastAsia="Arial Unicode MS" w:hAnsi="Times New Roman" w:cs="Times New Roman"/>
          <w:sz w:val="24"/>
          <w:szCs w:val="24"/>
        </w:rPr>
        <w:t>of inputs</w:t>
      </w:r>
      <w:r>
        <w:rPr>
          <w:rFonts w:ascii="Times New Roman" w:eastAsia="Arial Unicode MS" w:hAnsi="Times New Roman" w:cs="Times New Roman"/>
          <w:sz w:val="24"/>
          <w:szCs w:val="24"/>
        </w:rPr>
        <w:t xml:space="preserve"> into the </w:t>
      </w:r>
      <w:r w:rsidR="00B622FD">
        <w:rPr>
          <w:rFonts w:ascii="Times New Roman" w:eastAsia="Arial Unicode MS" w:hAnsi="Times New Roman" w:cs="Times New Roman"/>
          <w:sz w:val="24"/>
          <w:szCs w:val="24"/>
        </w:rPr>
        <w:t>two model pools</w:t>
      </w:r>
      <w:r>
        <w:rPr>
          <w:rFonts w:ascii="Times New Roman" w:eastAsia="Arial Unicode MS" w:hAnsi="Times New Roman" w:cs="Times New Roman"/>
          <w:sz w:val="24"/>
          <w:szCs w:val="24"/>
        </w:rPr>
        <w:t xml:space="preserve">. </w:t>
      </w:r>
      <w:r w:rsidR="00B622FD">
        <w:rPr>
          <w:rFonts w:ascii="Times New Roman" w:hAnsi="Times New Roman" w:cs="Times New Roman"/>
          <w:sz w:val="24"/>
          <w:szCs w:val="24"/>
        </w:rPr>
        <w:t>T</w:t>
      </w:r>
      <w:r w:rsidR="00A27CF9" w:rsidRPr="00C27016">
        <w:rPr>
          <w:rFonts w:ascii="Times New Roman" w:hAnsi="Times New Roman" w:cs="Times New Roman"/>
          <w:sz w:val="24"/>
          <w:szCs w:val="24"/>
        </w:rPr>
        <w:t>he fast cycling carbon pool in Fig. 6</w:t>
      </w:r>
      <w:r>
        <w:rPr>
          <w:rFonts w:ascii="Times New Roman" w:hAnsi="Times New Roman" w:cs="Times New Roman"/>
          <w:sz w:val="24"/>
          <w:szCs w:val="24"/>
        </w:rPr>
        <w:t>a</w:t>
      </w:r>
      <w:r w:rsidR="00A27CF9" w:rsidRPr="00C27016">
        <w:rPr>
          <w:rFonts w:ascii="Times New Roman" w:eastAsia="Arial Unicode MS" w:hAnsi="Times New Roman" w:cs="Times New Roman"/>
          <w:sz w:val="24"/>
          <w:szCs w:val="24"/>
        </w:rPr>
        <w:t xml:space="preserve"> becomes enriched</w:t>
      </w:r>
      <w:r w:rsidR="00B622FD">
        <w:rPr>
          <w:rFonts w:ascii="Times New Roman" w:eastAsia="Arial Unicode MS" w:hAnsi="Times New Roman" w:cs="Times New Roman"/>
          <w:sz w:val="24"/>
          <w:szCs w:val="24"/>
        </w:rPr>
        <w:t xml:space="preserve"> in </w:t>
      </w:r>
      <w:r w:rsidR="00B622FD" w:rsidRPr="00C27016">
        <w:rPr>
          <w:rFonts w:ascii="Times New Roman" w:eastAsia="Arial Unicode MS" w:hAnsi="Times New Roman" w:cs="Times New Roman"/>
          <w:sz w:val="24"/>
          <w:szCs w:val="24"/>
        </w:rPr>
        <w:t>∆</w:t>
      </w:r>
      <w:r w:rsidR="00B622FD" w:rsidRPr="00C27016">
        <w:rPr>
          <w:rFonts w:ascii="Times New Roman" w:hAnsi="Times New Roman" w:cs="Times New Roman"/>
          <w:sz w:val="24"/>
          <w:szCs w:val="24"/>
          <w:vertAlign w:val="superscript"/>
        </w:rPr>
        <w:t>14</w:t>
      </w:r>
      <w:r w:rsidR="00B622FD">
        <w:rPr>
          <w:rFonts w:ascii="Times New Roman" w:hAnsi="Times New Roman" w:cs="Times New Roman"/>
          <w:sz w:val="24"/>
          <w:szCs w:val="24"/>
        </w:rPr>
        <w:t>C</w:t>
      </w:r>
      <w:r w:rsidR="00A27CF9" w:rsidRPr="00C27016">
        <w:rPr>
          <w:rFonts w:ascii="Times New Roman" w:eastAsia="Arial Unicode MS" w:hAnsi="Times New Roman" w:cs="Times New Roman"/>
          <w:sz w:val="24"/>
          <w:szCs w:val="24"/>
        </w:rPr>
        <w:t xml:space="preserve"> relative to the atmosphere in the mid-1970s, but as the carbon in this pool</w:t>
      </w:r>
      <w:r w:rsidR="007437EC">
        <w:rPr>
          <w:rFonts w:ascii="Times New Roman" w:eastAsia="Arial Unicode MS" w:hAnsi="Times New Roman" w:cs="Times New Roman"/>
          <w:sz w:val="24"/>
          <w:szCs w:val="24"/>
        </w:rPr>
        <w:t xml:space="preserve"> turns over relatively quickly, </w:t>
      </w:r>
      <w:r w:rsidR="00A27CF9" w:rsidRPr="00C27016">
        <w:rPr>
          <w:rFonts w:ascii="Times New Roman" w:eastAsia="Arial Unicode MS" w:hAnsi="Times New Roman" w:cs="Times New Roman"/>
          <w:sz w:val="24"/>
          <w:szCs w:val="24"/>
        </w:rPr>
        <w:t>∆</w:t>
      </w:r>
      <w:r w:rsidR="00A27CF9" w:rsidRPr="00C27016">
        <w:rPr>
          <w:rFonts w:ascii="Times New Roman" w:hAnsi="Times New Roman" w:cs="Times New Roman"/>
          <w:sz w:val="24"/>
          <w:szCs w:val="24"/>
          <w:vertAlign w:val="superscript"/>
        </w:rPr>
        <w:t>14</w:t>
      </w:r>
      <w:r w:rsidR="00A27CF9" w:rsidRPr="00C27016">
        <w:rPr>
          <w:rFonts w:ascii="Times New Roman" w:eastAsia="Arial Unicode MS" w:hAnsi="Times New Roman" w:cs="Times New Roman"/>
          <w:sz w:val="24"/>
          <w:szCs w:val="24"/>
        </w:rPr>
        <w:t xml:space="preserve">C then follows the decline in the atmosphere with a slight offset. </w:t>
      </w:r>
      <w:r w:rsidR="00AA5F2D">
        <w:rPr>
          <w:rFonts w:ascii="Times New Roman" w:eastAsia="Arial Unicode MS" w:hAnsi="Times New Roman" w:cs="Times New Roman"/>
          <w:sz w:val="24"/>
          <w:szCs w:val="24"/>
        </w:rPr>
        <w:t xml:space="preserve">In contrast, </w:t>
      </w:r>
      <w:r w:rsidR="00A27CF9" w:rsidRPr="00C27016">
        <w:rPr>
          <w:rFonts w:ascii="Times New Roman" w:eastAsia="Arial Unicode MS" w:hAnsi="Times New Roman" w:cs="Times New Roman"/>
          <w:sz w:val="24"/>
          <w:szCs w:val="24"/>
        </w:rPr>
        <w:t>∆</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 xml:space="preserve">C of the slowly cycling pool does not cross the atmospheric curve (gray line, Fig. 6) until just after the year 2000, and then </w:t>
      </w:r>
      <w:r w:rsidR="00AA5F2D">
        <w:rPr>
          <w:rFonts w:ascii="Times New Roman" w:hAnsi="Times New Roman" w:cs="Times New Roman"/>
          <w:sz w:val="24"/>
          <w:szCs w:val="24"/>
        </w:rPr>
        <w:t>remains</w:t>
      </w:r>
      <w:r w:rsidR="00A27CF9" w:rsidRPr="00C27016">
        <w:rPr>
          <w:rFonts w:ascii="Times New Roman" w:hAnsi="Times New Roman" w:cs="Times New Roman"/>
          <w:sz w:val="24"/>
          <w:szCs w:val="24"/>
        </w:rPr>
        <w:t xml:space="preserve"> relatively enriched, buoyed by the presence of bomb carbon incorporated over the past several decades. Finally, </w:t>
      </w:r>
      <w:r w:rsidR="007437EC">
        <w:rPr>
          <w:rFonts w:ascii="Times New Roman" w:hAnsi="Times New Roman" w:cs="Times New Roman"/>
          <w:sz w:val="24"/>
          <w:szCs w:val="24"/>
        </w:rPr>
        <w:t xml:space="preserve">as </w:t>
      </w:r>
      <w:r w:rsidR="00A27CF9" w:rsidRPr="00C27016">
        <w:rPr>
          <w:rFonts w:ascii="Times New Roman" w:hAnsi="Times New Roman" w:cs="Times New Roman"/>
          <w:sz w:val="24"/>
          <w:szCs w:val="24"/>
        </w:rPr>
        <w:t>the fast cycling soil carbon</w:t>
      </w:r>
      <w:r w:rsidR="00E930AA" w:rsidRPr="00E930AA">
        <w:rPr>
          <w:rFonts w:ascii="Times New Roman" w:hAnsi="Times New Roman" w:cs="Times New Roman"/>
          <w:sz w:val="24"/>
          <w:szCs w:val="24"/>
        </w:rPr>
        <w:t xml:space="preserve"> </w:t>
      </w:r>
      <w:r w:rsidR="00E930AA" w:rsidRPr="00C27016">
        <w:rPr>
          <w:rFonts w:ascii="Times New Roman" w:hAnsi="Times New Roman" w:cs="Times New Roman"/>
          <w:sz w:val="24"/>
          <w:szCs w:val="24"/>
        </w:rPr>
        <w:t xml:space="preserve">pool dominates the respiration flux, </w:t>
      </w:r>
      <w:r w:rsidR="007437EC">
        <w:rPr>
          <w:rFonts w:ascii="Times New Roman" w:hAnsi="Times New Roman" w:cs="Times New Roman"/>
          <w:sz w:val="24"/>
          <w:szCs w:val="24"/>
        </w:rPr>
        <w:t xml:space="preserve">the shape of the respiration curve is similar </w:t>
      </w:r>
      <w:r>
        <w:rPr>
          <w:rFonts w:ascii="Times New Roman" w:hAnsi="Times New Roman" w:cs="Times New Roman"/>
          <w:sz w:val="24"/>
          <w:szCs w:val="24"/>
        </w:rPr>
        <w:t>to the fast pool curve but slightly dampened by the</w:t>
      </w:r>
      <w:r w:rsidR="007437EC">
        <w:rPr>
          <w:rFonts w:ascii="Times New Roman" w:hAnsi="Times New Roman" w:cs="Times New Roman"/>
          <w:sz w:val="24"/>
          <w:szCs w:val="24"/>
        </w:rPr>
        <w:t xml:space="preserve"> </w:t>
      </w:r>
      <w:r w:rsidR="00E930AA" w:rsidRPr="00C27016">
        <w:rPr>
          <w:rFonts w:ascii="Times New Roman" w:hAnsi="Times New Roman" w:cs="Times New Roman"/>
          <w:sz w:val="24"/>
          <w:szCs w:val="24"/>
        </w:rPr>
        <w:t>contribution</w:t>
      </w:r>
      <w:r w:rsidR="007437EC">
        <w:rPr>
          <w:rFonts w:ascii="Times New Roman" w:hAnsi="Times New Roman" w:cs="Times New Roman"/>
          <w:sz w:val="24"/>
          <w:szCs w:val="24"/>
        </w:rPr>
        <w:t xml:space="preserve"> </w:t>
      </w:r>
      <w:r w:rsidR="007C0EA3">
        <w:rPr>
          <w:rFonts w:ascii="Times New Roman" w:hAnsi="Times New Roman" w:cs="Times New Roman"/>
          <w:sz w:val="24"/>
          <w:szCs w:val="24"/>
        </w:rPr>
        <w:t>o</w:t>
      </w:r>
      <w:r>
        <w:rPr>
          <w:rFonts w:ascii="Times New Roman" w:hAnsi="Times New Roman" w:cs="Times New Roman"/>
          <w:sz w:val="24"/>
          <w:szCs w:val="24"/>
        </w:rPr>
        <w:t>f</w:t>
      </w:r>
      <w:r w:rsidR="00E930AA" w:rsidRPr="00C27016">
        <w:rPr>
          <w:rFonts w:ascii="Times New Roman" w:hAnsi="Times New Roman" w:cs="Times New Roman"/>
          <w:sz w:val="24"/>
          <w:szCs w:val="24"/>
        </w:rPr>
        <w:t xml:space="preserve"> the slow cycling pool.</w:t>
      </w:r>
    </w:p>
    <w:p w14:paraId="588C3F65" w14:textId="77777777" w:rsidR="00CC7839" w:rsidRDefault="002A0B2D" w:rsidP="006345D3">
      <w:pPr>
        <w:pStyle w:val="Normal1"/>
        <w:spacing w:before="240" w:after="120"/>
        <w:rPr>
          <w:rFonts w:ascii="Times New Roman" w:hAnsi="Times New Roman" w:cs="Times New Roman"/>
          <w:sz w:val="24"/>
          <w:szCs w:val="24"/>
        </w:rPr>
      </w:pPr>
      <w:r>
        <w:rPr>
          <w:rFonts w:ascii="Times New Roman" w:hAnsi="Times New Roman" w:cs="Times New Roman"/>
          <w:sz w:val="24"/>
          <w:szCs w:val="24"/>
        </w:rPr>
        <w:lastRenderedPageBreak/>
        <w:t>T</w:t>
      </w:r>
      <w:r w:rsidR="00E930AA" w:rsidRPr="00C27016">
        <w:rPr>
          <w:rFonts w:ascii="Times New Roman" w:hAnsi="Times New Roman" w:cs="Times New Roman"/>
          <w:sz w:val="24"/>
          <w:szCs w:val="24"/>
        </w:rPr>
        <w:t>he reversal of</w:t>
      </w:r>
      <w:r w:rsidR="00E930AA" w:rsidRPr="00E930AA">
        <w:rPr>
          <w:rFonts w:ascii="Times New Roman" w:hAnsi="Times New Roman" w:cs="Times New Roman"/>
          <w:sz w:val="24"/>
          <w:szCs w:val="24"/>
        </w:rPr>
        <w:t xml:space="preserve"> </w:t>
      </w:r>
      <w:r w:rsidR="00E930AA" w:rsidRPr="00C27016">
        <w:rPr>
          <w:rFonts w:ascii="Times New Roman" w:hAnsi="Times New Roman" w:cs="Times New Roman"/>
          <w:sz w:val="24"/>
          <w:szCs w:val="24"/>
        </w:rPr>
        <w:t xml:space="preserve">the </w:t>
      </w:r>
      <w:r w:rsidR="00156F6B">
        <w:rPr>
          <w:rFonts w:ascii="Times New Roman" w:hAnsi="Times New Roman" w:cs="Times New Roman"/>
          <w:sz w:val="24"/>
          <w:szCs w:val="24"/>
        </w:rPr>
        <w:t>air-dry/rewet + storage</w:t>
      </w:r>
      <w:r w:rsidR="00E930AA" w:rsidRPr="00C27016">
        <w:rPr>
          <w:rFonts w:ascii="Times New Roman" w:hAnsi="Times New Roman" w:cs="Times New Roman"/>
          <w:sz w:val="24"/>
          <w:szCs w:val="24"/>
        </w:rPr>
        <w:t xml:space="preserve"> treatment effect between 2011 and 2019 in the Central German forest soils</w:t>
      </w:r>
      <w:r w:rsidR="00D95EFD">
        <w:rPr>
          <w:rFonts w:ascii="Times New Roman" w:hAnsi="Times New Roman" w:cs="Times New Roman"/>
          <w:sz w:val="24"/>
          <w:szCs w:val="24"/>
        </w:rPr>
        <w:t xml:space="preserve"> observed in this study (Fig. 5 and Table 3) </w:t>
      </w:r>
      <w:r>
        <w:rPr>
          <w:rFonts w:ascii="Times New Roman" w:hAnsi="Times New Roman" w:cs="Times New Roman"/>
          <w:sz w:val="24"/>
          <w:szCs w:val="24"/>
        </w:rPr>
        <w:t>may initially appear to suggest that the effect of air-drying/rewetting</w:t>
      </w:r>
      <w:r w:rsidRPr="00C27016">
        <w:rPr>
          <w:rFonts w:ascii="Times New Roman" w:hAnsi="Times New Roman" w:cs="Times New Roman"/>
          <w:sz w:val="24"/>
          <w:szCs w:val="24"/>
        </w:rPr>
        <w:t xml:space="preserve"> + storage </w:t>
      </w:r>
      <w:r>
        <w:rPr>
          <w:rFonts w:ascii="Times New Roman" w:hAnsi="Times New Roman" w:cs="Times New Roman"/>
          <w:sz w:val="24"/>
          <w:szCs w:val="24"/>
        </w:rPr>
        <w:t>differs from</w:t>
      </w:r>
      <w:r w:rsidRPr="00C27016">
        <w:rPr>
          <w:rFonts w:ascii="Times New Roman" w:hAnsi="Times New Roman" w:cs="Times New Roman"/>
          <w:sz w:val="24"/>
          <w:szCs w:val="24"/>
        </w:rPr>
        <w:t xml:space="preserve"> that of air-drying</w:t>
      </w:r>
      <w:r>
        <w:rPr>
          <w:rFonts w:ascii="Times New Roman" w:hAnsi="Times New Roman" w:cs="Times New Roman"/>
          <w:sz w:val="24"/>
          <w:szCs w:val="24"/>
        </w:rPr>
        <w:t xml:space="preserve">/rewetting without storage. However, </w:t>
      </w:r>
      <w:r w:rsidR="007F0138">
        <w:rPr>
          <w:rFonts w:ascii="Times New Roman" w:hAnsi="Times New Roman" w:cs="Times New Roman"/>
          <w:sz w:val="24"/>
          <w:szCs w:val="24"/>
        </w:rPr>
        <w:t>the results of Experiment 3 show that storage duration does not have a significant effect on ∆</w:t>
      </w:r>
      <w:r w:rsidR="007F0138" w:rsidRPr="003D1D66">
        <w:rPr>
          <w:rFonts w:ascii="Times New Roman" w:hAnsi="Times New Roman" w:cs="Times New Roman"/>
          <w:sz w:val="24"/>
          <w:szCs w:val="24"/>
          <w:vertAlign w:val="superscript"/>
        </w:rPr>
        <w:t>14</w:t>
      </w:r>
      <w:r w:rsidR="007F0138">
        <w:rPr>
          <w:rFonts w:ascii="Times New Roman" w:hAnsi="Times New Roman" w:cs="Times New Roman"/>
          <w:sz w:val="24"/>
          <w:szCs w:val="24"/>
        </w:rPr>
        <w:t>C-CO</w:t>
      </w:r>
      <w:r w:rsidR="007F0138" w:rsidRPr="003D1D66">
        <w:rPr>
          <w:rFonts w:ascii="Times New Roman" w:hAnsi="Times New Roman" w:cs="Times New Roman"/>
          <w:sz w:val="24"/>
          <w:szCs w:val="24"/>
          <w:vertAlign w:val="subscript"/>
        </w:rPr>
        <w:t>2</w:t>
      </w:r>
      <w:r w:rsidR="007F0138">
        <w:rPr>
          <w:rFonts w:ascii="Times New Roman" w:hAnsi="Times New Roman" w:cs="Times New Roman"/>
          <w:sz w:val="24"/>
          <w:szCs w:val="24"/>
        </w:rPr>
        <w:t xml:space="preserve">. The </w:t>
      </w:r>
      <w:r>
        <w:rPr>
          <w:rFonts w:ascii="Times New Roman" w:hAnsi="Times New Roman" w:cs="Times New Roman"/>
          <w:sz w:val="24"/>
          <w:szCs w:val="24"/>
        </w:rPr>
        <w:t>increased slow pool contribution scenario depicted in Fig. 6b</w:t>
      </w:r>
      <w:r w:rsidR="007F0138">
        <w:rPr>
          <w:rFonts w:ascii="Times New Roman" w:hAnsi="Times New Roman" w:cs="Times New Roman"/>
          <w:sz w:val="24"/>
          <w:szCs w:val="24"/>
        </w:rPr>
        <w:t xml:space="preserve"> provides an alternative explanation for the reversal</w:t>
      </w:r>
      <w:r w:rsidR="00CC7839">
        <w:rPr>
          <w:rFonts w:ascii="Times New Roman" w:hAnsi="Times New Roman" w:cs="Times New Roman"/>
          <w:sz w:val="24"/>
          <w:szCs w:val="24"/>
        </w:rPr>
        <w:t xml:space="preserve">. For this scenario to apply, </w:t>
      </w:r>
      <w:r>
        <w:rPr>
          <w:rFonts w:ascii="Times New Roman" w:hAnsi="Times New Roman" w:cs="Times New Roman"/>
          <w:sz w:val="24"/>
          <w:szCs w:val="24"/>
        </w:rPr>
        <w:t xml:space="preserve">the relative </w:t>
      </w:r>
      <w:r w:rsidR="00CC7839" w:rsidRPr="00CC7839">
        <w:rPr>
          <w:rFonts w:ascii="Times New Roman" w:hAnsi="Times New Roman" w:cs="Times New Roman"/>
          <w:sz w:val="24"/>
          <w:szCs w:val="24"/>
          <w:vertAlign w:val="superscript"/>
        </w:rPr>
        <w:t>14</w:t>
      </w:r>
      <w:r w:rsidR="00CC7839">
        <w:rPr>
          <w:rFonts w:ascii="Times New Roman" w:hAnsi="Times New Roman" w:cs="Times New Roman"/>
          <w:sz w:val="24"/>
          <w:szCs w:val="24"/>
        </w:rPr>
        <w:t xml:space="preserve">C </w:t>
      </w:r>
      <w:r>
        <w:rPr>
          <w:rFonts w:ascii="Times New Roman" w:hAnsi="Times New Roman" w:cs="Times New Roman"/>
          <w:sz w:val="24"/>
          <w:szCs w:val="24"/>
        </w:rPr>
        <w:t xml:space="preserve">enrichment of the fast and slow cycling carbon pools at the Hainich-Dün forest sites </w:t>
      </w:r>
      <w:r w:rsidR="00CC7839">
        <w:rPr>
          <w:rFonts w:ascii="Times New Roman" w:hAnsi="Times New Roman" w:cs="Times New Roman"/>
          <w:sz w:val="24"/>
          <w:szCs w:val="24"/>
        </w:rPr>
        <w:t xml:space="preserve">must have </w:t>
      </w:r>
      <w:r w:rsidR="007F0138">
        <w:rPr>
          <w:rFonts w:ascii="Times New Roman" w:hAnsi="Times New Roman" w:cs="Times New Roman"/>
          <w:sz w:val="24"/>
          <w:szCs w:val="24"/>
        </w:rPr>
        <w:t>switched</w:t>
      </w:r>
      <w:r>
        <w:rPr>
          <w:rFonts w:ascii="Times New Roman" w:hAnsi="Times New Roman" w:cs="Times New Roman"/>
          <w:sz w:val="24"/>
          <w:szCs w:val="24"/>
        </w:rPr>
        <w:t xml:space="preserve"> between 2011 and 2019</w:t>
      </w:r>
      <w:r w:rsidR="007F0138">
        <w:rPr>
          <w:rFonts w:ascii="Times New Roman" w:hAnsi="Times New Roman" w:cs="Times New Roman"/>
          <w:sz w:val="24"/>
          <w:szCs w:val="24"/>
        </w:rPr>
        <w:t xml:space="preserve"> as they did between 1991 and 2019 in the conceptual model</w:t>
      </w:r>
      <w:r w:rsidR="00CC7839">
        <w:rPr>
          <w:rFonts w:ascii="Times New Roman" w:hAnsi="Times New Roman" w:cs="Times New Roman"/>
          <w:sz w:val="24"/>
          <w:szCs w:val="24"/>
        </w:rPr>
        <w:t xml:space="preserve"> (i.e. the crossing of the slow and fast model pool curves, Fig. 6)</w:t>
      </w:r>
      <w:r w:rsidR="003D1D66">
        <w:rPr>
          <w:rFonts w:ascii="Times New Roman" w:hAnsi="Times New Roman" w:cs="Times New Roman"/>
          <w:sz w:val="24"/>
          <w:szCs w:val="24"/>
        </w:rPr>
        <w:t>.</w:t>
      </w:r>
      <w:r>
        <w:rPr>
          <w:rFonts w:ascii="Times New Roman" w:hAnsi="Times New Roman" w:cs="Times New Roman"/>
          <w:sz w:val="24"/>
          <w:szCs w:val="24"/>
        </w:rPr>
        <w:t xml:space="preserve"> </w:t>
      </w:r>
    </w:p>
    <w:p w14:paraId="201E31C9" w14:textId="7C8F63F2" w:rsidR="004D6009" w:rsidRDefault="006345D3" w:rsidP="006345D3">
      <w:pPr>
        <w:pStyle w:val="Normal1"/>
        <w:spacing w:before="240" w:after="120"/>
        <w:rPr>
          <w:rFonts w:ascii="Times New Roman" w:hAnsi="Times New Roman" w:cs="Times New Roman"/>
          <w:sz w:val="24"/>
          <w:szCs w:val="24"/>
        </w:rPr>
      </w:pPr>
      <w:r>
        <w:rPr>
          <w:rFonts w:ascii="Times New Roman" w:hAnsi="Times New Roman" w:cs="Times New Roman"/>
          <w:sz w:val="24"/>
          <w:szCs w:val="24"/>
        </w:rPr>
        <w:t>In contrast</w:t>
      </w:r>
      <w:r w:rsidR="00CC7839">
        <w:rPr>
          <w:rFonts w:ascii="Times New Roman" w:hAnsi="Times New Roman" w:cs="Times New Roman"/>
          <w:sz w:val="24"/>
          <w:szCs w:val="24"/>
        </w:rPr>
        <w:t xml:space="preserve"> to the forest soils</w:t>
      </w:r>
      <w:r>
        <w:rPr>
          <w:rFonts w:ascii="Times New Roman" w:hAnsi="Times New Roman" w:cs="Times New Roman"/>
          <w:sz w:val="24"/>
          <w:szCs w:val="24"/>
        </w:rPr>
        <w:t>, t</w:t>
      </w:r>
      <w:r w:rsidR="007F0138">
        <w:rPr>
          <w:rFonts w:ascii="Times New Roman" w:hAnsi="Times New Roman" w:cs="Times New Roman"/>
          <w:sz w:val="24"/>
          <w:szCs w:val="24"/>
        </w:rPr>
        <w:t xml:space="preserve">he </w:t>
      </w:r>
      <w:r>
        <w:rPr>
          <w:rFonts w:ascii="Times New Roman" w:hAnsi="Times New Roman" w:cs="Times New Roman"/>
          <w:sz w:val="24"/>
          <w:szCs w:val="24"/>
        </w:rPr>
        <w:t xml:space="preserve">grassland samples analyzed </w:t>
      </w:r>
      <w:r w:rsidR="00E930AA" w:rsidRPr="00C27016">
        <w:rPr>
          <w:rFonts w:ascii="Times New Roman" w:hAnsi="Times New Roman" w:cs="Times New Roman"/>
          <w:sz w:val="24"/>
          <w:szCs w:val="24"/>
        </w:rPr>
        <w:t xml:space="preserve">from the </w:t>
      </w:r>
      <w:r w:rsidR="007F0138">
        <w:rPr>
          <w:rFonts w:ascii="Times New Roman" w:hAnsi="Times New Roman" w:cs="Times New Roman"/>
          <w:sz w:val="24"/>
          <w:szCs w:val="24"/>
        </w:rPr>
        <w:t xml:space="preserve">same region </w:t>
      </w:r>
      <w:r>
        <w:rPr>
          <w:rFonts w:ascii="Times New Roman" w:hAnsi="Times New Roman" w:cs="Times New Roman"/>
          <w:sz w:val="24"/>
          <w:szCs w:val="24"/>
        </w:rPr>
        <w:t>show enrichment of a similar magnitude in response to both the air-dry/rewet + storage treatment in 2011 and the air-dry/rewet treatment in 2019, providing more evidence that storage is not driving the reversal</w:t>
      </w:r>
      <w:r w:rsidR="009E3AC4">
        <w:rPr>
          <w:rFonts w:ascii="Times New Roman" w:hAnsi="Times New Roman" w:cs="Times New Roman"/>
          <w:sz w:val="24"/>
          <w:szCs w:val="24"/>
        </w:rPr>
        <w:t xml:space="preserve"> observed in the forest soils. </w:t>
      </w:r>
      <w:r w:rsidR="00850AE6">
        <w:rPr>
          <w:rFonts w:ascii="Times New Roman" w:hAnsi="Times New Roman" w:cs="Times New Roman"/>
          <w:sz w:val="24"/>
          <w:szCs w:val="24"/>
        </w:rPr>
        <w:t xml:space="preserve">If we apply the conceptual model in Fig. 6 to the results from the grassland soils, the data suggest that either carbon is being mobilized from a slowly cycling carbon pool that had already become more enriched than the faster cycling pool prior to 2011, or that the air-drying and rewetting treatment is mobilizing faster cycling carbon in grassland soils. The more parsimonius explanation is that </w:t>
      </w:r>
      <w:r w:rsidR="009E3AC4">
        <w:rPr>
          <w:rFonts w:ascii="Times New Roman" w:hAnsi="Times New Roman" w:cs="Times New Roman"/>
          <w:sz w:val="24"/>
          <w:szCs w:val="24"/>
        </w:rPr>
        <w:t>the air-drying and rewetting treatment</w:t>
      </w:r>
      <w:r w:rsidR="004D6009" w:rsidRPr="00C27016">
        <w:rPr>
          <w:rFonts w:ascii="Times New Roman" w:hAnsi="Times New Roman" w:cs="Times New Roman"/>
          <w:sz w:val="24"/>
          <w:szCs w:val="24"/>
        </w:rPr>
        <w:t xml:space="preserve"> is </w:t>
      </w:r>
      <w:r w:rsidR="009E3AC4">
        <w:rPr>
          <w:rFonts w:ascii="Times New Roman" w:hAnsi="Times New Roman" w:cs="Times New Roman"/>
          <w:sz w:val="24"/>
          <w:szCs w:val="24"/>
        </w:rPr>
        <w:t xml:space="preserve">mobilizing additional carbon from a more slowly </w:t>
      </w:r>
      <w:r w:rsidR="00850AE6">
        <w:rPr>
          <w:rFonts w:ascii="Times New Roman" w:hAnsi="Times New Roman" w:cs="Times New Roman"/>
          <w:sz w:val="24"/>
          <w:szCs w:val="24"/>
        </w:rPr>
        <w:t>cycling pool in both forest and grassland soils</w:t>
      </w:r>
      <w:r w:rsidR="004D6009" w:rsidRPr="00C27016">
        <w:rPr>
          <w:rFonts w:ascii="Times New Roman" w:hAnsi="Times New Roman" w:cs="Times New Roman"/>
          <w:sz w:val="24"/>
          <w:szCs w:val="24"/>
        </w:rPr>
        <w:t xml:space="preserve">, but with different effects </w:t>
      </w:r>
      <w:r w:rsidR="00850AE6">
        <w:rPr>
          <w:rFonts w:ascii="Times New Roman" w:hAnsi="Times New Roman" w:cs="Times New Roman"/>
          <w:sz w:val="24"/>
          <w:szCs w:val="24"/>
        </w:rPr>
        <w:t>on ∆</w:t>
      </w:r>
      <w:r w:rsidR="00850AE6" w:rsidRPr="00850AE6">
        <w:rPr>
          <w:rFonts w:ascii="Times New Roman" w:hAnsi="Times New Roman" w:cs="Times New Roman"/>
          <w:sz w:val="24"/>
          <w:szCs w:val="24"/>
          <w:vertAlign w:val="superscript"/>
        </w:rPr>
        <w:t>14</w:t>
      </w:r>
      <w:r w:rsidR="00850AE6">
        <w:rPr>
          <w:rFonts w:ascii="Times New Roman" w:hAnsi="Times New Roman" w:cs="Times New Roman"/>
          <w:sz w:val="24"/>
          <w:szCs w:val="24"/>
        </w:rPr>
        <w:t>C-CO</w:t>
      </w:r>
      <w:r w:rsidR="00850AE6" w:rsidRPr="00850AE6">
        <w:rPr>
          <w:rFonts w:ascii="Times New Roman" w:hAnsi="Times New Roman" w:cs="Times New Roman"/>
          <w:sz w:val="24"/>
          <w:szCs w:val="24"/>
          <w:vertAlign w:val="subscript"/>
        </w:rPr>
        <w:t>2</w:t>
      </w:r>
      <w:r w:rsidR="00850AE6">
        <w:rPr>
          <w:rFonts w:ascii="Times New Roman" w:hAnsi="Times New Roman" w:cs="Times New Roman"/>
          <w:sz w:val="24"/>
          <w:szCs w:val="24"/>
        </w:rPr>
        <w:t xml:space="preserve"> </w:t>
      </w:r>
      <w:r w:rsidR="004D6009" w:rsidRPr="00C27016">
        <w:rPr>
          <w:rFonts w:ascii="Times New Roman" w:hAnsi="Times New Roman" w:cs="Times New Roman"/>
          <w:sz w:val="24"/>
          <w:szCs w:val="24"/>
        </w:rPr>
        <w:t>due to differences in relative cycling rates of carbon in forest versus grassland ecosystems.</w:t>
      </w:r>
    </w:p>
    <w:p w14:paraId="4168B0F4" w14:textId="538D6AA4" w:rsidR="004D6009" w:rsidRPr="00C27016" w:rsidRDefault="004D6009" w:rsidP="004D6009">
      <w:pPr>
        <w:pStyle w:val="Normal1"/>
        <w:spacing w:before="240" w:after="120"/>
        <w:rPr>
          <w:rFonts w:ascii="Times New Roman" w:hAnsi="Times New Roman" w:cs="Times New Roman"/>
          <w:sz w:val="24"/>
          <w:szCs w:val="24"/>
        </w:rPr>
      </w:pPr>
      <w:r>
        <w:rPr>
          <w:rFonts w:ascii="Times New Roman" w:hAnsi="Times New Roman" w:cs="Times New Roman"/>
          <w:sz w:val="24"/>
          <w:szCs w:val="24"/>
        </w:rPr>
        <w:tab/>
      </w:r>
      <w:r w:rsidR="007F5988">
        <w:rPr>
          <w:rFonts w:ascii="Times New Roman" w:hAnsi="Times New Roman" w:cs="Times New Roman"/>
          <w:sz w:val="24"/>
          <w:szCs w:val="24"/>
        </w:rPr>
        <w:t>4.3. Potential role of pre-aged C inputs in forest versus grassland soils</w:t>
      </w:r>
    </w:p>
    <w:p w14:paraId="36F3BF17" w14:textId="3FF693FF" w:rsidR="00915EB6" w:rsidRDefault="004D6009" w:rsidP="00915EB6">
      <w:pPr>
        <w:pStyle w:val="Normal1"/>
        <w:spacing w:before="240" w:after="120"/>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A key difference in carbon cycling between forest and grassland ecosystems is the potential for carbon storage in woody tissues after it is fixed from the atmosphere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{"citationItems":[{"id":"ITEM-1","itemData":{"DOI":"10.1023/A:1006301010014","ISBN":"0168-2563","ISSN":"1573-515X","PMID":"64","abstract":"Temperate forests of North America are thought to be significant sinks of atmospheric CO2. We developed a below-ground carbon (C) budget for well-drained soils in Harvard Forest Massachusetts, an ecosystem that is storing C. Measurements of carbon and radiocarbon (C-14) inventory were used to determine the turnover time and maximum rate of CO2 production from heterotrophic respiration of three fractions of soil organic matter (SOM): recognizable litter fragments (L), humified low density material (H), and high density or mineral-associated organic matter (M). Turnover times in all fractions increased with soil depth and were 2-5 years for recognizable leaf litter, 5-10 years for root litter, 40-100+ years for low density humified material and &gt; 100 years for carbon associated with minerals. These turnover times represent the time carbon resides in the plant + soil system, and may underestimate actual decomposition rates if carbon resides for several years in living root, plant or woody material. Soil respiration was partitioned into two components using C-14: recent photosynthate which is metabolized by roots and microorganisms within a year of initial fixation (Recent-C), and C that is respired during microbial decomposition of SOM that resides in the soil for several years or longer (Reservoir-C). For the whole soil, we calculate that decomposition of Reservoir-C contributes approximately 41% of the total annual soil respiration. Of this 41%, recognizable leaf or root detritus accounts for 80% of the flux, and 20% is from the more humified fractions that dominate the soil carbon stocks. Measurements of CO2 and (CO2)-C-14 in the soil atmosphere and in total soil respiration were combined with surface CO2 fluxes and a soil gas diffusion model to determine the flux and isotopic signature of C produced as a function of soil depth. 63% of soil respiration takes place in the top 15 cm of the soil (O + A + Ap horizons). The average residence time of Reservoir-C in the plant + soil system is 8 +/- 1 years and the average age of carbon in total soil respiration (Recent-C + Reservoir-C) is 4 +/- 1 years. The O and A horizons have accumulated 4.4 kgC m(-2) above the plow layer since abandonment by settlers in the late-1800's. C pools contributing the most to soil respiration have short enough turnover times that they are likely in steady state. However, most C is stored as humified organic matter within both the O and A horizons and has turnover times from 40 to…","author":[{"dropping-particle":"","family":"Gaudinski","given":"Julia B.","non-dropping-particle":"","parse-names":false,"suffix":""},{"dropping-particle":"","family":"Trumbore","given":"Susan E.","non-dropping-particle":"","parse-names":false,"suffix":""},{"dropping-particle":"","family":"Davidson","given":"Eric A.","non-dropping-particle":"","parse-names":false,"suffix":""},{"dropping-particle":"","family":"Zheng","given":"Shuhui","non-dropping-particle":"","parse-names":false,"suffix":""}],"container-title":"Biogeochemistry","id":"ITEM-1","issued":{"date-parts":[["2000"]]},"page":"33-69","title":"Soil carbon cycling in a temperate forest: radiocarbon-based estimates of residence times, sequestration rates and partitioning of fluxes","type":"article-journal","volume":"51"},"uris":["http://www.mendeley.com/documents/?uuid=773c572f-e43f-4b1b-8ffd-4edf555b742f","http://www.mendeley.com/documents/?uuid=d4bafb09-754c-4b5c-a8fb-3d3b3172dbff"]}],"mendeley":{"formattedCitation":"(Gaudinski et al., 2000)","plainTextFormattedCitation":"(Gaudinski et al., 2000)","previouslyFormattedCitation":"(Gaudinski et al., 2000)"},"properties":{"noteIndex":0},"schema":"https://github.com/citation-style-language/schema/raw/master/csl-citation.json"}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(Gaudinski et al., 2000)</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Carbon entering the soil in forest ecosystems may be “pre-aged” compared to inputs in grassland ecosystems. Earlier work in some of the same forest and grassland ecosystems analyzed in this study (the Hainich-Dün and Schorfheide-Chorin regions) provides support for the pre-ageing of carbon in forest ecosystems: Solly et al.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{"citationItems":[{"id":"ITEM-1","itemData":{"DOI":"10.5194/bg-10-4833-2013","ISSN":"17264170","abstract":"Fine roots are the most dynamic portion of a plant's root system and a major source of soil organic matter. By altering plant species diversity and composition, soil conditions and nutrient availability, and consequently belowground allocation and dynamics of root carbon (C) inputs, land-use and management changes may influence organic C storage in terrestrial ecosystems. In three German regions, we measured fine root radiocarbon (14C) content to estimate the mean time since C in root tissues was fixed from the atmosphere in 54 grassland and forest plots with different management and soil conditions. Although root biomass was on average greater in grasslands 5.1 ± 0.8 g (mean ± SE, Combining double low line 27) than in forests 3.1 ± 0.5 g (n Combining double low line 27) (p/0.05), the mean age of C in fine roots in forests averaged 11.3 ± 1.8 yr and was older and more variable compared to grasslands 1.7 ± 0.4 yr (ip &lt; 0.001). We further found that management affects the mean age of fine root C in temperate grasslands mediated by changes in plant species diversity and composition. Fine root mean C age is positively correlated with plant diversity (Combining double low line 0.65) and with the number of perennial species ( Combining double low line 0.77). Fine root mean C age in grasslands was also affected by study region with averages of 0.7 ± 0.1 yr ( Combining double low line 9) on mostly organic soils in northern Germany and of 1.8 ± 0.3 yr (n Combining double low line 9) and 2.6 ± 0.3 (n/Combining double low line 9) in central and southern Germany (ip/i0.05). This was probably due to differences in soil nutrient contents and soil moisture conditions between study regions, which affected plant species diversity and the presence of perennial species. Our results indicate more long-lived roots or internal redistribution of C in perennial species and suggest linkages between fine root C age and management in grasslands. These findings improve our ability to predict and model belowground C fluxes across broader spatial scales. © 2012 Author(s).","author":[{"dropping-particle":"","family":"Solly","given":"E.","non-dropping-particle":"","parse-names":false,"suffix":""},{"dropping-particle":"","family":"Schöning","given":"I.","non-dropping-particle":"","parse-names":false,"suffix":""},{"dropping-particle":"","family":"Boch","given":"S.","non-dropping-particle":"","parse-names":false,"suffix":""},{"dropping-particle":"","family":"Müller","given":"J.","non-dropping-particle":"","parse-names":false,"suffix":""},{"dropping-particle":"","family":"Socher","given":"S. A.","non-dropping-particle":"","parse-names":false,"suffix":""},{"dropping-particle":"","family":"Trumbore","given":"S. E.","non-dropping-particle":"","parse-names":false,"suffix":""},{"dropping-particle":"","family":"Schrumpf","given":"M.","non-dropping-particle":"","parse-names":false,"suffix":""}],"container-title":"Biogeosciences","id":"ITEM-1","issue":"7","issued":{"date-parts":[["2013"]]},"page":"4833-4843","title":"Mean age of carbon in fine roots from temperate forests and grasslands with different management","type":"article-journal","volume":"10"},"uris":["http://www.mendeley.com/documents/?uuid=d5728cd7-b31a-4ded-ad89-184a3d038660","http://www.mendeley.com/documents/?uuid=eaea192c-4ac3-46ac-b6ce-1c9faf6587c9"]}],"mendeley":{"formattedCitation":"(Solly et al., 2013)","manualFormatting":"(2013)","plainTextFormattedCitation":"(Solly et al., 2013)","previouslyFormattedCitation":"(Solly et al., 2013)"},"properties":{"noteIndex":0},"schema":"https://github.com/citation-style-language/schema/raw/master/csl-citation.json"}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(2013)</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found the mean age of the carbon in fine roots in</w:t>
      </w:r>
      <w:r w:rsidRPr="004D6009">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the forest ecosystems to be approximately 10 y, in comparison to 1 to 2 y for fine roots in the</w:t>
      </w:r>
      <w:r w:rsidR="00915EB6" w:rsidRPr="00915EB6">
        <w:rPr>
          <w:rFonts w:ascii="Times New Roman" w:eastAsia="Arial Unicode MS" w:hAnsi="Times New Roman" w:cs="Times New Roman"/>
          <w:sz w:val="24"/>
          <w:szCs w:val="24"/>
        </w:rPr>
        <w:t xml:space="preserve"> </w:t>
      </w:r>
      <w:r w:rsidR="00915EB6" w:rsidRPr="00C27016">
        <w:rPr>
          <w:rFonts w:ascii="Times New Roman" w:eastAsia="Arial Unicode MS" w:hAnsi="Times New Roman" w:cs="Times New Roman"/>
          <w:sz w:val="24"/>
          <w:szCs w:val="24"/>
        </w:rPr>
        <w:t>grassland ecosystems. This pre-aging, or lag effect, for fine root inputs may explain the greater ∆∆</w:t>
      </w:r>
      <w:r w:rsidR="00915EB6" w:rsidRPr="00C27016">
        <w:rPr>
          <w:rFonts w:ascii="Times New Roman" w:hAnsi="Times New Roman" w:cs="Times New Roman"/>
          <w:sz w:val="24"/>
          <w:szCs w:val="24"/>
          <w:vertAlign w:val="superscript"/>
        </w:rPr>
        <w:t>14</w:t>
      </w:r>
      <w:r w:rsidR="00915EB6" w:rsidRPr="00C27016">
        <w:rPr>
          <w:rFonts w:ascii="Times New Roman" w:eastAsia="Arial Unicode MS" w:hAnsi="Times New Roman" w:cs="Times New Roman"/>
          <w:sz w:val="24"/>
          <w:szCs w:val="24"/>
        </w:rPr>
        <w:t>C values seen for the respiration from forest ecosystems as compared to the grassland ecosystems in this study (Table 3). Additionally, a greater lag in forest systems would also mean that the crossing point for the ∆</w:t>
      </w:r>
      <w:r w:rsidR="00915EB6" w:rsidRPr="00C27016">
        <w:rPr>
          <w:rFonts w:ascii="Times New Roman" w:hAnsi="Times New Roman" w:cs="Times New Roman"/>
          <w:sz w:val="24"/>
          <w:szCs w:val="24"/>
          <w:vertAlign w:val="superscript"/>
        </w:rPr>
        <w:t>14</w:t>
      </w:r>
      <w:r w:rsidR="00915EB6" w:rsidRPr="00C27016">
        <w:rPr>
          <w:rFonts w:ascii="Times New Roman" w:hAnsi="Times New Roman" w:cs="Times New Roman"/>
          <w:sz w:val="24"/>
          <w:szCs w:val="24"/>
        </w:rPr>
        <w:t>C curves of the slow and fast cycling soil carbon pools (e.g. the blue and magenta lines in Fig. 6), would be later in time relative to grassland soils. Again, if the</w:t>
      </w:r>
      <w:r w:rsidR="00915EB6" w:rsidRPr="00915EB6">
        <w:rPr>
          <w:rFonts w:ascii="Times New Roman" w:hAnsi="Times New Roman" w:cs="Times New Roman"/>
          <w:sz w:val="24"/>
          <w:szCs w:val="24"/>
        </w:rPr>
        <w:t xml:space="preserve"> </w:t>
      </w:r>
      <w:r w:rsidR="00915EB6" w:rsidRPr="00C27016">
        <w:rPr>
          <w:rFonts w:ascii="Times New Roman" w:hAnsi="Times New Roman" w:cs="Times New Roman"/>
          <w:sz w:val="24"/>
          <w:szCs w:val="24"/>
        </w:rPr>
        <w:t>fast and slow soil carbon pool curves crossed between 2011 and 2019 for the forest soils, but had already crossed by 2011 in the grassland soils, this would explain the differences in the treatment responses observed in this study between the two ecosystem types.</w:t>
      </w:r>
    </w:p>
    <w:p w14:paraId="40B1F701" w14:textId="77777777" w:rsidR="00915EB6" w:rsidRPr="00C27016" w:rsidRDefault="00915EB6" w:rsidP="001440CE">
      <w:pPr>
        <w:pStyle w:val="Normal1"/>
        <w:spacing w:before="240" w:after="120"/>
        <w:ind w:firstLine="720"/>
        <w:rPr>
          <w:rFonts w:ascii="Times New Roman" w:hAnsi="Times New Roman" w:cs="Times New Roman"/>
          <w:sz w:val="24"/>
          <w:szCs w:val="24"/>
        </w:rPr>
      </w:pPr>
      <w:r>
        <w:rPr>
          <w:rFonts w:ascii="Times New Roman" w:hAnsi="Times New Roman" w:cs="Times New Roman"/>
          <w:sz w:val="24"/>
          <w:szCs w:val="24"/>
        </w:rPr>
        <w:t>4.4. Significance of drying and rewetting, and storage duration, on ∆</w:t>
      </w:r>
      <w:r w:rsidRPr="0007427F">
        <w:rPr>
          <w:rFonts w:ascii="Times New Roman" w:hAnsi="Times New Roman" w:cs="Times New Roman"/>
          <w:sz w:val="24"/>
          <w:szCs w:val="24"/>
          <w:vertAlign w:val="superscript"/>
        </w:rPr>
        <w:t>14</w:t>
      </w:r>
      <w:r>
        <w:rPr>
          <w:rFonts w:ascii="Times New Roman" w:hAnsi="Times New Roman" w:cs="Times New Roman"/>
          <w:sz w:val="24"/>
          <w:szCs w:val="24"/>
        </w:rPr>
        <w:t>C-CO</w:t>
      </w:r>
      <w:r w:rsidRPr="0007427F">
        <w:rPr>
          <w:rFonts w:ascii="Times New Roman" w:hAnsi="Times New Roman" w:cs="Times New Roman"/>
          <w:sz w:val="24"/>
          <w:szCs w:val="24"/>
          <w:vertAlign w:val="subscript"/>
        </w:rPr>
        <w:t>2</w:t>
      </w:r>
    </w:p>
    <w:p w14:paraId="3F26FBEC" w14:textId="42B9CFCC" w:rsidR="00850AE6" w:rsidRPr="00915EB6" w:rsidRDefault="00915EB6" w:rsidP="00850AE6">
      <w:pPr>
        <w:pStyle w:val="Normal1"/>
        <w:spacing w:before="240" w:after="120"/>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We found that the common practice of air-drying and rewetting soils prior to incubation significantly changed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as compared to control sample incubations in</w:t>
      </w:r>
      <w:r w:rsidRPr="00915EB6">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which the soils had never been air-dried.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air-drying and</w:t>
      </w:r>
      <w:r>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rewetting</w:t>
      </w:r>
      <w:r w:rsidRPr="00915EB6">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was consistent for both soils that had been stored in archives following air-drying</w:t>
      </w:r>
      <w:r w:rsidR="00850AE6">
        <w:rPr>
          <w:rFonts w:ascii="Times New Roman" w:eastAsia="Arial Unicode MS" w:hAnsi="Times New Roman" w:cs="Times New Roman"/>
          <w:sz w:val="24"/>
          <w:szCs w:val="24"/>
        </w:rPr>
        <w:t xml:space="preserve"> </w:t>
      </w:r>
      <w:r w:rsidR="00850AE6" w:rsidRPr="00C27016">
        <w:rPr>
          <w:rFonts w:ascii="Times New Roman" w:eastAsia="Arial Unicode MS" w:hAnsi="Times New Roman" w:cs="Times New Roman"/>
          <w:sz w:val="24"/>
          <w:szCs w:val="24"/>
        </w:rPr>
        <w:t>(Experiment 1 and Experiment 3), as well as soils that were air-dried and then rewetted soon after, without long-term storage (Experiment 2). However, in line with our third hypothesis, we did not find that storage duration (Experiment 3) had a significant effect on the difference between control sample ∆</w:t>
      </w:r>
      <w:r w:rsidR="00850AE6" w:rsidRPr="00C27016">
        <w:rPr>
          <w:rFonts w:ascii="Times New Roman" w:hAnsi="Times New Roman" w:cs="Times New Roman"/>
          <w:sz w:val="24"/>
          <w:szCs w:val="24"/>
          <w:vertAlign w:val="superscript"/>
        </w:rPr>
        <w:t>14</w:t>
      </w:r>
      <w:r w:rsidR="00850AE6" w:rsidRPr="00C27016">
        <w:rPr>
          <w:rFonts w:ascii="Times New Roman" w:hAnsi="Times New Roman" w:cs="Times New Roman"/>
          <w:sz w:val="24"/>
          <w:szCs w:val="24"/>
        </w:rPr>
        <w:t>C-CO</w:t>
      </w:r>
      <w:r w:rsidR="00850AE6" w:rsidRPr="00C27016">
        <w:rPr>
          <w:rFonts w:ascii="Times New Roman" w:hAnsi="Times New Roman" w:cs="Times New Roman"/>
          <w:sz w:val="24"/>
          <w:szCs w:val="24"/>
          <w:vertAlign w:val="subscript"/>
        </w:rPr>
        <w:t>2</w:t>
      </w:r>
      <w:r w:rsidR="00850AE6" w:rsidRPr="00C27016">
        <w:rPr>
          <w:rFonts w:ascii="Times New Roman" w:eastAsia="Arial Unicode MS" w:hAnsi="Times New Roman" w:cs="Times New Roman"/>
          <w:sz w:val="24"/>
          <w:szCs w:val="24"/>
        </w:rPr>
        <w:t xml:space="preserve"> and </w:t>
      </w:r>
      <w:r w:rsidR="00850AE6">
        <w:rPr>
          <w:rFonts w:ascii="Times New Roman" w:eastAsia="Arial Unicode MS" w:hAnsi="Times New Roman" w:cs="Times New Roman"/>
          <w:sz w:val="24"/>
          <w:szCs w:val="24"/>
        </w:rPr>
        <w:t>air-dry/rewet + storage</w:t>
      </w:r>
      <w:r w:rsidR="00850AE6" w:rsidRPr="00C27016">
        <w:rPr>
          <w:rFonts w:ascii="Times New Roman" w:eastAsia="Arial Unicode MS" w:hAnsi="Times New Roman" w:cs="Times New Roman"/>
          <w:sz w:val="24"/>
          <w:szCs w:val="24"/>
        </w:rPr>
        <w:t xml:space="preserve"> sample ∆</w:t>
      </w:r>
      <w:r w:rsidR="00850AE6" w:rsidRPr="00C27016">
        <w:rPr>
          <w:rFonts w:ascii="Times New Roman" w:hAnsi="Times New Roman" w:cs="Times New Roman"/>
          <w:sz w:val="24"/>
          <w:szCs w:val="24"/>
          <w:vertAlign w:val="superscript"/>
        </w:rPr>
        <w:t>14</w:t>
      </w:r>
      <w:r w:rsidR="00850AE6" w:rsidRPr="00C27016">
        <w:rPr>
          <w:rFonts w:ascii="Times New Roman" w:hAnsi="Times New Roman" w:cs="Times New Roman"/>
          <w:sz w:val="24"/>
          <w:szCs w:val="24"/>
        </w:rPr>
        <w:t>C-CO</w:t>
      </w:r>
      <w:r w:rsidR="00850AE6" w:rsidRPr="00C27016">
        <w:rPr>
          <w:rFonts w:ascii="Times New Roman" w:hAnsi="Times New Roman" w:cs="Times New Roman"/>
          <w:sz w:val="24"/>
          <w:szCs w:val="24"/>
          <w:vertAlign w:val="subscript"/>
        </w:rPr>
        <w:t>2</w:t>
      </w:r>
      <w:r w:rsidR="00C823B9">
        <w:rPr>
          <w:rFonts w:ascii="Times New Roman" w:hAnsi="Times New Roman" w:cs="Times New Roman"/>
          <w:sz w:val="24"/>
          <w:szCs w:val="24"/>
        </w:rPr>
        <w:t xml:space="preserve"> (</w:t>
      </w:r>
      <w:r w:rsidR="0074002C">
        <w:rPr>
          <w:rFonts w:ascii="Times New Roman" w:hAnsi="Times New Roman" w:cs="Times New Roman"/>
          <w:sz w:val="24"/>
          <w:szCs w:val="24"/>
        </w:rPr>
        <w:t>Fig. 6</w:t>
      </w:r>
      <w:r w:rsidR="00C823B9">
        <w:rPr>
          <w:rFonts w:ascii="Times New Roman" w:hAnsi="Times New Roman" w:cs="Times New Roman"/>
          <w:sz w:val="24"/>
          <w:szCs w:val="24"/>
        </w:rPr>
        <w:t>)</w:t>
      </w:r>
      <w:r w:rsidR="00850AE6" w:rsidRPr="00C27016">
        <w:rPr>
          <w:rFonts w:ascii="Times New Roman" w:eastAsia="Arial Unicode MS" w:hAnsi="Times New Roman" w:cs="Times New Roman"/>
          <w:sz w:val="24"/>
          <w:szCs w:val="24"/>
        </w:rPr>
        <w:t>. Together, these results suggest that the shifts in ∆</w:t>
      </w:r>
      <w:r w:rsidR="00850AE6" w:rsidRPr="00C27016">
        <w:rPr>
          <w:rFonts w:ascii="Times New Roman" w:hAnsi="Times New Roman" w:cs="Times New Roman"/>
          <w:sz w:val="24"/>
          <w:szCs w:val="24"/>
          <w:vertAlign w:val="superscript"/>
        </w:rPr>
        <w:t>14</w:t>
      </w:r>
      <w:r w:rsidR="00850AE6" w:rsidRPr="00C27016">
        <w:rPr>
          <w:rFonts w:ascii="Times New Roman" w:hAnsi="Times New Roman" w:cs="Times New Roman"/>
          <w:sz w:val="24"/>
          <w:szCs w:val="24"/>
        </w:rPr>
        <w:t>C-CO</w:t>
      </w:r>
      <w:r w:rsidR="00850AE6" w:rsidRPr="00C27016">
        <w:rPr>
          <w:rFonts w:ascii="Times New Roman" w:hAnsi="Times New Roman" w:cs="Times New Roman"/>
          <w:sz w:val="24"/>
          <w:szCs w:val="24"/>
          <w:vertAlign w:val="subscript"/>
        </w:rPr>
        <w:t>2</w:t>
      </w:r>
      <w:r w:rsidR="00850AE6" w:rsidRPr="00C27016">
        <w:rPr>
          <w:rFonts w:ascii="Times New Roman" w:hAnsi="Times New Roman" w:cs="Times New Roman"/>
          <w:sz w:val="24"/>
          <w:szCs w:val="24"/>
        </w:rPr>
        <w:t xml:space="preserve"> observed in this study are driven primarily by air-drying and rewetting, rather than from loss of carbon over time or some other storage related mechanism.</w:t>
      </w:r>
    </w:p>
    <w:p w14:paraId="559B740F" w14:textId="77777777" w:rsidR="00850AE6" w:rsidRPr="00C27016" w:rsidRDefault="00850AE6" w:rsidP="00850AE6">
      <w:pPr>
        <w:pStyle w:val="Normal1"/>
        <w:spacing w:before="240" w:after="120"/>
        <w:rPr>
          <w:rFonts w:ascii="Times New Roman" w:hAnsi="Times New Roman" w:cs="Times New Roman"/>
          <w:sz w:val="24"/>
          <w:szCs w:val="24"/>
        </w:rPr>
      </w:pPr>
      <w:r>
        <w:rPr>
          <w:rFonts w:ascii="Times New Roman" w:hAnsi="Times New Roman" w:cs="Times New Roman"/>
          <w:sz w:val="24"/>
          <w:szCs w:val="24"/>
        </w:rPr>
        <w:tab/>
        <w:t>4.4.1. ∆</w:t>
      </w:r>
      <w:r w:rsidRPr="00EB65FB">
        <w:rPr>
          <w:rFonts w:ascii="Times New Roman" w:hAnsi="Times New Roman" w:cs="Times New Roman"/>
          <w:sz w:val="24"/>
          <w:szCs w:val="24"/>
          <w:vertAlign w:val="superscript"/>
        </w:rPr>
        <w:t>14</w:t>
      </w:r>
      <w:r>
        <w:rPr>
          <w:rFonts w:ascii="Times New Roman" w:hAnsi="Times New Roman" w:cs="Times New Roman"/>
          <w:sz w:val="24"/>
          <w:szCs w:val="24"/>
        </w:rPr>
        <w:t>C-CO</w:t>
      </w:r>
      <w:r w:rsidRPr="00EB65FB">
        <w:rPr>
          <w:rFonts w:ascii="Times New Roman" w:hAnsi="Times New Roman" w:cs="Times New Roman"/>
          <w:sz w:val="24"/>
          <w:szCs w:val="24"/>
          <w:vertAlign w:val="subscript"/>
        </w:rPr>
        <w:t>2</w:t>
      </w:r>
      <w:r>
        <w:rPr>
          <w:rFonts w:ascii="Times New Roman" w:hAnsi="Times New Roman" w:cs="Times New Roman"/>
          <w:sz w:val="24"/>
          <w:szCs w:val="24"/>
        </w:rPr>
        <w:t xml:space="preserve"> of the rewetting pulse versus equilibrium respiration</w:t>
      </w:r>
    </w:p>
    <w:p w14:paraId="47C04FCC" w14:textId="77777777" w:rsidR="00850AE6" w:rsidRPr="00C27016" w:rsidRDefault="00850AE6" w:rsidP="00850AE6">
      <w:pPr>
        <w:pStyle w:val="Normal1"/>
        <w:spacing w:before="240" w:after="120"/>
        <w:rPr>
          <w:rFonts w:ascii="Times New Roman" w:hAnsi="Times New Roman" w:cs="Times New Roman"/>
          <w:sz w:val="24"/>
          <w:szCs w:val="24"/>
        </w:rPr>
      </w:pPr>
      <w:r w:rsidRPr="00C27016">
        <w:rPr>
          <w:rFonts w:ascii="Times New Roman" w:eastAsia="Arial Unicode MS" w:hAnsi="Times New Roman" w:cs="Times New Roman"/>
          <w:sz w:val="24"/>
          <w:szCs w:val="24"/>
        </w:rPr>
        <w:t>Our first hypothesis was focused on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the rewetting pulse,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immediately following moisture adjustment, which we </w:t>
      </w:r>
      <w:r>
        <w:rPr>
          <w:rFonts w:ascii="Times New Roman" w:hAnsi="Times New Roman" w:cs="Times New Roman"/>
          <w:sz w:val="24"/>
          <w:szCs w:val="24"/>
        </w:rPr>
        <w:t>expected to</w:t>
      </w:r>
      <w:r w:rsidRPr="00C27016">
        <w:rPr>
          <w:rFonts w:ascii="Times New Roman" w:hAnsi="Times New Roman" w:cs="Times New Roman"/>
          <w:sz w:val="24"/>
          <w:szCs w:val="24"/>
        </w:rPr>
        <w:t xml:space="preserve"> be older than the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released during equilibrium respiration. However, in contrast to our expectations, we did not find a significant difference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between these two respiration periods. This finding was true for all of the samples in which we measured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both the pre-incubation and the equilibrium respiration period (Fig. 3). These results suggest that the change in substrate availability initiated by air-drying and rewetting may not be limited to the rewetting pulse, and may persist throughout the incubation. (For context, the mean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in the incubations in this study was 0.8 percent of the initial total soil organic carbon).</w:t>
      </w:r>
    </w:p>
    <w:p w14:paraId="37C2119D" w14:textId="77777777" w:rsidR="00850AE6" w:rsidRDefault="00850AE6" w:rsidP="00850AE6">
      <w:pPr>
        <w:pStyle w:val="Normal1"/>
        <w:spacing w:before="240" w:after="120"/>
        <w:ind w:firstLine="720"/>
        <w:rPr>
          <w:rFonts w:ascii="Times New Roman" w:eastAsia="Arial Unicode MS" w:hAnsi="Times New Roman" w:cs="Times New Roman"/>
          <w:sz w:val="24"/>
          <w:szCs w:val="24"/>
        </w:rPr>
      </w:pPr>
      <w:r>
        <w:rPr>
          <w:rFonts w:ascii="Times New Roman" w:eastAsia="Arial Unicode MS" w:hAnsi="Times New Roman" w:cs="Times New Roman"/>
          <w:sz w:val="24"/>
          <w:szCs w:val="24"/>
        </w:rPr>
        <w:t>4.4.2. Persistence of drying and rewetting effects on ∆</w:t>
      </w:r>
      <w:r w:rsidRPr="00E80703">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E80703">
        <w:rPr>
          <w:rFonts w:ascii="Times New Roman" w:eastAsia="Arial Unicode MS" w:hAnsi="Times New Roman" w:cs="Times New Roman"/>
          <w:sz w:val="24"/>
          <w:szCs w:val="24"/>
          <w:vertAlign w:val="subscript"/>
        </w:rPr>
        <w:t>2</w:t>
      </w:r>
    </w:p>
    <w:p w14:paraId="2B2A78F9" w14:textId="5FE0B5B2" w:rsidR="00850AE6" w:rsidRDefault="00850AE6" w:rsidP="00850AE6">
      <w:pPr>
        <w:pStyle w:val="Normal1"/>
        <w:spacing w:before="240" w:after="120"/>
        <w:ind w:firstLine="720"/>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results from this study provide support for a mechanism that makes a new pool of carbon available to the microbial community fol</w:t>
      </w:r>
      <w:r w:rsidR="004A2533">
        <w:rPr>
          <w:rFonts w:ascii="Times New Roman" w:eastAsia="Arial Unicode MS" w:hAnsi="Times New Roman" w:cs="Times New Roman"/>
          <w:sz w:val="24"/>
          <w:szCs w:val="24"/>
        </w:rPr>
        <w:t xml:space="preserve">lowing air-dring and rewetting: </w:t>
      </w:r>
      <w:r w:rsidRPr="00C27016">
        <w:rPr>
          <w:rFonts w:ascii="Times New Roman" w:eastAsia="Arial Unicode MS" w:hAnsi="Times New Roman" w:cs="Times New Roman"/>
          <w:sz w:val="24"/>
          <w:szCs w:val="24"/>
        </w:rPr>
        <w:t>additional substrate with a distinct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signature that appears to be older than what is respired in soils that have not undergone air-drying. This pool of additional carbon is likely a primary driver of the increase in respiration rates seen following moisture adjustment in air-dried soils (Fig. 1), but it is not clear from our data whether a sufficient quantity of additional substrate is made available to fuel respiration into the equilibrium period, or whether we are observing the same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during both the pre-incubation period and the equilibrium respiration period due to microbial recycling. </w:t>
      </w:r>
      <w:r w:rsidRPr="00C27016">
        <w:rPr>
          <w:rFonts w:ascii="Times New Roman" w:eastAsia="Arial Unicode MS" w:hAnsi="Times New Roman" w:cs="Times New Roman"/>
          <w:sz w:val="24"/>
          <w:szCs w:val="24"/>
        </w:rPr>
        <w:t>However, the shift to older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treatment that we observed suggests extracellular carbon plays an important part in fueling this pulse, </w:t>
      </w:r>
      <w:r w:rsidRPr="00C27016">
        <w:rPr>
          <w:rFonts w:ascii="Times New Roman" w:hAnsi="Times New Roman" w:cs="Times New Roman"/>
          <w:sz w:val="24"/>
          <w:szCs w:val="24"/>
        </w:rPr>
        <w:t>e.g. dissolved organic carbon from the soil solution or other non-microbial soil carbon pools</w:t>
      </w:r>
      <w:r w:rsidRPr="00C27016">
        <w:rPr>
          <w:rFonts w:ascii="Times New Roman" w:eastAsia="Arial Unicode MS" w:hAnsi="Times New Roman" w:cs="Times New Roman"/>
          <w:sz w:val="24"/>
          <w:szCs w:val="24"/>
        </w:rPr>
        <w:t xml:space="preserve"> such aggregate-protected C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10.1016/j.soilbio.2008.05.004","author":[{"dropping-particle":"","family":"Xiang","given":"Shu-rong","non-dropping-particle":"","parse-names":false,"suffix":""},{"dropping-particle":"","family":"Doyle","given":"Allen","non-dropping-particle":"","parse-names":false,"suffix":""},{"dropping-particle":"","family":"Holden","given":"Patricia A","non-dropping-particle":"","parse-names":false,"suffix":""},{"dropping-particle":"","family":"Schimel","given":"Joshua P","non-dropping-particle":"","parse-names":false,"suffix":""}],"container-title":"Soil Biology and Biochemistry","id":"ITEM-1","issued":{"date-parts":[["2008"]]},"page":"2281-2289","title":"Drying and rewetting effects on C and N mineralization and microbial activity in surface and subsurface California grassland soils","type":"article-journal","volume":"40"},"uris":["http://www.mendeley.com/documents/?uuid=20ea00a2-18ee-46d1-94e0-b71fc5030f29","http://www.mendeley.com/documents/?uuid=1529b44f-6d9c-44c3-8de0-3feafbc6c6e7"]},{"id":"ITEM-2","itemData":{"DOI":"10.1016/j.soilbio.2005.03.021","abstract":"The short-term pulse of carbon (C) and nitrogen (N) mineralization that accompanies the wetting of dry soils may dominate annual C and N production in many arid and semi-arid environments characterized by seasonal transitions. We used a laboratory incubation to evaluate the impact of short-term fluctuations in soil moisture on long-term carbon and nitrogen dynamics, and the degree to which rewetting enhances C and N release. Following repeated drying and rewetting of chaparral soils, cumulative CO2 release in rewet soils was 2.2–3.7 times greater than from soils maintained at equivalent mean soil moisture and represented 12–18% of the total soil C pool. Rewetting frequency did not affect cumulative CO2 release but did enhance N turnover, and net N mineralization and nitrification increased with rewetting in spite of significant reductions in nitrification potential. Litter addition decreased inorganic N release but enhanced dissolved organic nitrogen (DON) and dissolved organic carbon (DOC) from dry soils, indicating the potential importance of a litter-derived pulse to short-term nutrient dynamics.","author":[{"dropping-particle":"","family":"Miller","given":"Amy E","non-dropping-particle":"","parse-names":false,"suffix":""},{"dropping-particle":"","family":"Schimel","given":"Joshua P","non-dropping-particle":"","parse-names":false,"suffix":""},{"dropping-particle":"","family":"Meixner","given":"Thomas","non-dropping-particle":"","parse-names":false,"suffix":""},{"dropping-particle":"","family":"Sickman","given":"James O","non-dropping-particle":"","parse-names":false,"suffix":""},{"dropping-particle":"","family":"Melack","given":"John M","non-dropping-particle":"","parse-names":false,"suffix":""}],"container-title":"Soil Biology and Biochemistry","id":"ITEM-2","issued":{"date-parts":[["2005"]]},"page":"2195-2204","title":"Episodic rewetting enhances carbon and nitrogen release from chaparral soils","type":"article-journal","volume":"37"},"uris":["http://www.mendeley.com/documents/?uuid=b039c657-16e6-42d6-ac9a-634ab88c4fc7","http://www.mendeley.com/documents/?uuid=a1a2c5a4-6c4e-4bde-a005-1c97ecb12e90"]}],"mendeley":{"formattedCitation":"(Miller et al., 2005; Xiang et al., 2008)","plainTextFormattedCitation":"(Miller et al., 2005; Xiang et al., 2008)","previouslyFormattedCitation":"(Miller et al., 2005; Xiang et al., 2008)"},"properties":{"noteIndex":0},"schema":"https://github.com/citation-style-language/schema/raw/master/csl-citation.json"}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5238BD">
        <w:rPr>
          <w:rFonts w:ascii="Times New Roman" w:eastAsia="Arial Unicode MS" w:hAnsi="Times New Roman" w:cs="Times New Roman"/>
          <w:noProof/>
          <w:sz w:val="24"/>
          <w:szCs w:val="24"/>
        </w:rPr>
        <w:t>(Miller et al., 2005; Xiang et al., 2008)</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w:t>
      </w:r>
    </w:p>
    <w:p w14:paraId="176FA022" w14:textId="77777777" w:rsidR="00850AE6" w:rsidRPr="00C27016" w:rsidRDefault="00850AE6" w:rsidP="00850AE6">
      <w:pPr>
        <w:pStyle w:val="Normal1"/>
        <w:spacing w:before="240" w:after="120"/>
        <w:ind w:firstLine="720"/>
        <w:rPr>
          <w:rFonts w:ascii="Times New Roman" w:hAnsi="Times New Roman" w:cs="Times New Roman"/>
          <w:sz w:val="24"/>
          <w:szCs w:val="24"/>
        </w:rPr>
      </w:pPr>
      <w:r>
        <w:rPr>
          <w:rFonts w:ascii="Times New Roman" w:eastAsia="Arial Unicode MS" w:hAnsi="Times New Roman" w:cs="Times New Roman"/>
          <w:sz w:val="24"/>
          <w:szCs w:val="24"/>
        </w:rPr>
        <w:t xml:space="preserve">4.4.3. Implication of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w:t>
      </w:r>
      <w:r>
        <w:rPr>
          <w:rFonts w:ascii="Times New Roman" w:hAnsi="Times New Roman" w:cs="Times New Roman"/>
          <w:sz w:val="24"/>
          <w:szCs w:val="24"/>
        </w:rPr>
        <w:t>-CO</w:t>
      </w:r>
      <w:r w:rsidRPr="00E80703">
        <w:rPr>
          <w:rFonts w:ascii="Times New Roman" w:hAnsi="Times New Roman" w:cs="Times New Roman"/>
          <w:sz w:val="24"/>
          <w:szCs w:val="24"/>
          <w:vertAlign w:val="subscript"/>
        </w:rPr>
        <w:t>2</w:t>
      </w:r>
      <w:r>
        <w:rPr>
          <w:rFonts w:ascii="Times New Roman" w:hAnsi="Times New Roman" w:cs="Times New Roman"/>
          <w:sz w:val="24"/>
          <w:szCs w:val="24"/>
        </w:rPr>
        <w:t xml:space="preserve"> shifts following drying and rewetting</w:t>
      </w:r>
    </w:p>
    <w:p w14:paraId="719871C7" w14:textId="305EEA41" w:rsidR="00915EB6" w:rsidRDefault="00850AE6" w:rsidP="00850AE6">
      <w:pPr>
        <w:pStyle w:val="Normal1"/>
        <w:spacing w:before="240" w:after="120"/>
        <w:rPr>
          <w:rFonts w:ascii="Times New Roman" w:hAnsi="Times New Roman" w:cs="Times New Roman"/>
          <w:sz w:val="24"/>
          <w:szCs w:val="24"/>
        </w:rPr>
        <w:sectPr w:rsidR="00915EB6" w:rsidSect="001B0F6D">
          <w:pgSz w:w="12240" w:h="15840"/>
          <w:pgMar w:top="1440" w:right="1440" w:bottom="1440" w:left="1440" w:header="432" w:footer="720" w:gutter="0"/>
          <w:lnNumType w:countBy="1" w:restart="continuous"/>
          <w:cols w:space="720"/>
          <w:docGrid w:linePitch="360"/>
        </w:sectPr>
      </w:pPr>
      <w:r w:rsidRPr="00C27016">
        <w:rPr>
          <w:rFonts w:ascii="Times New Roman" w:eastAsia="Arial Unicode MS" w:hAnsi="Times New Roman" w:cs="Times New Roman"/>
          <w:sz w:val="24"/>
          <w:szCs w:val="24"/>
        </w:rPr>
        <w:t>Alternatively,</w:t>
      </w:r>
      <w:r w:rsidRPr="00C27016">
        <w:rPr>
          <w:rFonts w:ascii="Times New Roman" w:hAnsi="Times New Roman" w:cs="Times New Roman"/>
          <w:sz w:val="24"/>
          <w:szCs w:val="24"/>
        </w:rPr>
        <w:t xml:space="preserve"> the consistent enrichment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seen following both the </w:t>
      </w:r>
      <w:r>
        <w:rPr>
          <w:rFonts w:ascii="Times New Roman" w:eastAsia="Arial Unicode MS" w:hAnsi="Times New Roman" w:cs="Times New Roman"/>
          <w:sz w:val="24"/>
          <w:szCs w:val="24"/>
        </w:rPr>
        <w:t>air-dry/rewet +</w:t>
      </w:r>
    </w:p>
    <w:p w14:paraId="388A869F" w14:textId="4D063663" w:rsidR="00974640" w:rsidRDefault="00974640" w:rsidP="00E25919">
      <w:pPr>
        <w:pStyle w:val="Normal1"/>
        <w:spacing w:before="240" w:after="120"/>
        <w:rPr>
          <w:rFonts w:ascii="Times New Roman" w:hAnsi="Times New Roman" w:cs="Times New Roman"/>
          <w:b/>
          <w:sz w:val="24"/>
          <w:szCs w:val="24"/>
        </w:rPr>
      </w:pPr>
      <w:r w:rsidRPr="00974640">
        <w:rPr>
          <w:rFonts w:ascii="Times New Roman" w:hAnsi="Times New Roman" w:cs="Times New Roman"/>
          <w:b/>
          <w:sz w:val="24"/>
          <w:szCs w:val="24"/>
        </w:rPr>
        <w:t>Table 3.</w:t>
      </w:r>
    </w:p>
    <w:p w14:paraId="02615646" w14:textId="247793BC" w:rsidR="00974640" w:rsidRPr="00974640" w:rsidRDefault="00974640" w:rsidP="00E25919">
      <w:pPr>
        <w:pStyle w:val="Normal1"/>
        <w:spacing w:before="240" w:after="120"/>
        <w:rPr>
          <w:rFonts w:ascii="Times New Roman" w:hAnsi="Times New Roman" w:cs="Times New Roman"/>
          <w:i/>
          <w:sz w:val="24"/>
          <w:szCs w:val="24"/>
        </w:rPr>
      </w:pPr>
      <w:r>
        <w:rPr>
          <w:rFonts w:ascii="Times New Roman" w:hAnsi="Times New Roman" w:cs="Times New Roman"/>
          <w:i/>
          <w:sz w:val="24"/>
          <w:szCs w:val="24"/>
        </w:rPr>
        <w:t>∆</w:t>
      </w:r>
      <w:r w:rsidRPr="00974640">
        <w:rPr>
          <w:rFonts w:ascii="Times New Roman" w:hAnsi="Times New Roman" w:cs="Times New Roman"/>
          <w:i/>
          <w:sz w:val="24"/>
          <w:szCs w:val="24"/>
          <w:vertAlign w:val="superscript"/>
        </w:rPr>
        <w:t>14</w:t>
      </w:r>
      <w:r>
        <w:rPr>
          <w:rFonts w:ascii="Times New Roman" w:hAnsi="Times New Roman" w:cs="Times New Roman"/>
          <w:i/>
          <w:sz w:val="24"/>
          <w:szCs w:val="24"/>
        </w:rPr>
        <w:t>C</w:t>
      </w:r>
      <w:r w:rsidR="00D901D3">
        <w:rPr>
          <w:rFonts w:ascii="Times New Roman" w:hAnsi="Times New Roman" w:cs="Times New Roman"/>
          <w:i/>
          <w:sz w:val="24"/>
          <w:szCs w:val="24"/>
        </w:rPr>
        <w:t>, ∆∆</w:t>
      </w:r>
      <w:r w:rsidR="00D901D3" w:rsidRPr="00974640">
        <w:rPr>
          <w:rFonts w:ascii="Times New Roman" w:hAnsi="Times New Roman" w:cs="Times New Roman"/>
          <w:i/>
          <w:sz w:val="24"/>
          <w:szCs w:val="24"/>
          <w:vertAlign w:val="superscript"/>
        </w:rPr>
        <w:t>14</w:t>
      </w:r>
      <w:r w:rsidR="00D901D3">
        <w:rPr>
          <w:rFonts w:ascii="Times New Roman" w:hAnsi="Times New Roman" w:cs="Times New Roman"/>
          <w:i/>
          <w:sz w:val="24"/>
          <w:szCs w:val="24"/>
        </w:rPr>
        <w:t>C,</w:t>
      </w:r>
      <w:r>
        <w:rPr>
          <w:rFonts w:ascii="Times New Roman" w:hAnsi="Times New Roman" w:cs="Times New Roman"/>
          <w:i/>
          <w:sz w:val="24"/>
          <w:szCs w:val="24"/>
        </w:rPr>
        <w:t xml:space="preserve"> and </w:t>
      </w:r>
      <w:r w:rsidRPr="00974640">
        <w:rPr>
          <w:rFonts w:ascii="Times New Roman" w:hAnsi="Times New Roman" w:cs="Times New Roman"/>
          <w:i/>
          <w:sz w:val="24"/>
          <w:szCs w:val="24"/>
          <w:lang w:val="en-US"/>
        </w:rPr>
        <w:t>δ</w:t>
      </w:r>
      <w:r w:rsidRPr="00974640">
        <w:rPr>
          <w:rFonts w:ascii="Times New Roman" w:hAnsi="Times New Roman" w:cs="Times New Roman"/>
          <w:i/>
          <w:sz w:val="24"/>
          <w:szCs w:val="24"/>
          <w:vertAlign w:val="superscript"/>
          <w:lang w:val="en-US"/>
        </w:rPr>
        <w:t>13</w:t>
      </w:r>
      <w:r w:rsidRPr="00974640">
        <w:rPr>
          <w:rFonts w:ascii="Times New Roman" w:hAnsi="Times New Roman" w:cs="Times New Roman"/>
          <w:i/>
          <w:sz w:val="24"/>
          <w:szCs w:val="24"/>
          <w:lang w:val="en-US"/>
        </w:rPr>
        <w:t xml:space="preserve">C </w:t>
      </w:r>
      <w:r>
        <w:rPr>
          <w:rFonts w:ascii="Times New Roman" w:hAnsi="Times New Roman" w:cs="Times New Roman"/>
          <w:i/>
          <w:sz w:val="24"/>
          <w:szCs w:val="24"/>
          <w:lang w:val="en-US"/>
        </w:rPr>
        <w:t>of Respired CO</w:t>
      </w:r>
      <w:r w:rsidRPr="00974640">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 xml:space="preserve"> in </w:t>
      </w:r>
      <w:r>
        <w:rPr>
          <w:rFonts w:ascii="Times New Roman" w:hAnsi="Times New Roman" w:cs="Times New Roman"/>
          <w:i/>
          <w:sz w:val="24"/>
          <w:szCs w:val="24"/>
        </w:rPr>
        <w:t>Experiment 1 and Experiment 2 Samples*</w:t>
      </w:r>
    </w:p>
    <w:tbl>
      <w:tblPr>
        <w:tblW w:w="0" w:type="dxa"/>
        <w:tblCellSpacing w:w="0" w:type="dxa"/>
        <w:tblCellMar>
          <w:left w:w="0" w:type="dxa"/>
          <w:right w:w="0" w:type="dxa"/>
        </w:tblCellMar>
        <w:tblLook w:val="04A0" w:firstRow="1" w:lastRow="0" w:firstColumn="1" w:lastColumn="0" w:noHBand="0" w:noVBand="1"/>
      </w:tblPr>
      <w:tblGrid>
        <w:gridCol w:w="1210"/>
        <w:gridCol w:w="1130"/>
        <w:gridCol w:w="2292"/>
        <w:gridCol w:w="1457"/>
        <w:gridCol w:w="210"/>
        <w:gridCol w:w="610"/>
        <w:gridCol w:w="964"/>
        <w:gridCol w:w="510"/>
        <w:gridCol w:w="620"/>
        <w:gridCol w:w="397"/>
        <w:gridCol w:w="610"/>
        <w:gridCol w:w="1250"/>
        <w:gridCol w:w="610"/>
        <w:gridCol w:w="1050"/>
      </w:tblGrid>
      <w:tr w:rsidR="00974640" w:rsidRPr="00974640" w14:paraId="2AEECAE6" w14:textId="77777777" w:rsidTr="00974640">
        <w:trPr>
          <w:trHeight w:val="300"/>
          <w:tblCellSpacing w:w="0" w:type="dxa"/>
        </w:trPr>
        <w:tc>
          <w:tcPr>
            <w:tcW w:w="0" w:type="auto"/>
            <w:tcMar>
              <w:top w:w="0" w:type="dxa"/>
              <w:left w:w="45" w:type="dxa"/>
              <w:bottom w:w="0" w:type="dxa"/>
              <w:right w:w="45" w:type="dxa"/>
            </w:tcMar>
            <w:hideMark/>
          </w:tcPr>
          <w:p w14:paraId="6EB804A0"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4966C9B"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9D1412A"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BBDAD58"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6AFCE94" w14:textId="77777777" w:rsidR="00974640" w:rsidRPr="00974640" w:rsidRDefault="00974640" w:rsidP="00974640">
            <w:pPr>
              <w:jc w:val="center"/>
              <w:rPr>
                <w:rFonts w:eastAsia="Times New Roman"/>
                <w:sz w:val="24"/>
                <w:szCs w:val="24"/>
              </w:rPr>
            </w:pPr>
          </w:p>
        </w:tc>
        <w:tc>
          <w:tcPr>
            <w:tcW w:w="0" w:type="auto"/>
            <w:gridSpan w:val="5"/>
            <w:tcBorders>
              <w:bottom w:val="single" w:sz="6" w:space="0" w:color="000000"/>
            </w:tcBorders>
            <w:tcMar>
              <w:top w:w="0" w:type="dxa"/>
              <w:left w:w="45" w:type="dxa"/>
              <w:bottom w:w="0" w:type="dxa"/>
              <w:right w:w="45" w:type="dxa"/>
            </w:tcMar>
            <w:hideMark/>
          </w:tcPr>
          <w:p w14:paraId="4194D3CA" w14:textId="77777777" w:rsidR="00974640" w:rsidRPr="00974640" w:rsidRDefault="00974640" w:rsidP="00974640">
            <w:pPr>
              <w:jc w:val="center"/>
              <w:rPr>
                <w:rFonts w:eastAsia="Times New Roman"/>
                <w:sz w:val="24"/>
                <w:szCs w:val="24"/>
              </w:rPr>
            </w:pPr>
            <w:r w:rsidRPr="00974640">
              <w:rPr>
                <w:rFonts w:eastAsia="Times New Roman"/>
                <w:sz w:val="24"/>
                <w:szCs w:val="24"/>
              </w:rPr>
              <w:t>Equilibrium Respiration</w:t>
            </w:r>
          </w:p>
        </w:tc>
        <w:tc>
          <w:tcPr>
            <w:tcW w:w="0" w:type="auto"/>
            <w:gridSpan w:val="4"/>
            <w:tcBorders>
              <w:bottom w:val="single" w:sz="6" w:space="0" w:color="000000"/>
            </w:tcBorders>
            <w:tcMar>
              <w:top w:w="0" w:type="dxa"/>
              <w:left w:w="45" w:type="dxa"/>
              <w:bottom w:w="0" w:type="dxa"/>
              <w:right w:w="45" w:type="dxa"/>
            </w:tcMar>
            <w:hideMark/>
          </w:tcPr>
          <w:p w14:paraId="058DC5ED" w14:textId="6BA03F37" w:rsidR="00974640" w:rsidRPr="00974640" w:rsidRDefault="006B20C3" w:rsidP="00974640">
            <w:pPr>
              <w:jc w:val="center"/>
              <w:rPr>
                <w:rFonts w:eastAsia="Times New Roman"/>
                <w:sz w:val="24"/>
                <w:szCs w:val="24"/>
              </w:rPr>
            </w:pPr>
            <w:r>
              <w:rPr>
                <w:rFonts w:eastAsia="Times New Roman"/>
                <w:sz w:val="24"/>
                <w:szCs w:val="24"/>
              </w:rPr>
              <w:t>Difference (Treatment - C</w:t>
            </w:r>
            <w:r w:rsidR="00974640" w:rsidRPr="00974640">
              <w:rPr>
                <w:rFonts w:eastAsia="Times New Roman"/>
                <w:sz w:val="24"/>
                <w:szCs w:val="24"/>
              </w:rPr>
              <w:t>ontrol)</w:t>
            </w:r>
          </w:p>
        </w:tc>
      </w:tr>
      <w:tr w:rsidR="00974640" w:rsidRPr="00974640" w14:paraId="0C7C9F11" w14:textId="77777777" w:rsidTr="00974640">
        <w:trPr>
          <w:trHeight w:val="300"/>
          <w:tblCellSpacing w:w="0" w:type="dxa"/>
        </w:trPr>
        <w:tc>
          <w:tcPr>
            <w:tcW w:w="0" w:type="auto"/>
            <w:tcMar>
              <w:top w:w="0" w:type="dxa"/>
              <w:left w:w="45" w:type="dxa"/>
              <w:bottom w:w="0" w:type="dxa"/>
              <w:right w:w="45" w:type="dxa"/>
            </w:tcMar>
            <w:hideMark/>
          </w:tcPr>
          <w:p w14:paraId="25EA9D11"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49861E7"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54F0B4C2"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1534826"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6303B331" w14:textId="77777777" w:rsidR="00974640" w:rsidRPr="00974640" w:rsidRDefault="00974640" w:rsidP="00974640">
            <w:pPr>
              <w:jc w:val="center"/>
              <w:rPr>
                <w:rFonts w:eastAsia="Times New Roman"/>
                <w:sz w:val="24"/>
                <w:szCs w:val="24"/>
              </w:rPr>
            </w:pPr>
          </w:p>
        </w:tc>
        <w:tc>
          <w:tcPr>
            <w:tcW w:w="0" w:type="auto"/>
            <w:gridSpan w:val="3"/>
            <w:tcBorders>
              <w:bottom w:val="single" w:sz="6" w:space="0" w:color="000000"/>
            </w:tcBorders>
            <w:tcMar>
              <w:top w:w="0" w:type="dxa"/>
              <w:left w:w="45" w:type="dxa"/>
              <w:bottom w:w="0" w:type="dxa"/>
              <w:right w:w="45" w:type="dxa"/>
            </w:tcMar>
            <w:hideMark/>
          </w:tcPr>
          <w:p w14:paraId="1FFE5364" w14:textId="77777777" w:rsidR="00974640" w:rsidRPr="00974640" w:rsidRDefault="00974640" w:rsidP="00974640">
            <w:pPr>
              <w:jc w:val="center"/>
              <w:rPr>
                <w:rFonts w:eastAsia="Times New Roman"/>
                <w:sz w:val="24"/>
                <w:szCs w:val="24"/>
              </w:rPr>
            </w:pPr>
            <w:r w:rsidRPr="00974640">
              <w:rPr>
                <w:rFonts w:eastAsia="Times New Roman"/>
                <w:color w:val="000000"/>
                <w:sz w:val="24"/>
                <w:szCs w:val="24"/>
              </w:rPr>
              <w:t>∆</w:t>
            </w:r>
            <w:r w:rsidRPr="00974640">
              <w:rPr>
                <w:rFonts w:eastAsia="Times New Roman"/>
                <w:color w:val="000000"/>
                <w:sz w:val="24"/>
                <w:szCs w:val="24"/>
                <w:vertAlign w:val="superscript"/>
              </w:rPr>
              <w:t>14</w:t>
            </w:r>
            <w:r w:rsidRPr="00974640">
              <w:rPr>
                <w:rFonts w:eastAsia="Times New Roman"/>
                <w:color w:val="000000"/>
                <w:sz w:val="24"/>
                <w:szCs w:val="24"/>
              </w:rPr>
              <w:t>C-CO</w:t>
            </w:r>
            <w:r w:rsidRPr="00974640">
              <w:rPr>
                <w:rFonts w:eastAsia="Times New Roman"/>
                <w:color w:val="000000"/>
                <w:sz w:val="24"/>
                <w:szCs w:val="24"/>
                <w:vertAlign w:val="subscript"/>
              </w:rPr>
              <w:t>2</w:t>
            </w:r>
          </w:p>
        </w:tc>
        <w:tc>
          <w:tcPr>
            <w:tcW w:w="0" w:type="auto"/>
            <w:gridSpan w:val="2"/>
            <w:tcBorders>
              <w:bottom w:val="single" w:sz="6" w:space="0" w:color="000000"/>
            </w:tcBorders>
            <w:tcMar>
              <w:top w:w="0" w:type="dxa"/>
              <w:left w:w="45" w:type="dxa"/>
              <w:bottom w:w="0" w:type="dxa"/>
              <w:right w:w="45" w:type="dxa"/>
            </w:tcMar>
            <w:hideMark/>
          </w:tcPr>
          <w:p w14:paraId="7AD1EF14" w14:textId="77777777" w:rsidR="00974640" w:rsidRPr="00974640" w:rsidRDefault="00974640" w:rsidP="00974640">
            <w:pPr>
              <w:jc w:val="center"/>
              <w:rPr>
                <w:rFonts w:eastAsia="Times New Roman"/>
                <w:color w:val="333333"/>
                <w:sz w:val="24"/>
                <w:szCs w:val="24"/>
              </w:rPr>
            </w:pPr>
            <w:r w:rsidRPr="00974640">
              <w:rPr>
                <w:rFonts w:eastAsia="Times New Roman"/>
                <w:color w:val="333333"/>
                <w:sz w:val="24"/>
                <w:szCs w:val="24"/>
              </w:rPr>
              <w:t>δ</w:t>
            </w:r>
            <w:r w:rsidRPr="00974640">
              <w:rPr>
                <w:rFonts w:eastAsia="Times New Roman"/>
                <w:color w:val="333333"/>
                <w:sz w:val="24"/>
                <w:szCs w:val="24"/>
                <w:vertAlign w:val="superscript"/>
              </w:rPr>
              <w:t>13</w:t>
            </w:r>
            <w:r w:rsidRPr="00974640">
              <w:rPr>
                <w:rFonts w:eastAsia="Times New Roman"/>
                <w:color w:val="333333"/>
                <w:sz w:val="24"/>
                <w:szCs w:val="24"/>
              </w:rPr>
              <w:t>C-CO</w:t>
            </w:r>
            <w:r w:rsidRPr="00974640">
              <w:rPr>
                <w:rFonts w:eastAsia="Times New Roman"/>
                <w:color w:val="333333"/>
                <w:sz w:val="24"/>
                <w:szCs w:val="24"/>
                <w:vertAlign w:val="subscript"/>
              </w:rPr>
              <w:t>2</w:t>
            </w:r>
          </w:p>
        </w:tc>
        <w:tc>
          <w:tcPr>
            <w:tcW w:w="0" w:type="auto"/>
            <w:gridSpan w:val="2"/>
            <w:tcBorders>
              <w:bottom w:val="single" w:sz="6" w:space="0" w:color="000000"/>
            </w:tcBorders>
            <w:tcMar>
              <w:top w:w="0" w:type="dxa"/>
              <w:left w:w="45" w:type="dxa"/>
              <w:bottom w:w="0" w:type="dxa"/>
              <w:right w:w="45" w:type="dxa"/>
            </w:tcMar>
            <w:hideMark/>
          </w:tcPr>
          <w:p w14:paraId="62CDC49B" w14:textId="77777777" w:rsidR="00974640" w:rsidRPr="00974640" w:rsidRDefault="00974640" w:rsidP="00974640">
            <w:pPr>
              <w:jc w:val="center"/>
              <w:rPr>
                <w:rFonts w:eastAsia="Times New Roman"/>
                <w:sz w:val="24"/>
                <w:szCs w:val="24"/>
              </w:rPr>
            </w:pPr>
            <w:r w:rsidRPr="00974640">
              <w:rPr>
                <w:rFonts w:eastAsia="Times New Roman"/>
                <w:color w:val="000000"/>
                <w:sz w:val="24"/>
                <w:szCs w:val="24"/>
              </w:rPr>
              <w:t>∆</w:t>
            </w:r>
            <w:r w:rsidRPr="00974640">
              <w:rPr>
                <w:rFonts w:eastAsia="Times New Roman"/>
                <w:color w:val="000000"/>
                <w:sz w:val="24"/>
                <w:szCs w:val="24"/>
                <w:vertAlign w:val="superscript"/>
              </w:rPr>
              <w:t>14</w:t>
            </w:r>
            <w:r w:rsidRPr="00974640">
              <w:rPr>
                <w:rFonts w:eastAsia="Times New Roman"/>
                <w:color w:val="000000"/>
                <w:sz w:val="24"/>
                <w:szCs w:val="24"/>
              </w:rPr>
              <w:t>C-CO</w:t>
            </w:r>
            <w:r w:rsidRPr="00974640">
              <w:rPr>
                <w:rFonts w:eastAsia="Times New Roman"/>
                <w:color w:val="000000"/>
                <w:sz w:val="24"/>
                <w:szCs w:val="24"/>
                <w:vertAlign w:val="subscript"/>
              </w:rPr>
              <w:t>2</w:t>
            </w:r>
          </w:p>
        </w:tc>
        <w:tc>
          <w:tcPr>
            <w:tcW w:w="0" w:type="auto"/>
            <w:gridSpan w:val="2"/>
            <w:tcBorders>
              <w:bottom w:val="single" w:sz="6" w:space="0" w:color="000000"/>
            </w:tcBorders>
            <w:tcMar>
              <w:top w:w="0" w:type="dxa"/>
              <w:left w:w="45" w:type="dxa"/>
              <w:bottom w:w="0" w:type="dxa"/>
              <w:right w:w="45" w:type="dxa"/>
            </w:tcMar>
            <w:hideMark/>
          </w:tcPr>
          <w:p w14:paraId="0AFC4F58" w14:textId="77777777" w:rsidR="00974640" w:rsidRPr="00974640" w:rsidRDefault="00974640" w:rsidP="00974640">
            <w:pPr>
              <w:jc w:val="center"/>
              <w:rPr>
                <w:rFonts w:eastAsia="Times New Roman"/>
                <w:color w:val="333333"/>
                <w:sz w:val="24"/>
                <w:szCs w:val="24"/>
              </w:rPr>
            </w:pPr>
            <w:r w:rsidRPr="00974640">
              <w:rPr>
                <w:rFonts w:eastAsia="Times New Roman"/>
                <w:color w:val="333333"/>
                <w:sz w:val="24"/>
                <w:szCs w:val="24"/>
              </w:rPr>
              <w:t>δ</w:t>
            </w:r>
            <w:r w:rsidRPr="00974640">
              <w:rPr>
                <w:rFonts w:eastAsia="Times New Roman"/>
                <w:color w:val="333333"/>
                <w:sz w:val="24"/>
                <w:szCs w:val="24"/>
                <w:vertAlign w:val="superscript"/>
              </w:rPr>
              <w:t>13</w:t>
            </w:r>
            <w:r w:rsidRPr="00974640">
              <w:rPr>
                <w:rFonts w:eastAsia="Times New Roman"/>
                <w:color w:val="333333"/>
                <w:sz w:val="24"/>
                <w:szCs w:val="24"/>
              </w:rPr>
              <w:t>C-CO</w:t>
            </w:r>
            <w:r w:rsidRPr="00974640">
              <w:rPr>
                <w:rFonts w:eastAsia="Times New Roman"/>
                <w:color w:val="333333"/>
                <w:sz w:val="24"/>
                <w:szCs w:val="24"/>
                <w:vertAlign w:val="subscript"/>
              </w:rPr>
              <w:t>2</w:t>
            </w:r>
          </w:p>
        </w:tc>
      </w:tr>
      <w:tr w:rsidR="00974640" w:rsidRPr="00974640" w14:paraId="7D33C055" w14:textId="77777777" w:rsidTr="00974640">
        <w:trPr>
          <w:trHeight w:val="600"/>
          <w:tblCellSpacing w:w="0" w:type="dxa"/>
        </w:trPr>
        <w:tc>
          <w:tcPr>
            <w:tcW w:w="0" w:type="auto"/>
            <w:tcBorders>
              <w:bottom w:val="single" w:sz="6" w:space="0" w:color="000000"/>
            </w:tcBorders>
            <w:tcMar>
              <w:top w:w="0" w:type="dxa"/>
              <w:left w:w="45" w:type="dxa"/>
              <w:bottom w:w="0" w:type="dxa"/>
              <w:right w:w="45" w:type="dxa"/>
            </w:tcMar>
            <w:hideMark/>
          </w:tcPr>
          <w:p w14:paraId="23EEF637" w14:textId="77777777" w:rsidR="00974640" w:rsidRPr="00974640" w:rsidRDefault="00974640" w:rsidP="00974640">
            <w:pPr>
              <w:jc w:val="center"/>
              <w:rPr>
                <w:rFonts w:eastAsia="Times New Roman"/>
                <w:sz w:val="24"/>
                <w:szCs w:val="24"/>
              </w:rPr>
            </w:pPr>
            <w:r w:rsidRPr="00974640">
              <w:rPr>
                <w:rFonts w:eastAsia="Times New Roman"/>
                <w:sz w:val="24"/>
                <w:szCs w:val="24"/>
              </w:rPr>
              <w:t>Experiment</w:t>
            </w:r>
          </w:p>
        </w:tc>
        <w:tc>
          <w:tcPr>
            <w:tcW w:w="0" w:type="auto"/>
            <w:tcBorders>
              <w:bottom w:val="single" w:sz="6" w:space="0" w:color="000000"/>
            </w:tcBorders>
            <w:tcMar>
              <w:top w:w="0" w:type="dxa"/>
              <w:left w:w="45" w:type="dxa"/>
              <w:bottom w:w="0" w:type="dxa"/>
              <w:right w:w="45" w:type="dxa"/>
            </w:tcMar>
            <w:hideMark/>
          </w:tcPr>
          <w:p w14:paraId="216867CF" w14:textId="77777777" w:rsidR="00974640" w:rsidRPr="00974640" w:rsidRDefault="00974640" w:rsidP="00974640">
            <w:pPr>
              <w:jc w:val="center"/>
              <w:rPr>
                <w:rFonts w:eastAsia="Times New Roman"/>
                <w:sz w:val="24"/>
                <w:szCs w:val="24"/>
              </w:rPr>
            </w:pPr>
            <w:r w:rsidRPr="00974640">
              <w:rPr>
                <w:rFonts w:eastAsia="Times New Roman"/>
                <w:sz w:val="24"/>
                <w:szCs w:val="24"/>
              </w:rPr>
              <w:t>Ecosystem</w:t>
            </w:r>
          </w:p>
        </w:tc>
        <w:tc>
          <w:tcPr>
            <w:tcW w:w="0" w:type="auto"/>
            <w:tcBorders>
              <w:bottom w:val="single" w:sz="6" w:space="0" w:color="000000"/>
            </w:tcBorders>
            <w:tcMar>
              <w:top w:w="0" w:type="dxa"/>
              <w:left w:w="45" w:type="dxa"/>
              <w:bottom w:w="0" w:type="dxa"/>
              <w:right w:w="45" w:type="dxa"/>
            </w:tcMar>
            <w:hideMark/>
          </w:tcPr>
          <w:p w14:paraId="3D634325" w14:textId="77777777" w:rsidR="00974640" w:rsidRPr="00974640" w:rsidRDefault="00974640" w:rsidP="00974640">
            <w:pPr>
              <w:jc w:val="center"/>
              <w:rPr>
                <w:rFonts w:eastAsia="Times New Roman"/>
                <w:sz w:val="24"/>
                <w:szCs w:val="24"/>
              </w:rPr>
            </w:pPr>
            <w:r w:rsidRPr="00974640">
              <w:rPr>
                <w:rFonts w:eastAsia="Times New Roman"/>
                <w:sz w:val="24"/>
                <w:szCs w:val="24"/>
              </w:rPr>
              <w:t>Treatment</w:t>
            </w:r>
          </w:p>
        </w:tc>
        <w:tc>
          <w:tcPr>
            <w:tcW w:w="0" w:type="auto"/>
            <w:tcBorders>
              <w:bottom w:val="single" w:sz="6" w:space="0" w:color="000000"/>
            </w:tcBorders>
            <w:tcMar>
              <w:top w:w="0" w:type="dxa"/>
              <w:left w:w="45" w:type="dxa"/>
              <w:bottom w:w="0" w:type="dxa"/>
              <w:right w:w="45" w:type="dxa"/>
            </w:tcMar>
            <w:hideMark/>
          </w:tcPr>
          <w:p w14:paraId="2413BF34" w14:textId="77777777" w:rsidR="00974640" w:rsidRPr="00974640" w:rsidRDefault="00974640" w:rsidP="00974640">
            <w:pPr>
              <w:jc w:val="center"/>
              <w:rPr>
                <w:rFonts w:eastAsia="Times New Roman"/>
                <w:sz w:val="24"/>
                <w:szCs w:val="24"/>
              </w:rPr>
            </w:pPr>
            <w:r w:rsidRPr="00974640">
              <w:rPr>
                <w:rFonts w:eastAsia="Times New Roman"/>
                <w:sz w:val="24"/>
                <w:szCs w:val="24"/>
              </w:rPr>
              <w:t>Year Sampled</w:t>
            </w:r>
          </w:p>
        </w:tc>
        <w:tc>
          <w:tcPr>
            <w:tcW w:w="0" w:type="auto"/>
            <w:tcBorders>
              <w:bottom w:val="single" w:sz="6" w:space="0" w:color="000000"/>
            </w:tcBorders>
            <w:tcMar>
              <w:top w:w="0" w:type="dxa"/>
              <w:left w:w="45" w:type="dxa"/>
              <w:bottom w:w="0" w:type="dxa"/>
              <w:right w:w="45" w:type="dxa"/>
            </w:tcMar>
            <w:hideMark/>
          </w:tcPr>
          <w:p w14:paraId="249B02C9" w14:textId="3C2D6DAB" w:rsidR="00974640" w:rsidRPr="00974640" w:rsidRDefault="00974640" w:rsidP="00974640">
            <w:pPr>
              <w:jc w:val="center"/>
              <w:rPr>
                <w:rFonts w:eastAsia="Times New Roman"/>
                <w:sz w:val="24"/>
                <w:szCs w:val="24"/>
              </w:rPr>
            </w:pPr>
            <w:proofErr w:type="gramStart"/>
            <w:r w:rsidRPr="00974640">
              <w:rPr>
                <w:rFonts w:eastAsia="Times New Roman"/>
                <w:sz w:val="24"/>
                <w:szCs w:val="24"/>
              </w:rPr>
              <w:t>n</w:t>
            </w:r>
            <w:proofErr w:type="gramEnd"/>
          </w:p>
        </w:tc>
        <w:tc>
          <w:tcPr>
            <w:tcW w:w="0" w:type="auto"/>
            <w:tcBorders>
              <w:bottom w:val="single" w:sz="6" w:space="0" w:color="000000"/>
            </w:tcBorders>
            <w:tcMar>
              <w:top w:w="0" w:type="dxa"/>
              <w:left w:w="45" w:type="dxa"/>
              <w:bottom w:w="0" w:type="dxa"/>
              <w:right w:w="45" w:type="dxa"/>
            </w:tcMar>
            <w:hideMark/>
          </w:tcPr>
          <w:p w14:paraId="69C6AB24"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05A060EB"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r w:rsidRPr="00974640">
              <w:rPr>
                <w:rFonts w:eastAsia="Times New Roman"/>
                <w:i/>
                <w:sz w:val="24"/>
                <w:szCs w:val="24"/>
              </w:rPr>
              <w:t xml:space="preserve"> ∆∆</w:t>
            </w:r>
          </w:p>
        </w:tc>
        <w:tc>
          <w:tcPr>
            <w:tcW w:w="0" w:type="auto"/>
            <w:tcBorders>
              <w:bottom w:val="single" w:sz="6" w:space="0" w:color="000000"/>
            </w:tcBorders>
            <w:tcMar>
              <w:top w:w="0" w:type="dxa"/>
              <w:left w:w="45" w:type="dxa"/>
              <w:bottom w:w="0" w:type="dxa"/>
              <w:right w:w="45" w:type="dxa"/>
            </w:tcMar>
            <w:hideMark/>
          </w:tcPr>
          <w:p w14:paraId="74B2CCDE" w14:textId="77777777" w:rsidR="00974640" w:rsidRPr="00974640" w:rsidRDefault="00974640" w:rsidP="00974640">
            <w:pPr>
              <w:jc w:val="center"/>
              <w:rPr>
                <w:rFonts w:eastAsia="Times New Roman"/>
                <w:i/>
                <w:sz w:val="24"/>
                <w:szCs w:val="24"/>
              </w:rPr>
            </w:pPr>
            <w:proofErr w:type="spellStart"/>
            <w:proofErr w:type="gramStart"/>
            <w:r w:rsidRPr="00974640">
              <w:rPr>
                <w:rFonts w:eastAsia="Times New Roman"/>
                <w:i/>
                <w:sz w:val="24"/>
                <w:szCs w:val="24"/>
              </w:rPr>
              <w:t>sd</w:t>
            </w:r>
            <w:proofErr w:type="spellEnd"/>
            <w:proofErr w:type="gramEnd"/>
          </w:p>
        </w:tc>
        <w:tc>
          <w:tcPr>
            <w:tcW w:w="0" w:type="auto"/>
            <w:tcBorders>
              <w:bottom w:val="single" w:sz="6" w:space="0" w:color="000000"/>
            </w:tcBorders>
            <w:tcMar>
              <w:top w:w="0" w:type="dxa"/>
              <w:left w:w="45" w:type="dxa"/>
              <w:bottom w:w="0" w:type="dxa"/>
              <w:right w:w="45" w:type="dxa"/>
            </w:tcMar>
            <w:hideMark/>
          </w:tcPr>
          <w:p w14:paraId="0A6A5504"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2C4C3161" w14:textId="77777777" w:rsidR="00974640" w:rsidRPr="00974640" w:rsidRDefault="00974640" w:rsidP="00974640">
            <w:pPr>
              <w:jc w:val="center"/>
              <w:rPr>
                <w:rFonts w:eastAsia="Times New Roman"/>
                <w:i/>
                <w:sz w:val="24"/>
                <w:szCs w:val="24"/>
              </w:rPr>
            </w:pPr>
            <w:proofErr w:type="spellStart"/>
            <w:proofErr w:type="gramStart"/>
            <w:r w:rsidRPr="00974640">
              <w:rPr>
                <w:rFonts w:eastAsia="Times New Roman"/>
                <w:i/>
                <w:sz w:val="24"/>
                <w:szCs w:val="24"/>
              </w:rPr>
              <w:t>sd</w:t>
            </w:r>
            <w:proofErr w:type="spellEnd"/>
            <w:proofErr w:type="gramEnd"/>
          </w:p>
        </w:tc>
        <w:tc>
          <w:tcPr>
            <w:tcW w:w="0" w:type="auto"/>
            <w:tcBorders>
              <w:bottom w:val="single" w:sz="6" w:space="0" w:color="000000"/>
            </w:tcBorders>
            <w:tcMar>
              <w:top w:w="0" w:type="dxa"/>
              <w:left w:w="45" w:type="dxa"/>
              <w:bottom w:w="0" w:type="dxa"/>
              <w:right w:w="45" w:type="dxa"/>
            </w:tcMar>
            <w:hideMark/>
          </w:tcPr>
          <w:p w14:paraId="020F0F30"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16C659B7" w14:textId="77777777" w:rsidR="00974640" w:rsidRPr="00974640" w:rsidRDefault="00974640" w:rsidP="00974640">
            <w:pPr>
              <w:jc w:val="center"/>
              <w:rPr>
                <w:rFonts w:eastAsia="Times New Roman"/>
                <w:i/>
                <w:sz w:val="24"/>
                <w:szCs w:val="24"/>
              </w:rPr>
            </w:pPr>
            <w:r w:rsidRPr="00974640">
              <w:rPr>
                <w:rFonts w:eastAsia="Times New Roman"/>
                <w:i/>
                <w:sz w:val="24"/>
                <w:szCs w:val="24"/>
              </w:rPr>
              <w:t>CI95</w:t>
            </w:r>
          </w:p>
        </w:tc>
        <w:tc>
          <w:tcPr>
            <w:tcW w:w="0" w:type="auto"/>
            <w:tcBorders>
              <w:bottom w:val="single" w:sz="6" w:space="0" w:color="000000"/>
            </w:tcBorders>
            <w:tcMar>
              <w:top w:w="0" w:type="dxa"/>
              <w:left w:w="45" w:type="dxa"/>
              <w:bottom w:w="0" w:type="dxa"/>
              <w:right w:w="45" w:type="dxa"/>
            </w:tcMar>
            <w:hideMark/>
          </w:tcPr>
          <w:p w14:paraId="526C7A94"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26A759FB" w14:textId="77777777" w:rsidR="00974640" w:rsidRPr="00974640" w:rsidRDefault="00974640" w:rsidP="00974640">
            <w:pPr>
              <w:jc w:val="center"/>
              <w:rPr>
                <w:rFonts w:eastAsia="Times New Roman"/>
                <w:i/>
                <w:sz w:val="24"/>
                <w:szCs w:val="24"/>
              </w:rPr>
            </w:pPr>
            <w:r w:rsidRPr="00974640">
              <w:rPr>
                <w:rFonts w:eastAsia="Times New Roman"/>
                <w:i/>
                <w:sz w:val="24"/>
                <w:szCs w:val="24"/>
              </w:rPr>
              <w:t>CI95</w:t>
            </w:r>
          </w:p>
        </w:tc>
      </w:tr>
      <w:tr w:rsidR="00974640" w:rsidRPr="00974640" w14:paraId="6764E9B4" w14:textId="77777777" w:rsidTr="00974640">
        <w:trPr>
          <w:trHeight w:val="300"/>
          <w:tblCellSpacing w:w="0" w:type="dxa"/>
        </w:trPr>
        <w:tc>
          <w:tcPr>
            <w:tcW w:w="0" w:type="auto"/>
            <w:tcMar>
              <w:top w:w="0" w:type="dxa"/>
              <w:left w:w="45" w:type="dxa"/>
              <w:bottom w:w="0" w:type="dxa"/>
              <w:right w:w="45" w:type="dxa"/>
            </w:tcMar>
            <w:hideMark/>
          </w:tcPr>
          <w:p w14:paraId="45666807"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04B1A4CC"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E0BC7D4"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4FDDFD1"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6A80198F" w14:textId="77777777" w:rsidR="00974640" w:rsidRPr="00974640" w:rsidRDefault="00974640" w:rsidP="00974640">
            <w:pPr>
              <w:jc w:val="center"/>
              <w:rPr>
                <w:rFonts w:eastAsia="Times New Roman"/>
                <w:sz w:val="24"/>
                <w:szCs w:val="24"/>
              </w:rPr>
            </w:pPr>
          </w:p>
        </w:tc>
        <w:tc>
          <w:tcPr>
            <w:tcW w:w="0" w:type="auto"/>
            <w:gridSpan w:val="9"/>
            <w:tcMar>
              <w:top w:w="0" w:type="dxa"/>
              <w:left w:w="45" w:type="dxa"/>
              <w:bottom w:w="0" w:type="dxa"/>
              <w:right w:w="45" w:type="dxa"/>
            </w:tcMar>
            <w:hideMark/>
          </w:tcPr>
          <w:p w14:paraId="4F616B79"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w:t>
            </w:r>
          </w:p>
        </w:tc>
      </w:tr>
      <w:tr w:rsidR="00974640" w:rsidRPr="00974640" w14:paraId="7654223C" w14:textId="77777777" w:rsidTr="00974640">
        <w:trPr>
          <w:trHeight w:val="300"/>
          <w:tblCellSpacing w:w="0" w:type="dxa"/>
        </w:trPr>
        <w:tc>
          <w:tcPr>
            <w:tcW w:w="0" w:type="auto"/>
            <w:tcMar>
              <w:top w:w="0" w:type="dxa"/>
              <w:left w:w="45" w:type="dxa"/>
              <w:bottom w:w="0" w:type="dxa"/>
              <w:right w:w="45" w:type="dxa"/>
            </w:tcMar>
            <w:hideMark/>
          </w:tcPr>
          <w:p w14:paraId="25669C0C"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Mar>
              <w:top w:w="0" w:type="dxa"/>
              <w:left w:w="45" w:type="dxa"/>
              <w:bottom w:w="0" w:type="dxa"/>
              <w:right w:w="45" w:type="dxa"/>
            </w:tcMar>
            <w:hideMark/>
          </w:tcPr>
          <w:p w14:paraId="6C7D4349"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1C8B39F0" w14:textId="5C94E5EC"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 + storage</w:t>
            </w:r>
          </w:p>
        </w:tc>
        <w:tc>
          <w:tcPr>
            <w:tcW w:w="0" w:type="auto"/>
            <w:tcMar>
              <w:top w:w="0" w:type="dxa"/>
              <w:left w:w="45" w:type="dxa"/>
              <w:bottom w:w="0" w:type="dxa"/>
              <w:right w:w="45" w:type="dxa"/>
            </w:tcMar>
            <w:hideMark/>
          </w:tcPr>
          <w:p w14:paraId="243A6DC0"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Mar>
              <w:top w:w="0" w:type="dxa"/>
              <w:left w:w="45" w:type="dxa"/>
              <w:bottom w:w="0" w:type="dxa"/>
              <w:right w:w="45" w:type="dxa"/>
            </w:tcMar>
            <w:hideMark/>
          </w:tcPr>
          <w:p w14:paraId="7091361D"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Mar>
              <w:top w:w="0" w:type="dxa"/>
              <w:left w:w="45" w:type="dxa"/>
              <w:bottom w:w="0" w:type="dxa"/>
              <w:right w:w="45" w:type="dxa"/>
            </w:tcMar>
            <w:hideMark/>
          </w:tcPr>
          <w:p w14:paraId="0DD5EECC"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82.2</w:t>
            </w:r>
          </w:p>
        </w:tc>
        <w:tc>
          <w:tcPr>
            <w:tcW w:w="0" w:type="auto"/>
            <w:tcMar>
              <w:top w:w="0" w:type="dxa"/>
              <w:left w:w="45" w:type="dxa"/>
              <w:bottom w:w="0" w:type="dxa"/>
              <w:right w:w="45" w:type="dxa"/>
            </w:tcMar>
            <w:hideMark/>
          </w:tcPr>
          <w:p w14:paraId="6336D01D"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44.9</w:t>
            </w:r>
          </w:p>
        </w:tc>
        <w:tc>
          <w:tcPr>
            <w:tcW w:w="0" w:type="auto"/>
            <w:tcMar>
              <w:top w:w="0" w:type="dxa"/>
              <w:left w:w="45" w:type="dxa"/>
              <w:bottom w:w="0" w:type="dxa"/>
              <w:right w:w="45" w:type="dxa"/>
            </w:tcMar>
            <w:hideMark/>
          </w:tcPr>
          <w:p w14:paraId="48DAD7B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7.3</w:t>
            </w:r>
          </w:p>
        </w:tc>
        <w:tc>
          <w:tcPr>
            <w:tcW w:w="0" w:type="auto"/>
            <w:tcMar>
              <w:top w:w="0" w:type="dxa"/>
              <w:left w:w="45" w:type="dxa"/>
              <w:bottom w:w="0" w:type="dxa"/>
              <w:right w:w="45" w:type="dxa"/>
            </w:tcMar>
            <w:hideMark/>
          </w:tcPr>
          <w:p w14:paraId="0E92E9B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-24.2</w:t>
            </w:r>
          </w:p>
        </w:tc>
        <w:tc>
          <w:tcPr>
            <w:tcW w:w="0" w:type="auto"/>
            <w:tcMar>
              <w:top w:w="0" w:type="dxa"/>
              <w:left w:w="45" w:type="dxa"/>
              <w:bottom w:w="0" w:type="dxa"/>
              <w:right w:w="45" w:type="dxa"/>
            </w:tcMar>
            <w:hideMark/>
          </w:tcPr>
          <w:p w14:paraId="351BED1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w:t>
            </w:r>
          </w:p>
        </w:tc>
        <w:tc>
          <w:tcPr>
            <w:tcW w:w="0" w:type="auto"/>
            <w:tcMar>
              <w:top w:w="0" w:type="dxa"/>
              <w:left w:w="45" w:type="dxa"/>
              <w:bottom w:w="0" w:type="dxa"/>
              <w:right w:w="45" w:type="dxa"/>
            </w:tcMar>
            <w:hideMark/>
          </w:tcPr>
          <w:p w14:paraId="0B635144"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7C31633C"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0DB8E438"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0917EFB8" w14:textId="77777777" w:rsidR="00974640" w:rsidRPr="00974640" w:rsidRDefault="00974640" w:rsidP="00974640">
            <w:pPr>
              <w:jc w:val="center"/>
              <w:rPr>
                <w:rFonts w:eastAsia="Times New Roman"/>
                <w:sz w:val="24"/>
                <w:szCs w:val="24"/>
              </w:rPr>
            </w:pPr>
          </w:p>
        </w:tc>
      </w:tr>
      <w:tr w:rsidR="00974640" w:rsidRPr="00974640" w14:paraId="04FC78AF" w14:textId="77777777" w:rsidTr="00974640">
        <w:trPr>
          <w:trHeight w:val="300"/>
          <w:tblCellSpacing w:w="0" w:type="dxa"/>
        </w:trPr>
        <w:tc>
          <w:tcPr>
            <w:tcW w:w="0" w:type="auto"/>
            <w:tcMar>
              <w:top w:w="0" w:type="dxa"/>
              <w:left w:w="45" w:type="dxa"/>
              <w:bottom w:w="0" w:type="dxa"/>
              <w:right w:w="45" w:type="dxa"/>
            </w:tcMar>
            <w:hideMark/>
          </w:tcPr>
          <w:p w14:paraId="14B24113"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Mar>
              <w:top w:w="0" w:type="dxa"/>
              <w:left w:w="45" w:type="dxa"/>
              <w:bottom w:w="0" w:type="dxa"/>
              <w:right w:w="45" w:type="dxa"/>
            </w:tcMar>
            <w:hideMark/>
          </w:tcPr>
          <w:p w14:paraId="15773153"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18ABF234"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Mar>
              <w:top w:w="0" w:type="dxa"/>
              <w:left w:w="45" w:type="dxa"/>
              <w:bottom w:w="0" w:type="dxa"/>
              <w:right w:w="45" w:type="dxa"/>
            </w:tcMar>
            <w:hideMark/>
          </w:tcPr>
          <w:p w14:paraId="17777F72"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Mar>
              <w:top w:w="0" w:type="dxa"/>
              <w:left w:w="45" w:type="dxa"/>
              <w:bottom w:w="0" w:type="dxa"/>
              <w:right w:w="45" w:type="dxa"/>
            </w:tcMar>
            <w:hideMark/>
          </w:tcPr>
          <w:p w14:paraId="5E6107FD"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Mar>
              <w:top w:w="0" w:type="dxa"/>
              <w:left w:w="45" w:type="dxa"/>
              <w:bottom w:w="0" w:type="dxa"/>
              <w:right w:w="45" w:type="dxa"/>
            </w:tcMar>
            <w:hideMark/>
          </w:tcPr>
          <w:p w14:paraId="4B7C4B0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93.8</w:t>
            </w:r>
          </w:p>
        </w:tc>
        <w:tc>
          <w:tcPr>
            <w:tcW w:w="0" w:type="auto"/>
            <w:tcMar>
              <w:top w:w="0" w:type="dxa"/>
              <w:left w:w="45" w:type="dxa"/>
              <w:bottom w:w="0" w:type="dxa"/>
              <w:right w:w="45" w:type="dxa"/>
            </w:tcMar>
            <w:hideMark/>
          </w:tcPr>
          <w:p w14:paraId="7A5633E3"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56.5</w:t>
            </w:r>
          </w:p>
        </w:tc>
        <w:tc>
          <w:tcPr>
            <w:tcW w:w="0" w:type="auto"/>
            <w:tcMar>
              <w:top w:w="0" w:type="dxa"/>
              <w:left w:w="45" w:type="dxa"/>
              <w:bottom w:w="0" w:type="dxa"/>
              <w:right w:w="45" w:type="dxa"/>
            </w:tcMar>
            <w:hideMark/>
          </w:tcPr>
          <w:p w14:paraId="5811731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6.9</w:t>
            </w:r>
          </w:p>
        </w:tc>
        <w:tc>
          <w:tcPr>
            <w:tcW w:w="0" w:type="auto"/>
            <w:tcMar>
              <w:top w:w="0" w:type="dxa"/>
              <w:left w:w="45" w:type="dxa"/>
              <w:bottom w:w="0" w:type="dxa"/>
              <w:right w:w="45" w:type="dxa"/>
            </w:tcMar>
            <w:hideMark/>
          </w:tcPr>
          <w:p w14:paraId="30791B4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-26.8</w:t>
            </w:r>
          </w:p>
        </w:tc>
        <w:tc>
          <w:tcPr>
            <w:tcW w:w="0" w:type="auto"/>
            <w:tcMar>
              <w:top w:w="0" w:type="dxa"/>
              <w:left w:w="45" w:type="dxa"/>
              <w:bottom w:w="0" w:type="dxa"/>
              <w:right w:w="45" w:type="dxa"/>
            </w:tcMar>
            <w:hideMark/>
          </w:tcPr>
          <w:p w14:paraId="3118A8D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0.2</w:t>
            </w:r>
          </w:p>
        </w:tc>
        <w:tc>
          <w:tcPr>
            <w:tcW w:w="0" w:type="auto"/>
            <w:tcMar>
              <w:top w:w="0" w:type="dxa"/>
              <w:left w:w="45" w:type="dxa"/>
              <w:bottom w:w="0" w:type="dxa"/>
              <w:right w:w="45" w:type="dxa"/>
            </w:tcMar>
            <w:hideMark/>
          </w:tcPr>
          <w:p w14:paraId="1A133553"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-11.6</w:t>
            </w:r>
          </w:p>
        </w:tc>
        <w:tc>
          <w:tcPr>
            <w:tcW w:w="0" w:type="auto"/>
            <w:tcMar>
              <w:top w:w="0" w:type="dxa"/>
              <w:left w:w="45" w:type="dxa"/>
              <w:bottom w:w="0" w:type="dxa"/>
              <w:right w:w="45" w:type="dxa"/>
            </w:tcMar>
            <w:hideMark/>
          </w:tcPr>
          <w:p w14:paraId="6DF18179"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[-20.3, -2.8]</w:t>
            </w:r>
          </w:p>
        </w:tc>
        <w:tc>
          <w:tcPr>
            <w:tcW w:w="0" w:type="auto"/>
            <w:tcMar>
              <w:top w:w="0" w:type="dxa"/>
              <w:left w:w="45" w:type="dxa"/>
              <w:bottom w:w="0" w:type="dxa"/>
              <w:right w:w="45" w:type="dxa"/>
            </w:tcMar>
            <w:hideMark/>
          </w:tcPr>
          <w:p w14:paraId="6500F45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2.4</w:t>
            </w:r>
          </w:p>
        </w:tc>
        <w:tc>
          <w:tcPr>
            <w:tcW w:w="0" w:type="auto"/>
            <w:tcMar>
              <w:top w:w="0" w:type="dxa"/>
              <w:left w:w="45" w:type="dxa"/>
              <w:bottom w:w="0" w:type="dxa"/>
              <w:right w:w="45" w:type="dxa"/>
            </w:tcMar>
            <w:hideMark/>
          </w:tcPr>
          <w:p w14:paraId="70ABAC43" w14:textId="77777777" w:rsidR="00974640" w:rsidRPr="00974640" w:rsidRDefault="00974640" w:rsidP="00974640">
            <w:pPr>
              <w:jc w:val="center"/>
              <w:rPr>
                <w:rFonts w:eastAsia="Times New Roman"/>
                <w:sz w:val="24"/>
                <w:szCs w:val="24"/>
              </w:rPr>
            </w:pPr>
            <w:r w:rsidRPr="00974640">
              <w:rPr>
                <w:rFonts w:eastAsia="Times New Roman"/>
                <w:sz w:val="24"/>
                <w:szCs w:val="24"/>
              </w:rPr>
              <w:t>[1.5, 3.2]</w:t>
            </w:r>
          </w:p>
        </w:tc>
      </w:tr>
      <w:tr w:rsidR="00974640" w:rsidRPr="00974640" w14:paraId="064DBD0C" w14:textId="77777777" w:rsidTr="00974640">
        <w:trPr>
          <w:trHeight w:val="300"/>
          <w:tblCellSpacing w:w="0" w:type="dxa"/>
        </w:trPr>
        <w:tc>
          <w:tcPr>
            <w:tcW w:w="0" w:type="auto"/>
            <w:tcMar>
              <w:top w:w="0" w:type="dxa"/>
              <w:left w:w="45" w:type="dxa"/>
              <w:bottom w:w="0" w:type="dxa"/>
              <w:right w:w="45" w:type="dxa"/>
            </w:tcMar>
            <w:hideMark/>
          </w:tcPr>
          <w:p w14:paraId="64AE8C3E"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Mar>
              <w:top w:w="0" w:type="dxa"/>
              <w:left w:w="45" w:type="dxa"/>
              <w:bottom w:w="0" w:type="dxa"/>
              <w:right w:w="45" w:type="dxa"/>
            </w:tcMar>
            <w:hideMark/>
          </w:tcPr>
          <w:p w14:paraId="174708FB"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Mar>
              <w:top w:w="0" w:type="dxa"/>
              <w:left w:w="45" w:type="dxa"/>
              <w:bottom w:w="0" w:type="dxa"/>
              <w:right w:w="45" w:type="dxa"/>
            </w:tcMar>
            <w:hideMark/>
          </w:tcPr>
          <w:p w14:paraId="1B305296" w14:textId="1C0629DF"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 + storage</w:t>
            </w:r>
          </w:p>
        </w:tc>
        <w:tc>
          <w:tcPr>
            <w:tcW w:w="0" w:type="auto"/>
            <w:tcMar>
              <w:top w:w="0" w:type="dxa"/>
              <w:left w:w="45" w:type="dxa"/>
              <w:bottom w:w="0" w:type="dxa"/>
              <w:right w:w="45" w:type="dxa"/>
            </w:tcMar>
            <w:hideMark/>
          </w:tcPr>
          <w:p w14:paraId="27DD1052"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Mar>
              <w:top w:w="0" w:type="dxa"/>
              <w:left w:w="45" w:type="dxa"/>
              <w:bottom w:w="0" w:type="dxa"/>
              <w:right w:w="45" w:type="dxa"/>
            </w:tcMar>
            <w:hideMark/>
          </w:tcPr>
          <w:p w14:paraId="66C7ECBC"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Mar>
              <w:top w:w="0" w:type="dxa"/>
              <w:left w:w="45" w:type="dxa"/>
              <w:bottom w:w="0" w:type="dxa"/>
              <w:right w:w="45" w:type="dxa"/>
            </w:tcMar>
            <w:hideMark/>
          </w:tcPr>
          <w:p w14:paraId="1ED1C50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77.8</w:t>
            </w:r>
          </w:p>
        </w:tc>
        <w:tc>
          <w:tcPr>
            <w:tcW w:w="0" w:type="auto"/>
            <w:tcMar>
              <w:top w:w="0" w:type="dxa"/>
              <w:left w:w="45" w:type="dxa"/>
              <w:bottom w:w="0" w:type="dxa"/>
              <w:right w:w="45" w:type="dxa"/>
            </w:tcMar>
            <w:hideMark/>
          </w:tcPr>
          <w:p w14:paraId="7081A55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40.5</w:t>
            </w:r>
          </w:p>
        </w:tc>
        <w:tc>
          <w:tcPr>
            <w:tcW w:w="0" w:type="auto"/>
            <w:tcMar>
              <w:top w:w="0" w:type="dxa"/>
              <w:left w:w="45" w:type="dxa"/>
              <w:bottom w:w="0" w:type="dxa"/>
              <w:right w:w="45" w:type="dxa"/>
            </w:tcMar>
            <w:hideMark/>
          </w:tcPr>
          <w:p w14:paraId="38B0F31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11.7</w:t>
            </w:r>
          </w:p>
        </w:tc>
        <w:tc>
          <w:tcPr>
            <w:tcW w:w="0" w:type="auto"/>
            <w:tcMar>
              <w:top w:w="0" w:type="dxa"/>
              <w:left w:w="45" w:type="dxa"/>
              <w:bottom w:w="0" w:type="dxa"/>
              <w:right w:w="45" w:type="dxa"/>
            </w:tcMar>
            <w:hideMark/>
          </w:tcPr>
          <w:p w14:paraId="776A963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-27.2</w:t>
            </w:r>
          </w:p>
        </w:tc>
        <w:tc>
          <w:tcPr>
            <w:tcW w:w="0" w:type="auto"/>
            <w:tcMar>
              <w:top w:w="0" w:type="dxa"/>
              <w:left w:w="45" w:type="dxa"/>
              <w:bottom w:w="0" w:type="dxa"/>
              <w:right w:w="45" w:type="dxa"/>
            </w:tcMar>
            <w:hideMark/>
          </w:tcPr>
          <w:p w14:paraId="4F10B1A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0.5</w:t>
            </w:r>
          </w:p>
        </w:tc>
        <w:tc>
          <w:tcPr>
            <w:tcW w:w="0" w:type="auto"/>
            <w:tcMar>
              <w:top w:w="0" w:type="dxa"/>
              <w:left w:w="45" w:type="dxa"/>
              <w:bottom w:w="0" w:type="dxa"/>
              <w:right w:w="45" w:type="dxa"/>
            </w:tcMar>
            <w:hideMark/>
          </w:tcPr>
          <w:p w14:paraId="4E7C94E8"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C69736E"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47E1310"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43AE06F5" w14:textId="77777777" w:rsidR="00974640" w:rsidRPr="00974640" w:rsidRDefault="00974640" w:rsidP="00974640">
            <w:pPr>
              <w:jc w:val="center"/>
              <w:rPr>
                <w:rFonts w:eastAsia="Times New Roman"/>
                <w:sz w:val="24"/>
                <w:szCs w:val="24"/>
              </w:rPr>
            </w:pPr>
          </w:p>
        </w:tc>
      </w:tr>
      <w:tr w:rsidR="00974640" w:rsidRPr="00974640" w14:paraId="08EB797D" w14:textId="77777777" w:rsidTr="00974640">
        <w:trPr>
          <w:trHeight w:val="300"/>
          <w:tblCellSpacing w:w="0" w:type="dxa"/>
        </w:trPr>
        <w:tc>
          <w:tcPr>
            <w:tcW w:w="0" w:type="auto"/>
            <w:tcBorders>
              <w:bottom w:val="single" w:sz="6" w:space="0" w:color="000000"/>
            </w:tcBorders>
            <w:tcMar>
              <w:top w:w="0" w:type="dxa"/>
              <w:left w:w="45" w:type="dxa"/>
              <w:bottom w:w="0" w:type="dxa"/>
              <w:right w:w="45" w:type="dxa"/>
            </w:tcMar>
            <w:hideMark/>
          </w:tcPr>
          <w:p w14:paraId="6F5A393E"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Borders>
              <w:bottom w:val="single" w:sz="6" w:space="0" w:color="000000"/>
            </w:tcBorders>
            <w:tcMar>
              <w:top w:w="0" w:type="dxa"/>
              <w:left w:w="45" w:type="dxa"/>
              <w:bottom w:w="0" w:type="dxa"/>
              <w:right w:w="45" w:type="dxa"/>
            </w:tcMar>
            <w:hideMark/>
          </w:tcPr>
          <w:p w14:paraId="7352EF17"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Borders>
              <w:bottom w:val="single" w:sz="6" w:space="0" w:color="000000"/>
            </w:tcBorders>
            <w:tcMar>
              <w:top w:w="0" w:type="dxa"/>
              <w:left w:w="45" w:type="dxa"/>
              <w:bottom w:w="0" w:type="dxa"/>
              <w:right w:w="45" w:type="dxa"/>
            </w:tcMar>
            <w:hideMark/>
          </w:tcPr>
          <w:p w14:paraId="4FAB3107"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Borders>
              <w:bottom w:val="single" w:sz="6" w:space="0" w:color="000000"/>
            </w:tcBorders>
            <w:tcMar>
              <w:top w:w="0" w:type="dxa"/>
              <w:left w:w="45" w:type="dxa"/>
              <w:bottom w:w="0" w:type="dxa"/>
              <w:right w:w="45" w:type="dxa"/>
            </w:tcMar>
            <w:hideMark/>
          </w:tcPr>
          <w:p w14:paraId="7584B421"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Borders>
              <w:bottom w:val="single" w:sz="6" w:space="0" w:color="000000"/>
            </w:tcBorders>
            <w:tcMar>
              <w:top w:w="0" w:type="dxa"/>
              <w:left w:w="45" w:type="dxa"/>
              <w:bottom w:w="0" w:type="dxa"/>
              <w:right w:w="45" w:type="dxa"/>
            </w:tcMar>
            <w:hideMark/>
          </w:tcPr>
          <w:p w14:paraId="7EFF46FA"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Borders>
              <w:bottom w:val="single" w:sz="6" w:space="0" w:color="000000"/>
            </w:tcBorders>
            <w:tcMar>
              <w:top w:w="0" w:type="dxa"/>
              <w:left w:w="45" w:type="dxa"/>
              <w:bottom w:w="0" w:type="dxa"/>
              <w:right w:w="45" w:type="dxa"/>
            </w:tcMar>
            <w:hideMark/>
          </w:tcPr>
          <w:p w14:paraId="2252E1B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54.5</w:t>
            </w:r>
          </w:p>
        </w:tc>
        <w:tc>
          <w:tcPr>
            <w:tcW w:w="0" w:type="auto"/>
            <w:tcBorders>
              <w:bottom w:val="single" w:sz="6" w:space="0" w:color="000000"/>
            </w:tcBorders>
            <w:tcMar>
              <w:top w:w="0" w:type="dxa"/>
              <w:left w:w="45" w:type="dxa"/>
              <w:bottom w:w="0" w:type="dxa"/>
              <w:right w:w="45" w:type="dxa"/>
            </w:tcMar>
            <w:hideMark/>
          </w:tcPr>
          <w:p w14:paraId="60AA6E9D"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17.2</w:t>
            </w:r>
          </w:p>
        </w:tc>
        <w:tc>
          <w:tcPr>
            <w:tcW w:w="0" w:type="auto"/>
            <w:tcBorders>
              <w:bottom w:val="single" w:sz="6" w:space="0" w:color="000000"/>
            </w:tcBorders>
            <w:tcMar>
              <w:top w:w="0" w:type="dxa"/>
              <w:left w:w="45" w:type="dxa"/>
              <w:bottom w:w="0" w:type="dxa"/>
              <w:right w:w="45" w:type="dxa"/>
            </w:tcMar>
            <w:hideMark/>
          </w:tcPr>
          <w:p w14:paraId="05627945"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17.1</w:t>
            </w:r>
          </w:p>
        </w:tc>
        <w:tc>
          <w:tcPr>
            <w:tcW w:w="0" w:type="auto"/>
            <w:tcBorders>
              <w:bottom w:val="single" w:sz="6" w:space="0" w:color="000000"/>
            </w:tcBorders>
            <w:tcMar>
              <w:top w:w="0" w:type="dxa"/>
              <w:left w:w="45" w:type="dxa"/>
              <w:bottom w:w="0" w:type="dxa"/>
              <w:right w:w="45" w:type="dxa"/>
            </w:tcMar>
            <w:hideMark/>
          </w:tcPr>
          <w:p w14:paraId="2DD305B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-27.7</w:t>
            </w:r>
          </w:p>
        </w:tc>
        <w:tc>
          <w:tcPr>
            <w:tcW w:w="0" w:type="auto"/>
            <w:tcBorders>
              <w:bottom w:val="single" w:sz="6" w:space="0" w:color="000000"/>
            </w:tcBorders>
            <w:tcMar>
              <w:top w:w="0" w:type="dxa"/>
              <w:left w:w="45" w:type="dxa"/>
              <w:bottom w:w="0" w:type="dxa"/>
              <w:right w:w="45" w:type="dxa"/>
            </w:tcMar>
            <w:hideMark/>
          </w:tcPr>
          <w:p w14:paraId="138DFE9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0.4</w:t>
            </w:r>
          </w:p>
        </w:tc>
        <w:tc>
          <w:tcPr>
            <w:tcW w:w="0" w:type="auto"/>
            <w:tcBorders>
              <w:bottom w:val="single" w:sz="6" w:space="0" w:color="000000"/>
            </w:tcBorders>
            <w:tcMar>
              <w:top w:w="0" w:type="dxa"/>
              <w:left w:w="45" w:type="dxa"/>
              <w:bottom w:w="0" w:type="dxa"/>
              <w:right w:w="45" w:type="dxa"/>
            </w:tcMar>
            <w:hideMark/>
          </w:tcPr>
          <w:p w14:paraId="496BBB0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23.3</w:t>
            </w:r>
          </w:p>
        </w:tc>
        <w:tc>
          <w:tcPr>
            <w:tcW w:w="0" w:type="auto"/>
            <w:tcBorders>
              <w:bottom w:val="single" w:sz="6" w:space="0" w:color="000000"/>
            </w:tcBorders>
            <w:tcMar>
              <w:top w:w="0" w:type="dxa"/>
              <w:left w:w="45" w:type="dxa"/>
              <w:bottom w:w="0" w:type="dxa"/>
              <w:right w:w="45" w:type="dxa"/>
            </w:tcMar>
            <w:hideMark/>
          </w:tcPr>
          <w:p w14:paraId="44F381F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[17.1, 29.5]</w:t>
            </w:r>
          </w:p>
        </w:tc>
        <w:tc>
          <w:tcPr>
            <w:tcW w:w="0" w:type="auto"/>
            <w:tcBorders>
              <w:bottom w:val="single" w:sz="6" w:space="0" w:color="000000"/>
            </w:tcBorders>
            <w:tcMar>
              <w:top w:w="0" w:type="dxa"/>
              <w:left w:w="45" w:type="dxa"/>
              <w:bottom w:w="0" w:type="dxa"/>
              <w:right w:w="45" w:type="dxa"/>
            </w:tcMar>
            <w:hideMark/>
          </w:tcPr>
          <w:p w14:paraId="4CCCD86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0.5</w:t>
            </w:r>
          </w:p>
        </w:tc>
        <w:tc>
          <w:tcPr>
            <w:tcW w:w="0" w:type="auto"/>
            <w:tcBorders>
              <w:bottom w:val="single" w:sz="6" w:space="0" w:color="000000"/>
            </w:tcBorders>
            <w:tcMar>
              <w:top w:w="0" w:type="dxa"/>
              <w:left w:w="45" w:type="dxa"/>
              <w:bottom w:w="0" w:type="dxa"/>
              <w:right w:w="45" w:type="dxa"/>
            </w:tcMar>
            <w:hideMark/>
          </w:tcPr>
          <w:p w14:paraId="69980B04" w14:textId="77777777" w:rsidR="00974640" w:rsidRPr="00974640" w:rsidRDefault="00974640" w:rsidP="00974640">
            <w:pPr>
              <w:jc w:val="center"/>
              <w:rPr>
                <w:rFonts w:eastAsia="Times New Roman"/>
                <w:sz w:val="24"/>
                <w:szCs w:val="24"/>
              </w:rPr>
            </w:pPr>
            <w:r w:rsidRPr="00974640">
              <w:rPr>
                <w:rFonts w:eastAsia="Times New Roman"/>
                <w:sz w:val="24"/>
                <w:szCs w:val="24"/>
              </w:rPr>
              <w:t>[0.1, 0.9]</w:t>
            </w:r>
          </w:p>
        </w:tc>
      </w:tr>
      <w:tr w:rsidR="00974640" w:rsidRPr="00974640" w14:paraId="753AE957" w14:textId="77777777" w:rsidTr="00974640">
        <w:trPr>
          <w:trHeight w:val="300"/>
          <w:tblCellSpacing w:w="0" w:type="dxa"/>
        </w:trPr>
        <w:tc>
          <w:tcPr>
            <w:tcW w:w="0" w:type="auto"/>
            <w:tcMar>
              <w:top w:w="0" w:type="dxa"/>
              <w:left w:w="45" w:type="dxa"/>
              <w:bottom w:w="0" w:type="dxa"/>
              <w:right w:w="45" w:type="dxa"/>
            </w:tcMar>
            <w:hideMark/>
          </w:tcPr>
          <w:p w14:paraId="4CA06C81"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416F5E44"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68802287" w14:textId="1ABD58A7"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w:t>
            </w:r>
          </w:p>
        </w:tc>
        <w:tc>
          <w:tcPr>
            <w:tcW w:w="0" w:type="auto"/>
            <w:tcMar>
              <w:top w:w="0" w:type="dxa"/>
              <w:left w:w="45" w:type="dxa"/>
              <w:bottom w:w="0" w:type="dxa"/>
              <w:right w:w="45" w:type="dxa"/>
            </w:tcMar>
            <w:hideMark/>
          </w:tcPr>
          <w:p w14:paraId="16B98E5B"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6796EF74"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246D306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51.8</w:t>
            </w:r>
          </w:p>
        </w:tc>
        <w:tc>
          <w:tcPr>
            <w:tcW w:w="0" w:type="auto"/>
            <w:tcMar>
              <w:top w:w="0" w:type="dxa"/>
              <w:left w:w="45" w:type="dxa"/>
              <w:bottom w:w="0" w:type="dxa"/>
              <w:right w:w="45" w:type="dxa"/>
            </w:tcMar>
            <w:hideMark/>
          </w:tcPr>
          <w:p w14:paraId="0BE68B2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62.9</w:t>
            </w:r>
          </w:p>
        </w:tc>
        <w:tc>
          <w:tcPr>
            <w:tcW w:w="0" w:type="auto"/>
            <w:tcMar>
              <w:top w:w="0" w:type="dxa"/>
              <w:left w:w="45" w:type="dxa"/>
              <w:bottom w:w="0" w:type="dxa"/>
              <w:right w:w="45" w:type="dxa"/>
            </w:tcMar>
            <w:hideMark/>
          </w:tcPr>
          <w:p w14:paraId="26761A3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27.4</w:t>
            </w:r>
          </w:p>
        </w:tc>
        <w:tc>
          <w:tcPr>
            <w:tcW w:w="0" w:type="auto"/>
            <w:tcMar>
              <w:top w:w="0" w:type="dxa"/>
              <w:left w:w="45" w:type="dxa"/>
              <w:bottom w:w="0" w:type="dxa"/>
              <w:right w:w="45" w:type="dxa"/>
            </w:tcMar>
            <w:hideMark/>
          </w:tcPr>
          <w:p w14:paraId="1BD758F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-24.5</w:t>
            </w:r>
          </w:p>
        </w:tc>
        <w:tc>
          <w:tcPr>
            <w:tcW w:w="0" w:type="auto"/>
            <w:tcMar>
              <w:top w:w="0" w:type="dxa"/>
              <w:left w:w="45" w:type="dxa"/>
              <w:bottom w:w="0" w:type="dxa"/>
              <w:right w:w="45" w:type="dxa"/>
            </w:tcMar>
            <w:hideMark/>
          </w:tcPr>
          <w:p w14:paraId="2F7BBD3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1.4</w:t>
            </w:r>
          </w:p>
        </w:tc>
        <w:tc>
          <w:tcPr>
            <w:tcW w:w="0" w:type="auto"/>
            <w:tcMar>
              <w:top w:w="0" w:type="dxa"/>
              <w:left w:w="45" w:type="dxa"/>
              <w:bottom w:w="0" w:type="dxa"/>
              <w:right w:w="45" w:type="dxa"/>
            </w:tcMar>
            <w:hideMark/>
          </w:tcPr>
          <w:p w14:paraId="3915B7A6"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13333A6"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745120B2"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6760521C" w14:textId="77777777" w:rsidR="00974640" w:rsidRPr="00974640" w:rsidRDefault="00974640" w:rsidP="00974640">
            <w:pPr>
              <w:jc w:val="center"/>
              <w:rPr>
                <w:rFonts w:eastAsia="Times New Roman"/>
                <w:sz w:val="24"/>
                <w:szCs w:val="24"/>
              </w:rPr>
            </w:pPr>
          </w:p>
        </w:tc>
      </w:tr>
      <w:tr w:rsidR="00974640" w:rsidRPr="00974640" w14:paraId="0BF0A4E7" w14:textId="77777777" w:rsidTr="00974640">
        <w:trPr>
          <w:trHeight w:val="300"/>
          <w:tblCellSpacing w:w="0" w:type="dxa"/>
        </w:trPr>
        <w:tc>
          <w:tcPr>
            <w:tcW w:w="0" w:type="auto"/>
            <w:tcMar>
              <w:top w:w="0" w:type="dxa"/>
              <w:left w:w="45" w:type="dxa"/>
              <w:bottom w:w="0" w:type="dxa"/>
              <w:right w:w="45" w:type="dxa"/>
            </w:tcMar>
            <w:hideMark/>
          </w:tcPr>
          <w:p w14:paraId="7016A165"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2F3A8406"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72E7960B"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Mar>
              <w:top w:w="0" w:type="dxa"/>
              <w:left w:w="45" w:type="dxa"/>
              <w:bottom w:w="0" w:type="dxa"/>
              <w:right w:w="45" w:type="dxa"/>
            </w:tcMar>
            <w:hideMark/>
          </w:tcPr>
          <w:p w14:paraId="39742938"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385E21AF"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0E3F165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39.1</w:t>
            </w:r>
          </w:p>
        </w:tc>
        <w:tc>
          <w:tcPr>
            <w:tcW w:w="0" w:type="auto"/>
            <w:tcMar>
              <w:top w:w="0" w:type="dxa"/>
              <w:left w:w="45" w:type="dxa"/>
              <w:bottom w:w="0" w:type="dxa"/>
              <w:right w:w="45" w:type="dxa"/>
            </w:tcMar>
            <w:hideMark/>
          </w:tcPr>
          <w:p w14:paraId="254899F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50.2</w:t>
            </w:r>
          </w:p>
        </w:tc>
        <w:tc>
          <w:tcPr>
            <w:tcW w:w="0" w:type="auto"/>
            <w:tcMar>
              <w:top w:w="0" w:type="dxa"/>
              <w:left w:w="45" w:type="dxa"/>
              <w:bottom w:w="0" w:type="dxa"/>
              <w:right w:w="45" w:type="dxa"/>
            </w:tcMar>
            <w:hideMark/>
          </w:tcPr>
          <w:p w14:paraId="6D475F7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19.6</w:t>
            </w:r>
          </w:p>
        </w:tc>
        <w:tc>
          <w:tcPr>
            <w:tcW w:w="0" w:type="auto"/>
            <w:tcMar>
              <w:top w:w="0" w:type="dxa"/>
              <w:left w:w="45" w:type="dxa"/>
              <w:bottom w:w="0" w:type="dxa"/>
              <w:right w:w="45" w:type="dxa"/>
            </w:tcMar>
            <w:hideMark/>
          </w:tcPr>
          <w:p w14:paraId="66261DB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-26.1</w:t>
            </w:r>
          </w:p>
        </w:tc>
        <w:tc>
          <w:tcPr>
            <w:tcW w:w="0" w:type="auto"/>
            <w:tcMar>
              <w:top w:w="0" w:type="dxa"/>
              <w:left w:w="45" w:type="dxa"/>
              <w:bottom w:w="0" w:type="dxa"/>
              <w:right w:w="45" w:type="dxa"/>
            </w:tcMar>
            <w:hideMark/>
          </w:tcPr>
          <w:p w14:paraId="5F4DD17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0.8</w:t>
            </w:r>
          </w:p>
        </w:tc>
        <w:tc>
          <w:tcPr>
            <w:tcW w:w="0" w:type="auto"/>
            <w:tcMar>
              <w:top w:w="0" w:type="dxa"/>
              <w:left w:w="45" w:type="dxa"/>
              <w:bottom w:w="0" w:type="dxa"/>
              <w:right w:w="45" w:type="dxa"/>
            </w:tcMar>
            <w:hideMark/>
          </w:tcPr>
          <w:p w14:paraId="4769849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12.7</w:t>
            </w:r>
          </w:p>
        </w:tc>
        <w:tc>
          <w:tcPr>
            <w:tcW w:w="0" w:type="auto"/>
            <w:tcMar>
              <w:top w:w="0" w:type="dxa"/>
              <w:left w:w="45" w:type="dxa"/>
              <w:bottom w:w="0" w:type="dxa"/>
              <w:right w:w="45" w:type="dxa"/>
            </w:tcMar>
            <w:hideMark/>
          </w:tcPr>
          <w:p w14:paraId="361178B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[5.3, 20.1]</w:t>
            </w:r>
          </w:p>
        </w:tc>
        <w:tc>
          <w:tcPr>
            <w:tcW w:w="0" w:type="auto"/>
            <w:tcMar>
              <w:top w:w="0" w:type="dxa"/>
              <w:left w:w="45" w:type="dxa"/>
              <w:bottom w:w="0" w:type="dxa"/>
              <w:right w:w="45" w:type="dxa"/>
            </w:tcMar>
            <w:hideMark/>
          </w:tcPr>
          <w:p w14:paraId="574FE93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1.6</w:t>
            </w:r>
          </w:p>
        </w:tc>
        <w:tc>
          <w:tcPr>
            <w:tcW w:w="0" w:type="auto"/>
            <w:tcMar>
              <w:top w:w="0" w:type="dxa"/>
              <w:left w:w="45" w:type="dxa"/>
              <w:bottom w:w="0" w:type="dxa"/>
              <w:right w:w="45" w:type="dxa"/>
            </w:tcMar>
            <w:hideMark/>
          </w:tcPr>
          <w:p w14:paraId="2FB3487D" w14:textId="77777777" w:rsidR="00974640" w:rsidRPr="00974640" w:rsidRDefault="00974640" w:rsidP="00974640">
            <w:pPr>
              <w:jc w:val="center"/>
              <w:rPr>
                <w:rFonts w:eastAsia="Times New Roman"/>
                <w:sz w:val="24"/>
                <w:szCs w:val="24"/>
              </w:rPr>
            </w:pPr>
            <w:r w:rsidRPr="00974640">
              <w:rPr>
                <w:rFonts w:eastAsia="Times New Roman"/>
                <w:sz w:val="24"/>
                <w:szCs w:val="24"/>
              </w:rPr>
              <w:t>[-1.9, 5.1]</w:t>
            </w:r>
          </w:p>
        </w:tc>
      </w:tr>
      <w:tr w:rsidR="00974640" w:rsidRPr="00974640" w14:paraId="3ACF198D" w14:textId="77777777" w:rsidTr="00974640">
        <w:trPr>
          <w:trHeight w:val="300"/>
          <w:tblCellSpacing w:w="0" w:type="dxa"/>
        </w:trPr>
        <w:tc>
          <w:tcPr>
            <w:tcW w:w="0" w:type="auto"/>
            <w:tcMar>
              <w:top w:w="0" w:type="dxa"/>
              <w:left w:w="45" w:type="dxa"/>
              <w:bottom w:w="0" w:type="dxa"/>
              <w:right w:w="45" w:type="dxa"/>
            </w:tcMar>
            <w:hideMark/>
          </w:tcPr>
          <w:p w14:paraId="29F2DBF4"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64ECF5A8"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Mar>
              <w:top w:w="0" w:type="dxa"/>
              <w:left w:w="45" w:type="dxa"/>
              <w:bottom w:w="0" w:type="dxa"/>
              <w:right w:w="45" w:type="dxa"/>
            </w:tcMar>
            <w:hideMark/>
          </w:tcPr>
          <w:p w14:paraId="71991BF3" w14:textId="03949524"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w:t>
            </w:r>
          </w:p>
        </w:tc>
        <w:tc>
          <w:tcPr>
            <w:tcW w:w="0" w:type="auto"/>
            <w:tcMar>
              <w:top w:w="0" w:type="dxa"/>
              <w:left w:w="45" w:type="dxa"/>
              <w:bottom w:w="0" w:type="dxa"/>
              <w:right w:w="45" w:type="dxa"/>
            </w:tcMar>
            <w:hideMark/>
          </w:tcPr>
          <w:p w14:paraId="19D22507"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2DE338D0"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0107510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39.8</w:t>
            </w:r>
          </w:p>
        </w:tc>
        <w:tc>
          <w:tcPr>
            <w:tcW w:w="0" w:type="auto"/>
            <w:tcMar>
              <w:top w:w="0" w:type="dxa"/>
              <w:left w:w="45" w:type="dxa"/>
              <w:bottom w:w="0" w:type="dxa"/>
              <w:right w:w="45" w:type="dxa"/>
            </w:tcMar>
            <w:hideMark/>
          </w:tcPr>
          <w:p w14:paraId="10BCBF6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50.9</w:t>
            </w:r>
          </w:p>
        </w:tc>
        <w:tc>
          <w:tcPr>
            <w:tcW w:w="0" w:type="auto"/>
            <w:tcMar>
              <w:top w:w="0" w:type="dxa"/>
              <w:left w:w="45" w:type="dxa"/>
              <w:bottom w:w="0" w:type="dxa"/>
              <w:right w:w="45" w:type="dxa"/>
            </w:tcMar>
            <w:hideMark/>
          </w:tcPr>
          <w:p w14:paraId="3408ADC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21.7</w:t>
            </w:r>
          </w:p>
        </w:tc>
        <w:tc>
          <w:tcPr>
            <w:tcW w:w="0" w:type="auto"/>
            <w:tcMar>
              <w:top w:w="0" w:type="dxa"/>
              <w:left w:w="45" w:type="dxa"/>
              <w:bottom w:w="0" w:type="dxa"/>
              <w:right w:w="45" w:type="dxa"/>
            </w:tcMar>
            <w:hideMark/>
          </w:tcPr>
          <w:p w14:paraId="4BFFE0A8"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-27.5</w:t>
            </w:r>
          </w:p>
        </w:tc>
        <w:tc>
          <w:tcPr>
            <w:tcW w:w="0" w:type="auto"/>
            <w:tcMar>
              <w:top w:w="0" w:type="dxa"/>
              <w:left w:w="45" w:type="dxa"/>
              <w:bottom w:w="0" w:type="dxa"/>
              <w:right w:w="45" w:type="dxa"/>
            </w:tcMar>
            <w:hideMark/>
          </w:tcPr>
          <w:p w14:paraId="325A6D0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0.4</w:t>
            </w:r>
          </w:p>
        </w:tc>
        <w:tc>
          <w:tcPr>
            <w:tcW w:w="0" w:type="auto"/>
            <w:tcMar>
              <w:top w:w="0" w:type="dxa"/>
              <w:left w:w="45" w:type="dxa"/>
              <w:bottom w:w="0" w:type="dxa"/>
              <w:right w:w="45" w:type="dxa"/>
            </w:tcMar>
            <w:hideMark/>
          </w:tcPr>
          <w:p w14:paraId="52166FFA"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41D2A502"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491119BD"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0154399" w14:textId="77777777" w:rsidR="00974640" w:rsidRPr="00974640" w:rsidRDefault="00974640" w:rsidP="00974640">
            <w:pPr>
              <w:jc w:val="center"/>
              <w:rPr>
                <w:rFonts w:eastAsia="Times New Roman"/>
                <w:sz w:val="24"/>
                <w:szCs w:val="24"/>
              </w:rPr>
            </w:pPr>
          </w:p>
        </w:tc>
      </w:tr>
      <w:tr w:rsidR="00974640" w:rsidRPr="00974640" w14:paraId="7D8E2C76" w14:textId="77777777" w:rsidTr="00974640">
        <w:trPr>
          <w:trHeight w:val="300"/>
          <w:tblCellSpacing w:w="0" w:type="dxa"/>
        </w:trPr>
        <w:tc>
          <w:tcPr>
            <w:tcW w:w="0" w:type="auto"/>
            <w:tcMar>
              <w:top w:w="0" w:type="dxa"/>
              <w:left w:w="45" w:type="dxa"/>
              <w:bottom w:w="0" w:type="dxa"/>
              <w:right w:w="45" w:type="dxa"/>
            </w:tcMar>
            <w:hideMark/>
          </w:tcPr>
          <w:p w14:paraId="36140F50"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3A9C48C7"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Mar>
              <w:top w:w="0" w:type="dxa"/>
              <w:left w:w="45" w:type="dxa"/>
              <w:bottom w:w="0" w:type="dxa"/>
              <w:right w:w="45" w:type="dxa"/>
            </w:tcMar>
            <w:hideMark/>
          </w:tcPr>
          <w:p w14:paraId="18A0D688"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Mar>
              <w:top w:w="0" w:type="dxa"/>
              <w:left w:w="45" w:type="dxa"/>
              <w:bottom w:w="0" w:type="dxa"/>
              <w:right w:w="45" w:type="dxa"/>
            </w:tcMar>
            <w:hideMark/>
          </w:tcPr>
          <w:p w14:paraId="6D52E9E2"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20E37213"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509BF6D4"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20.2</w:t>
            </w:r>
          </w:p>
        </w:tc>
        <w:tc>
          <w:tcPr>
            <w:tcW w:w="0" w:type="auto"/>
            <w:tcMar>
              <w:top w:w="0" w:type="dxa"/>
              <w:left w:w="45" w:type="dxa"/>
              <w:bottom w:w="0" w:type="dxa"/>
              <w:right w:w="45" w:type="dxa"/>
            </w:tcMar>
            <w:hideMark/>
          </w:tcPr>
          <w:p w14:paraId="0A58F823"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31.4</w:t>
            </w:r>
          </w:p>
        </w:tc>
        <w:tc>
          <w:tcPr>
            <w:tcW w:w="0" w:type="auto"/>
            <w:tcMar>
              <w:top w:w="0" w:type="dxa"/>
              <w:left w:w="45" w:type="dxa"/>
              <w:bottom w:w="0" w:type="dxa"/>
              <w:right w:w="45" w:type="dxa"/>
            </w:tcMar>
            <w:hideMark/>
          </w:tcPr>
          <w:p w14:paraId="12341762"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10.3</w:t>
            </w:r>
          </w:p>
        </w:tc>
        <w:tc>
          <w:tcPr>
            <w:tcW w:w="0" w:type="auto"/>
            <w:tcMar>
              <w:top w:w="0" w:type="dxa"/>
              <w:left w:w="45" w:type="dxa"/>
              <w:bottom w:w="0" w:type="dxa"/>
              <w:right w:w="45" w:type="dxa"/>
            </w:tcMar>
            <w:hideMark/>
          </w:tcPr>
          <w:p w14:paraId="7371B4B5"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-28.6</w:t>
            </w:r>
          </w:p>
        </w:tc>
        <w:tc>
          <w:tcPr>
            <w:tcW w:w="0" w:type="auto"/>
            <w:tcMar>
              <w:top w:w="0" w:type="dxa"/>
              <w:left w:w="45" w:type="dxa"/>
              <w:bottom w:w="0" w:type="dxa"/>
              <w:right w:w="45" w:type="dxa"/>
            </w:tcMar>
            <w:hideMark/>
          </w:tcPr>
          <w:p w14:paraId="6C2E871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0.3</w:t>
            </w:r>
          </w:p>
        </w:tc>
        <w:tc>
          <w:tcPr>
            <w:tcW w:w="0" w:type="auto"/>
            <w:tcMar>
              <w:top w:w="0" w:type="dxa"/>
              <w:left w:w="45" w:type="dxa"/>
              <w:bottom w:w="0" w:type="dxa"/>
              <w:right w:w="45" w:type="dxa"/>
            </w:tcMar>
            <w:hideMark/>
          </w:tcPr>
          <w:p w14:paraId="5001DA5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19.6</w:t>
            </w:r>
          </w:p>
        </w:tc>
        <w:tc>
          <w:tcPr>
            <w:tcW w:w="0" w:type="auto"/>
            <w:tcMar>
              <w:top w:w="0" w:type="dxa"/>
              <w:left w:w="45" w:type="dxa"/>
              <w:bottom w:w="0" w:type="dxa"/>
              <w:right w:w="45" w:type="dxa"/>
            </w:tcMar>
            <w:hideMark/>
          </w:tcPr>
          <w:p w14:paraId="7221489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[12.2, 27.0]</w:t>
            </w:r>
          </w:p>
        </w:tc>
        <w:tc>
          <w:tcPr>
            <w:tcW w:w="0" w:type="auto"/>
            <w:tcMar>
              <w:top w:w="0" w:type="dxa"/>
              <w:left w:w="45" w:type="dxa"/>
              <w:bottom w:w="0" w:type="dxa"/>
              <w:right w:w="45" w:type="dxa"/>
            </w:tcMar>
            <w:hideMark/>
          </w:tcPr>
          <w:p w14:paraId="01EAA9A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w:t>
            </w:r>
          </w:p>
        </w:tc>
        <w:tc>
          <w:tcPr>
            <w:tcW w:w="0" w:type="auto"/>
            <w:tcMar>
              <w:top w:w="0" w:type="dxa"/>
              <w:left w:w="45" w:type="dxa"/>
              <w:bottom w:w="0" w:type="dxa"/>
              <w:right w:w="45" w:type="dxa"/>
            </w:tcMar>
            <w:hideMark/>
          </w:tcPr>
          <w:p w14:paraId="227BAC50"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[ 0.3</w:t>
            </w:r>
            <w:proofErr w:type="gramEnd"/>
            <w:r w:rsidRPr="00974640">
              <w:rPr>
                <w:rFonts w:eastAsia="Times New Roman"/>
                <w:sz w:val="24"/>
                <w:szCs w:val="24"/>
              </w:rPr>
              <w:t>, 1.9]</w:t>
            </w:r>
          </w:p>
        </w:tc>
      </w:tr>
    </w:tbl>
    <w:p w14:paraId="3343FAB2" w14:textId="6FDC8A9F" w:rsidR="00974640" w:rsidRPr="00974640" w:rsidRDefault="00974640" w:rsidP="00E25919">
      <w:pPr>
        <w:pStyle w:val="Normal1"/>
        <w:spacing w:before="240" w:after="120"/>
        <w:rPr>
          <w:rFonts w:ascii="Times New Roman" w:hAnsi="Times New Roman" w:cs="Times New Roman"/>
          <w:sz w:val="24"/>
          <w:szCs w:val="24"/>
        </w:rPr>
        <w:sectPr w:rsidR="00974640" w:rsidRPr="00974640" w:rsidSect="001B0F6D">
          <w:pgSz w:w="15840" w:h="12240" w:orient="landscape"/>
          <w:pgMar w:top="1440" w:right="1440" w:bottom="1440" w:left="1440" w:header="432" w:footer="720" w:gutter="0"/>
          <w:lnNumType w:countBy="1" w:restart="continuous"/>
          <w:cols w:space="720"/>
          <w:docGrid w:linePitch="360"/>
        </w:sectPr>
      </w:pPr>
      <w:r>
        <w:rPr>
          <w:rFonts w:ascii="Times New Roman" w:hAnsi="Times New Roman" w:cs="Times New Roman"/>
          <w:sz w:val="24"/>
          <w:szCs w:val="24"/>
        </w:rPr>
        <w:t xml:space="preserve">* </w:t>
      </w:r>
      <w:r w:rsidRPr="00974640">
        <w:rPr>
          <w:rFonts w:ascii="Times New Roman" w:hAnsi="Times New Roman" w:cs="Times New Roman"/>
          <w:sz w:val="24"/>
          <w:szCs w:val="24"/>
        </w:rPr>
        <w:t>Soils sampled in 2011 came from both the Schorheide-Chorin and the Hainich-Dün sites, whereas 2019 samples were from Hainich-Dün only. Each sample is a composite of three field replicates, and was analyzed in duplicate in the labora</w:t>
      </w:r>
      <w:r w:rsidR="00E930AA">
        <w:rPr>
          <w:rFonts w:ascii="Times New Roman" w:hAnsi="Times New Roman" w:cs="Times New Roman"/>
          <w:sz w:val="24"/>
          <w:szCs w:val="24"/>
        </w:rPr>
        <w:t>tory</w:t>
      </w:r>
      <w:r w:rsidR="00850AE6">
        <w:rPr>
          <w:rFonts w:ascii="Times New Roman" w:hAnsi="Times New Roman" w:cs="Times New Roman"/>
          <w:sz w:val="24"/>
          <w:szCs w:val="24"/>
        </w:rPr>
        <w:t>.</w:t>
      </w:r>
    </w:p>
    <w:p w14:paraId="24D2A771" w14:textId="0F599760" w:rsidR="00E25919" w:rsidRPr="00C27016" w:rsidRDefault="00156F6B" w:rsidP="00E25919">
      <w:pPr>
        <w:pStyle w:val="Normal1"/>
        <w:spacing w:before="240" w:after="120"/>
        <w:rPr>
          <w:rFonts w:ascii="Times New Roman" w:eastAsia="Arial Unicode MS" w:hAnsi="Times New Roman" w:cs="Times New Roman"/>
          <w:sz w:val="24"/>
          <w:szCs w:val="24"/>
        </w:rPr>
      </w:pPr>
      <w:r>
        <w:rPr>
          <w:rFonts w:ascii="Times New Roman" w:eastAsia="Arial Unicode MS" w:hAnsi="Times New Roman" w:cs="Times New Roman"/>
          <w:sz w:val="24"/>
          <w:szCs w:val="24"/>
        </w:rPr>
        <w:t>storage</w:t>
      </w:r>
      <w:r w:rsidR="00E25919" w:rsidRPr="00C27016">
        <w:rPr>
          <w:rFonts w:ascii="Times New Roman" w:eastAsia="Arial Unicode MS" w:hAnsi="Times New Roman" w:cs="Times New Roman"/>
          <w:sz w:val="24"/>
          <w:szCs w:val="24"/>
        </w:rPr>
        <w:t xml:space="preserve"> treatment and the </w:t>
      </w:r>
      <w:r>
        <w:rPr>
          <w:rFonts w:ascii="Times New Roman" w:eastAsia="Arial Unicode MS" w:hAnsi="Times New Roman" w:cs="Times New Roman"/>
          <w:sz w:val="24"/>
          <w:szCs w:val="24"/>
        </w:rPr>
        <w:t>air-dry/rewet</w:t>
      </w:r>
      <w:r w:rsidR="00E25919" w:rsidRPr="00C27016">
        <w:rPr>
          <w:rFonts w:ascii="Times New Roman" w:eastAsia="Arial Unicode MS" w:hAnsi="Times New Roman" w:cs="Times New Roman"/>
          <w:sz w:val="24"/>
          <w:szCs w:val="24"/>
        </w:rPr>
        <w:t xml:space="preserve"> treatment</w:t>
      </w:r>
      <w:r w:rsidR="00D00D22">
        <w:rPr>
          <w:rFonts w:ascii="Times New Roman" w:eastAsia="Arial Unicode MS" w:hAnsi="Times New Roman" w:cs="Times New Roman"/>
          <w:sz w:val="24"/>
          <w:szCs w:val="24"/>
        </w:rPr>
        <w:t xml:space="preserve"> (Table 3, Supplemental Fig. 3)</w:t>
      </w:r>
      <w:r w:rsidR="00E25919" w:rsidRPr="00C27016">
        <w:rPr>
          <w:rFonts w:ascii="Times New Roman" w:eastAsia="Arial Unicode MS" w:hAnsi="Times New Roman" w:cs="Times New Roman"/>
          <w:sz w:val="24"/>
          <w:szCs w:val="24"/>
        </w:rPr>
        <w:t>, could indicate that the fuel for the rewetting pulse is microbial in origin, but derived from microbes that have been dormant for decades. Such a scenario would explain the concommitant shift in ∆</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w:t>
      </w:r>
      <w:r w:rsidR="00AB7876">
        <w:rPr>
          <w:rFonts w:ascii="Times New Roman" w:hAnsi="Times New Roman" w:cs="Times New Roman"/>
          <w:sz w:val="24"/>
          <w:szCs w:val="24"/>
        </w:rPr>
        <w:t>-CO</w:t>
      </w:r>
      <w:r w:rsidR="00AB7876" w:rsidRPr="00AB7876">
        <w:rPr>
          <w:rFonts w:ascii="Times New Roman" w:hAnsi="Times New Roman" w:cs="Times New Roman"/>
          <w:sz w:val="24"/>
          <w:szCs w:val="24"/>
          <w:vertAlign w:val="subscript"/>
        </w:rPr>
        <w:t>2</w:t>
      </w:r>
      <w:r w:rsidR="00E25919" w:rsidRPr="00C27016">
        <w:rPr>
          <w:rFonts w:ascii="Times New Roman" w:hAnsi="Times New Roman" w:cs="Times New Roman"/>
          <w:sz w:val="24"/>
          <w:szCs w:val="24"/>
        </w:rPr>
        <w:t>, but to our knowledge such a response has not been previously documented. While we cannot rule out this interpretation, such an argument is complicated by the fact that older soil organic matter also tends to be enriched in δ</w:t>
      </w:r>
      <w:r w:rsidR="00E25919" w:rsidRPr="00C27016">
        <w:rPr>
          <w:rFonts w:ascii="Times New Roman" w:hAnsi="Times New Roman" w:cs="Times New Roman"/>
          <w:sz w:val="24"/>
          <w:szCs w:val="24"/>
          <w:vertAlign w:val="superscript"/>
        </w:rPr>
        <w:t>13</w:t>
      </w:r>
      <w:r w:rsidR="00E25919" w:rsidRPr="00C27016">
        <w:rPr>
          <w:rFonts w:ascii="Times New Roman" w:hAnsi="Times New Roman" w:cs="Times New Roman"/>
          <w:sz w:val="24"/>
          <w:szCs w:val="24"/>
        </w:rPr>
        <w:t>C, and thus mobilization of older, extracellular C would be in line with the observed shift in δ</w:t>
      </w:r>
      <w:r w:rsidR="00E25919" w:rsidRPr="00C27016">
        <w:rPr>
          <w:rFonts w:ascii="Times New Roman" w:hAnsi="Times New Roman" w:cs="Times New Roman"/>
          <w:sz w:val="24"/>
          <w:szCs w:val="24"/>
          <w:vertAlign w:val="superscript"/>
        </w:rPr>
        <w:t>13</w:t>
      </w:r>
      <w:r w:rsidR="00E25919" w:rsidRPr="00C27016">
        <w:rPr>
          <w:rFonts w:ascii="Times New Roman" w:hAnsi="Times New Roman" w:cs="Times New Roman"/>
          <w:sz w:val="24"/>
          <w:szCs w:val="24"/>
        </w:rPr>
        <w:t>C-CO</w:t>
      </w:r>
      <w:r w:rsidR="00E25919" w:rsidRPr="00C27016">
        <w:rPr>
          <w:rFonts w:ascii="Times New Roman" w:hAnsi="Times New Roman" w:cs="Times New Roman"/>
          <w:sz w:val="24"/>
          <w:szCs w:val="24"/>
          <w:vertAlign w:val="subscript"/>
        </w:rPr>
        <w:t>2</w:t>
      </w:r>
      <w:r w:rsidR="00E25919" w:rsidRPr="00C27016">
        <w:rPr>
          <w:rFonts w:ascii="Times New Roman" w:hAnsi="Times New Roman" w:cs="Times New Roman"/>
          <w:sz w:val="24"/>
          <w:szCs w:val="24"/>
        </w:rPr>
        <w:t xml:space="preserve"> seen in both the </w:t>
      </w:r>
      <w:r>
        <w:rPr>
          <w:rFonts w:ascii="Times New Roman" w:hAnsi="Times New Roman" w:cs="Times New Roman"/>
          <w:sz w:val="24"/>
          <w:szCs w:val="24"/>
        </w:rPr>
        <w:t>air-dry/rewet</w:t>
      </w:r>
      <w:r w:rsidR="00E25919" w:rsidRPr="00C27016">
        <w:rPr>
          <w:rFonts w:ascii="Times New Roman" w:hAnsi="Times New Roman" w:cs="Times New Roman"/>
          <w:sz w:val="24"/>
          <w:szCs w:val="24"/>
        </w:rPr>
        <w:t xml:space="preserve"> and the </w:t>
      </w:r>
      <w:r>
        <w:rPr>
          <w:rFonts w:ascii="Times New Roman" w:hAnsi="Times New Roman" w:cs="Times New Roman"/>
          <w:sz w:val="24"/>
          <w:szCs w:val="24"/>
        </w:rPr>
        <w:t>air-dry/rewet + storage</w:t>
      </w:r>
      <w:r w:rsidR="00E25919" w:rsidRPr="00C27016">
        <w:rPr>
          <w:rFonts w:ascii="Times New Roman" w:hAnsi="Times New Roman" w:cs="Times New Roman"/>
          <w:sz w:val="24"/>
          <w:szCs w:val="24"/>
        </w:rPr>
        <w:t xml:space="preserve"> samples </w:t>
      </w:r>
      <w:r w:rsidR="00E25919"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Australia","type":"article-journal","volume":"69"},"uris":["http://www.mendeley.com/documents/?uuid=d7ef6db7-fb73-45c0-a0ef-231a2f654393","http://www.mendeley.com/documents/?uuid=4710dbb3-e1d5-47d7-bdaa-262a068b91a3"]}],"mendeley":{"formattedCitation":"(Wynn et al., 2005)","plainTextFormattedCitation":"(Wynn et al., 2005)","previouslyFormattedCitation":"(Wynn et al., 2005)"},"properties":{"noteIndex":0},"schema":"https://github.com/citation-style-language/schema/raw/master/csl-citation.json"}</w:instrText>
      </w:r>
      <w:r w:rsidR="00E25919"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(Wynn et al., 2005)</w: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t>. Yet another complication in interpreting the shift in δ</w:t>
      </w:r>
      <w:r w:rsidR="00E25919" w:rsidRPr="00C27016">
        <w:rPr>
          <w:rFonts w:ascii="Times New Roman" w:hAnsi="Times New Roman" w:cs="Times New Roman"/>
          <w:sz w:val="24"/>
          <w:szCs w:val="24"/>
          <w:vertAlign w:val="superscript"/>
        </w:rPr>
        <w:t xml:space="preserve"> 13</w:t>
      </w:r>
      <w:r w:rsidR="00E25919" w:rsidRPr="00C27016">
        <w:rPr>
          <w:rFonts w:ascii="Times New Roman" w:hAnsi="Times New Roman" w:cs="Times New Roman"/>
          <w:sz w:val="24"/>
          <w:szCs w:val="24"/>
        </w:rPr>
        <w:t>C-CO</w:t>
      </w:r>
      <w:r w:rsidR="00E25919" w:rsidRPr="00C27016">
        <w:rPr>
          <w:rFonts w:ascii="Times New Roman" w:hAnsi="Times New Roman" w:cs="Times New Roman"/>
          <w:sz w:val="24"/>
          <w:szCs w:val="24"/>
          <w:vertAlign w:val="subscript"/>
        </w:rPr>
        <w:t>2</w:t>
      </w:r>
      <w:r w:rsidR="00E25919" w:rsidRPr="00C27016">
        <w:rPr>
          <w:rFonts w:ascii="Times New Roman" w:hAnsi="Times New Roman" w:cs="Times New Roman"/>
          <w:sz w:val="24"/>
          <w:szCs w:val="24"/>
        </w:rPr>
        <w:t xml:space="preserve"> observed in the treatment sample incubations is microbial recycling, a process has also been shown to lead to enrichment in δ</w:t>
      </w:r>
      <w:r w:rsidR="00E25919" w:rsidRPr="00C27016">
        <w:rPr>
          <w:rFonts w:ascii="Times New Roman" w:hAnsi="Times New Roman" w:cs="Times New Roman"/>
          <w:sz w:val="24"/>
          <w:szCs w:val="24"/>
          <w:vertAlign w:val="superscript"/>
        </w:rPr>
        <w:t>13</w:t>
      </w:r>
      <w:r w:rsidR="00E25919" w:rsidRPr="00C27016">
        <w:rPr>
          <w:rFonts w:ascii="Times New Roman" w:hAnsi="Times New Roman" w:cs="Times New Roman"/>
          <w:sz w:val="24"/>
          <w:szCs w:val="24"/>
        </w:rPr>
        <w:t xml:space="preserve">C </w:t>
      </w:r>
      <w:r w:rsidR="00E25919"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Australia","type":"article-journal","volume":"69"},"uris":["http://www.mendeley.com/documents/?uuid=4710dbb3-e1d5-47d7-bdaa-262a068b91a3","http://www.mendeley.com/documents/?uuid=d7ef6db7-fb73-45c0-a0ef-231a2f654393"]}],"mendeley":{"formattedCitation":"(Wynn et al., 2005)","plainTextFormattedCitation":"(Wynn et al., 2005)","previouslyFormattedCitation":"(Wynn et al., 2005)"},"properties":{"noteIndex":0},"schema":"https://github.com/citation-style-language/schema/raw/master/csl-citation.json"}</w:instrText>
      </w:r>
      <w:r w:rsidR="00E25919" w:rsidRPr="00C27016">
        <w:rPr>
          <w:rFonts w:ascii="Times New Roman" w:hAnsi="Times New Roman" w:cs="Times New Roman"/>
          <w:sz w:val="24"/>
          <w:szCs w:val="24"/>
        </w:rPr>
        <w:fldChar w:fldCharType="separate"/>
      </w:r>
      <w:r w:rsidR="00E25919" w:rsidRPr="00C27016">
        <w:rPr>
          <w:rFonts w:ascii="Times New Roman" w:hAnsi="Times New Roman" w:cs="Times New Roman"/>
          <w:noProof/>
          <w:sz w:val="24"/>
          <w:szCs w:val="24"/>
        </w:rPr>
        <w:t>(Wynn et al., 2005)</w: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t xml:space="preserve">, and had been shown to be enhanced following air-drying and rewetting </w:t>
      </w:r>
      <w:r w:rsidR="00E25919"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{"citationItems":[{"id":"ITEM-1","itemData":{"DOI":"10.1016/j.soilbio.2018.10.001","ISSN":"00380717","abstract":"Phosphorus (P) is a key nutrient but still we have a limited knowledge on the controls of mobilization and fluxes of P in forest soils. Our study explored the linkages between P mobilization in organic horizons and mineral soils and the P status of soils, as affected by two consecutive drying and rewetting (D/W) cycles. We sampled litter layers (Oi), mixed Oe-Oa horizons, and A horizons in three beech forests along a P availability gradient in Germany. Carbon mineralization and release of dissolved organic matter (DOC, DOP) and dissolved inorganic P (DIP) were studied in microcosms exposed to an initial harsh drying (40 °C for 72 h) and a moderate dry spell (1 month at 20 °C). In Oi horizons, net P mineralization decreased with decreasing P status despite a similar C mineralization at all sites. This supports the general concept that the stoichiometric difference between substrate and microbial biomass primarily drives P release from decomposing organic matter. Counterintuitively, P mobilization per unit soil P increased towards P-poor sites in the mineral soil, likely due to decreasing contents of reactive secondary minerals and the consequently smaller P sorption. Drying and rewetting caused stronger mobilization of DIP and DOP (+108% on average) than of DOC (+51%). The parallel decline in specific UV absorptivity of DOM suggests that lysis of microbial cells drove the drought-induced P release. The D/W effects on P mobilization were particularly strong in P-poor soils, where greater portions of P are bound to microbial biomass, which are prone to become released upon rewetting. Since mobilized P can potentially be leached from soils, our findings indicate, that drought-induced P mobilization fosters the progressive P depletion of already P-poor soils. The possible P leaching losses from mineral soils seem rather be driven by soil mineralogy than by P status.","author":[{"dropping-particle":"","family":"Brödlin","given":"Dominik","non-dropping-particle":"","parse-names":false,"suffix":""},{"dropping-particle":"","family":"Kaiser","given":"Klaus","non-dropping-particle":"","parse-names":false,"suffix":""},{"dropping-particle":"","family":"Kessler","given":"Arnim","non-dropping-particle":"","parse-names":false,"suffix":""},{"dropping-particle":"","family":"Hagedorn","given":"Frank","non-dropping-particle":"","parse-names":false,"suffix":""}],"container-title":"Soil Biology and Biochemistry","id":"ITEM-1","issue":"May 2018","issued":{"date-parts":[["2019"]]},"page":"22-34","publisher":"Elsevier","title":"Drying and rewetting foster phosphorus depletion of forest soils","type":"article-journal","volume":"128"},"uris":["http://www.mendeley.com/documents/?uuid=b9212547-b119-47e4-b77b-f6414c6dac88","http://www.mendeley.com/documents/?uuid=02df2046-054c-4190-94ad-aee6a4f0d477"]},{"id":"ITEM-2","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P.","non-dropping-particle":"","parse-names":false,"suffix":""}],"container-title":"Biogeochemistry","id":"ITEM-2","issue":"3","issued":{"date-parts":[["2020"]]},"page":"307-324","title":"Cellular and extracellular C contributions to respiration after wetting dry soil","type":"article-journal","volume":"147"},"uris":["http://www.mendeley.com/documents/?uuid=cbfd053f-fe46-413a-9211-0090cf162ce3","http://www.mendeley.com/documents/?uuid=1ad23cf0-b5ac-4956-bf6e-7cf1d6c54047"]}],"mendeley":{"formattedCitation":"(Brödlin et al., 2019; Slessarev et al., 2020)","plainTextFormattedCitation":"(Brödlin et al., 2019; Slessarev et al., 2020)","previouslyFormattedCitation":"(Brödlin et al., 2019; Slessarev et al., 2020)"},"properties":{"noteIndex":0},"schema":"https://github.com/citation-style-language/schema/raw/master/csl-citation.json"}</w:instrText>
      </w:r>
      <w:r w:rsidR="00E25919"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(Brödlin et al., 2019; Slessarev et al., 2020)</w: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t>.</w:t>
      </w:r>
      <w:r w:rsidR="00CB0B4E">
        <w:rPr>
          <w:rFonts w:ascii="Times New Roman" w:hAnsi="Times New Roman" w:cs="Times New Roman"/>
          <w:sz w:val="24"/>
          <w:szCs w:val="24"/>
        </w:rPr>
        <w:t xml:space="preserve"> As noted previously,</w:t>
      </w:r>
      <w:r w:rsidR="00B904CA">
        <w:rPr>
          <w:rFonts w:ascii="Times New Roman" w:hAnsi="Times New Roman" w:cs="Times New Roman"/>
          <w:sz w:val="24"/>
          <w:szCs w:val="24"/>
        </w:rPr>
        <w:t xml:space="preserve"> the ∆</w:t>
      </w:r>
      <w:r w:rsidR="00B904CA" w:rsidRPr="00B904CA">
        <w:rPr>
          <w:rFonts w:ascii="Times New Roman" w:hAnsi="Times New Roman" w:cs="Times New Roman"/>
          <w:sz w:val="24"/>
          <w:szCs w:val="24"/>
          <w:vertAlign w:val="superscript"/>
        </w:rPr>
        <w:t>14</w:t>
      </w:r>
      <w:r w:rsidR="00B904CA">
        <w:rPr>
          <w:rFonts w:ascii="Times New Roman" w:hAnsi="Times New Roman" w:cs="Times New Roman"/>
          <w:sz w:val="24"/>
          <w:szCs w:val="24"/>
        </w:rPr>
        <w:t>C unit accounts for</w:t>
      </w:r>
      <w:r w:rsidR="00CB0B4E">
        <w:rPr>
          <w:rFonts w:ascii="Times New Roman" w:hAnsi="Times New Roman" w:cs="Times New Roman"/>
          <w:sz w:val="24"/>
          <w:szCs w:val="24"/>
        </w:rPr>
        <w:t xml:space="preserve"> mass-dependent fractionation effects</w:t>
      </w:r>
      <w:r w:rsidR="00B904CA">
        <w:rPr>
          <w:rFonts w:ascii="Times New Roman" w:hAnsi="Times New Roman" w:cs="Times New Roman"/>
          <w:sz w:val="24"/>
          <w:szCs w:val="24"/>
        </w:rPr>
        <w:t xml:space="preserve">, thus this phenomenon </w:t>
      </w:r>
      <w:r w:rsidR="00DD3F66">
        <w:rPr>
          <w:rFonts w:ascii="Times New Roman" w:hAnsi="Times New Roman" w:cs="Times New Roman"/>
          <w:sz w:val="24"/>
          <w:szCs w:val="24"/>
        </w:rPr>
        <w:t>d</w:t>
      </w:r>
      <w:r w:rsidR="00B904CA">
        <w:rPr>
          <w:rFonts w:ascii="Times New Roman" w:hAnsi="Times New Roman" w:cs="Times New Roman"/>
          <w:sz w:val="24"/>
          <w:szCs w:val="24"/>
        </w:rPr>
        <w:t>oes</w:t>
      </w:r>
      <w:r w:rsidR="00DD3F66">
        <w:rPr>
          <w:rFonts w:ascii="Times New Roman" w:hAnsi="Times New Roman" w:cs="Times New Roman"/>
          <w:sz w:val="24"/>
          <w:szCs w:val="24"/>
        </w:rPr>
        <w:t xml:space="preserve"> not affect </w:t>
      </w:r>
      <w:r w:rsidR="00B904CA">
        <w:rPr>
          <w:rFonts w:ascii="Times New Roman" w:hAnsi="Times New Roman" w:cs="Times New Roman"/>
          <w:sz w:val="24"/>
          <w:szCs w:val="24"/>
        </w:rPr>
        <w:t xml:space="preserve">the </w:t>
      </w:r>
      <w:r w:rsidR="00DD3F66">
        <w:rPr>
          <w:rFonts w:ascii="Times New Roman" w:hAnsi="Times New Roman" w:cs="Times New Roman"/>
          <w:sz w:val="24"/>
          <w:szCs w:val="24"/>
        </w:rPr>
        <w:t>radiocarbon results</w:t>
      </w:r>
      <w:r w:rsidR="00B904CA">
        <w:rPr>
          <w:rFonts w:ascii="Times New Roman" w:hAnsi="Times New Roman" w:cs="Times New Roman"/>
          <w:sz w:val="24"/>
          <w:szCs w:val="24"/>
        </w:rPr>
        <w:t xml:space="preserve"> as reported</w:t>
      </w:r>
      <w:r w:rsidR="00DD3F66">
        <w:rPr>
          <w:rFonts w:ascii="Times New Roman" w:hAnsi="Times New Roman" w:cs="Times New Roman"/>
          <w:sz w:val="24"/>
          <w:szCs w:val="24"/>
        </w:rPr>
        <w:t>.</w:t>
      </w:r>
    </w:p>
    <w:p w14:paraId="406E5DC9" w14:textId="35A06B70" w:rsidR="00E25919" w:rsidRPr="00C27016" w:rsidRDefault="00E25919" w:rsidP="00E25919">
      <w:pPr>
        <w:pStyle w:val="Normal1"/>
        <w:spacing w:before="240" w:after="120"/>
        <w:rPr>
          <w:rFonts w:ascii="Times New Roman" w:hAnsi="Times New Roman" w:cs="Times New Roman"/>
          <w:sz w:val="24"/>
          <w:szCs w:val="24"/>
        </w:rPr>
      </w:pPr>
      <w:r w:rsidRPr="00C27016">
        <w:rPr>
          <w:rFonts w:ascii="Times New Roman" w:hAnsi="Times New Roman" w:cs="Times New Roman"/>
          <w:sz w:val="24"/>
          <w:szCs w:val="24"/>
        </w:rPr>
        <w:t>We observed greater enrichment of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forest soils than in grassland soils, which could indicate greater microbial recycling in forest soils or potentially more mobilization of mineral-associated carbon in forest soils than in grassland soils following treatment. Mineral-associated carbon has been shown to be more enriched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as well as older on average than bulk soil organic matter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{"citationItems":[{"id":"ITEM-1","itemData":{"DOI":"10.5194/bg-10-1675-2013","ISBN":"1726-4170","ISSN":"17264189","PMID":"25990618","abstract":"Conceptual models suggest that stability of organic carbon (OC) in soil depends on the source of plant litter, occlusion within aggregates, incorporation in organomineral complexes, and location within the soil profile. Density fractionation is a useful tool to study the relevance of OC stabilization in aggregates and in association with minerals, but it has rarely been applied to full soil profiles. We aim to determine factors shaping the depth profiles of physically unprotected and mineral associated OC and test their relevance for OC stability across a range of European soils that vary in vegetation, soil types, parent material, and land use. At each of the 12 study sites, 10 soil cores were sampled to 60 cm depth and subjected to density separation. Bulk soil samples and density fractions (free light fractions - fLF, occluded light fractions - oLF, heavy fractions - HF) were analysed for OC, total nitrogen (TN), delta C-13, and Delta C-14. Bulk samples were also incubated to determine CO2 evolution per g OC in the samples (specific mineralization rates) as an indicator for OC stability. Depth profiles of OC in the light fraction (LF-OC) matched those of roots for undisturbed grassland and forest sites, suggesting that roots are shaping the depth distribution of LF-OC. Organic C in the HF declined less with soil depth than LF-OC and roots, especially at grassland sites. The decrease in Delta C-14 (increase in age) of HF-OC with soil depth was related to soil pH as well as to dissolved OC fluxes. This indicates that dissolved OC translocation contributes to the formation of subsoil HF-OC and shapes the Delta C-14 profiles. The LF at three sites were rather depleted in C-14, indicating the presence of fossil material such as coal and lignite, probably inherited from the parent material. At the other sites, modern Delta C-14 signatures and positive correlations between specific mineralization rates and fLF-OC indicate the fLF is a potentially available energy and nutrient source for subsurface microorganisms throughout the profile. Declining specific mineralization rates with soil depth confirm greater stability of OC in subsoils across sites. The overall importance of OC stabilization by binding to minerals was demonstrated by declining specific mineralization rates with increasing contributions of HF-OC to bulk soil OC, and the low Delta C-14 values of HF-OC. The stability of HF-OC was greater in subsoils than in topsoils; nevertheless, a portion of H…","author":[{"dropping-particle":"","family":"Schrumpf","given":"M.","non-dropping-particle":"","parse-names":false,"suffix":""},{"dropping-particle":"","family":"Kaiser","given":"K.","non-dropping-particle":"","parse-names":false,"suffix":""},{"dropping-particle":"","family":"Guggenberger","given":"G.","non-dropping-particle":"","parse-names":false,"suffix":""},{"dropping-particle":"","family":"Persson","given":"T.","non-dropping-particle":"","parse-names":false,"suffix":""},{"dropping-particle":"","family":"Kögel-Knabner","given":"I.","non-dropping-particle":"","parse-names":false,"suffix":""},{"dropping-particle":"","family":"Schulze","given":"E. D.","non-dropping-particle":"","parse-names":false,"suffix":""}],"container-title":"Biogeosciences","id":"ITEM-1","issue":"3","issued":{"date-parts":[["2013"]]},"page":"1675-1691","title":"Storage and stability of organic carbon in soils as related to depth, occlusion within aggregates, and attachment to minerals","type":"article-journal","volume":"10"},"uris":["http://www.mendeley.com/documents/?uuid=ce09ea65-96ae-4b50-af22-2f8defc8b7e4","http://www.mendeley.com/documents/?uuid=eb975b29-8614-45c0-b6a0-0937f58478fe"]}],"mendeley":{"formattedCitation":"(Schrumpf et al., 2013)","plainTextFormattedCitation":"(Schrumpf et al., 2013)","previouslyFormattedCitation":"(Schrumpf et al., 2013)"},"properties":{"noteIndex":0},"schema":"https://github.com/citation-style-language/schema/raw/master/csl-citation.json"}</w:instrText>
      </w:r>
      <w:r w:rsidRPr="00C27016">
        <w:rPr>
          <w:rFonts w:ascii="Times New Roman" w:hAnsi="Times New Roman" w:cs="Times New Roman"/>
          <w:sz w:val="24"/>
          <w:szCs w:val="24"/>
        </w:rPr>
        <w:fldChar w:fldCharType="separate"/>
      </w:r>
      <w:r w:rsidR="006C2651" w:rsidRPr="006C2651">
        <w:rPr>
          <w:rFonts w:ascii="Times New Roman" w:hAnsi="Times New Roman" w:cs="Times New Roman"/>
          <w:noProof/>
          <w:sz w:val="24"/>
          <w:szCs w:val="24"/>
        </w:rPr>
        <w:t>(Schrumpf et al., 2013)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a combination of observations that suggest more mineral-associated carbon may have been released upon rewetting in the forest soils than in the grassland soils. However, the similarity in the direction of the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response across forest and grassland soils (Supplemental Fig. 3) suggests that a similar mechanism is at work in both ecosystems.</w:t>
      </w:r>
    </w:p>
    <w:p w14:paraId="5BD5D7E8" w14:textId="66AF855C" w:rsidR="00E80703" w:rsidRDefault="00FB2EFA" w:rsidP="00E25919">
      <w:pPr>
        <w:pStyle w:val="Normal1"/>
        <w:spacing w:before="240" w:after="120"/>
        <w:rPr>
          <w:rFonts w:ascii="Times New Roman" w:eastAsia="Arial Unicode MS" w:hAnsi="Times New Roman" w:cs="Times New Roman"/>
          <w:sz w:val="24"/>
          <w:szCs w:val="24"/>
        </w:rPr>
      </w:pPr>
      <w:r>
        <w:rPr>
          <w:rFonts w:ascii="Times New Roman" w:eastAsia="Arial Unicode MS" w:hAnsi="Times New Roman" w:cs="Times New Roman"/>
          <w:sz w:val="24"/>
          <w:szCs w:val="24"/>
        </w:rPr>
        <w:tab/>
        <w:t>4.</w:t>
      </w:r>
      <w:r w:rsidR="00B904CA">
        <w:rPr>
          <w:rFonts w:ascii="Times New Roman" w:eastAsia="Arial Unicode MS" w:hAnsi="Times New Roman" w:cs="Times New Roman"/>
          <w:sz w:val="24"/>
          <w:szCs w:val="24"/>
        </w:rPr>
        <w:t>5</w:t>
      </w:r>
      <w:r>
        <w:rPr>
          <w:rFonts w:ascii="Times New Roman" w:eastAsia="Arial Unicode MS" w:hAnsi="Times New Roman" w:cs="Times New Roman"/>
          <w:sz w:val="24"/>
          <w:szCs w:val="24"/>
        </w:rPr>
        <w:t>.</w:t>
      </w:r>
      <w:r w:rsidR="00AB7876">
        <w:rPr>
          <w:rFonts w:ascii="Times New Roman" w:eastAsia="Arial Unicode MS" w:hAnsi="Times New Roman" w:cs="Times New Roman"/>
          <w:sz w:val="24"/>
          <w:szCs w:val="24"/>
        </w:rPr>
        <w:t xml:space="preserve"> Air-d</w:t>
      </w:r>
      <w:r w:rsidR="00226454">
        <w:rPr>
          <w:rFonts w:ascii="Times New Roman" w:eastAsia="Arial Unicode MS" w:hAnsi="Times New Roman" w:cs="Times New Roman"/>
          <w:sz w:val="24"/>
          <w:szCs w:val="24"/>
        </w:rPr>
        <w:t xml:space="preserve">rying and rewetting effects on forest soil </w:t>
      </w:r>
      <w:r w:rsidR="00E80703">
        <w:rPr>
          <w:rFonts w:ascii="Times New Roman" w:eastAsia="Arial Unicode MS" w:hAnsi="Times New Roman" w:cs="Times New Roman"/>
          <w:sz w:val="24"/>
          <w:szCs w:val="24"/>
        </w:rPr>
        <w:t>∆</w:t>
      </w:r>
      <w:r w:rsidR="00E80703" w:rsidRPr="00E80703">
        <w:rPr>
          <w:rFonts w:ascii="Times New Roman" w:eastAsia="Arial Unicode MS" w:hAnsi="Times New Roman" w:cs="Times New Roman"/>
          <w:sz w:val="24"/>
          <w:szCs w:val="24"/>
          <w:vertAlign w:val="superscript"/>
        </w:rPr>
        <w:t>14</w:t>
      </w:r>
      <w:r w:rsidR="00E80703">
        <w:rPr>
          <w:rFonts w:ascii="Times New Roman" w:eastAsia="Arial Unicode MS" w:hAnsi="Times New Roman" w:cs="Times New Roman"/>
          <w:sz w:val="24"/>
          <w:szCs w:val="24"/>
        </w:rPr>
        <w:t>C-CO</w:t>
      </w:r>
      <w:r w:rsidR="00E80703" w:rsidRPr="00E80703">
        <w:rPr>
          <w:rFonts w:ascii="Times New Roman" w:eastAsia="Arial Unicode MS" w:hAnsi="Times New Roman" w:cs="Times New Roman"/>
          <w:sz w:val="24"/>
          <w:szCs w:val="24"/>
          <w:vertAlign w:val="subscript"/>
        </w:rPr>
        <w:t>2</w:t>
      </w:r>
      <w:r w:rsidR="00E80703">
        <w:rPr>
          <w:rFonts w:ascii="Times New Roman" w:eastAsia="Arial Unicode MS" w:hAnsi="Times New Roman" w:cs="Times New Roman"/>
          <w:sz w:val="24"/>
          <w:szCs w:val="24"/>
        </w:rPr>
        <w:t xml:space="preserve"> </w:t>
      </w:r>
    </w:p>
    <w:p w14:paraId="638B02A9" w14:textId="0EBA06A6" w:rsidR="00226454" w:rsidRDefault="00E25919" w:rsidP="00E25919">
      <w:pPr>
        <w:pStyle w:val="Normal1"/>
        <w:spacing w:before="240" w:after="120"/>
        <w:rPr>
          <w:rFonts w:ascii="Times New Roman" w:hAnsi="Times New Roman" w:cs="Times New Roman"/>
          <w:sz w:val="24"/>
          <w:szCs w:val="24"/>
        </w:rPr>
      </w:pPr>
      <w:r w:rsidRPr="00C27016">
        <w:rPr>
          <w:rFonts w:ascii="Times New Roman" w:eastAsia="Arial Unicode MS" w:hAnsi="Times New Roman" w:cs="Times New Roman"/>
          <w:sz w:val="24"/>
          <w:szCs w:val="24"/>
        </w:rPr>
        <w:t>Nearly all of the forest soils analyzed in this study exhibited depletion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air-drying + storage (</w:t>
      </w:r>
      <w:r w:rsidR="0018632A">
        <w:rPr>
          <w:rFonts w:ascii="Times New Roman" w:eastAsia="Arial Unicode MS" w:hAnsi="Times New Roman" w:cs="Times New Roman"/>
          <w:sz w:val="24"/>
          <w:szCs w:val="24"/>
        </w:rPr>
        <w:t>Fig.</w:t>
      </w:r>
      <w:r w:rsidR="00BA453D">
        <w:rPr>
          <w:rFonts w:ascii="Times New Roman" w:eastAsia="Arial Unicode MS" w:hAnsi="Times New Roman" w:cs="Times New Roman"/>
          <w:sz w:val="24"/>
          <w:szCs w:val="24"/>
        </w:rPr>
        <w:t xml:space="preserve"> </w:t>
      </w:r>
      <w:r w:rsidR="0018632A">
        <w:rPr>
          <w:rFonts w:ascii="Times New Roman" w:eastAsia="Arial Unicode MS" w:hAnsi="Times New Roman" w:cs="Times New Roman"/>
          <w:sz w:val="24"/>
          <w:szCs w:val="24"/>
        </w:rPr>
        <w:t xml:space="preserve">3, </w:t>
      </w:r>
      <w:r w:rsidRPr="00C27016">
        <w:rPr>
          <w:rFonts w:ascii="Times New Roman" w:eastAsia="Arial Unicode MS" w:hAnsi="Times New Roman" w:cs="Times New Roman"/>
          <w:sz w:val="24"/>
          <w:szCs w:val="24"/>
        </w:rPr>
        <w:t xml:space="preserve">Fig. </w:t>
      </w:r>
      <w:r w:rsidR="00B61C90">
        <w:rPr>
          <w:rFonts w:ascii="Times New Roman" w:eastAsia="Arial Unicode MS" w:hAnsi="Times New Roman" w:cs="Times New Roman"/>
          <w:sz w:val="24"/>
          <w:szCs w:val="24"/>
        </w:rPr>
        <w:t>4</w:t>
      </w:r>
      <w:r w:rsidRPr="00C27016">
        <w:rPr>
          <w:rFonts w:ascii="Times New Roman" w:eastAsia="Arial Unicode MS" w:hAnsi="Times New Roman" w:cs="Times New Roman"/>
          <w:sz w:val="24"/>
          <w:szCs w:val="24"/>
        </w:rPr>
        <w:t xml:space="preserve">). The depletion in the forest soils was greatest in the samples from Oak Ridge (magenta triangles, Fig. </w:t>
      </w:r>
      <w:r w:rsidR="00B904CA">
        <w:rPr>
          <w:rFonts w:ascii="Times New Roman" w:eastAsia="Arial Unicode MS" w:hAnsi="Times New Roman" w:cs="Times New Roman"/>
          <w:sz w:val="24"/>
          <w:szCs w:val="24"/>
        </w:rPr>
        <w:t>3</w:t>
      </w:r>
      <w:r w:rsidR="00B61C90">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which had been substantially enriched in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 xml:space="preserve">C above background levels through artificial means. These samples were included precisely because the highly enriched label was concentrated in the most recently fixed carbon, and therefore should be </w:t>
      </w:r>
      <w:r w:rsidRPr="00C27016">
        <w:rPr>
          <w:rFonts w:ascii="Times New Roman" w:eastAsia="Arial Unicode MS" w:hAnsi="Times New Roman" w:cs="Times New Roman"/>
          <w:sz w:val="24"/>
          <w:szCs w:val="24"/>
        </w:rPr>
        <w:lastRenderedPageBreak/>
        <w:t>a sensitive indicator of mobilization of older (&gt; 5 y) versus younger soil carbon. If we assume that the same mechanism is operating in the forest soils from all of these sites, the Oak Ridge data provides strong evidence that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following air-drying is due to an increase in the contribution of more slowly cycling carbon to respiration, i.e. carbon that was fixed from the atmosphere in over the past few decades, rather than the most recently fixed carbon.</w:t>
      </w:r>
    </w:p>
    <w:p w14:paraId="334431FF" w14:textId="42367E71" w:rsidR="00226454" w:rsidRDefault="00E25919" w:rsidP="00E25919">
      <w:pPr>
        <w:pStyle w:val="Normal1"/>
        <w:spacing w:before="240" w:after="120"/>
        <w:rPr>
          <w:rFonts w:ascii="Times New Roman" w:hAnsi="Times New Roman" w:cs="Times New Roman"/>
          <w:sz w:val="24"/>
          <w:szCs w:val="24"/>
        </w:rPr>
      </w:pPr>
      <w:r w:rsidRPr="00C27016">
        <w:rPr>
          <w:rFonts w:ascii="Times New Roman" w:hAnsi="Times New Roman" w:cs="Times New Roman"/>
          <w:sz w:val="24"/>
          <w:szCs w:val="24"/>
        </w:rPr>
        <w:t>The exceptions to the general trend of depletion in forest soils following air-drying are one sample from Harvard Forest, and the three forest samples from Central Germany that were collected in 2019 and did not undergo storage (Experiment 2)</w:t>
      </w:r>
      <w:r w:rsidR="0018632A">
        <w:rPr>
          <w:rFonts w:ascii="Times New Roman" w:hAnsi="Times New Roman" w:cs="Times New Roman"/>
          <w:sz w:val="24"/>
          <w:szCs w:val="24"/>
        </w:rPr>
        <w:t xml:space="preserve"> (Fig. 3)</w:t>
      </w:r>
      <w:r w:rsidRPr="00C27016">
        <w:rPr>
          <w:rFonts w:ascii="Times New Roman" w:hAnsi="Times New Roman" w:cs="Times New Roman"/>
          <w:sz w:val="24"/>
          <w:szCs w:val="24"/>
        </w:rPr>
        <w:t>. While the behavior of the anomalous Harvard Forest sample is hard to explain, the different behavior of the Central German forest soils from 2019 could be explained by invoking the increased slow pool contribution scenario depicted in Fig. 6b: by the year 2019, even in forest soils with lagged inputs and potentially slower overall carbon dynamics, the more slowly cycling soil carbon pool in these surface soils would be enriched relative to both the fastest cycling pool and the atmosphere due to the slow rate of turnover of bomb carbon incorporated decades earlier.</w:t>
      </w:r>
    </w:p>
    <w:p w14:paraId="4EB24444" w14:textId="5463B83D" w:rsidR="00226454" w:rsidRPr="00C27016" w:rsidRDefault="00226454" w:rsidP="00E25919">
      <w:pPr>
        <w:pStyle w:val="Normal1"/>
        <w:spacing w:before="240" w:after="120"/>
        <w:rPr>
          <w:rFonts w:ascii="Times New Roman" w:hAnsi="Times New Roman" w:cs="Times New Roman"/>
          <w:sz w:val="24"/>
          <w:szCs w:val="24"/>
        </w:rPr>
      </w:pPr>
      <w:r>
        <w:rPr>
          <w:rFonts w:ascii="Times New Roman" w:hAnsi="Times New Roman" w:cs="Times New Roman"/>
          <w:sz w:val="24"/>
          <w:szCs w:val="24"/>
        </w:rPr>
        <w:tab/>
        <w:t>4.</w:t>
      </w:r>
      <w:r w:rsidR="00B904CA">
        <w:rPr>
          <w:rFonts w:ascii="Times New Roman" w:hAnsi="Times New Roman" w:cs="Times New Roman"/>
          <w:sz w:val="24"/>
          <w:szCs w:val="24"/>
        </w:rPr>
        <w:t>6</w:t>
      </w:r>
      <w:r w:rsidR="00FB2EF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Arial Unicode MS" w:hAnsi="Times New Roman" w:cs="Times New Roman"/>
          <w:sz w:val="24"/>
          <w:szCs w:val="24"/>
        </w:rPr>
        <w:t>Drying and rewetting effects on grassland soil ∆</w:t>
      </w:r>
      <w:r w:rsidRPr="00E80703">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E80703">
        <w:rPr>
          <w:rFonts w:ascii="Times New Roman" w:eastAsia="Arial Unicode MS" w:hAnsi="Times New Roman" w:cs="Times New Roman"/>
          <w:sz w:val="24"/>
          <w:szCs w:val="24"/>
          <w:vertAlign w:val="subscript"/>
        </w:rPr>
        <w:t>2</w:t>
      </w:r>
    </w:p>
    <w:p w14:paraId="4ADB333D" w14:textId="0816C0BB" w:rsidR="00E25919" w:rsidRDefault="00E25919" w:rsidP="00E25919">
      <w:pPr>
        <w:pStyle w:val="Normal1"/>
        <w:spacing w:before="240" w:after="120"/>
        <w:rPr>
          <w:rFonts w:ascii="Times New Roman" w:hAnsi="Times New Roman" w:cs="Times New Roman"/>
          <w:sz w:val="24"/>
          <w:szCs w:val="24"/>
        </w:rPr>
      </w:pPr>
      <w:r w:rsidRPr="00C27016">
        <w:rPr>
          <w:rFonts w:ascii="Times New Roman" w:eastAsia="Arial Unicode MS" w:hAnsi="Times New Roman" w:cs="Times New Roman"/>
          <w:sz w:val="24"/>
          <w:szCs w:val="24"/>
        </w:rPr>
        <w:t>In contrast to the forest sites, almost all of the soils from grassland sites exhibited enrichment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following air-drying + storage (Fig. 3). However, our interpretation is that these data are consistent with the same general mechanism as in forests: air-drying and rewetting of grassland soils increases the contribution of more slowly cycling carbon to respiration. There are two compelling explanations for why this increased contribution from the slow pool leads to enrichment in grasslands in our dataset, rather than depletion as in the majority of the forest soils we analyzed. First, the oldest grassland samples analyzed were not collected until 2011, on average several years later than the f</w:t>
      </w:r>
      <w:r w:rsidR="00AB7876">
        <w:rPr>
          <w:rFonts w:ascii="Times New Roman" w:hAnsi="Times New Roman" w:cs="Times New Roman"/>
          <w:sz w:val="24"/>
          <w:szCs w:val="24"/>
        </w:rPr>
        <w:t>orest soils. S</w:t>
      </w:r>
      <w:r w:rsidRPr="00C27016">
        <w:rPr>
          <w:rFonts w:ascii="Times New Roman" w:hAnsi="Times New Roman" w:cs="Times New Roman"/>
          <w:sz w:val="24"/>
          <w:szCs w:val="24"/>
        </w:rPr>
        <w:t>econd, as discussed previously, the crossing point of the fastest cycling soil carbon pool and the more slowly cycling pools should occur earlier in grassland soils due to a smaller vegetative lag effect. The grassland soils that were observed in both 2011 (Experiment 1) and 2019 (Experiment 2) showed enrichment following air-drying and rewetting</w:t>
      </w:r>
      <w:r w:rsidR="00AB7876">
        <w:rPr>
          <w:rFonts w:ascii="Times New Roman" w:hAnsi="Times New Roman" w:cs="Times New Roman"/>
          <w:sz w:val="24"/>
          <w:szCs w:val="24"/>
        </w:rPr>
        <w:t xml:space="preserve"> (Fig. 5)</w:t>
      </w:r>
      <w:r w:rsidRPr="00C27016">
        <w:rPr>
          <w:rFonts w:ascii="Times New Roman" w:hAnsi="Times New Roman" w:cs="Times New Roman"/>
          <w:sz w:val="24"/>
          <w:szCs w:val="24"/>
        </w:rPr>
        <w:t>, suggesting that the crossing point of the slow and fast cycling carbon curves occurred prior to 2011 in these soils.</w:t>
      </w:r>
    </w:p>
    <w:p w14:paraId="2184FB59" w14:textId="109FE0B8" w:rsidR="00226454" w:rsidRPr="00C27016" w:rsidRDefault="00FB2EFA" w:rsidP="00E25919">
      <w:pPr>
        <w:pStyle w:val="Normal1"/>
        <w:spacing w:before="240" w:after="120"/>
        <w:rPr>
          <w:rFonts w:ascii="Times New Roman" w:hAnsi="Times New Roman" w:cs="Times New Roman"/>
          <w:sz w:val="24"/>
          <w:szCs w:val="24"/>
        </w:rPr>
      </w:pPr>
      <w:r>
        <w:rPr>
          <w:rFonts w:ascii="Times New Roman" w:hAnsi="Times New Roman" w:cs="Times New Roman"/>
          <w:sz w:val="24"/>
          <w:szCs w:val="24"/>
        </w:rPr>
        <w:tab/>
        <w:t>4.</w:t>
      </w:r>
      <w:r w:rsidR="00B904CA">
        <w:rPr>
          <w:rFonts w:ascii="Times New Roman" w:hAnsi="Times New Roman" w:cs="Times New Roman"/>
          <w:sz w:val="24"/>
          <w:szCs w:val="24"/>
        </w:rPr>
        <w:t>7</w:t>
      </w:r>
      <w:r>
        <w:rPr>
          <w:rFonts w:ascii="Times New Roman" w:hAnsi="Times New Roman" w:cs="Times New Roman"/>
          <w:sz w:val="24"/>
          <w:szCs w:val="24"/>
        </w:rPr>
        <w:t>.</w:t>
      </w:r>
      <w:r w:rsidR="00226454">
        <w:rPr>
          <w:rFonts w:ascii="Times New Roman" w:hAnsi="Times New Roman" w:cs="Times New Roman"/>
          <w:sz w:val="24"/>
          <w:szCs w:val="24"/>
        </w:rPr>
        <w:t xml:space="preserve"> </w:t>
      </w:r>
      <w:r w:rsidR="00C50721">
        <w:rPr>
          <w:rFonts w:ascii="Times New Roman" w:hAnsi="Times New Roman" w:cs="Times New Roman"/>
          <w:sz w:val="24"/>
          <w:szCs w:val="24"/>
        </w:rPr>
        <w:t>Drying and rewetting mobilizes older carbon in both forest and grassland soils</w:t>
      </w:r>
      <w:r w:rsidR="00E85DDA">
        <w:rPr>
          <w:rFonts w:ascii="Times New Roman" w:hAnsi="Times New Roman" w:cs="Times New Roman"/>
          <w:sz w:val="24"/>
          <w:szCs w:val="24"/>
        </w:rPr>
        <w:t xml:space="preserve"> </w:t>
      </w:r>
    </w:p>
    <w:p w14:paraId="564979FC" w14:textId="222ABB39" w:rsidR="00E25919" w:rsidRPr="00C27016" w:rsidRDefault="00E25919" w:rsidP="00E25919">
      <w:pPr>
        <w:pStyle w:val="Normal1"/>
        <w:spacing w:before="240" w:after="120"/>
        <w:rPr>
          <w:rFonts w:ascii="Times New Roman" w:hAnsi="Times New Roman" w:cs="Times New Roman"/>
          <w:sz w:val="24"/>
          <w:szCs w:val="24"/>
        </w:rPr>
      </w:pPr>
      <w:r w:rsidRPr="00C27016">
        <w:rPr>
          <w:rFonts w:ascii="Times New Roman" w:eastAsia="Arial Unicode MS" w:hAnsi="Times New Roman" w:cs="Times New Roman"/>
          <w:sz w:val="24"/>
          <w:szCs w:val="24"/>
        </w:rPr>
        <w:t>Differences between control and treatment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vertAlign w:val="superscript"/>
        </w:rPr>
        <w:t xml:space="preserve"> </w:t>
      </w:r>
      <w:r w:rsidRPr="00C27016">
        <w:rPr>
          <w:rFonts w:ascii="Times New Roman" w:eastAsia="Arial Unicode MS" w:hAnsi="Times New Roman" w:cs="Times New Roman"/>
          <w:sz w:val="24"/>
          <w:szCs w:val="24"/>
        </w:rPr>
        <w:t xml:space="preserve">were significantly greater in grassland soils than in forest soils for all three experiments, suggesting either that protected carbon may be more susceptible to air-drying and rewetting in grasslands than </w:t>
      </w:r>
      <w:r w:rsidR="00226454">
        <w:rPr>
          <w:rFonts w:ascii="Times New Roman" w:eastAsia="Arial Unicode MS" w:hAnsi="Times New Roman" w:cs="Times New Roman"/>
          <w:sz w:val="24"/>
          <w:szCs w:val="24"/>
        </w:rPr>
        <w:t>in forests or that</w:t>
      </w:r>
      <w:r w:rsidRPr="00C27016">
        <w:rPr>
          <w:rFonts w:ascii="Times New Roman" w:eastAsia="Arial Unicode MS" w:hAnsi="Times New Roman" w:cs="Times New Roman"/>
          <w:sz w:val="24"/>
          <w:szCs w:val="24"/>
        </w:rPr>
        <w:t xml:space="preserve"> the pool of carbon mobilized by these disturbances is larger in grassland soils than in forests. While we cannot say with certainty </w:t>
      </w:r>
      <w:r w:rsidR="00226454">
        <w:rPr>
          <w:rFonts w:ascii="Times New Roman" w:eastAsia="Arial Unicode MS" w:hAnsi="Times New Roman" w:cs="Times New Roman"/>
          <w:sz w:val="24"/>
          <w:szCs w:val="24"/>
        </w:rPr>
        <w:t>what mechanism</w:t>
      </w:r>
      <w:r w:rsidRPr="00C27016">
        <w:rPr>
          <w:rFonts w:ascii="Times New Roman" w:eastAsia="Arial Unicode MS" w:hAnsi="Times New Roman" w:cs="Times New Roman"/>
          <w:sz w:val="24"/>
          <w:szCs w:val="24"/>
        </w:rPr>
        <w:t xml:space="preserve"> is driving the response observed, the mobilization of a larger pool of soil C following rewetting of grassland soils is supported by the significantly greater increase in respiration rates that we observed in grassland soils as compared to forest soils. </w:t>
      </w:r>
      <w:r w:rsidRPr="00C27016">
        <w:rPr>
          <w:rFonts w:ascii="Times New Roman" w:eastAsia="Arial Unicode MS" w:hAnsi="Times New Roman" w:cs="Times New Roman"/>
          <w:sz w:val="24"/>
          <w:szCs w:val="24"/>
        </w:rPr>
        <w:lastRenderedPageBreak/>
        <w:t>Howev</w:t>
      </w:r>
      <w:r w:rsidR="00226454">
        <w:rPr>
          <w:rFonts w:ascii="Times New Roman" w:eastAsia="Arial Unicode MS" w:hAnsi="Times New Roman" w:cs="Times New Roman"/>
          <w:sz w:val="24"/>
          <w:szCs w:val="24"/>
        </w:rPr>
        <w:t xml:space="preserve">er, </w:t>
      </w:r>
      <w:r w:rsidRPr="00C27016">
        <w:rPr>
          <w:rFonts w:ascii="Times New Roman" w:hAnsi="Times New Roman" w:cs="Times New Roman"/>
          <w:sz w:val="24"/>
          <w:szCs w:val="24"/>
        </w:rPr>
        <w:t xml:space="preserve">it is clear that </w:t>
      </w:r>
      <w:r w:rsidR="00226454">
        <w:rPr>
          <w:rFonts w:ascii="Times New Roman" w:hAnsi="Times New Roman" w:cs="Times New Roman"/>
          <w:sz w:val="24"/>
          <w:szCs w:val="24"/>
        </w:rPr>
        <w:t xml:space="preserve">overall </w:t>
      </w:r>
      <w:r w:rsidRPr="00C27016">
        <w:rPr>
          <w:rFonts w:ascii="Times New Roman" w:hAnsi="Times New Roman" w:cs="Times New Roman"/>
          <w:sz w:val="24"/>
          <w:szCs w:val="24"/>
        </w:rPr>
        <w:t>treatment differences are not driven solely by the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w:t>
      </w:r>
      <w:r w:rsidR="00FB2EFA">
        <w:rPr>
          <w:rFonts w:ascii="Times New Roman" w:hAnsi="Times New Roman" w:cs="Times New Roman"/>
          <w:sz w:val="24"/>
          <w:szCs w:val="24"/>
        </w:rPr>
        <w:t xml:space="preserve">d, but rather by changes in the </w:t>
      </w:r>
      <w:r w:rsidR="00226454">
        <w:rPr>
          <w:rFonts w:ascii="Times New Roman" w:hAnsi="Times New Roman" w:cs="Times New Roman"/>
          <w:sz w:val="24"/>
          <w:szCs w:val="24"/>
        </w:rPr>
        <w:t xml:space="preserve">carbon </w:t>
      </w:r>
      <w:r w:rsidRPr="00C27016">
        <w:rPr>
          <w:rFonts w:ascii="Times New Roman" w:hAnsi="Times New Roman" w:cs="Times New Roman"/>
          <w:sz w:val="24"/>
          <w:szCs w:val="24"/>
        </w:rPr>
        <w:t>pools fueling respiration</w:t>
      </w:r>
      <w:r w:rsidR="00FB2EFA">
        <w:rPr>
          <w:rFonts w:ascii="Times New Roman" w:hAnsi="Times New Roman" w:cs="Times New Roman"/>
          <w:sz w:val="24"/>
          <w:szCs w:val="24"/>
        </w:rPr>
        <w:t>, specifically the mobilization of substrate from older soil carbon pools</w:t>
      </w:r>
      <w:r w:rsidR="00E85DDA">
        <w:rPr>
          <w:rFonts w:ascii="Times New Roman" w:hAnsi="Times New Roman" w:cs="Times New Roman"/>
          <w:sz w:val="24"/>
          <w:szCs w:val="24"/>
        </w:rPr>
        <w:t xml:space="preserve">. This general response holds across both forest and grasslands, and is </w:t>
      </w:r>
      <w:r w:rsidR="00E85DDA">
        <w:rPr>
          <w:rFonts w:ascii="Times New Roman" w:eastAsia="Arial Unicode MS" w:hAnsi="Times New Roman" w:cs="Times New Roman"/>
          <w:sz w:val="24"/>
          <w:szCs w:val="24"/>
        </w:rPr>
        <w:t>supported by the fact that we</w:t>
      </w:r>
      <w:r w:rsidR="00226454">
        <w:rPr>
          <w:rFonts w:ascii="Times New Roman" w:eastAsia="Arial Unicode MS" w:hAnsi="Times New Roman" w:cs="Times New Roman"/>
          <w:sz w:val="24"/>
          <w:szCs w:val="24"/>
        </w:rPr>
        <w:t xml:space="preserve"> did not observe a significant difference</w:t>
      </w:r>
      <w:r w:rsidR="00226454" w:rsidRPr="00C27016">
        <w:rPr>
          <w:rFonts w:ascii="Times New Roman" w:eastAsia="Arial Unicode MS" w:hAnsi="Times New Roman" w:cs="Times New Roman"/>
          <w:sz w:val="24"/>
          <w:szCs w:val="24"/>
        </w:rPr>
        <w:t xml:space="preserve"> between pre-incubation period ∆</w:t>
      </w:r>
      <w:r w:rsidR="00226454" w:rsidRPr="00C27016">
        <w:rPr>
          <w:rFonts w:ascii="Times New Roman" w:hAnsi="Times New Roman" w:cs="Times New Roman"/>
          <w:sz w:val="24"/>
          <w:szCs w:val="24"/>
          <w:vertAlign w:val="superscript"/>
        </w:rPr>
        <w:t>14</w:t>
      </w:r>
      <w:r w:rsidR="00226454" w:rsidRPr="00C27016">
        <w:rPr>
          <w:rFonts w:ascii="Times New Roman" w:hAnsi="Times New Roman" w:cs="Times New Roman"/>
          <w:sz w:val="24"/>
          <w:szCs w:val="24"/>
        </w:rPr>
        <w:t>C-CO</w:t>
      </w:r>
      <w:r w:rsidR="00226454" w:rsidRPr="00C27016">
        <w:rPr>
          <w:rFonts w:ascii="Times New Roman" w:hAnsi="Times New Roman" w:cs="Times New Roman"/>
          <w:sz w:val="24"/>
          <w:szCs w:val="24"/>
          <w:vertAlign w:val="subscript"/>
        </w:rPr>
        <w:t>2</w:t>
      </w:r>
      <w:r w:rsidR="00226454" w:rsidRPr="00C27016">
        <w:rPr>
          <w:rFonts w:ascii="Times New Roman" w:eastAsia="Arial Unicode MS" w:hAnsi="Times New Roman" w:cs="Times New Roman"/>
          <w:sz w:val="24"/>
          <w:szCs w:val="24"/>
        </w:rPr>
        <w:t xml:space="preserve"> and equilibrium period ∆</w:t>
      </w:r>
      <w:r w:rsidR="00226454" w:rsidRPr="00C27016">
        <w:rPr>
          <w:rFonts w:ascii="Times New Roman" w:hAnsi="Times New Roman" w:cs="Times New Roman"/>
          <w:sz w:val="24"/>
          <w:szCs w:val="24"/>
          <w:vertAlign w:val="superscript"/>
        </w:rPr>
        <w:t>14</w:t>
      </w:r>
      <w:r w:rsidR="00226454" w:rsidRPr="00C27016">
        <w:rPr>
          <w:rFonts w:ascii="Times New Roman" w:hAnsi="Times New Roman" w:cs="Times New Roman"/>
          <w:sz w:val="24"/>
          <w:szCs w:val="24"/>
        </w:rPr>
        <w:t>C-CO</w:t>
      </w:r>
      <w:r w:rsidR="00226454" w:rsidRPr="00C27016">
        <w:rPr>
          <w:rFonts w:ascii="Times New Roman" w:hAnsi="Times New Roman" w:cs="Times New Roman"/>
          <w:sz w:val="24"/>
          <w:szCs w:val="24"/>
          <w:vertAlign w:val="subscript"/>
        </w:rPr>
        <w:t xml:space="preserve">2 </w:t>
      </w:r>
      <w:r w:rsidR="00226454">
        <w:rPr>
          <w:rFonts w:ascii="Times New Roman" w:hAnsi="Times New Roman" w:cs="Times New Roman"/>
          <w:sz w:val="24"/>
          <w:szCs w:val="24"/>
        </w:rPr>
        <w:t xml:space="preserve">within incubations, nor </w:t>
      </w:r>
      <w:r w:rsidR="00E85DDA">
        <w:rPr>
          <w:rFonts w:ascii="Times New Roman" w:hAnsi="Times New Roman" w:cs="Times New Roman"/>
          <w:sz w:val="24"/>
          <w:szCs w:val="24"/>
        </w:rPr>
        <w:t xml:space="preserve">did we observe </w:t>
      </w:r>
      <w:r w:rsidR="00226454">
        <w:rPr>
          <w:rFonts w:ascii="Times New Roman" w:hAnsi="Times New Roman" w:cs="Times New Roman"/>
          <w:sz w:val="24"/>
          <w:szCs w:val="24"/>
        </w:rPr>
        <w:t>a</w:t>
      </w:r>
      <w:r w:rsidR="00226454" w:rsidRPr="00C27016">
        <w:rPr>
          <w:rFonts w:ascii="Times New Roman" w:hAnsi="Times New Roman" w:cs="Times New Roman"/>
          <w:sz w:val="24"/>
          <w:szCs w:val="24"/>
        </w:rPr>
        <w:t xml:space="preserve"> significant relationship between the amount of CO</w:t>
      </w:r>
      <w:r w:rsidR="00226454" w:rsidRPr="00C27016">
        <w:rPr>
          <w:rFonts w:ascii="Times New Roman" w:hAnsi="Times New Roman" w:cs="Times New Roman"/>
          <w:sz w:val="24"/>
          <w:szCs w:val="24"/>
          <w:vertAlign w:val="subscript"/>
        </w:rPr>
        <w:t>2</w:t>
      </w:r>
      <w:r w:rsidR="00226454" w:rsidRPr="00C27016">
        <w:rPr>
          <w:rFonts w:ascii="Times New Roman" w:hAnsi="Times New Roman" w:cs="Times New Roman"/>
          <w:sz w:val="24"/>
          <w:szCs w:val="24"/>
        </w:rPr>
        <w:t xml:space="preserve"> released and</w:t>
      </w:r>
      <w:r w:rsidR="00226454">
        <w:rPr>
          <w:rFonts w:ascii="Times New Roman" w:hAnsi="Times New Roman" w:cs="Times New Roman"/>
          <w:sz w:val="24"/>
          <w:szCs w:val="24"/>
        </w:rPr>
        <w:t xml:space="preserve"> the</w:t>
      </w:r>
      <w:r w:rsidR="00226454" w:rsidRPr="00C27016">
        <w:rPr>
          <w:rFonts w:ascii="Times New Roman" w:hAnsi="Times New Roman" w:cs="Times New Roman"/>
          <w:sz w:val="24"/>
          <w:szCs w:val="24"/>
        </w:rPr>
        <w:t xml:space="preserve"> difference </w:t>
      </w:r>
      <w:r w:rsidR="00226454">
        <w:rPr>
          <w:rFonts w:ascii="Times New Roman" w:hAnsi="Times New Roman" w:cs="Times New Roman"/>
          <w:sz w:val="24"/>
          <w:szCs w:val="24"/>
        </w:rPr>
        <w:t xml:space="preserve">observed </w:t>
      </w:r>
      <w:r w:rsidR="00226454" w:rsidRPr="00C27016">
        <w:rPr>
          <w:rFonts w:ascii="Times New Roman" w:hAnsi="Times New Roman" w:cs="Times New Roman"/>
          <w:sz w:val="24"/>
          <w:szCs w:val="24"/>
        </w:rPr>
        <w:t>between control and treatment ∆</w:t>
      </w:r>
      <w:r w:rsidR="00226454" w:rsidRPr="00C27016">
        <w:rPr>
          <w:rFonts w:ascii="Times New Roman" w:hAnsi="Times New Roman" w:cs="Times New Roman"/>
          <w:sz w:val="24"/>
          <w:szCs w:val="24"/>
          <w:vertAlign w:val="superscript"/>
        </w:rPr>
        <w:t>14</w:t>
      </w:r>
      <w:r w:rsidR="00226454" w:rsidRPr="00C27016">
        <w:rPr>
          <w:rFonts w:ascii="Times New Roman" w:hAnsi="Times New Roman" w:cs="Times New Roman"/>
          <w:sz w:val="24"/>
          <w:szCs w:val="24"/>
        </w:rPr>
        <w:t>C-CO</w:t>
      </w:r>
      <w:r w:rsidR="00226454"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w:t>
      </w:r>
    </w:p>
    <w:p w14:paraId="5BD995AE" w14:textId="77777777" w:rsidR="00E25919" w:rsidRPr="00C27016" w:rsidRDefault="00E25919" w:rsidP="00E25919">
      <w:pPr>
        <w:pStyle w:val="Normal1"/>
        <w:spacing w:before="240" w:after="120"/>
        <w:rPr>
          <w:rFonts w:ascii="Times New Roman" w:hAnsi="Times New Roman" w:cs="Times New Roman"/>
          <w:b/>
          <w:sz w:val="24"/>
          <w:szCs w:val="24"/>
        </w:rPr>
      </w:pPr>
      <w:r w:rsidRPr="00C27016">
        <w:rPr>
          <w:rFonts w:ascii="Times New Roman" w:hAnsi="Times New Roman" w:cs="Times New Roman"/>
          <w:b/>
          <w:sz w:val="24"/>
          <w:szCs w:val="24"/>
        </w:rPr>
        <w:t>5 Conclusion</w:t>
      </w:r>
    </w:p>
    <w:p w14:paraId="73C2722C" w14:textId="3BDCF51F" w:rsidR="00FB2EFA" w:rsidRPr="00034684" w:rsidRDefault="00E25919" w:rsidP="00E25919">
      <w:pPr>
        <w:pStyle w:val="Normal1"/>
        <w:spacing w:before="120"/>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ab/>
        <w:t>Air-drying and rewetting of soils leads to significant differences in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laboratory incubations when compared to incubations of the same soils without air-drying. The magnitude of these differences do not appear to be affected by the duration of storage and are within 20‰ for the majority of forest soils and 40‰ for the more limited number of grassland samples studied</w:t>
      </w:r>
      <w:r w:rsidR="00DC653E">
        <w:rPr>
          <w:rFonts w:ascii="Times New Roman" w:hAnsi="Times New Roman" w:cs="Times New Roman"/>
          <w:sz w:val="24"/>
          <w:szCs w:val="24"/>
        </w:rPr>
        <w:t>. M</w:t>
      </w:r>
      <w:r w:rsidR="001C1E5D">
        <w:rPr>
          <w:rFonts w:ascii="Times New Roman" w:hAnsi="Times New Roman" w:cs="Times New Roman"/>
          <w:sz w:val="24"/>
          <w:szCs w:val="24"/>
        </w:rPr>
        <w:t>ean differences for the well-control</w:t>
      </w:r>
      <w:r w:rsidR="006820D7">
        <w:rPr>
          <w:rFonts w:ascii="Times New Roman" w:hAnsi="Times New Roman" w:cs="Times New Roman"/>
          <w:sz w:val="24"/>
          <w:szCs w:val="24"/>
        </w:rPr>
        <w:t>l</w:t>
      </w:r>
      <w:r w:rsidR="001C1E5D">
        <w:rPr>
          <w:rFonts w:ascii="Times New Roman" w:hAnsi="Times New Roman" w:cs="Times New Roman"/>
          <w:sz w:val="24"/>
          <w:szCs w:val="24"/>
        </w:rPr>
        <w:t xml:space="preserve">ed </w:t>
      </w:r>
      <w:r w:rsidR="00C2720F">
        <w:rPr>
          <w:rFonts w:ascii="Times New Roman" w:hAnsi="Times New Roman" w:cs="Times New Roman"/>
          <w:sz w:val="24"/>
          <w:szCs w:val="24"/>
        </w:rPr>
        <w:t xml:space="preserve">Experiment 1 and Experiment 2 </w:t>
      </w:r>
      <w:r w:rsidR="001C1E5D">
        <w:rPr>
          <w:rFonts w:ascii="Times New Roman" w:hAnsi="Times New Roman" w:cs="Times New Roman"/>
          <w:sz w:val="24"/>
          <w:szCs w:val="24"/>
        </w:rPr>
        <w:t>samples</w:t>
      </w:r>
      <w:r w:rsidR="00DC653E">
        <w:rPr>
          <w:rFonts w:ascii="Times New Roman" w:hAnsi="Times New Roman" w:cs="Times New Roman"/>
          <w:sz w:val="24"/>
          <w:szCs w:val="24"/>
        </w:rPr>
        <w:t xml:space="preserve"> </w:t>
      </w:r>
      <w:r w:rsidR="00034684">
        <w:rPr>
          <w:rFonts w:ascii="Times New Roman" w:hAnsi="Times New Roman" w:cs="Times New Roman"/>
          <w:sz w:val="24"/>
          <w:szCs w:val="24"/>
        </w:rPr>
        <w:t>show less impact of methodological artifacts and thus likely represent</w:t>
      </w:r>
      <w:r w:rsidR="00DC653E">
        <w:rPr>
          <w:rFonts w:ascii="Times New Roman" w:hAnsi="Times New Roman" w:cs="Times New Roman"/>
          <w:sz w:val="24"/>
          <w:szCs w:val="24"/>
        </w:rPr>
        <w:t xml:space="preserve"> the actual bias of the air-drying and re</w:t>
      </w:r>
      <w:r w:rsidR="00034684">
        <w:rPr>
          <w:rFonts w:ascii="Times New Roman" w:hAnsi="Times New Roman" w:cs="Times New Roman"/>
          <w:sz w:val="24"/>
          <w:szCs w:val="24"/>
        </w:rPr>
        <w:t xml:space="preserve">wetting effect more accurately. Mean differences between control and treatment incubations for these samples </w:t>
      </w:r>
      <w:r w:rsidR="00DC653E">
        <w:rPr>
          <w:rFonts w:ascii="Times New Roman" w:hAnsi="Times New Roman" w:cs="Times New Roman"/>
          <w:sz w:val="24"/>
          <w:szCs w:val="24"/>
        </w:rPr>
        <w:t xml:space="preserve">were only </w:t>
      </w:r>
      <w:r w:rsidR="001C1E5D">
        <w:rPr>
          <w:rFonts w:ascii="Times New Roman" w:hAnsi="Times New Roman" w:cs="Times New Roman"/>
          <w:sz w:val="24"/>
          <w:szCs w:val="24"/>
        </w:rPr>
        <w:t>12.1</w:t>
      </w:r>
      <w:r w:rsidR="001C1E5D" w:rsidRPr="00C27016">
        <w:rPr>
          <w:rFonts w:ascii="Times New Roman" w:hAnsi="Times New Roman" w:cs="Times New Roman"/>
          <w:sz w:val="24"/>
          <w:szCs w:val="24"/>
        </w:rPr>
        <w:t>‰</w:t>
      </w:r>
      <w:r w:rsidR="001C1E5D">
        <w:rPr>
          <w:rFonts w:ascii="Times New Roman" w:hAnsi="Times New Roman" w:cs="Times New Roman"/>
          <w:sz w:val="24"/>
          <w:szCs w:val="24"/>
        </w:rPr>
        <w:t xml:space="preserve"> and 20.4</w:t>
      </w:r>
      <w:r w:rsidR="001C1E5D" w:rsidRPr="00C27016">
        <w:rPr>
          <w:rFonts w:ascii="Times New Roman" w:hAnsi="Times New Roman" w:cs="Times New Roman"/>
          <w:sz w:val="24"/>
          <w:szCs w:val="24"/>
        </w:rPr>
        <w:t>‰</w:t>
      </w:r>
      <w:r w:rsidR="00034684">
        <w:rPr>
          <w:rFonts w:ascii="Times New Roman" w:hAnsi="Times New Roman" w:cs="Times New Roman"/>
          <w:sz w:val="24"/>
          <w:szCs w:val="24"/>
        </w:rPr>
        <w:t>,</w:t>
      </w:r>
      <w:r w:rsidR="00DC653E">
        <w:rPr>
          <w:rFonts w:ascii="Times New Roman" w:hAnsi="Times New Roman" w:cs="Times New Roman"/>
          <w:sz w:val="24"/>
          <w:szCs w:val="24"/>
        </w:rPr>
        <w:t xml:space="preserve"> </w:t>
      </w:r>
      <w:r w:rsidR="001C1E5D">
        <w:rPr>
          <w:rFonts w:ascii="Times New Roman" w:hAnsi="Times New Roman" w:cs="Times New Roman"/>
          <w:sz w:val="24"/>
          <w:szCs w:val="24"/>
        </w:rPr>
        <w:t>for for</w:t>
      </w:r>
      <w:r w:rsidR="00DC653E">
        <w:rPr>
          <w:rFonts w:ascii="Times New Roman" w:hAnsi="Times New Roman" w:cs="Times New Roman"/>
          <w:sz w:val="24"/>
          <w:szCs w:val="24"/>
        </w:rPr>
        <w:t>est and grasslands respectively</w:t>
      </w:r>
      <w:r w:rsidR="00034684">
        <w:rPr>
          <w:rFonts w:ascii="Times New Roman" w:hAnsi="Times New Roman" w:cs="Times New Roman"/>
          <w:sz w:val="24"/>
          <w:szCs w:val="24"/>
        </w:rPr>
        <w:t>, which</w:t>
      </w:r>
      <w:r w:rsidRPr="00C27016">
        <w:rPr>
          <w:rFonts w:ascii="Times New Roman" w:hAnsi="Times New Roman" w:cs="Times New Roman"/>
          <w:sz w:val="24"/>
          <w:szCs w:val="24"/>
        </w:rPr>
        <w:t xml:space="preserve"> correspond to </w:t>
      </w:r>
      <w:r w:rsidR="001C1E5D">
        <w:rPr>
          <w:rFonts w:ascii="Times New Roman" w:eastAsia="Arial Unicode MS" w:hAnsi="Times New Roman" w:cs="Times New Roman"/>
          <w:sz w:val="24"/>
          <w:szCs w:val="24"/>
        </w:rPr>
        <w:t>two years</w:t>
      </w:r>
      <w:r w:rsidRPr="00C27016">
        <w:rPr>
          <w:rFonts w:ascii="Times New Roman" w:eastAsia="Arial Unicode MS" w:hAnsi="Times New Roman" w:cs="Times New Roman"/>
          <w:sz w:val="24"/>
          <w:szCs w:val="24"/>
        </w:rPr>
        <w:t xml:space="preserve"> </w:t>
      </w:r>
      <w:r w:rsidR="001C1E5D">
        <w:rPr>
          <w:rFonts w:ascii="Times New Roman" w:eastAsia="Arial Unicode MS" w:hAnsi="Times New Roman" w:cs="Times New Roman"/>
          <w:sz w:val="24"/>
          <w:szCs w:val="24"/>
        </w:rPr>
        <w:t>(10</w:t>
      </w:r>
      <w:r w:rsidR="001C1E5D" w:rsidRPr="00C27016">
        <w:rPr>
          <w:rFonts w:ascii="Times New Roman" w:hAnsi="Times New Roman" w:cs="Times New Roman"/>
          <w:sz w:val="24"/>
          <w:szCs w:val="24"/>
        </w:rPr>
        <w:t>‰</w:t>
      </w:r>
      <w:r w:rsidR="001C1E5D">
        <w:rPr>
          <w:rFonts w:ascii="Times New Roman" w:eastAsia="Arial Unicode MS" w:hAnsi="Times New Roman" w:cs="Times New Roman"/>
          <w:sz w:val="24"/>
          <w:szCs w:val="24"/>
        </w:rPr>
        <w:t xml:space="preserve">) to </w:t>
      </w:r>
      <w:r w:rsidR="00034684">
        <w:rPr>
          <w:rFonts w:ascii="Times New Roman" w:eastAsia="Arial Unicode MS" w:hAnsi="Times New Roman" w:cs="Times New Roman"/>
          <w:sz w:val="24"/>
          <w:szCs w:val="24"/>
        </w:rPr>
        <w:t>four years (2</w:t>
      </w:r>
      <w:r w:rsidR="001C1E5D">
        <w:rPr>
          <w:rFonts w:ascii="Times New Roman" w:eastAsia="Arial Unicode MS" w:hAnsi="Times New Roman" w:cs="Times New Roman"/>
          <w:sz w:val="24"/>
          <w:szCs w:val="24"/>
        </w:rPr>
        <w:t>0</w:t>
      </w:r>
      <w:r w:rsidR="001C1E5D" w:rsidRPr="00C27016">
        <w:rPr>
          <w:rFonts w:ascii="Times New Roman" w:hAnsi="Times New Roman" w:cs="Times New Roman"/>
          <w:sz w:val="24"/>
          <w:szCs w:val="24"/>
        </w:rPr>
        <w:t>‰</w:t>
      </w:r>
      <w:r w:rsidR="001C1E5D">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of change in atmospheric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over the first decade of the 20</w:t>
      </w:r>
      <w:r w:rsidRPr="00C27016">
        <w:rPr>
          <w:rFonts w:ascii="Times New Roman" w:hAnsi="Times New Roman" w:cs="Times New Roman"/>
          <w:sz w:val="24"/>
          <w:szCs w:val="24"/>
          <w:vertAlign w:val="superscript"/>
        </w:rPr>
        <w:t>th</w:t>
      </w:r>
      <w:r w:rsidR="00034684">
        <w:rPr>
          <w:rFonts w:ascii="Times New Roman" w:eastAsia="Arial Unicode MS" w:hAnsi="Times New Roman" w:cs="Times New Roman"/>
          <w:sz w:val="24"/>
          <w:szCs w:val="24"/>
        </w:rPr>
        <w:t xml:space="preserve"> century.</w:t>
      </w:r>
      <w:r w:rsidRPr="00C27016">
        <w:rPr>
          <w:rFonts w:ascii="Times New Roman" w:eastAsia="Arial Unicode MS" w:hAnsi="Times New Roman" w:cs="Times New Roman"/>
          <w:sz w:val="24"/>
          <w:szCs w:val="24"/>
        </w:rPr>
        <w:t xml:space="preserve"> </w:t>
      </w:r>
      <w:r w:rsidR="00034684">
        <w:rPr>
          <w:rFonts w:ascii="Times New Roman" w:eastAsia="Arial Unicode MS" w:hAnsi="Times New Roman" w:cs="Times New Roman"/>
          <w:sz w:val="24"/>
          <w:szCs w:val="24"/>
        </w:rPr>
        <w:t>The implication of the bias introduced by air-drying and rewetting is that the</w:t>
      </w:r>
      <w:r w:rsidRPr="00C27016">
        <w:rPr>
          <w:rFonts w:ascii="Times New Roman" w:eastAsia="Arial Unicode MS" w:hAnsi="Times New Roman" w:cs="Times New Roman"/>
          <w:sz w:val="24"/>
          <w:szCs w:val="24"/>
        </w:rPr>
        <w:t xml:space="preserve"> technique may not be sensitive enough to detect sub-decadal changes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00034684">
        <w:rPr>
          <w:rFonts w:ascii="Times New Roman" w:hAnsi="Times New Roman" w:cs="Times New Roman"/>
          <w:sz w:val="24"/>
          <w:szCs w:val="24"/>
        </w:rPr>
        <w:t>, but remains</w:t>
      </w:r>
      <w:r w:rsidRPr="00C27016">
        <w:rPr>
          <w:rFonts w:ascii="Times New Roman" w:hAnsi="Times New Roman" w:cs="Times New Roman"/>
          <w:sz w:val="24"/>
          <w:szCs w:val="24"/>
        </w:rPr>
        <w:t xml:space="preserve"> valuable </w:t>
      </w:r>
      <w:r w:rsidR="00034684">
        <w:rPr>
          <w:rFonts w:ascii="Times New Roman" w:hAnsi="Times New Roman" w:cs="Times New Roman"/>
          <w:sz w:val="24"/>
          <w:szCs w:val="24"/>
        </w:rPr>
        <w:t>over</w:t>
      </w:r>
      <w:r w:rsidRPr="00C27016">
        <w:rPr>
          <w:rFonts w:ascii="Times New Roman" w:hAnsi="Times New Roman" w:cs="Times New Roman"/>
          <w:sz w:val="24"/>
          <w:szCs w:val="24"/>
        </w:rPr>
        <w:t xml:space="preserve"> longer time scales. </w:t>
      </w:r>
      <w:r w:rsidR="00034684">
        <w:rPr>
          <w:rFonts w:ascii="Times New Roman" w:hAnsi="Times New Roman" w:cs="Times New Roman"/>
          <w:sz w:val="24"/>
          <w:szCs w:val="24"/>
        </w:rPr>
        <w:t>However, w</w:t>
      </w:r>
      <w:r w:rsidRPr="00C27016">
        <w:rPr>
          <w:rFonts w:ascii="Times New Roman" w:hAnsi="Times New Roman" w:cs="Times New Roman"/>
          <w:sz w:val="24"/>
          <w:szCs w:val="24"/>
        </w:rPr>
        <w:t xml:space="preserve">hen comparing </w:t>
      </w:r>
      <w:r w:rsidR="00034684">
        <w:rPr>
          <w:rFonts w:ascii="Times New Roman" w:hAnsi="Times New Roman" w:cs="Times New Roman"/>
          <w:sz w:val="24"/>
          <w:szCs w:val="24"/>
        </w:rPr>
        <w:t>∆</w:t>
      </w:r>
      <w:r w:rsidR="00034684" w:rsidRPr="00034684">
        <w:rPr>
          <w:rFonts w:ascii="Times New Roman" w:hAnsi="Times New Roman" w:cs="Times New Roman"/>
          <w:sz w:val="24"/>
          <w:szCs w:val="24"/>
          <w:vertAlign w:val="superscript"/>
        </w:rPr>
        <w:t>14</w:t>
      </w:r>
      <w:r w:rsidR="00034684">
        <w:rPr>
          <w:rFonts w:ascii="Times New Roman" w:hAnsi="Times New Roman" w:cs="Times New Roman"/>
          <w:sz w:val="24"/>
          <w:szCs w:val="24"/>
        </w:rPr>
        <w:t>C-CO</w:t>
      </w:r>
      <w:r w:rsidR="00034684" w:rsidRPr="00034684">
        <w:rPr>
          <w:rFonts w:ascii="Times New Roman" w:hAnsi="Times New Roman" w:cs="Times New Roman"/>
          <w:sz w:val="24"/>
          <w:szCs w:val="24"/>
          <w:vertAlign w:val="subscript"/>
        </w:rPr>
        <w:t>2</w:t>
      </w:r>
      <w:r w:rsidR="00034684">
        <w:rPr>
          <w:rFonts w:ascii="Times New Roman" w:hAnsi="Times New Roman" w:cs="Times New Roman"/>
          <w:sz w:val="24"/>
          <w:szCs w:val="24"/>
        </w:rPr>
        <w:t xml:space="preserve"> of </w:t>
      </w:r>
      <w:r w:rsidRPr="00C27016">
        <w:rPr>
          <w:rFonts w:ascii="Times New Roman" w:hAnsi="Times New Roman" w:cs="Times New Roman"/>
          <w:sz w:val="24"/>
          <w:szCs w:val="24"/>
        </w:rPr>
        <w:t xml:space="preserve">recently collected soils to those from an archive, we recommend that both samples undergo the same air-drying and rewetting procedure so as to make the results comparable. </w:t>
      </w:r>
    </w:p>
    <w:p w14:paraId="45502BF2" w14:textId="05A2F17B" w:rsidR="00E25919" w:rsidRPr="00C27016" w:rsidRDefault="00E25919" w:rsidP="00E25919">
      <w:pPr>
        <w:pStyle w:val="Normal1"/>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Determining the exact mechanism driving the differences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is beyond the scope of this study, but our results indicate that the pulse of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released upon rewetting air-dried soils is fueled predominantly by older carbon, and furthermore, that this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persists into the equilibrium respiration period.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is greater for grassland than for forest soils, suggesting that the pool of carbon that is mobilized by this process is either more susceptible or larger in grassland ecosystems than in forests. Overall, the results of this study suggest that measuring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laboratory incubations of archived soils is a promising technique for improving quantitative interpretation of soil C dynamics and can provide a strong constraint for soil C models in the future. </w:t>
      </w:r>
    </w:p>
    <w:p w14:paraId="2FB2C6CB" w14:textId="77777777" w:rsidR="00E25919" w:rsidRPr="00C27016" w:rsidRDefault="00E25919" w:rsidP="00E25919">
      <w:pPr>
        <w:pStyle w:val="Normal1"/>
        <w:spacing w:before="240" w:after="120"/>
        <w:rPr>
          <w:rFonts w:ascii="Times New Roman" w:hAnsi="Times New Roman" w:cs="Times New Roman"/>
          <w:b/>
          <w:sz w:val="24"/>
          <w:szCs w:val="24"/>
        </w:rPr>
      </w:pPr>
      <w:r w:rsidRPr="00C27016">
        <w:rPr>
          <w:rFonts w:ascii="Times New Roman" w:hAnsi="Times New Roman" w:cs="Times New Roman"/>
          <w:b/>
          <w:sz w:val="24"/>
          <w:szCs w:val="24"/>
        </w:rPr>
        <w:t>Acknowledgments, Samples, and Data</w:t>
      </w:r>
    </w:p>
    <w:p w14:paraId="61013B25" w14:textId="5E2359FA" w:rsidR="007C2D67" w:rsidRPr="00C27016" w:rsidRDefault="00E25919" w:rsidP="007C2D67">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 xml:space="preserve">Data are available in the International Soil Radiocarbon Database (ISRaD) and on Zenodo. </w:t>
      </w:r>
      <w:r w:rsidR="001E26FE">
        <w:rPr>
          <w:rFonts w:ascii="Times New Roman" w:hAnsi="Times New Roman" w:cs="Times New Roman"/>
          <w:sz w:val="24"/>
          <w:szCs w:val="24"/>
        </w:rPr>
        <w:t xml:space="preserve">Code and data are also available on github: . </w:t>
      </w:r>
      <w:r w:rsidRPr="00C27016">
        <w:rPr>
          <w:rFonts w:ascii="Times New Roman" w:hAnsi="Times New Roman" w:cs="Times New Roman"/>
          <w:sz w:val="24"/>
          <w:szCs w:val="24"/>
        </w:rPr>
        <w:t>The authors would like to acknowledge the invaluable assistance of M. Rost in the laboratory and the field, and I. Schoening, M. Cisneros-Dozal, J. Koarashi, F. Hopkins, C. Lawrence, and S. Trumbore for sharing data and details on control-3 sample incubations. Funding was provided by  the European Research Council (Horizon 2020 Research and Innovation Programme, grant agreement 695101; 14Constraint).</w:t>
      </w:r>
      <w:bookmarkStart w:id="0" w:name="_GoBack"/>
      <w:bookmarkEnd w:id="0"/>
    </w:p>
    <w:p w14:paraId="0405AA96" w14:textId="77777777" w:rsidR="00E25919" w:rsidRPr="00C27016" w:rsidRDefault="00E25919" w:rsidP="00E25919">
      <w:pPr>
        <w:pStyle w:val="Normal1"/>
        <w:spacing w:before="240" w:after="120"/>
        <w:rPr>
          <w:rFonts w:ascii="Times New Roman" w:hAnsi="Times New Roman" w:cs="Times New Roman"/>
          <w:b/>
          <w:sz w:val="24"/>
          <w:szCs w:val="24"/>
        </w:rPr>
      </w:pPr>
      <w:r w:rsidRPr="00C27016">
        <w:rPr>
          <w:rFonts w:ascii="Times New Roman" w:hAnsi="Times New Roman" w:cs="Times New Roman"/>
          <w:b/>
          <w:sz w:val="24"/>
          <w:szCs w:val="24"/>
        </w:rPr>
        <w:t>References</w:t>
      </w:r>
    </w:p>
    <w:p w14:paraId="0F8D411B" w14:textId="235CAD39" w:rsidR="00CE19AB" w:rsidRPr="00CE19AB" w:rsidRDefault="00E25919" w:rsidP="00CE19AB">
      <w:pPr>
        <w:widowControl w:val="0"/>
        <w:autoSpaceDE w:val="0"/>
        <w:autoSpaceDN w:val="0"/>
        <w:adjustRightInd w:val="0"/>
        <w:spacing w:before="120"/>
        <w:ind w:left="480" w:hanging="480"/>
        <w:rPr>
          <w:noProof/>
          <w:sz w:val="24"/>
          <w:szCs w:val="24"/>
        </w:rPr>
      </w:pPr>
      <w:r w:rsidRPr="00C27016">
        <w:rPr>
          <w:sz w:val="24"/>
          <w:szCs w:val="24"/>
        </w:rPr>
        <w:lastRenderedPageBreak/>
        <w:fldChar w:fldCharType="begin" w:fldLock="1"/>
      </w:r>
      <w:r w:rsidRPr="00C27016">
        <w:rPr>
          <w:sz w:val="24"/>
          <w:szCs w:val="24"/>
        </w:rPr>
        <w:instrText xml:space="preserve">ADDIN Mendeley Bibliography CSL_BIBLIOGRAPHY </w:instrText>
      </w:r>
      <w:r w:rsidRPr="00C27016">
        <w:rPr>
          <w:sz w:val="24"/>
          <w:szCs w:val="24"/>
        </w:rPr>
        <w:fldChar w:fldCharType="separate"/>
      </w:r>
      <w:r w:rsidR="00CE19AB" w:rsidRPr="00CE19AB">
        <w:rPr>
          <w:noProof/>
          <w:sz w:val="24"/>
          <w:szCs w:val="24"/>
        </w:rPr>
        <w:t xml:space="preserve">Baisden, W. T., Parfitt, R. L., Ross, C., Schipper, L. A., &amp; Canessa, S. (2013). Evaluating 50 years of time-series soil radiocarbon data : towards routine calculation of robust C residence times. </w:t>
      </w:r>
      <w:r w:rsidR="00CE19AB" w:rsidRPr="00CE19AB">
        <w:rPr>
          <w:i/>
          <w:iCs/>
          <w:noProof/>
          <w:sz w:val="24"/>
          <w:szCs w:val="24"/>
        </w:rPr>
        <w:t>Biogeochemistry</w:t>
      </w:r>
      <w:r w:rsidR="00CE19AB" w:rsidRPr="00CE19AB">
        <w:rPr>
          <w:noProof/>
          <w:sz w:val="24"/>
          <w:szCs w:val="24"/>
        </w:rPr>
        <w:t xml:space="preserve">, </w:t>
      </w:r>
      <w:r w:rsidR="00CE19AB" w:rsidRPr="00CE19AB">
        <w:rPr>
          <w:i/>
          <w:iCs/>
          <w:noProof/>
          <w:sz w:val="24"/>
          <w:szCs w:val="24"/>
        </w:rPr>
        <w:t>112</w:t>
      </w:r>
      <w:r w:rsidR="00CE19AB" w:rsidRPr="00CE19AB">
        <w:rPr>
          <w:noProof/>
          <w:sz w:val="24"/>
          <w:szCs w:val="24"/>
        </w:rPr>
        <w:t>, 129–137. https://doi.org/10.1007/s10533-011-9675-y</w:t>
      </w:r>
    </w:p>
    <w:p w14:paraId="39076C65"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Bartlett, R., &amp; James, B. (1980). Studying Dried, Stored Soil Samples — Some Pitfalls. </w:t>
      </w:r>
      <w:r w:rsidRPr="00CE19AB">
        <w:rPr>
          <w:i/>
          <w:iCs/>
          <w:noProof/>
          <w:sz w:val="24"/>
          <w:szCs w:val="24"/>
        </w:rPr>
        <w:t>Soil Sci. Soc. Am. J</w:t>
      </w:r>
      <w:r w:rsidRPr="00CE19AB">
        <w:rPr>
          <w:noProof/>
          <w:sz w:val="24"/>
          <w:szCs w:val="24"/>
        </w:rPr>
        <w:t xml:space="preserve">, </w:t>
      </w:r>
      <w:r w:rsidRPr="00CE19AB">
        <w:rPr>
          <w:i/>
          <w:iCs/>
          <w:noProof/>
          <w:sz w:val="24"/>
          <w:szCs w:val="24"/>
        </w:rPr>
        <w:t>44</w:t>
      </w:r>
      <w:r w:rsidRPr="00CE19AB">
        <w:rPr>
          <w:noProof/>
          <w:sz w:val="24"/>
          <w:szCs w:val="24"/>
        </w:rPr>
        <w:t>, 721–724.</w:t>
      </w:r>
    </w:p>
    <w:p w14:paraId="6CD63262"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Birch, H. F. (1958). The effect of soil drying on humus decomposition and nitrogen availability. </w:t>
      </w:r>
      <w:r w:rsidRPr="00CE19AB">
        <w:rPr>
          <w:i/>
          <w:iCs/>
          <w:noProof/>
          <w:sz w:val="24"/>
          <w:szCs w:val="24"/>
        </w:rPr>
        <w:t>Plant and Soil</w:t>
      </w:r>
      <w:r w:rsidRPr="00CE19AB">
        <w:rPr>
          <w:noProof/>
          <w:sz w:val="24"/>
          <w:szCs w:val="24"/>
        </w:rPr>
        <w:t xml:space="preserve">, </w:t>
      </w:r>
      <w:r w:rsidRPr="00CE19AB">
        <w:rPr>
          <w:i/>
          <w:iCs/>
          <w:noProof/>
          <w:sz w:val="24"/>
          <w:szCs w:val="24"/>
        </w:rPr>
        <w:t>10</w:t>
      </w:r>
      <w:r w:rsidRPr="00CE19AB">
        <w:rPr>
          <w:noProof/>
          <w:sz w:val="24"/>
          <w:szCs w:val="24"/>
        </w:rPr>
        <w:t>(1), 9–31. https://doi.org/10.1007/BF01343734</w:t>
      </w:r>
    </w:p>
    <w:p w14:paraId="7057D5AE"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Borken, W., &amp; Matzner, E. (2009). Reappraisal of drying and wetting effects on C and N mineralization and fluxes in soils. </w:t>
      </w:r>
      <w:r w:rsidRPr="00CE19AB">
        <w:rPr>
          <w:i/>
          <w:iCs/>
          <w:noProof/>
          <w:sz w:val="24"/>
          <w:szCs w:val="24"/>
        </w:rPr>
        <w:t>Global Change Biology</w:t>
      </w:r>
      <w:r w:rsidRPr="00CE19AB">
        <w:rPr>
          <w:noProof/>
          <w:sz w:val="24"/>
          <w:szCs w:val="24"/>
        </w:rPr>
        <w:t xml:space="preserve">, </w:t>
      </w:r>
      <w:r w:rsidRPr="00CE19AB">
        <w:rPr>
          <w:i/>
          <w:iCs/>
          <w:noProof/>
          <w:sz w:val="24"/>
          <w:szCs w:val="24"/>
        </w:rPr>
        <w:t>15</w:t>
      </w:r>
      <w:r w:rsidRPr="00CE19AB">
        <w:rPr>
          <w:noProof/>
          <w:sz w:val="24"/>
          <w:szCs w:val="24"/>
        </w:rPr>
        <w:t>(4), 808–824. https://doi.org/10.1111/j.1365-2486.2008.01681.x</w:t>
      </w:r>
    </w:p>
    <w:p w14:paraId="74AD6C9E"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Brödlin, D., Kaiser, K., Kessler, A., &amp; Hagedorn, F. (2019). Drying and rewetting foster phosphorus depletion of forest soils. </w:t>
      </w:r>
      <w:r w:rsidRPr="00CE19AB">
        <w:rPr>
          <w:i/>
          <w:iCs/>
          <w:noProof/>
          <w:sz w:val="24"/>
          <w:szCs w:val="24"/>
        </w:rPr>
        <w:t>Soil Biology and Biochemistry</w:t>
      </w:r>
      <w:r w:rsidRPr="00CE19AB">
        <w:rPr>
          <w:noProof/>
          <w:sz w:val="24"/>
          <w:szCs w:val="24"/>
        </w:rPr>
        <w:t xml:space="preserve">, </w:t>
      </w:r>
      <w:r w:rsidRPr="00CE19AB">
        <w:rPr>
          <w:i/>
          <w:iCs/>
          <w:noProof/>
          <w:sz w:val="24"/>
          <w:szCs w:val="24"/>
        </w:rPr>
        <w:t>128</w:t>
      </w:r>
      <w:r w:rsidRPr="00CE19AB">
        <w:rPr>
          <w:noProof/>
          <w:sz w:val="24"/>
          <w:szCs w:val="24"/>
        </w:rPr>
        <w:t>(May 2018), 22–34. https://doi.org/10.1016/j.soilbio.2018.10.001</w:t>
      </w:r>
    </w:p>
    <w:p w14:paraId="3C2CE5B4"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Cisneros-Dozal, L. M., Trumbore, S., &amp; Hanson, P. J. (2006). Partitioning sources of soil-respired CO2 and their seasonal variation using a unique radiocarbon tracer. </w:t>
      </w:r>
      <w:r w:rsidRPr="00CE19AB">
        <w:rPr>
          <w:i/>
          <w:iCs/>
          <w:noProof/>
          <w:sz w:val="24"/>
          <w:szCs w:val="24"/>
        </w:rPr>
        <w:t>Global Change Biology</w:t>
      </w:r>
      <w:r w:rsidRPr="00CE19AB">
        <w:rPr>
          <w:noProof/>
          <w:sz w:val="24"/>
          <w:szCs w:val="24"/>
        </w:rPr>
        <w:t xml:space="preserve">, </w:t>
      </w:r>
      <w:r w:rsidRPr="00CE19AB">
        <w:rPr>
          <w:i/>
          <w:iCs/>
          <w:noProof/>
          <w:sz w:val="24"/>
          <w:szCs w:val="24"/>
        </w:rPr>
        <w:t>12</w:t>
      </w:r>
      <w:r w:rsidRPr="00CE19AB">
        <w:rPr>
          <w:noProof/>
          <w:sz w:val="24"/>
          <w:szCs w:val="24"/>
        </w:rPr>
        <w:t>(2), 194–204. https://doi.org/10.1111/j.1365-2486.2005.001061.x</w:t>
      </w:r>
    </w:p>
    <w:p w14:paraId="2175116B"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Feng, W., Shi, Z., Jiang, J., Xia, J., Liang, J., Zhou, J., &amp; Luo, Y. (2016). Methodological uncertainty in estimating carbon turnover times of soil fractions. </w:t>
      </w:r>
      <w:r w:rsidRPr="00CE19AB">
        <w:rPr>
          <w:i/>
          <w:iCs/>
          <w:noProof/>
          <w:sz w:val="24"/>
          <w:szCs w:val="24"/>
        </w:rPr>
        <w:t>Soil Biology and Biochemistry</w:t>
      </w:r>
      <w:r w:rsidRPr="00CE19AB">
        <w:rPr>
          <w:noProof/>
          <w:sz w:val="24"/>
          <w:szCs w:val="24"/>
        </w:rPr>
        <w:t xml:space="preserve">, </w:t>
      </w:r>
      <w:r w:rsidRPr="00CE19AB">
        <w:rPr>
          <w:i/>
          <w:iCs/>
          <w:noProof/>
          <w:sz w:val="24"/>
          <w:szCs w:val="24"/>
        </w:rPr>
        <w:t>100</w:t>
      </w:r>
      <w:r w:rsidRPr="00CE19AB">
        <w:rPr>
          <w:noProof/>
          <w:sz w:val="24"/>
          <w:szCs w:val="24"/>
        </w:rPr>
        <w:t>, 118–124. https://doi.org/10.1016/j.soilbio.2016.06.003</w:t>
      </w:r>
    </w:p>
    <w:p w14:paraId="232A0659"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Fierer, N., &amp; Schimel, J. P. (2003). A Proposed Mechanism for the Pulse in Carbon Dioxide Production Commonly Observed Following the Rapid Rewetting of a Dry Soil. </w:t>
      </w:r>
      <w:r w:rsidRPr="00CE19AB">
        <w:rPr>
          <w:i/>
          <w:iCs/>
          <w:noProof/>
          <w:sz w:val="24"/>
          <w:szCs w:val="24"/>
        </w:rPr>
        <w:t>Soil Science Society of America Journal</w:t>
      </w:r>
      <w:r w:rsidRPr="00CE19AB">
        <w:rPr>
          <w:noProof/>
          <w:sz w:val="24"/>
          <w:szCs w:val="24"/>
        </w:rPr>
        <w:t xml:space="preserve">, </w:t>
      </w:r>
      <w:r w:rsidRPr="00CE19AB">
        <w:rPr>
          <w:i/>
          <w:iCs/>
          <w:noProof/>
          <w:sz w:val="24"/>
          <w:szCs w:val="24"/>
        </w:rPr>
        <w:t>67</w:t>
      </w:r>
      <w:r w:rsidRPr="00CE19AB">
        <w:rPr>
          <w:noProof/>
          <w:sz w:val="24"/>
          <w:szCs w:val="24"/>
        </w:rPr>
        <w:t>(3), 798–805. https://doi.org/10.2136/sssaj2003.0798</w:t>
      </w:r>
    </w:p>
    <w:p w14:paraId="1E423AF5"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Fischer, M., Bossdorf, O., Gockel, S., Hänsel, F., Hemp, A., Hessenmöller, D., Korte, G., Nieschulze, J., Pfeiffer, S., Prati, D., Renner, S., Schöning, I., Schumacher, U., Wells, K., Buscot, F., Kalko, E. K. V., Linsenmair, K. E., Schulze, E. D., &amp; Weisser, W. W. (2010). Implementing large-scale and long-term functional biodiversity research: The Biodiversity Exploratories. </w:t>
      </w:r>
      <w:r w:rsidRPr="00CE19AB">
        <w:rPr>
          <w:i/>
          <w:iCs/>
          <w:noProof/>
          <w:sz w:val="24"/>
          <w:szCs w:val="24"/>
        </w:rPr>
        <w:t>Basic and Applied Ecology</w:t>
      </w:r>
      <w:r w:rsidRPr="00CE19AB">
        <w:rPr>
          <w:noProof/>
          <w:sz w:val="24"/>
          <w:szCs w:val="24"/>
        </w:rPr>
        <w:t xml:space="preserve">, </w:t>
      </w:r>
      <w:r w:rsidRPr="00CE19AB">
        <w:rPr>
          <w:i/>
          <w:iCs/>
          <w:noProof/>
          <w:sz w:val="24"/>
          <w:szCs w:val="24"/>
        </w:rPr>
        <w:t>11</w:t>
      </w:r>
      <w:r w:rsidRPr="00CE19AB">
        <w:rPr>
          <w:noProof/>
          <w:sz w:val="24"/>
          <w:szCs w:val="24"/>
        </w:rPr>
        <w:t>(6), 473–485. https://doi.org/10.1016/j.baae.2010.07.009</w:t>
      </w:r>
    </w:p>
    <w:p w14:paraId="6DDC8C70"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Gaudinski, J. B., Trumbore, S. E., Davidson, E. A., &amp; Zheng, S. (2000). Soil carbon cycling in a temperate forest: radiocarbon-based estimates of residence times, sequestration rates and partitioning of fluxes. </w:t>
      </w:r>
      <w:r w:rsidRPr="00CE19AB">
        <w:rPr>
          <w:i/>
          <w:iCs/>
          <w:noProof/>
          <w:sz w:val="24"/>
          <w:szCs w:val="24"/>
        </w:rPr>
        <w:t>Biogeochemistry</w:t>
      </w:r>
      <w:r w:rsidRPr="00CE19AB">
        <w:rPr>
          <w:noProof/>
          <w:sz w:val="24"/>
          <w:szCs w:val="24"/>
        </w:rPr>
        <w:t xml:space="preserve">, </w:t>
      </w:r>
      <w:r w:rsidRPr="00CE19AB">
        <w:rPr>
          <w:i/>
          <w:iCs/>
          <w:noProof/>
          <w:sz w:val="24"/>
          <w:szCs w:val="24"/>
        </w:rPr>
        <w:t>51</w:t>
      </w:r>
      <w:r w:rsidRPr="00CE19AB">
        <w:rPr>
          <w:noProof/>
          <w:sz w:val="24"/>
          <w:szCs w:val="24"/>
        </w:rPr>
        <w:t>, 33–69. https://doi.org/10.1023/A:1006301010014</w:t>
      </w:r>
    </w:p>
    <w:p w14:paraId="410490CF"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Graven, H., Allison, C. E., Etheridge, D. M., Hammer, S., Keeling, R. F., Levin, I., Meijer, H. A. J., Rubino, M., Tans, P. P., Trudinger, C. M., Vaughn, B. H., &amp; White, J. W. C. (2017). Compiled records of carbon isotopes in atmospheric CO2 for historical simulations in CMIP6. </w:t>
      </w:r>
      <w:r w:rsidRPr="00CE19AB">
        <w:rPr>
          <w:i/>
          <w:iCs/>
          <w:noProof/>
          <w:sz w:val="24"/>
          <w:szCs w:val="24"/>
        </w:rPr>
        <w:t>Geoscientific Model Development</w:t>
      </w:r>
      <w:r w:rsidRPr="00CE19AB">
        <w:rPr>
          <w:noProof/>
          <w:sz w:val="24"/>
          <w:szCs w:val="24"/>
        </w:rPr>
        <w:t xml:space="preserve">, </w:t>
      </w:r>
      <w:r w:rsidRPr="00CE19AB">
        <w:rPr>
          <w:i/>
          <w:iCs/>
          <w:noProof/>
          <w:sz w:val="24"/>
          <w:szCs w:val="24"/>
        </w:rPr>
        <w:t>10</w:t>
      </w:r>
      <w:r w:rsidRPr="00CE19AB">
        <w:rPr>
          <w:noProof/>
          <w:sz w:val="24"/>
          <w:szCs w:val="24"/>
        </w:rPr>
        <w:t>(12), 4405–4417. https://doi.org/10.5194/gmd-10-4405-2017</w:t>
      </w:r>
    </w:p>
    <w:p w14:paraId="6734333B"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Jarvis, P., Rey, A., Petsikos, C., Wingate, L., Pereira, J., Banza, J., David, J., Miglietta, F., Borghetti, M., Manca, G., &amp; Valentini, R. (2007). Drying and wetting of Mediterranean soils stimulates decomposition and carbon dioxide emission: the “Birch effect.” </w:t>
      </w:r>
      <w:r w:rsidRPr="00CE19AB">
        <w:rPr>
          <w:i/>
          <w:iCs/>
          <w:noProof/>
          <w:sz w:val="24"/>
          <w:szCs w:val="24"/>
        </w:rPr>
        <w:t>Tree Physiology</w:t>
      </w:r>
      <w:r w:rsidRPr="00CE19AB">
        <w:rPr>
          <w:noProof/>
          <w:sz w:val="24"/>
          <w:szCs w:val="24"/>
        </w:rPr>
        <w:t xml:space="preserve">, </w:t>
      </w:r>
      <w:r w:rsidRPr="00CE19AB">
        <w:rPr>
          <w:i/>
          <w:iCs/>
          <w:noProof/>
          <w:sz w:val="24"/>
          <w:szCs w:val="24"/>
        </w:rPr>
        <w:t>27</w:t>
      </w:r>
      <w:r w:rsidRPr="00CE19AB">
        <w:rPr>
          <w:noProof/>
          <w:sz w:val="24"/>
          <w:szCs w:val="24"/>
        </w:rPr>
        <w:t>, 929–940.</w:t>
      </w:r>
    </w:p>
    <w:p w14:paraId="589E5D10"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Jenkinson, D. S., Poulton, P. R., &amp; Bryant, C. (2008). The turnover of organic carbon in subsoils. Part 1. Natural and bomb radiocarbon in soil profiles from the Rothamsted long-term field experiments. </w:t>
      </w:r>
      <w:r w:rsidRPr="00CE19AB">
        <w:rPr>
          <w:i/>
          <w:iCs/>
          <w:noProof/>
          <w:sz w:val="24"/>
          <w:szCs w:val="24"/>
        </w:rPr>
        <w:t>European Journal of Soil Science</w:t>
      </w:r>
      <w:r w:rsidRPr="00CE19AB">
        <w:rPr>
          <w:noProof/>
          <w:sz w:val="24"/>
          <w:szCs w:val="24"/>
        </w:rPr>
        <w:t xml:space="preserve">, </w:t>
      </w:r>
      <w:r w:rsidRPr="00CE19AB">
        <w:rPr>
          <w:i/>
          <w:iCs/>
          <w:noProof/>
          <w:sz w:val="24"/>
          <w:szCs w:val="24"/>
        </w:rPr>
        <w:t>59</w:t>
      </w:r>
      <w:r w:rsidRPr="00CE19AB">
        <w:rPr>
          <w:noProof/>
          <w:sz w:val="24"/>
          <w:szCs w:val="24"/>
        </w:rPr>
        <w:t>(2), 391–399. https://doi.org/10.1111/j.1365-2389.2008.01025.x</w:t>
      </w:r>
    </w:p>
    <w:p w14:paraId="4E65079A"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Jones, A. R., Gupta, V. V. S. R., Buckley, S., Brackin, R., Schmidt, S., &amp; Dalal, R. C. (2019). Drying and rewetting effects on organic matter mineralisation of contrasting soils after 36 years of storage. </w:t>
      </w:r>
      <w:r w:rsidRPr="00CE19AB">
        <w:rPr>
          <w:i/>
          <w:iCs/>
          <w:noProof/>
          <w:sz w:val="24"/>
          <w:szCs w:val="24"/>
        </w:rPr>
        <w:t>Geoderma</w:t>
      </w:r>
      <w:r w:rsidRPr="00CE19AB">
        <w:rPr>
          <w:noProof/>
          <w:sz w:val="24"/>
          <w:szCs w:val="24"/>
        </w:rPr>
        <w:t xml:space="preserve">, </w:t>
      </w:r>
      <w:r w:rsidRPr="00CE19AB">
        <w:rPr>
          <w:i/>
          <w:iCs/>
          <w:noProof/>
          <w:sz w:val="24"/>
          <w:szCs w:val="24"/>
        </w:rPr>
        <w:t>342</w:t>
      </w:r>
      <w:r w:rsidRPr="00CE19AB">
        <w:rPr>
          <w:noProof/>
          <w:sz w:val="24"/>
          <w:szCs w:val="24"/>
        </w:rPr>
        <w:t>, 12–19. https://doi.org/10.1016/j.geoderma.2019.01.053</w:t>
      </w:r>
    </w:p>
    <w:p w14:paraId="14E18227"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Kaiser, M., Kleber, M., &amp; Berhe, A. A. (2015). How air-drying and rewetting modify soil organic matter characteristics: An assessment to improve data interpretation and inference. </w:t>
      </w:r>
      <w:r w:rsidRPr="00CE19AB">
        <w:rPr>
          <w:i/>
          <w:iCs/>
          <w:noProof/>
          <w:sz w:val="24"/>
          <w:szCs w:val="24"/>
        </w:rPr>
        <w:t>Soil Biology and Biochemistry</w:t>
      </w:r>
      <w:r w:rsidRPr="00CE19AB">
        <w:rPr>
          <w:noProof/>
          <w:sz w:val="24"/>
          <w:szCs w:val="24"/>
        </w:rPr>
        <w:t xml:space="preserve">, </w:t>
      </w:r>
      <w:r w:rsidRPr="00CE19AB">
        <w:rPr>
          <w:i/>
          <w:iCs/>
          <w:noProof/>
          <w:sz w:val="24"/>
          <w:szCs w:val="24"/>
        </w:rPr>
        <w:t>80</w:t>
      </w:r>
      <w:r w:rsidRPr="00CE19AB">
        <w:rPr>
          <w:noProof/>
          <w:sz w:val="24"/>
          <w:szCs w:val="24"/>
        </w:rPr>
        <w:t>, 324–340. https://doi.org/10.1016/j.soilbio.2014.10.018</w:t>
      </w:r>
    </w:p>
    <w:p w14:paraId="2A4AD887"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Kleber, M., Nico, P. S., Plante, A., Filley, T., Kramer, M., Swanston, C., &amp; Sollins, P. (2011). Old and stable soil organic matter is not necessarily chemically recalcitrant: Implications for modeling concepts and temperature sensitivity. </w:t>
      </w:r>
      <w:r w:rsidRPr="00CE19AB">
        <w:rPr>
          <w:i/>
          <w:iCs/>
          <w:noProof/>
          <w:sz w:val="24"/>
          <w:szCs w:val="24"/>
        </w:rPr>
        <w:t>Global Change Biology</w:t>
      </w:r>
      <w:r w:rsidRPr="00CE19AB">
        <w:rPr>
          <w:noProof/>
          <w:sz w:val="24"/>
          <w:szCs w:val="24"/>
        </w:rPr>
        <w:t xml:space="preserve">, </w:t>
      </w:r>
      <w:r w:rsidRPr="00CE19AB">
        <w:rPr>
          <w:i/>
          <w:iCs/>
          <w:noProof/>
          <w:sz w:val="24"/>
          <w:szCs w:val="24"/>
        </w:rPr>
        <w:t>17</w:t>
      </w:r>
      <w:r w:rsidRPr="00CE19AB">
        <w:rPr>
          <w:noProof/>
          <w:sz w:val="24"/>
          <w:szCs w:val="24"/>
        </w:rPr>
        <w:t>(2), 1097–1107. https://doi.org/10.1111/j.1365-2486.2010.02278.x</w:t>
      </w:r>
    </w:p>
    <w:p w14:paraId="14617C07"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Lehmann, J., &amp; Kleber, M. (2015). Perspective The contentious nature of soil organic matter. </w:t>
      </w:r>
      <w:r w:rsidRPr="00CE19AB">
        <w:rPr>
          <w:i/>
          <w:iCs/>
          <w:noProof/>
          <w:sz w:val="24"/>
          <w:szCs w:val="24"/>
        </w:rPr>
        <w:t>Nature</w:t>
      </w:r>
      <w:r w:rsidRPr="00CE19AB">
        <w:rPr>
          <w:noProof/>
          <w:sz w:val="24"/>
          <w:szCs w:val="24"/>
        </w:rPr>
        <w:t>, 1–9. https://doi.org/10.1038/nature16069</w:t>
      </w:r>
    </w:p>
    <w:p w14:paraId="7ADFC8DE"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Miller, A. E., Schimel, J. P., Meixner, T., Sickman, J. O., &amp; Melack, J. M. (2005). Episodic rewetting enhances carbon and nitrogen release from chaparral soils. </w:t>
      </w:r>
      <w:r w:rsidRPr="00CE19AB">
        <w:rPr>
          <w:i/>
          <w:iCs/>
          <w:noProof/>
          <w:sz w:val="24"/>
          <w:szCs w:val="24"/>
        </w:rPr>
        <w:t>Soil Biology and Biochemistry</w:t>
      </w:r>
      <w:r w:rsidRPr="00CE19AB">
        <w:rPr>
          <w:noProof/>
          <w:sz w:val="24"/>
          <w:szCs w:val="24"/>
        </w:rPr>
        <w:t xml:space="preserve">, </w:t>
      </w:r>
      <w:r w:rsidRPr="00CE19AB">
        <w:rPr>
          <w:i/>
          <w:iCs/>
          <w:noProof/>
          <w:sz w:val="24"/>
          <w:szCs w:val="24"/>
        </w:rPr>
        <w:t>37</w:t>
      </w:r>
      <w:r w:rsidRPr="00CE19AB">
        <w:rPr>
          <w:noProof/>
          <w:sz w:val="24"/>
          <w:szCs w:val="24"/>
        </w:rPr>
        <w:t>, 2195–2204. https://doi.org/10.1016/j.soilbio.2005.03.021</w:t>
      </w:r>
    </w:p>
    <w:p w14:paraId="7629F2EB"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Schädel, C., Beem-Miller, J., Aziz Rad, M., Crow, S. E., Hicks Pries, C. E., Ernakovich, J., Hoyt, A. M., Plante, A., Stoner, S., Treat, C. C., &amp; Sierra, C. A. (2020). Decomposability of soil organic matter over time: the Soil Incubation Database (SIDb, version 1.0) and guidance for incubation procedures. </w:t>
      </w:r>
      <w:r w:rsidRPr="00CE19AB">
        <w:rPr>
          <w:i/>
          <w:iCs/>
          <w:noProof/>
          <w:sz w:val="24"/>
          <w:szCs w:val="24"/>
        </w:rPr>
        <w:t>Earth System Science Data</w:t>
      </w:r>
      <w:r w:rsidRPr="00CE19AB">
        <w:rPr>
          <w:noProof/>
          <w:sz w:val="24"/>
          <w:szCs w:val="24"/>
        </w:rPr>
        <w:t xml:space="preserve">, </w:t>
      </w:r>
      <w:r w:rsidRPr="00CE19AB">
        <w:rPr>
          <w:i/>
          <w:iCs/>
          <w:noProof/>
          <w:sz w:val="24"/>
          <w:szCs w:val="24"/>
        </w:rPr>
        <w:t>12</w:t>
      </w:r>
      <w:r w:rsidRPr="00CE19AB">
        <w:rPr>
          <w:noProof/>
          <w:sz w:val="24"/>
          <w:szCs w:val="24"/>
        </w:rPr>
        <w:t>(3), 1511–1524. https://doi.org/10.5194/essd-12-1511-2020</w:t>
      </w:r>
    </w:p>
    <w:p w14:paraId="42590E64"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Schimel, J. P. (2018). Life in Dry Soils: Effects of Drought on Soil Microbial Communities and Processes. </w:t>
      </w:r>
      <w:r w:rsidRPr="00CE19AB">
        <w:rPr>
          <w:i/>
          <w:iCs/>
          <w:noProof/>
          <w:sz w:val="24"/>
          <w:szCs w:val="24"/>
        </w:rPr>
        <w:t>Annual Review of Ecology, Evolution, and Systematics</w:t>
      </w:r>
      <w:r w:rsidRPr="00CE19AB">
        <w:rPr>
          <w:noProof/>
          <w:sz w:val="24"/>
          <w:szCs w:val="24"/>
        </w:rPr>
        <w:t xml:space="preserve">, </w:t>
      </w:r>
      <w:r w:rsidRPr="00CE19AB">
        <w:rPr>
          <w:i/>
          <w:iCs/>
          <w:noProof/>
          <w:sz w:val="24"/>
          <w:szCs w:val="24"/>
        </w:rPr>
        <w:t>49</w:t>
      </w:r>
      <w:r w:rsidRPr="00CE19AB">
        <w:rPr>
          <w:noProof/>
          <w:sz w:val="24"/>
          <w:szCs w:val="24"/>
        </w:rPr>
        <w:t>(1), 409–432. https://doi.org/10.1146/annurev-ecolsys-110617-062614</w:t>
      </w:r>
    </w:p>
    <w:p w14:paraId="6D89F741"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Schimel, J. P., Wetterstedt, J. Å. M., Holden, P. A., &amp; Trumbore, S. E. (2011). Drying/rewetting cycles mobilize old C from deep soils from a California annual grassland. </w:t>
      </w:r>
      <w:r w:rsidRPr="00CE19AB">
        <w:rPr>
          <w:i/>
          <w:iCs/>
          <w:noProof/>
          <w:sz w:val="24"/>
          <w:szCs w:val="24"/>
        </w:rPr>
        <w:t>Soil Biology and Biochemistry</w:t>
      </w:r>
      <w:r w:rsidRPr="00CE19AB">
        <w:rPr>
          <w:noProof/>
          <w:sz w:val="24"/>
          <w:szCs w:val="24"/>
        </w:rPr>
        <w:t xml:space="preserve">, </w:t>
      </w:r>
      <w:r w:rsidRPr="00CE19AB">
        <w:rPr>
          <w:i/>
          <w:iCs/>
          <w:noProof/>
          <w:sz w:val="24"/>
          <w:szCs w:val="24"/>
        </w:rPr>
        <w:t>43</w:t>
      </w:r>
      <w:r w:rsidRPr="00CE19AB">
        <w:rPr>
          <w:noProof/>
          <w:sz w:val="24"/>
          <w:szCs w:val="24"/>
        </w:rPr>
        <w:t>(5), 1101–1103. https://doi.org/10.1016/j.soilbio.2011.01.008</w:t>
      </w:r>
    </w:p>
    <w:p w14:paraId="60DF6C27"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Schrumpf, M., &amp; Kaiser, K. (2015). Large differences in estimates of soil organic carbon turnover in density fractions by using single and repeated radiocarbon inventories. </w:t>
      </w:r>
      <w:r w:rsidRPr="00CE19AB">
        <w:rPr>
          <w:i/>
          <w:iCs/>
          <w:noProof/>
          <w:sz w:val="24"/>
          <w:szCs w:val="24"/>
        </w:rPr>
        <w:t>Geoderma</w:t>
      </w:r>
      <w:r w:rsidRPr="00CE19AB">
        <w:rPr>
          <w:noProof/>
          <w:sz w:val="24"/>
          <w:szCs w:val="24"/>
        </w:rPr>
        <w:t xml:space="preserve">, </w:t>
      </w:r>
      <w:r w:rsidRPr="00CE19AB">
        <w:rPr>
          <w:i/>
          <w:iCs/>
          <w:noProof/>
          <w:sz w:val="24"/>
          <w:szCs w:val="24"/>
        </w:rPr>
        <w:t>239</w:t>
      </w:r>
      <w:r w:rsidRPr="00CE19AB">
        <w:rPr>
          <w:noProof/>
          <w:sz w:val="24"/>
          <w:szCs w:val="24"/>
        </w:rPr>
        <w:t>–</w:t>
      </w:r>
      <w:r w:rsidRPr="00CE19AB">
        <w:rPr>
          <w:i/>
          <w:iCs/>
          <w:noProof/>
          <w:sz w:val="24"/>
          <w:szCs w:val="24"/>
        </w:rPr>
        <w:t>240</w:t>
      </w:r>
      <w:r w:rsidRPr="00CE19AB">
        <w:rPr>
          <w:noProof/>
          <w:sz w:val="24"/>
          <w:szCs w:val="24"/>
        </w:rPr>
        <w:t>, 168–178. https://doi.org/10.1016/j.geoderma.2014.09.025</w:t>
      </w:r>
    </w:p>
    <w:p w14:paraId="7644F19A"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Schrumpf, M., Kaiser, K., Guggenberger, G., Persson, T., Kögel-Knabner, I., &amp; Schulze, E. D. (2013). Storage and stability of organic carbon in soils as related to depth, occlusion within aggregates, and attachment to minerals. </w:t>
      </w:r>
      <w:r w:rsidRPr="00CE19AB">
        <w:rPr>
          <w:i/>
          <w:iCs/>
          <w:noProof/>
          <w:sz w:val="24"/>
          <w:szCs w:val="24"/>
        </w:rPr>
        <w:t>Biogeosciences</w:t>
      </w:r>
      <w:r w:rsidRPr="00CE19AB">
        <w:rPr>
          <w:noProof/>
          <w:sz w:val="24"/>
          <w:szCs w:val="24"/>
        </w:rPr>
        <w:t xml:space="preserve">, </w:t>
      </w:r>
      <w:r w:rsidRPr="00CE19AB">
        <w:rPr>
          <w:i/>
          <w:iCs/>
          <w:noProof/>
          <w:sz w:val="24"/>
          <w:szCs w:val="24"/>
        </w:rPr>
        <w:t>10</w:t>
      </w:r>
      <w:r w:rsidRPr="00CE19AB">
        <w:rPr>
          <w:noProof/>
          <w:sz w:val="24"/>
          <w:szCs w:val="24"/>
        </w:rPr>
        <w:t>(3), 1675–1691. https://doi.org/10.5194/bg-10-1675-2013</w:t>
      </w:r>
    </w:p>
    <w:p w14:paraId="4DF58E31"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Sierra, C. A., Hoyt, A. M., He, Y., &amp; Trumbore, S. E. (2018). Soil Organic Matter Persistence as a Stochastic Process: Age and Transit Time Distributions of Carbon in Soils. </w:t>
      </w:r>
      <w:r w:rsidRPr="00CE19AB">
        <w:rPr>
          <w:i/>
          <w:iCs/>
          <w:noProof/>
          <w:sz w:val="24"/>
          <w:szCs w:val="24"/>
        </w:rPr>
        <w:t>Global Biogeochemical Cycles</w:t>
      </w:r>
      <w:r w:rsidRPr="00CE19AB">
        <w:rPr>
          <w:noProof/>
          <w:sz w:val="24"/>
          <w:szCs w:val="24"/>
        </w:rPr>
        <w:t xml:space="preserve">, </w:t>
      </w:r>
      <w:r w:rsidRPr="00CE19AB">
        <w:rPr>
          <w:i/>
          <w:iCs/>
          <w:noProof/>
          <w:sz w:val="24"/>
          <w:szCs w:val="24"/>
        </w:rPr>
        <w:t>32</w:t>
      </w:r>
      <w:r w:rsidRPr="00CE19AB">
        <w:rPr>
          <w:noProof/>
          <w:sz w:val="24"/>
          <w:szCs w:val="24"/>
        </w:rPr>
        <w:t>(10), 1574–1588. https://doi.org/10.1029/2018GB005950</w:t>
      </w:r>
    </w:p>
    <w:p w14:paraId="605CC158"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Sierra, C. A., Müller, M., Metzler, H., Manzoni, S., &amp; Trumbore, S. E. (2017). The muddle of ages, turnover, transit, and residence times in the carbon cycle. </w:t>
      </w:r>
      <w:r w:rsidRPr="00CE19AB">
        <w:rPr>
          <w:i/>
          <w:iCs/>
          <w:noProof/>
          <w:sz w:val="24"/>
          <w:szCs w:val="24"/>
        </w:rPr>
        <w:t>Global Change Biology</w:t>
      </w:r>
      <w:r w:rsidRPr="00CE19AB">
        <w:rPr>
          <w:noProof/>
          <w:sz w:val="24"/>
          <w:szCs w:val="24"/>
        </w:rPr>
        <w:t xml:space="preserve">, </w:t>
      </w:r>
      <w:r w:rsidRPr="00CE19AB">
        <w:rPr>
          <w:i/>
          <w:iCs/>
          <w:noProof/>
          <w:sz w:val="24"/>
          <w:szCs w:val="24"/>
        </w:rPr>
        <w:t>23</w:t>
      </w:r>
      <w:r w:rsidRPr="00CE19AB">
        <w:rPr>
          <w:noProof/>
          <w:sz w:val="24"/>
          <w:szCs w:val="24"/>
        </w:rPr>
        <w:t>(5), 1763–1773. https://doi.org/10.1111/gcb.13556</w:t>
      </w:r>
    </w:p>
    <w:p w14:paraId="61723B1D"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Sierra, C. A., Müller, M., &amp; Trumbore, S. E. (2014). Modeling radiocarbon dynamics in soils: SoilR version 1.1. </w:t>
      </w:r>
      <w:r w:rsidRPr="00CE19AB">
        <w:rPr>
          <w:i/>
          <w:iCs/>
          <w:noProof/>
          <w:sz w:val="24"/>
          <w:szCs w:val="24"/>
        </w:rPr>
        <w:t>Geoscientific Model Development</w:t>
      </w:r>
      <w:r w:rsidRPr="00CE19AB">
        <w:rPr>
          <w:noProof/>
          <w:sz w:val="24"/>
          <w:szCs w:val="24"/>
        </w:rPr>
        <w:t xml:space="preserve">, </w:t>
      </w:r>
      <w:r w:rsidRPr="00CE19AB">
        <w:rPr>
          <w:i/>
          <w:iCs/>
          <w:noProof/>
          <w:sz w:val="24"/>
          <w:szCs w:val="24"/>
        </w:rPr>
        <w:t>7</w:t>
      </w:r>
      <w:r w:rsidRPr="00CE19AB">
        <w:rPr>
          <w:noProof/>
          <w:sz w:val="24"/>
          <w:szCs w:val="24"/>
        </w:rPr>
        <w:t>(5), 1919–1931. https://doi.org/10.5194/gmd-7-1919-2014</w:t>
      </w:r>
    </w:p>
    <w:p w14:paraId="7652A1D2"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Slessarev, E. W., Lin, Y., Jiménez, B. Y., Homyak, P. M., Chadwick, O. A., D’Antonio, C. M., &amp; Schimel, J. P. (2020). Cellular and extracellular C contributions to respiration after wetting dry soil. </w:t>
      </w:r>
      <w:r w:rsidRPr="00CE19AB">
        <w:rPr>
          <w:i/>
          <w:iCs/>
          <w:noProof/>
          <w:sz w:val="24"/>
          <w:szCs w:val="24"/>
        </w:rPr>
        <w:t>Biogeochemistry</w:t>
      </w:r>
      <w:r w:rsidRPr="00CE19AB">
        <w:rPr>
          <w:noProof/>
          <w:sz w:val="24"/>
          <w:szCs w:val="24"/>
        </w:rPr>
        <w:t xml:space="preserve">, </w:t>
      </w:r>
      <w:r w:rsidRPr="00CE19AB">
        <w:rPr>
          <w:i/>
          <w:iCs/>
          <w:noProof/>
          <w:sz w:val="24"/>
          <w:szCs w:val="24"/>
        </w:rPr>
        <w:t>147</w:t>
      </w:r>
      <w:r w:rsidRPr="00CE19AB">
        <w:rPr>
          <w:noProof/>
          <w:sz w:val="24"/>
          <w:szCs w:val="24"/>
        </w:rPr>
        <w:t>(3), 307–324. https://doi.org/10.1007/s10533-020-00645-y</w:t>
      </w:r>
    </w:p>
    <w:p w14:paraId="5B16F0C5"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Solly, E., Schöning, I., Boch, S., Kandeler, E., Marhan, S., Michalzik, B., Müller, J., Zscheischler, J., Trumbore, S. E., &amp; Schrumpf, M. (2014). Factors controlling decomposition rates of fine root litter in temperate forests and grasslands. </w:t>
      </w:r>
      <w:r w:rsidRPr="00CE19AB">
        <w:rPr>
          <w:i/>
          <w:iCs/>
          <w:noProof/>
          <w:sz w:val="24"/>
          <w:szCs w:val="24"/>
        </w:rPr>
        <w:t>Plant and Soil</w:t>
      </w:r>
      <w:r w:rsidRPr="00CE19AB">
        <w:rPr>
          <w:noProof/>
          <w:sz w:val="24"/>
          <w:szCs w:val="24"/>
        </w:rPr>
        <w:t xml:space="preserve">, </w:t>
      </w:r>
      <w:r w:rsidRPr="00CE19AB">
        <w:rPr>
          <w:i/>
          <w:iCs/>
          <w:noProof/>
          <w:sz w:val="24"/>
          <w:szCs w:val="24"/>
        </w:rPr>
        <w:t>382</w:t>
      </w:r>
      <w:r w:rsidRPr="00CE19AB">
        <w:rPr>
          <w:noProof/>
          <w:sz w:val="24"/>
          <w:szCs w:val="24"/>
        </w:rPr>
        <w:t>(1–2), 203–218. https://doi.org/10.1007/s11104-014-2151-4</w:t>
      </w:r>
    </w:p>
    <w:p w14:paraId="1A1F9C98"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Solly, E., Schöning, I., Boch, S., Müller, J., Socher, S. A., Trumbore, S. E., &amp; Schrumpf, M. (2013). Mean age of carbon in fine roots from temperate forests and grasslands with different management. </w:t>
      </w:r>
      <w:r w:rsidRPr="00CE19AB">
        <w:rPr>
          <w:i/>
          <w:iCs/>
          <w:noProof/>
          <w:sz w:val="24"/>
          <w:szCs w:val="24"/>
        </w:rPr>
        <w:t>Biogeosciences</w:t>
      </w:r>
      <w:r w:rsidRPr="00CE19AB">
        <w:rPr>
          <w:noProof/>
          <w:sz w:val="24"/>
          <w:szCs w:val="24"/>
        </w:rPr>
        <w:t xml:space="preserve">, </w:t>
      </w:r>
      <w:r w:rsidRPr="00CE19AB">
        <w:rPr>
          <w:i/>
          <w:iCs/>
          <w:noProof/>
          <w:sz w:val="24"/>
          <w:szCs w:val="24"/>
        </w:rPr>
        <w:t>10</w:t>
      </w:r>
      <w:r w:rsidRPr="00CE19AB">
        <w:rPr>
          <w:noProof/>
          <w:sz w:val="24"/>
          <w:szCs w:val="24"/>
        </w:rPr>
        <w:t>(7), 4833–4843. https://doi.org/10.5194/bg-10-4833-2013</w:t>
      </w:r>
    </w:p>
    <w:p w14:paraId="49C743B1"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Steinhof, A. (2013). Data Analysis at the Jena 14C Laboratory. </w:t>
      </w:r>
      <w:r w:rsidRPr="00CE19AB">
        <w:rPr>
          <w:i/>
          <w:iCs/>
          <w:noProof/>
          <w:sz w:val="24"/>
          <w:szCs w:val="24"/>
        </w:rPr>
        <w:t>Radiocarbon</w:t>
      </w:r>
      <w:r w:rsidRPr="00CE19AB">
        <w:rPr>
          <w:noProof/>
          <w:sz w:val="24"/>
          <w:szCs w:val="24"/>
        </w:rPr>
        <w:t xml:space="preserve">, </w:t>
      </w:r>
      <w:r w:rsidRPr="00CE19AB">
        <w:rPr>
          <w:i/>
          <w:iCs/>
          <w:noProof/>
          <w:sz w:val="24"/>
          <w:szCs w:val="24"/>
        </w:rPr>
        <w:t>55</w:t>
      </w:r>
      <w:r w:rsidRPr="00CE19AB">
        <w:rPr>
          <w:noProof/>
          <w:sz w:val="24"/>
          <w:szCs w:val="24"/>
        </w:rPr>
        <w:t>(3–4), 282–293. https://doi.org/10.2458/azu_js_rc.55.16350</w:t>
      </w:r>
    </w:p>
    <w:p w14:paraId="7C7CBA49"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Stuiver, M., &amp; Polach, H. A. (1977). Reporting of 14C Data. </w:t>
      </w:r>
      <w:r w:rsidRPr="00CE19AB">
        <w:rPr>
          <w:i/>
          <w:iCs/>
          <w:noProof/>
          <w:sz w:val="24"/>
          <w:szCs w:val="24"/>
        </w:rPr>
        <w:t>Radiocarbon</w:t>
      </w:r>
      <w:r w:rsidRPr="00CE19AB">
        <w:rPr>
          <w:noProof/>
          <w:sz w:val="24"/>
          <w:szCs w:val="24"/>
        </w:rPr>
        <w:t xml:space="preserve">, </w:t>
      </w:r>
      <w:r w:rsidRPr="00CE19AB">
        <w:rPr>
          <w:i/>
          <w:iCs/>
          <w:noProof/>
          <w:sz w:val="24"/>
          <w:szCs w:val="24"/>
        </w:rPr>
        <w:t>19</w:t>
      </w:r>
      <w:r w:rsidRPr="00CE19AB">
        <w:rPr>
          <w:noProof/>
          <w:sz w:val="24"/>
          <w:szCs w:val="24"/>
        </w:rPr>
        <w:t>(3), 355–363. https://doi.org/10.1017/S0033822200003672</w:t>
      </w:r>
    </w:p>
    <w:p w14:paraId="58036C51"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Trumbore, S. (2000). Age of soil organic matter and soil respiration: Radiocarbon constraints on belowground C dynamics. </w:t>
      </w:r>
      <w:r w:rsidRPr="00CE19AB">
        <w:rPr>
          <w:i/>
          <w:iCs/>
          <w:noProof/>
          <w:sz w:val="24"/>
          <w:szCs w:val="24"/>
        </w:rPr>
        <w:t>Ecological Applications</w:t>
      </w:r>
      <w:r w:rsidRPr="00CE19AB">
        <w:rPr>
          <w:noProof/>
          <w:sz w:val="24"/>
          <w:szCs w:val="24"/>
        </w:rPr>
        <w:t xml:space="preserve">, </w:t>
      </w:r>
      <w:r w:rsidRPr="00CE19AB">
        <w:rPr>
          <w:i/>
          <w:iCs/>
          <w:noProof/>
          <w:sz w:val="24"/>
          <w:szCs w:val="24"/>
        </w:rPr>
        <w:t>10</w:t>
      </w:r>
      <w:r w:rsidRPr="00CE19AB">
        <w:rPr>
          <w:noProof/>
          <w:sz w:val="24"/>
          <w:szCs w:val="24"/>
        </w:rPr>
        <w:t>(2), 399–411. https://doi.org/10.1890/1051-0761(2000)010[0399:AOSOMA]2.0.CO;2</w:t>
      </w:r>
    </w:p>
    <w:p w14:paraId="165F4B8D"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Trumbore, S. (2009). Radiocarbon and Soil Carbon Dynamics. </w:t>
      </w:r>
      <w:r w:rsidRPr="00CE19AB">
        <w:rPr>
          <w:i/>
          <w:iCs/>
          <w:noProof/>
          <w:sz w:val="24"/>
          <w:szCs w:val="24"/>
        </w:rPr>
        <w:t>Annual Review of Earth and Planetary Sciences</w:t>
      </w:r>
      <w:r w:rsidRPr="00CE19AB">
        <w:rPr>
          <w:noProof/>
          <w:sz w:val="24"/>
          <w:szCs w:val="24"/>
        </w:rPr>
        <w:t xml:space="preserve">, </w:t>
      </w:r>
      <w:r w:rsidRPr="00CE19AB">
        <w:rPr>
          <w:i/>
          <w:iCs/>
          <w:noProof/>
          <w:sz w:val="24"/>
          <w:szCs w:val="24"/>
        </w:rPr>
        <w:t>37</w:t>
      </w:r>
      <w:r w:rsidRPr="00CE19AB">
        <w:rPr>
          <w:noProof/>
          <w:sz w:val="24"/>
          <w:szCs w:val="24"/>
        </w:rPr>
        <w:t>(1), 47–66. https://doi.org/10.1146/annurev.earth.36.031207.124300</w:t>
      </w:r>
    </w:p>
    <w:p w14:paraId="60E217D1"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Warren, C. R. (2016). Do microbial osmolytes or extracellular depolymerisation products accumulate as soil dries? </w:t>
      </w:r>
      <w:r w:rsidRPr="00CE19AB">
        <w:rPr>
          <w:i/>
          <w:iCs/>
          <w:noProof/>
          <w:sz w:val="24"/>
          <w:szCs w:val="24"/>
        </w:rPr>
        <w:t>Soil Biology and Biochemistry</w:t>
      </w:r>
      <w:r w:rsidRPr="00CE19AB">
        <w:rPr>
          <w:noProof/>
          <w:sz w:val="24"/>
          <w:szCs w:val="24"/>
        </w:rPr>
        <w:t xml:space="preserve">, </w:t>
      </w:r>
      <w:r w:rsidRPr="00CE19AB">
        <w:rPr>
          <w:i/>
          <w:iCs/>
          <w:noProof/>
          <w:sz w:val="24"/>
          <w:szCs w:val="24"/>
        </w:rPr>
        <w:t>98</w:t>
      </w:r>
      <w:r w:rsidRPr="00CE19AB">
        <w:rPr>
          <w:noProof/>
          <w:sz w:val="24"/>
          <w:szCs w:val="24"/>
        </w:rPr>
        <w:t>, 54–63. https://doi.org/10.1016/j.soilbio.2016.03.021</w:t>
      </w:r>
    </w:p>
    <w:p w14:paraId="5CB8A496"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Wiesmeier, M., Hübner, R., Spörlein, P., Geuß, U., Hangen, E., Reischl, A., Schilling, B., von Lützow, M., &amp; Kögel-Knabner, I. (2014). Carbon sequestration potential of soils in southeast Germany derived from stable soil organic carbon saturation. </w:t>
      </w:r>
      <w:r w:rsidRPr="00CE19AB">
        <w:rPr>
          <w:i/>
          <w:iCs/>
          <w:noProof/>
          <w:sz w:val="24"/>
          <w:szCs w:val="24"/>
        </w:rPr>
        <w:t>Global Change Biology</w:t>
      </w:r>
      <w:r w:rsidRPr="00CE19AB">
        <w:rPr>
          <w:noProof/>
          <w:sz w:val="24"/>
          <w:szCs w:val="24"/>
        </w:rPr>
        <w:t xml:space="preserve">, </w:t>
      </w:r>
      <w:r w:rsidRPr="00CE19AB">
        <w:rPr>
          <w:i/>
          <w:iCs/>
          <w:noProof/>
          <w:sz w:val="24"/>
          <w:szCs w:val="24"/>
        </w:rPr>
        <w:t>20</w:t>
      </w:r>
      <w:r w:rsidRPr="00CE19AB">
        <w:rPr>
          <w:noProof/>
          <w:sz w:val="24"/>
          <w:szCs w:val="24"/>
        </w:rPr>
        <w:t>(2), 653–665. https://doi.org/10.1111/gcb.12384</w:t>
      </w:r>
    </w:p>
    <w:p w14:paraId="328EEB68"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Williams, M. A., &amp; Xia, K. (2009). Characterization of the water soluble soil organic pool following the rewetting of dry soil in a drought-prone tallgrass prairie. </w:t>
      </w:r>
      <w:r w:rsidRPr="00CE19AB">
        <w:rPr>
          <w:i/>
          <w:iCs/>
          <w:noProof/>
          <w:sz w:val="24"/>
          <w:szCs w:val="24"/>
        </w:rPr>
        <w:t>Soil Biology and Biochemistry</w:t>
      </w:r>
      <w:r w:rsidRPr="00CE19AB">
        <w:rPr>
          <w:noProof/>
          <w:sz w:val="24"/>
          <w:szCs w:val="24"/>
        </w:rPr>
        <w:t xml:space="preserve">, </w:t>
      </w:r>
      <w:r w:rsidRPr="00CE19AB">
        <w:rPr>
          <w:i/>
          <w:iCs/>
          <w:noProof/>
          <w:sz w:val="24"/>
          <w:szCs w:val="24"/>
        </w:rPr>
        <w:t>41</w:t>
      </w:r>
      <w:r w:rsidRPr="00CE19AB">
        <w:rPr>
          <w:noProof/>
          <w:sz w:val="24"/>
          <w:szCs w:val="24"/>
        </w:rPr>
        <w:t>(1), 21–28. https://doi.org/10.1016/j.soilbio.2008.08.013</w:t>
      </w:r>
    </w:p>
    <w:p w14:paraId="2FE9B140"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Wynn, J. G., Bird, M. I., &amp; Wong, V. N. L. (2005). Rayleigh distillation and the depth profile of 13C/ 12C ratios of soil organic carbon from soils of disparate texture in Iron Range National Park, Far North Queensland, Australia. </w:t>
      </w:r>
      <w:r w:rsidRPr="00CE19AB">
        <w:rPr>
          <w:i/>
          <w:iCs/>
          <w:noProof/>
          <w:sz w:val="24"/>
          <w:szCs w:val="24"/>
        </w:rPr>
        <w:t>Geochimica et Cosmochimica Acta</w:t>
      </w:r>
      <w:r w:rsidRPr="00CE19AB">
        <w:rPr>
          <w:noProof/>
          <w:sz w:val="24"/>
          <w:szCs w:val="24"/>
        </w:rPr>
        <w:t xml:space="preserve">, </w:t>
      </w:r>
      <w:r w:rsidRPr="00CE19AB">
        <w:rPr>
          <w:i/>
          <w:iCs/>
          <w:noProof/>
          <w:sz w:val="24"/>
          <w:szCs w:val="24"/>
        </w:rPr>
        <w:t>69</w:t>
      </w:r>
      <w:r w:rsidRPr="00CE19AB">
        <w:rPr>
          <w:noProof/>
          <w:sz w:val="24"/>
          <w:szCs w:val="24"/>
        </w:rPr>
        <w:t>(8), 1961–1973. https://doi.org/10.1016/j.gca.2004.09.003</w:t>
      </w:r>
    </w:p>
    <w:p w14:paraId="3341AE21" w14:textId="77777777" w:rsidR="00CE19AB" w:rsidRPr="00CE19AB" w:rsidRDefault="00CE19AB" w:rsidP="00CE19AB">
      <w:pPr>
        <w:widowControl w:val="0"/>
        <w:autoSpaceDE w:val="0"/>
        <w:autoSpaceDN w:val="0"/>
        <w:adjustRightInd w:val="0"/>
        <w:spacing w:before="120"/>
        <w:ind w:left="480" w:hanging="480"/>
        <w:rPr>
          <w:noProof/>
          <w:sz w:val="24"/>
          <w:szCs w:val="24"/>
        </w:rPr>
      </w:pPr>
      <w:r w:rsidRPr="00CE19AB">
        <w:rPr>
          <w:noProof/>
          <w:sz w:val="24"/>
          <w:szCs w:val="24"/>
        </w:rPr>
        <w:t xml:space="preserve">Xiang, S., Doyle, A., Holden, P. A., &amp; Schimel, J. P. (2008). Drying and rewetting effects on C and N mineralization and microbial activity in surface and subsurface California grassland soils. </w:t>
      </w:r>
      <w:r w:rsidRPr="00CE19AB">
        <w:rPr>
          <w:i/>
          <w:iCs/>
          <w:noProof/>
          <w:sz w:val="24"/>
          <w:szCs w:val="24"/>
        </w:rPr>
        <w:t>Soil Biology and Biochemistry</w:t>
      </w:r>
      <w:r w:rsidRPr="00CE19AB">
        <w:rPr>
          <w:noProof/>
          <w:sz w:val="24"/>
          <w:szCs w:val="24"/>
        </w:rPr>
        <w:t xml:space="preserve">, </w:t>
      </w:r>
      <w:r w:rsidRPr="00CE19AB">
        <w:rPr>
          <w:i/>
          <w:iCs/>
          <w:noProof/>
          <w:sz w:val="24"/>
          <w:szCs w:val="24"/>
        </w:rPr>
        <w:t>40</w:t>
      </w:r>
      <w:r w:rsidRPr="00CE19AB">
        <w:rPr>
          <w:noProof/>
          <w:sz w:val="24"/>
          <w:szCs w:val="24"/>
        </w:rPr>
        <w:t>, 2281–2289. https://doi.org/10.1016/j.soilbio.2008.05.004</w:t>
      </w:r>
    </w:p>
    <w:p w14:paraId="79C20592" w14:textId="77777777" w:rsidR="00CE19AB" w:rsidRPr="00CE19AB" w:rsidRDefault="00CE19AB" w:rsidP="00CE19AB">
      <w:pPr>
        <w:widowControl w:val="0"/>
        <w:autoSpaceDE w:val="0"/>
        <w:autoSpaceDN w:val="0"/>
        <w:adjustRightInd w:val="0"/>
        <w:spacing w:before="120"/>
        <w:ind w:left="480" w:hanging="480"/>
        <w:rPr>
          <w:noProof/>
          <w:sz w:val="24"/>
        </w:rPr>
      </w:pPr>
      <w:r w:rsidRPr="00CE19AB">
        <w:rPr>
          <w:noProof/>
          <w:sz w:val="24"/>
          <w:szCs w:val="24"/>
        </w:rPr>
        <w:t xml:space="preserve">Xu, X., Trumbore, S. E., Zheng, S., Southon, J. R., McDuffee, K. E., Luttgen, M., &amp; Liu, J. C. (2007). Modifying a sealed tube zinc reduction method for preparation of AMS graphite targets: Reducing background and attaining high precision. </w:t>
      </w:r>
      <w:r w:rsidRPr="00CE19AB">
        <w:rPr>
          <w:i/>
          <w:iCs/>
          <w:noProof/>
          <w:sz w:val="24"/>
          <w:szCs w:val="24"/>
        </w:rPr>
        <w:t>Nuclear Instruments and Methods in Physics Research, Section B: Beam Interactions with Materials and Atoms</w:t>
      </w:r>
      <w:r w:rsidRPr="00CE19AB">
        <w:rPr>
          <w:noProof/>
          <w:sz w:val="24"/>
          <w:szCs w:val="24"/>
        </w:rPr>
        <w:t xml:space="preserve">, </w:t>
      </w:r>
      <w:r w:rsidRPr="00CE19AB">
        <w:rPr>
          <w:i/>
          <w:iCs/>
          <w:noProof/>
          <w:sz w:val="24"/>
          <w:szCs w:val="24"/>
        </w:rPr>
        <w:t>259</w:t>
      </w:r>
      <w:r w:rsidRPr="00CE19AB">
        <w:rPr>
          <w:noProof/>
          <w:sz w:val="24"/>
          <w:szCs w:val="24"/>
        </w:rPr>
        <w:t>(1), 320–329. https://doi.org/10.1016/j.nimb.2007.01.175</w:t>
      </w:r>
    </w:p>
    <w:p w14:paraId="279AF0F8" w14:textId="3F325CAC" w:rsidR="008F5197" w:rsidRPr="008F5197" w:rsidRDefault="00E25919" w:rsidP="00CE19AB">
      <w:pPr>
        <w:widowControl w:val="0"/>
        <w:autoSpaceDE w:val="0"/>
        <w:autoSpaceDN w:val="0"/>
        <w:adjustRightInd w:val="0"/>
        <w:spacing w:before="120"/>
        <w:ind w:left="480" w:hanging="480"/>
        <w:rPr>
          <w:b/>
          <w:sz w:val="24"/>
          <w:szCs w:val="24"/>
        </w:rPr>
      </w:pPr>
      <w:r w:rsidRPr="00C27016">
        <w:rPr>
          <w:sz w:val="24"/>
          <w:szCs w:val="24"/>
        </w:rPr>
        <w:fldChar w:fldCharType="end"/>
      </w:r>
    </w:p>
    <w:sectPr w:rsidR="008F5197" w:rsidRPr="008F5197" w:rsidSect="001B0F6D">
      <w:pgSz w:w="12240" w:h="15840"/>
      <w:pgMar w:top="1440" w:right="1440" w:bottom="1440" w:left="1440" w:header="432" w:footer="720" w:gutter="0"/>
      <w:lnNumType w:countBy="1" w:restart="continuous"/>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68B499" w15:done="0"/>
  <w15:commentEx w15:paraId="017446D7" w15:done="0"/>
  <w15:commentEx w15:paraId="1E64123E" w15:done="0"/>
  <w15:commentEx w15:paraId="599C3176" w15:done="0"/>
  <w15:commentEx w15:paraId="695E1B5B" w15:done="0"/>
  <w15:commentEx w15:paraId="6853E1AF" w15:done="0"/>
  <w15:commentEx w15:paraId="3DDD3379" w15:done="0"/>
  <w15:commentEx w15:paraId="6A93EA82" w15:done="0"/>
  <w15:commentEx w15:paraId="624E4682" w15:done="0"/>
  <w15:commentEx w15:paraId="4211848B" w15:done="0"/>
  <w15:commentEx w15:paraId="7D76FD75" w15:done="0"/>
  <w15:commentEx w15:paraId="67DFC972" w15:done="0"/>
  <w15:commentEx w15:paraId="5921C03A" w15:done="0"/>
  <w15:commentEx w15:paraId="47D446DF" w15:done="0"/>
  <w15:commentEx w15:paraId="334A2730" w15:done="0"/>
  <w15:commentEx w15:paraId="1D372544" w15:done="0"/>
  <w15:commentEx w15:paraId="576F2486" w15:done="0"/>
  <w15:commentEx w15:paraId="6283B365" w15:done="0"/>
  <w15:commentEx w15:paraId="69110C02" w15:done="0"/>
  <w15:commentEx w15:paraId="37998EF4" w15:done="0"/>
  <w15:commentEx w15:paraId="76D3821A" w15:done="0"/>
  <w15:commentEx w15:paraId="5B76D665" w15:done="0"/>
  <w15:commentEx w15:paraId="6AF4125C" w15:done="0"/>
  <w15:commentEx w15:paraId="39D73FD0" w15:done="0"/>
  <w15:commentEx w15:paraId="5C09F9FA" w15:done="0"/>
  <w15:commentEx w15:paraId="61941D88" w15:done="0"/>
  <w15:commentEx w15:paraId="3DEBDA86" w15:done="0"/>
  <w15:commentEx w15:paraId="08C5A96E" w15:done="0"/>
  <w15:commentEx w15:paraId="02969CDF" w15:done="0"/>
  <w15:commentEx w15:paraId="188D2AC0" w15:done="0"/>
  <w15:commentEx w15:paraId="6289C132" w15:done="0"/>
  <w15:commentEx w15:paraId="38F5DF8F" w15:done="0"/>
  <w15:commentEx w15:paraId="07E16D61" w15:done="0"/>
  <w15:commentEx w15:paraId="0215689F" w15:done="0"/>
  <w15:commentEx w15:paraId="62D2AB09" w15:done="0"/>
  <w15:commentEx w15:paraId="64A6CB9D" w15:done="0"/>
  <w15:commentEx w15:paraId="4AC8B974" w15:done="0"/>
  <w15:commentEx w15:paraId="349AB493" w15:done="0"/>
  <w15:commentEx w15:paraId="3F71BF33" w15:done="0"/>
  <w15:commentEx w15:paraId="1B021836" w15:done="0"/>
  <w15:commentEx w15:paraId="19112E9B" w15:done="0"/>
  <w15:commentEx w15:paraId="3C5F79AC" w15:done="0"/>
  <w15:commentEx w15:paraId="2AE507E0" w15:done="0"/>
  <w15:commentEx w15:paraId="623FA17E" w15:done="0"/>
  <w15:commentEx w15:paraId="10AB86B9" w15:done="0"/>
  <w15:commentEx w15:paraId="133BC5E3" w15:done="0"/>
  <w15:commentEx w15:paraId="5AE4B386" w15:done="0"/>
  <w15:commentEx w15:paraId="200DB5B2" w15:done="0"/>
  <w15:commentEx w15:paraId="641101D6" w15:done="0"/>
  <w15:commentEx w15:paraId="5493F028" w15:done="0"/>
  <w15:commentEx w15:paraId="68B68EA7" w15:done="0"/>
  <w15:commentEx w15:paraId="41B30A68" w15:done="0"/>
  <w15:commentEx w15:paraId="3E76CD42" w15:done="0"/>
  <w15:commentEx w15:paraId="5DC74946" w15:done="0"/>
  <w15:commentEx w15:paraId="3A48FEC0" w15:done="0"/>
  <w15:commentEx w15:paraId="36EBD8D7" w15:done="0"/>
  <w15:commentEx w15:paraId="60CCA28E" w15:done="0"/>
  <w15:commentEx w15:paraId="153E1A75" w15:done="0"/>
  <w15:commentEx w15:paraId="7D1BE479" w15:done="0"/>
  <w15:commentEx w15:paraId="305FF5AF" w15:done="0"/>
  <w15:commentEx w15:paraId="571052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B2AE" w16cex:dateUtc="2020-09-29T11:18:00Z"/>
  <w16cex:commentExtensible w16cex:durableId="231DB47C" w16cex:dateUtc="2020-09-29T11:26:00Z"/>
  <w16cex:commentExtensible w16cex:durableId="231DB4D1" w16cex:dateUtc="2020-09-29T11:27:00Z"/>
  <w16cex:commentExtensible w16cex:durableId="231DB52D" w16cex:dateUtc="2020-09-29T11:29:00Z"/>
  <w16cex:commentExtensible w16cex:durableId="231DB614" w16cex:dateUtc="2020-09-29T11:33:00Z"/>
  <w16cex:commentExtensible w16cex:durableId="231DB6DB" w16cex:dateUtc="2020-09-29T11:36:00Z"/>
  <w16cex:commentExtensible w16cex:durableId="231DB78F" w16cex:dateUtc="2020-09-29T11:39:00Z"/>
  <w16cex:commentExtensible w16cex:durableId="231DB84F" w16cex:dateUtc="2020-09-29T11:42:00Z"/>
  <w16cex:commentExtensible w16cex:durableId="231DB957" w16cex:dateUtc="2020-09-29T11:47:00Z"/>
  <w16cex:commentExtensible w16cex:durableId="231DBB0D" w16cex:dateUtc="2020-09-29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68B499" w16cid:durableId="231DB244"/>
  <w16cid:commentId w16cid:paraId="017446D7" w16cid:durableId="231DB245"/>
  <w16cid:commentId w16cid:paraId="1E64123E" w16cid:durableId="231DB2AE"/>
  <w16cid:commentId w16cid:paraId="599C3176" w16cid:durableId="231DB246"/>
  <w16cid:commentId w16cid:paraId="695E1B5B" w16cid:durableId="231DB247"/>
  <w16cid:commentId w16cid:paraId="6853E1AF" w16cid:durableId="231DB248"/>
  <w16cid:commentId w16cid:paraId="3DDD3379" w16cid:durableId="231DB249"/>
  <w16cid:commentId w16cid:paraId="6A93EA82" w16cid:durableId="231DB24A"/>
  <w16cid:commentId w16cid:paraId="624E4682" w16cid:durableId="231DB47C"/>
  <w16cid:commentId w16cid:paraId="4211848B" w16cid:durableId="231DB4D1"/>
  <w16cid:commentId w16cid:paraId="7D76FD75" w16cid:durableId="231DB24B"/>
  <w16cid:commentId w16cid:paraId="67DFC972" w16cid:durableId="231DB52D"/>
  <w16cid:commentId w16cid:paraId="5921C03A" w16cid:durableId="231DB24C"/>
  <w16cid:commentId w16cid:paraId="47D446DF" w16cid:durableId="231DB24D"/>
  <w16cid:commentId w16cid:paraId="334A2730" w16cid:durableId="231DB614"/>
  <w16cid:commentId w16cid:paraId="1D372544" w16cid:durableId="231DB6DB"/>
  <w16cid:commentId w16cid:paraId="576F2486" w16cid:durableId="231DB24E"/>
  <w16cid:commentId w16cid:paraId="6283B365" w16cid:durableId="231DB24F"/>
  <w16cid:commentId w16cid:paraId="69110C02" w16cid:durableId="231DB250"/>
  <w16cid:commentId w16cid:paraId="37998EF4" w16cid:durableId="231DB251"/>
  <w16cid:commentId w16cid:paraId="76D3821A" w16cid:durableId="231DB252"/>
  <w16cid:commentId w16cid:paraId="5B76D665" w16cid:durableId="231DB253"/>
  <w16cid:commentId w16cid:paraId="6AF4125C" w16cid:durableId="231DB254"/>
  <w16cid:commentId w16cid:paraId="39D73FD0" w16cid:durableId="231DB255"/>
  <w16cid:commentId w16cid:paraId="5C09F9FA" w16cid:durableId="231DB256"/>
  <w16cid:commentId w16cid:paraId="61941D88" w16cid:durableId="231DB78F"/>
  <w16cid:commentId w16cid:paraId="3DEBDA86" w16cid:durableId="231DB257"/>
  <w16cid:commentId w16cid:paraId="08C5A96E" w16cid:durableId="231DB258"/>
  <w16cid:commentId w16cid:paraId="02969CDF" w16cid:durableId="231DB259"/>
  <w16cid:commentId w16cid:paraId="188D2AC0" w16cid:durableId="231DB25A"/>
  <w16cid:commentId w16cid:paraId="6289C132" w16cid:durableId="231DB25B"/>
  <w16cid:commentId w16cid:paraId="38F5DF8F" w16cid:durableId="231DB25C"/>
  <w16cid:commentId w16cid:paraId="07E16D61" w16cid:durableId="231DB25D"/>
  <w16cid:commentId w16cid:paraId="0215689F" w16cid:durableId="231DB25E"/>
  <w16cid:commentId w16cid:paraId="62D2AB09" w16cid:durableId="231DB84F"/>
  <w16cid:commentId w16cid:paraId="64A6CB9D" w16cid:durableId="231DB25F"/>
  <w16cid:commentId w16cid:paraId="4AC8B974" w16cid:durableId="231DB260"/>
  <w16cid:commentId w16cid:paraId="349AB493" w16cid:durableId="231DB261"/>
  <w16cid:commentId w16cid:paraId="3F71BF33" w16cid:durableId="231DB262"/>
  <w16cid:commentId w16cid:paraId="1B021836" w16cid:durableId="231DB263"/>
  <w16cid:commentId w16cid:paraId="19112E9B" w16cid:durableId="231DB957"/>
  <w16cid:commentId w16cid:paraId="3C5F79AC" w16cid:durableId="231DB264"/>
  <w16cid:commentId w16cid:paraId="2AE507E0" w16cid:durableId="231DB265"/>
  <w16cid:commentId w16cid:paraId="623FA17E" w16cid:durableId="231DB266"/>
  <w16cid:commentId w16cid:paraId="10AB86B9" w16cid:durableId="231DB267"/>
  <w16cid:commentId w16cid:paraId="133BC5E3" w16cid:durableId="231DB268"/>
  <w16cid:commentId w16cid:paraId="5AE4B386" w16cid:durableId="231DB269"/>
  <w16cid:commentId w16cid:paraId="200DB5B2" w16cid:durableId="231DB26A"/>
  <w16cid:commentId w16cid:paraId="641101D6" w16cid:durableId="231DB26B"/>
  <w16cid:commentId w16cid:paraId="5493F028" w16cid:durableId="231DB26C"/>
  <w16cid:commentId w16cid:paraId="68B68EA7" w16cid:durableId="231DB26D"/>
  <w16cid:commentId w16cid:paraId="41B30A68" w16cid:durableId="231DB26E"/>
  <w16cid:commentId w16cid:paraId="3E76CD42" w16cid:durableId="231DBB0D"/>
  <w16cid:commentId w16cid:paraId="5DC74946" w16cid:durableId="231DB26F"/>
  <w16cid:commentId w16cid:paraId="3A48FEC0" w16cid:durableId="231DB270"/>
  <w16cid:commentId w16cid:paraId="36EBD8D7" w16cid:durableId="231DB271"/>
  <w16cid:commentId w16cid:paraId="60CCA28E" w16cid:durableId="231DB272"/>
  <w16cid:commentId w16cid:paraId="153E1A75" w16cid:durableId="231DB273"/>
  <w16cid:commentId w16cid:paraId="7D1BE479" w16cid:durableId="231DB274"/>
  <w16cid:commentId w16cid:paraId="305FF5AF" w16cid:durableId="231DB275"/>
  <w16cid:commentId w16cid:paraId="57105200" w16cid:durableId="231DB27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F5B02" w14:textId="77777777" w:rsidR="00DC653E" w:rsidRDefault="00DC653E" w:rsidP="000379AB">
      <w:r>
        <w:separator/>
      </w:r>
    </w:p>
  </w:endnote>
  <w:endnote w:type="continuationSeparator" w:id="0">
    <w:p w14:paraId="2A202144" w14:textId="77777777" w:rsidR="00DC653E" w:rsidRDefault="00DC653E"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Segoe UI">
    <w:altName w:val="Calibri"/>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Monaco">
    <w:panose1 w:val="00000000000000000000"/>
    <w:charset w:val="00"/>
    <w:family w:val="auto"/>
    <w:pitch w:val="variable"/>
    <w:sig w:usb0="A00002FF" w:usb1="500039FB" w:usb2="00000000" w:usb3="00000000" w:csb0="00000197" w:csb1="00000000"/>
  </w:font>
  <w:font w:name="Times">
    <w:altName w:val="Times Roman"/>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6B3E6" w14:textId="77777777" w:rsidR="00DC653E" w:rsidRDefault="00DC653E" w:rsidP="009F77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6FFDC1" w14:textId="77777777" w:rsidR="00DC653E" w:rsidRDefault="00DC653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04FC7" w14:textId="77777777" w:rsidR="00DC653E" w:rsidRDefault="00DC653E" w:rsidP="009F77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E26FE">
      <w:rPr>
        <w:rStyle w:val="PageNumber"/>
        <w:noProof/>
      </w:rPr>
      <w:t>27</w:t>
    </w:r>
    <w:r>
      <w:rPr>
        <w:rStyle w:val="PageNumber"/>
      </w:rPr>
      <w:fldChar w:fldCharType="end"/>
    </w:r>
  </w:p>
  <w:p w14:paraId="594ED28E" w14:textId="2FE9AD18" w:rsidR="00DC653E" w:rsidRDefault="00DC653E" w:rsidP="00B719C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18F23" w14:textId="77777777" w:rsidR="00DC653E" w:rsidRDefault="00DC653E" w:rsidP="000379AB">
      <w:r>
        <w:separator/>
      </w:r>
    </w:p>
  </w:footnote>
  <w:footnote w:type="continuationSeparator" w:id="0">
    <w:p w14:paraId="16BA5389" w14:textId="77777777" w:rsidR="00DC653E" w:rsidRDefault="00DC653E" w:rsidP="00037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FE63" w14:textId="2631647B" w:rsidR="00DC653E" w:rsidRDefault="00DC653E" w:rsidP="007778ED">
    <w:pPr>
      <w:pStyle w:val="Header"/>
      <w:jc w:val="center"/>
    </w:pPr>
    <w:proofErr w:type="gramStart"/>
    <w:r>
      <w:t>manuscript</w:t>
    </w:r>
    <w:proofErr w:type="gramEnd"/>
    <w:r>
      <w:t xml:space="preserve"> submitted to </w:t>
    </w:r>
    <w:r>
      <w:rPr>
        <w:i/>
      </w:rPr>
      <w:t xml:space="preserve">JGR </w:t>
    </w:r>
    <w:proofErr w:type="spellStart"/>
    <w:r>
      <w:rPr>
        <w:i/>
      </w:rPr>
      <w:t>Biogeosciences</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DC653E" w:rsidRDefault="00DC653E"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0">
    <w:nsid w:val="7AA54D01"/>
    <w:multiLevelType w:val="hybridMultilevel"/>
    <w:tmpl w:val="15F26224"/>
    <w:lvl w:ilvl="0" w:tplc="0CE4F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3"/>
  </w:num>
  <w:num w:numId="5">
    <w:abstractNumId w:val="4"/>
  </w:num>
  <w:num w:numId="6">
    <w:abstractNumId w:val="6"/>
  </w:num>
  <w:num w:numId="7">
    <w:abstractNumId w:val="7"/>
  </w:num>
  <w:num w:numId="8">
    <w:abstractNumId w:val="8"/>
  </w:num>
  <w:num w:numId="9">
    <w:abstractNumId w:val="2"/>
  </w:num>
  <w:num w:numId="10">
    <w:abstractNumId w:val="5"/>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san Trumbore">
    <w15:presenceInfo w15:providerId="AD" w15:userId="S::setrumbo@14cqueen.onmicrosoft.com::bdf8d4a4-022c-4a74-9306-357637a81e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77"/>
    <w:rsid w:val="00007758"/>
    <w:rsid w:val="00011E74"/>
    <w:rsid w:val="00025E30"/>
    <w:rsid w:val="00031829"/>
    <w:rsid w:val="00034684"/>
    <w:rsid w:val="000379AB"/>
    <w:rsid w:val="00062C25"/>
    <w:rsid w:val="00070E30"/>
    <w:rsid w:val="0007414F"/>
    <w:rsid w:val="000932DB"/>
    <w:rsid w:val="000B688E"/>
    <w:rsid w:val="000C1895"/>
    <w:rsid w:val="000D00C6"/>
    <w:rsid w:val="000D288A"/>
    <w:rsid w:val="000D2D6A"/>
    <w:rsid w:val="000D43DB"/>
    <w:rsid w:val="000E26E4"/>
    <w:rsid w:val="00100BCB"/>
    <w:rsid w:val="001141F2"/>
    <w:rsid w:val="0012018E"/>
    <w:rsid w:val="001217C4"/>
    <w:rsid w:val="00121EF0"/>
    <w:rsid w:val="001440CE"/>
    <w:rsid w:val="00156F6B"/>
    <w:rsid w:val="00166E70"/>
    <w:rsid w:val="00166E82"/>
    <w:rsid w:val="0018632A"/>
    <w:rsid w:val="00195660"/>
    <w:rsid w:val="001975B7"/>
    <w:rsid w:val="001A039B"/>
    <w:rsid w:val="001A330F"/>
    <w:rsid w:val="001B0F6D"/>
    <w:rsid w:val="001B28D8"/>
    <w:rsid w:val="001C1428"/>
    <w:rsid w:val="001C1E5D"/>
    <w:rsid w:val="001C2B0D"/>
    <w:rsid w:val="001C38A3"/>
    <w:rsid w:val="001D260C"/>
    <w:rsid w:val="001D28F5"/>
    <w:rsid w:val="001E07B6"/>
    <w:rsid w:val="001E26FE"/>
    <w:rsid w:val="001E33EF"/>
    <w:rsid w:val="00205265"/>
    <w:rsid w:val="002112B8"/>
    <w:rsid w:val="00211D70"/>
    <w:rsid w:val="00217DA4"/>
    <w:rsid w:val="002201FC"/>
    <w:rsid w:val="00226454"/>
    <w:rsid w:val="00230EB5"/>
    <w:rsid w:val="002313B4"/>
    <w:rsid w:val="002336A4"/>
    <w:rsid w:val="00234F6D"/>
    <w:rsid w:val="00246A13"/>
    <w:rsid w:val="00257943"/>
    <w:rsid w:val="002579F3"/>
    <w:rsid w:val="00266DD6"/>
    <w:rsid w:val="0027606B"/>
    <w:rsid w:val="002774AD"/>
    <w:rsid w:val="00277A23"/>
    <w:rsid w:val="00293DCB"/>
    <w:rsid w:val="002A0B2D"/>
    <w:rsid w:val="002A637C"/>
    <w:rsid w:val="002B6F74"/>
    <w:rsid w:val="002C3263"/>
    <w:rsid w:val="002E304F"/>
    <w:rsid w:val="002E7898"/>
    <w:rsid w:val="002F2289"/>
    <w:rsid w:val="002F3B11"/>
    <w:rsid w:val="003006CE"/>
    <w:rsid w:val="003137C3"/>
    <w:rsid w:val="00316B30"/>
    <w:rsid w:val="00321596"/>
    <w:rsid w:val="00324FFA"/>
    <w:rsid w:val="003255BC"/>
    <w:rsid w:val="00343D7B"/>
    <w:rsid w:val="00357A87"/>
    <w:rsid w:val="00363F5D"/>
    <w:rsid w:val="00373E33"/>
    <w:rsid w:val="0037447F"/>
    <w:rsid w:val="0037466A"/>
    <w:rsid w:val="00374A34"/>
    <w:rsid w:val="00382F5D"/>
    <w:rsid w:val="00392CFC"/>
    <w:rsid w:val="00395317"/>
    <w:rsid w:val="003C24AB"/>
    <w:rsid w:val="003D1D66"/>
    <w:rsid w:val="003D4E1A"/>
    <w:rsid w:val="003D7957"/>
    <w:rsid w:val="003D7F4B"/>
    <w:rsid w:val="003E1FA5"/>
    <w:rsid w:val="003E660A"/>
    <w:rsid w:val="003F199B"/>
    <w:rsid w:val="003F36D8"/>
    <w:rsid w:val="003F63C8"/>
    <w:rsid w:val="00400425"/>
    <w:rsid w:val="004009A6"/>
    <w:rsid w:val="00403CE4"/>
    <w:rsid w:val="0041218F"/>
    <w:rsid w:val="004151E5"/>
    <w:rsid w:val="00430563"/>
    <w:rsid w:val="00440A22"/>
    <w:rsid w:val="00443E92"/>
    <w:rsid w:val="004542C8"/>
    <w:rsid w:val="00463BDD"/>
    <w:rsid w:val="004665C2"/>
    <w:rsid w:val="00466801"/>
    <w:rsid w:val="0046739F"/>
    <w:rsid w:val="00471DD1"/>
    <w:rsid w:val="00485F81"/>
    <w:rsid w:val="00486EFB"/>
    <w:rsid w:val="00496B25"/>
    <w:rsid w:val="004A0533"/>
    <w:rsid w:val="004A2533"/>
    <w:rsid w:val="004D6009"/>
    <w:rsid w:val="004E0A9E"/>
    <w:rsid w:val="005034FC"/>
    <w:rsid w:val="0051233E"/>
    <w:rsid w:val="00514B45"/>
    <w:rsid w:val="005167EA"/>
    <w:rsid w:val="0052043F"/>
    <w:rsid w:val="00522093"/>
    <w:rsid w:val="005238BD"/>
    <w:rsid w:val="005358D5"/>
    <w:rsid w:val="00536A08"/>
    <w:rsid w:val="00536AAD"/>
    <w:rsid w:val="00545B6C"/>
    <w:rsid w:val="005461B4"/>
    <w:rsid w:val="00552E4A"/>
    <w:rsid w:val="005549B3"/>
    <w:rsid w:val="00562C9F"/>
    <w:rsid w:val="00562D64"/>
    <w:rsid w:val="00564329"/>
    <w:rsid w:val="0056779C"/>
    <w:rsid w:val="0057050C"/>
    <w:rsid w:val="0057441D"/>
    <w:rsid w:val="00575C0B"/>
    <w:rsid w:val="005906F7"/>
    <w:rsid w:val="005A318B"/>
    <w:rsid w:val="005A48CC"/>
    <w:rsid w:val="005A6FE3"/>
    <w:rsid w:val="005B70D5"/>
    <w:rsid w:val="005C0BC9"/>
    <w:rsid w:val="005D1D34"/>
    <w:rsid w:val="005D455F"/>
    <w:rsid w:val="005E1969"/>
    <w:rsid w:val="005E5705"/>
    <w:rsid w:val="005E6973"/>
    <w:rsid w:val="005E6ABE"/>
    <w:rsid w:val="005F4ED9"/>
    <w:rsid w:val="006345D3"/>
    <w:rsid w:val="00636E2E"/>
    <w:rsid w:val="00644923"/>
    <w:rsid w:val="006616CE"/>
    <w:rsid w:val="00662BC2"/>
    <w:rsid w:val="00674941"/>
    <w:rsid w:val="006820D7"/>
    <w:rsid w:val="006842EE"/>
    <w:rsid w:val="006A2AF2"/>
    <w:rsid w:val="006B20C3"/>
    <w:rsid w:val="006C07D1"/>
    <w:rsid w:val="006C2651"/>
    <w:rsid w:val="006C4619"/>
    <w:rsid w:val="006C65D5"/>
    <w:rsid w:val="006C7C47"/>
    <w:rsid w:val="006D0242"/>
    <w:rsid w:val="006D19B4"/>
    <w:rsid w:val="006F1B06"/>
    <w:rsid w:val="006F662E"/>
    <w:rsid w:val="0070049A"/>
    <w:rsid w:val="00710BDD"/>
    <w:rsid w:val="00725CE9"/>
    <w:rsid w:val="00735085"/>
    <w:rsid w:val="00737C82"/>
    <w:rsid w:val="0074002C"/>
    <w:rsid w:val="007437EC"/>
    <w:rsid w:val="007507CD"/>
    <w:rsid w:val="0075465A"/>
    <w:rsid w:val="00755CB1"/>
    <w:rsid w:val="00774437"/>
    <w:rsid w:val="007778ED"/>
    <w:rsid w:val="00796FB8"/>
    <w:rsid w:val="007B4B93"/>
    <w:rsid w:val="007C0EA3"/>
    <w:rsid w:val="007C2D67"/>
    <w:rsid w:val="007D2460"/>
    <w:rsid w:val="007D43CC"/>
    <w:rsid w:val="007E0FDC"/>
    <w:rsid w:val="007E29C6"/>
    <w:rsid w:val="007E3EB6"/>
    <w:rsid w:val="007F0138"/>
    <w:rsid w:val="007F3174"/>
    <w:rsid w:val="007F42D0"/>
    <w:rsid w:val="007F5988"/>
    <w:rsid w:val="0081089E"/>
    <w:rsid w:val="00813315"/>
    <w:rsid w:val="00814476"/>
    <w:rsid w:val="0081610C"/>
    <w:rsid w:val="00850AE6"/>
    <w:rsid w:val="00855B07"/>
    <w:rsid w:val="00866B41"/>
    <w:rsid w:val="008847AE"/>
    <w:rsid w:val="00886622"/>
    <w:rsid w:val="00887306"/>
    <w:rsid w:val="0089438D"/>
    <w:rsid w:val="00896FED"/>
    <w:rsid w:val="008A6077"/>
    <w:rsid w:val="008C4486"/>
    <w:rsid w:val="008C7228"/>
    <w:rsid w:val="008D3087"/>
    <w:rsid w:val="008D54E6"/>
    <w:rsid w:val="008E1023"/>
    <w:rsid w:val="008E58E5"/>
    <w:rsid w:val="008F5197"/>
    <w:rsid w:val="008F7C7D"/>
    <w:rsid w:val="00900052"/>
    <w:rsid w:val="00915B5A"/>
    <w:rsid w:val="00915EB6"/>
    <w:rsid w:val="00926E01"/>
    <w:rsid w:val="00947C1D"/>
    <w:rsid w:val="00952FB4"/>
    <w:rsid w:val="009720ED"/>
    <w:rsid w:val="0097213C"/>
    <w:rsid w:val="00974640"/>
    <w:rsid w:val="00975D9D"/>
    <w:rsid w:val="00983F01"/>
    <w:rsid w:val="009913E3"/>
    <w:rsid w:val="009A2986"/>
    <w:rsid w:val="009B2F9F"/>
    <w:rsid w:val="009B68DA"/>
    <w:rsid w:val="009C63D9"/>
    <w:rsid w:val="009E3AC4"/>
    <w:rsid w:val="009F7715"/>
    <w:rsid w:val="00A01CA8"/>
    <w:rsid w:val="00A04165"/>
    <w:rsid w:val="00A1355E"/>
    <w:rsid w:val="00A27CF9"/>
    <w:rsid w:val="00A67DD2"/>
    <w:rsid w:val="00A83043"/>
    <w:rsid w:val="00AA52B1"/>
    <w:rsid w:val="00AA5F2D"/>
    <w:rsid w:val="00AA71A3"/>
    <w:rsid w:val="00AB46CF"/>
    <w:rsid w:val="00AB7876"/>
    <w:rsid w:val="00AF33DA"/>
    <w:rsid w:val="00B120F3"/>
    <w:rsid w:val="00B175F1"/>
    <w:rsid w:val="00B17B44"/>
    <w:rsid w:val="00B20CE9"/>
    <w:rsid w:val="00B24FF3"/>
    <w:rsid w:val="00B35109"/>
    <w:rsid w:val="00B36E23"/>
    <w:rsid w:val="00B46D8A"/>
    <w:rsid w:val="00B51E3A"/>
    <w:rsid w:val="00B6070A"/>
    <w:rsid w:val="00B61C90"/>
    <w:rsid w:val="00B622FD"/>
    <w:rsid w:val="00B674C2"/>
    <w:rsid w:val="00B719C8"/>
    <w:rsid w:val="00B7453B"/>
    <w:rsid w:val="00B81C79"/>
    <w:rsid w:val="00B82556"/>
    <w:rsid w:val="00B828C4"/>
    <w:rsid w:val="00B83E58"/>
    <w:rsid w:val="00B904CA"/>
    <w:rsid w:val="00B977FA"/>
    <w:rsid w:val="00BA453D"/>
    <w:rsid w:val="00BB35F8"/>
    <w:rsid w:val="00BD0BE5"/>
    <w:rsid w:val="00BE00C2"/>
    <w:rsid w:val="00BE1BF6"/>
    <w:rsid w:val="00BF0028"/>
    <w:rsid w:val="00C22CAA"/>
    <w:rsid w:val="00C27016"/>
    <w:rsid w:val="00C2720F"/>
    <w:rsid w:val="00C31A05"/>
    <w:rsid w:val="00C3475A"/>
    <w:rsid w:val="00C50721"/>
    <w:rsid w:val="00C565D2"/>
    <w:rsid w:val="00C81368"/>
    <w:rsid w:val="00C81692"/>
    <w:rsid w:val="00C823B9"/>
    <w:rsid w:val="00C929A3"/>
    <w:rsid w:val="00C94AA5"/>
    <w:rsid w:val="00CB0B4E"/>
    <w:rsid w:val="00CB7BED"/>
    <w:rsid w:val="00CC23D6"/>
    <w:rsid w:val="00CC4CBE"/>
    <w:rsid w:val="00CC7839"/>
    <w:rsid w:val="00CC79FE"/>
    <w:rsid w:val="00CD39D0"/>
    <w:rsid w:val="00CE19AB"/>
    <w:rsid w:val="00CE6741"/>
    <w:rsid w:val="00CF2688"/>
    <w:rsid w:val="00CF29F2"/>
    <w:rsid w:val="00CF3DEE"/>
    <w:rsid w:val="00CF4CBE"/>
    <w:rsid w:val="00CF7551"/>
    <w:rsid w:val="00D00D22"/>
    <w:rsid w:val="00D105A5"/>
    <w:rsid w:val="00D128B8"/>
    <w:rsid w:val="00D35068"/>
    <w:rsid w:val="00D40DA4"/>
    <w:rsid w:val="00D44F26"/>
    <w:rsid w:val="00D462F9"/>
    <w:rsid w:val="00D50A01"/>
    <w:rsid w:val="00D63807"/>
    <w:rsid w:val="00D810E5"/>
    <w:rsid w:val="00D901D3"/>
    <w:rsid w:val="00D90A52"/>
    <w:rsid w:val="00D93F38"/>
    <w:rsid w:val="00D94839"/>
    <w:rsid w:val="00D9528F"/>
    <w:rsid w:val="00D95EFD"/>
    <w:rsid w:val="00DA4C57"/>
    <w:rsid w:val="00DC27D6"/>
    <w:rsid w:val="00DC653E"/>
    <w:rsid w:val="00DC7E0F"/>
    <w:rsid w:val="00DD2D02"/>
    <w:rsid w:val="00DD3C04"/>
    <w:rsid w:val="00DD3F66"/>
    <w:rsid w:val="00DD6745"/>
    <w:rsid w:val="00DE3F91"/>
    <w:rsid w:val="00E24FAE"/>
    <w:rsid w:val="00E253CF"/>
    <w:rsid w:val="00E25919"/>
    <w:rsid w:val="00E31404"/>
    <w:rsid w:val="00E31513"/>
    <w:rsid w:val="00E55BC7"/>
    <w:rsid w:val="00E664DF"/>
    <w:rsid w:val="00E67B96"/>
    <w:rsid w:val="00E779E3"/>
    <w:rsid w:val="00E80703"/>
    <w:rsid w:val="00E83F4B"/>
    <w:rsid w:val="00E8432D"/>
    <w:rsid w:val="00E85DDA"/>
    <w:rsid w:val="00E930AA"/>
    <w:rsid w:val="00EB3A60"/>
    <w:rsid w:val="00EB6A84"/>
    <w:rsid w:val="00EF04CF"/>
    <w:rsid w:val="00EF35E6"/>
    <w:rsid w:val="00EF6341"/>
    <w:rsid w:val="00F012C4"/>
    <w:rsid w:val="00F06432"/>
    <w:rsid w:val="00F11B6A"/>
    <w:rsid w:val="00F21080"/>
    <w:rsid w:val="00F31500"/>
    <w:rsid w:val="00F42A8E"/>
    <w:rsid w:val="00F45E57"/>
    <w:rsid w:val="00F523FB"/>
    <w:rsid w:val="00F53124"/>
    <w:rsid w:val="00F5335A"/>
    <w:rsid w:val="00F64803"/>
    <w:rsid w:val="00F71CD1"/>
    <w:rsid w:val="00F73E19"/>
    <w:rsid w:val="00F83E34"/>
    <w:rsid w:val="00F87E63"/>
    <w:rsid w:val="00F90510"/>
    <w:rsid w:val="00FB2EFA"/>
    <w:rsid w:val="00FC3EAC"/>
    <w:rsid w:val="00FC49C6"/>
    <w:rsid w:val="00FD7F48"/>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1"/>
    <w:next w:val="Normal1"/>
    <w:link w:val="Heading1Char"/>
    <w:uiPriority w:val="9"/>
    <w:qFormat/>
    <w:rsid w:val="00E25919"/>
    <w:pPr>
      <w:keepNext/>
      <w:keepLines/>
      <w:spacing w:before="400" w:after="120"/>
      <w:outlineLvl w:val="0"/>
    </w:pPr>
    <w:rPr>
      <w:sz w:val="40"/>
      <w:szCs w:val="40"/>
    </w:rPr>
  </w:style>
  <w:style w:type="paragraph" w:styleId="Heading2">
    <w:name w:val="heading 2"/>
    <w:basedOn w:val="Normal1"/>
    <w:next w:val="Normal1"/>
    <w:link w:val="Heading2Char"/>
    <w:rsid w:val="00E25919"/>
    <w:pPr>
      <w:keepNext/>
      <w:keepLines/>
      <w:spacing w:before="360" w:after="120"/>
      <w:outlineLvl w:val="1"/>
    </w:pPr>
    <w:rPr>
      <w:sz w:val="32"/>
      <w:szCs w:val="32"/>
    </w:rPr>
  </w:style>
  <w:style w:type="paragraph" w:styleId="Heading3">
    <w:name w:val="heading 3"/>
    <w:basedOn w:val="Normal1"/>
    <w:next w:val="Normal1"/>
    <w:link w:val="Heading3Char"/>
    <w:rsid w:val="00E25919"/>
    <w:pPr>
      <w:keepNext/>
      <w:keepLines/>
      <w:spacing w:before="320" w:after="80"/>
      <w:outlineLvl w:val="2"/>
    </w:pPr>
    <w:rPr>
      <w:color w:val="434343"/>
      <w:sz w:val="28"/>
      <w:szCs w:val="28"/>
    </w:rPr>
  </w:style>
  <w:style w:type="paragraph" w:styleId="Heading4">
    <w:name w:val="heading 4"/>
    <w:basedOn w:val="Normal1"/>
    <w:next w:val="Normal1"/>
    <w:link w:val="Heading4Char"/>
    <w:rsid w:val="00E25919"/>
    <w:pPr>
      <w:keepNext/>
      <w:keepLines/>
      <w:spacing w:before="280" w:after="80"/>
      <w:outlineLvl w:val="3"/>
    </w:pPr>
    <w:rPr>
      <w:color w:val="666666"/>
      <w:sz w:val="24"/>
      <w:szCs w:val="24"/>
    </w:rPr>
  </w:style>
  <w:style w:type="paragraph" w:styleId="Heading5">
    <w:name w:val="heading 5"/>
    <w:basedOn w:val="Normal1"/>
    <w:next w:val="Normal1"/>
    <w:link w:val="Heading5Char"/>
    <w:rsid w:val="00E25919"/>
    <w:pPr>
      <w:keepNext/>
      <w:keepLines/>
      <w:spacing w:before="240" w:after="80"/>
      <w:outlineLvl w:val="4"/>
    </w:pPr>
    <w:rPr>
      <w:color w:val="666666"/>
    </w:rPr>
  </w:style>
  <w:style w:type="paragraph" w:styleId="Heading6">
    <w:name w:val="heading 6"/>
    <w:basedOn w:val="Normal1"/>
    <w:next w:val="Normal1"/>
    <w:link w:val="Heading6Char"/>
    <w:rsid w:val="00E25919"/>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00425"/>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paragraph" w:customStyle="1" w:styleId="Heading-Secondary">
    <w:name w:val="Heading-Secondary"/>
    <w:basedOn w:val="Heading-Main"/>
    <w:qFormat/>
    <w:rsid w:val="00C81368"/>
    <w:pPr>
      <w:ind w:left="720"/>
    </w:pPr>
    <w:rPr>
      <w:b w:val="0"/>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styleId="Hyperlink">
    <w:name w:val="Hyperlink"/>
    <w:rsid w:val="008A6077"/>
    <w:rPr>
      <w:color w:val="0000FF"/>
      <w:u w:val="single"/>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5F4ED9"/>
    <w:pPr>
      <w:spacing w:line="276" w:lineRule="auto"/>
    </w:pPr>
    <w:rPr>
      <w:rFonts w:ascii="Arial" w:eastAsia="Arial" w:hAnsi="Arial" w:cs="Arial"/>
      <w:sz w:val="22"/>
      <w:szCs w:val="22"/>
      <w:lang w:val="en"/>
    </w:rPr>
  </w:style>
  <w:style w:type="character" w:customStyle="1" w:styleId="Heading1Char">
    <w:name w:val="Heading 1 Char"/>
    <w:basedOn w:val="DefaultParagraphFont"/>
    <w:link w:val="Heading1"/>
    <w:uiPriority w:val="9"/>
    <w:rsid w:val="00E25919"/>
    <w:rPr>
      <w:rFonts w:ascii="Arial" w:eastAsia="Arial" w:hAnsi="Arial" w:cs="Arial"/>
      <w:sz w:val="40"/>
      <w:szCs w:val="40"/>
      <w:lang w:val="en"/>
    </w:rPr>
  </w:style>
  <w:style w:type="character" w:customStyle="1" w:styleId="Heading2Char">
    <w:name w:val="Heading 2 Char"/>
    <w:basedOn w:val="DefaultParagraphFont"/>
    <w:link w:val="Heading2"/>
    <w:rsid w:val="00E25919"/>
    <w:rPr>
      <w:rFonts w:ascii="Arial" w:eastAsia="Arial" w:hAnsi="Arial" w:cs="Arial"/>
      <w:sz w:val="32"/>
      <w:szCs w:val="32"/>
      <w:lang w:val="en"/>
    </w:rPr>
  </w:style>
  <w:style w:type="character" w:customStyle="1" w:styleId="Heading3Char">
    <w:name w:val="Heading 3 Char"/>
    <w:basedOn w:val="DefaultParagraphFont"/>
    <w:link w:val="Heading3"/>
    <w:rsid w:val="00E25919"/>
    <w:rPr>
      <w:rFonts w:ascii="Arial" w:eastAsia="Arial" w:hAnsi="Arial" w:cs="Arial"/>
      <w:color w:val="434343"/>
      <w:sz w:val="28"/>
      <w:szCs w:val="28"/>
      <w:lang w:val="en"/>
    </w:rPr>
  </w:style>
  <w:style w:type="character" w:customStyle="1" w:styleId="Heading4Char">
    <w:name w:val="Heading 4 Char"/>
    <w:basedOn w:val="DefaultParagraphFont"/>
    <w:link w:val="Heading4"/>
    <w:rsid w:val="00E25919"/>
    <w:rPr>
      <w:rFonts w:ascii="Arial" w:eastAsia="Arial" w:hAnsi="Arial" w:cs="Arial"/>
      <w:color w:val="666666"/>
      <w:lang w:val="en"/>
    </w:rPr>
  </w:style>
  <w:style w:type="character" w:customStyle="1" w:styleId="Heading5Char">
    <w:name w:val="Heading 5 Char"/>
    <w:basedOn w:val="DefaultParagraphFont"/>
    <w:link w:val="Heading5"/>
    <w:rsid w:val="00E25919"/>
    <w:rPr>
      <w:rFonts w:ascii="Arial" w:eastAsia="Arial" w:hAnsi="Arial" w:cs="Arial"/>
      <w:color w:val="666666"/>
      <w:sz w:val="22"/>
      <w:szCs w:val="22"/>
      <w:lang w:val="en"/>
    </w:rPr>
  </w:style>
  <w:style w:type="character" w:customStyle="1" w:styleId="Heading6Char">
    <w:name w:val="Heading 6 Char"/>
    <w:basedOn w:val="DefaultParagraphFont"/>
    <w:link w:val="Heading6"/>
    <w:rsid w:val="00E25919"/>
    <w:rPr>
      <w:rFonts w:ascii="Arial" w:eastAsia="Arial" w:hAnsi="Arial" w:cs="Arial"/>
      <w:i/>
      <w:color w:val="666666"/>
      <w:sz w:val="22"/>
      <w:szCs w:val="22"/>
      <w:lang w:val="en"/>
    </w:rPr>
  </w:style>
  <w:style w:type="character" w:customStyle="1" w:styleId="SubtitleChar">
    <w:name w:val="Subtitle Char"/>
    <w:basedOn w:val="DefaultParagraphFont"/>
    <w:link w:val="Subtitle"/>
    <w:rsid w:val="00E25919"/>
    <w:rPr>
      <w:rFonts w:ascii="Arial" w:eastAsia="Arial" w:hAnsi="Arial" w:cs="Arial"/>
      <w:color w:val="666666"/>
      <w:sz w:val="30"/>
      <w:szCs w:val="30"/>
      <w:lang w:val="en"/>
    </w:rPr>
  </w:style>
  <w:style w:type="paragraph" w:styleId="Subtitle">
    <w:name w:val="Subtitle"/>
    <w:basedOn w:val="Normal1"/>
    <w:next w:val="Normal1"/>
    <w:link w:val="SubtitleChar"/>
    <w:rsid w:val="00E25919"/>
    <w:pPr>
      <w:keepNext/>
      <w:keepLines/>
      <w:spacing w:after="320"/>
    </w:pPr>
    <w:rPr>
      <w:color w:val="666666"/>
      <w:sz w:val="30"/>
      <w:szCs w:val="30"/>
    </w:rPr>
  </w:style>
  <w:style w:type="character" w:customStyle="1" w:styleId="CommentTextChar">
    <w:name w:val="Comment Text Char"/>
    <w:basedOn w:val="DefaultParagraphFont"/>
    <w:link w:val="CommentText"/>
    <w:uiPriority w:val="99"/>
    <w:semiHidden/>
    <w:rsid w:val="00E25919"/>
    <w:rPr>
      <w:rFonts w:ascii="Arial" w:eastAsia="Arial" w:hAnsi="Arial" w:cs="Arial"/>
      <w:lang w:val="en"/>
    </w:rPr>
  </w:style>
  <w:style w:type="paragraph" w:styleId="CommentText">
    <w:name w:val="annotation text"/>
    <w:basedOn w:val="Normal"/>
    <w:link w:val="CommentTextChar"/>
    <w:uiPriority w:val="99"/>
    <w:semiHidden/>
    <w:unhideWhenUsed/>
    <w:rsid w:val="00E25919"/>
    <w:rPr>
      <w:rFonts w:ascii="Arial" w:eastAsia="Arial" w:hAnsi="Arial" w:cs="Arial"/>
      <w:sz w:val="24"/>
      <w:szCs w:val="24"/>
      <w:lang w:val="en"/>
    </w:rPr>
  </w:style>
  <w:style w:type="character" w:customStyle="1" w:styleId="CommentSubjectChar">
    <w:name w:val="Comment Subject Char"/>
    <w:basedOn w:val="CommentTextChar"/>
    <w:link w:val="CommentSubject"/>
    <w:uiPriority w:val="99"/>
    <w:semiHidden/>
    <w:rsid w:val="00E25919"/>
    <w:rPr>
      <w:rFonts w:ascii="Arial" w:eastAsia="Arial" w:hAnsi="Arial" w:cs="Arial"/>
      <w:b/>
      <w:bCs/>
      <w:sz w:val="20"/>
      <w:szCs w:val="20"/>
      <w:lang w:val="en"/>
    </w:rPr>
  </w:style>
  <w:style w:type="paragraph" w:styleId="CommentSubject">
    <w:name w:val="annotation subject"/>
    <w:basedOn w:val="CommentText"/>
    <w:next w:val="CommentText"/>
    <w:link w:val="CommentSubjectChar"/>
    <w:uiPriority w:val="99"/>
    <w:semiHidden/>
    <w:unhideWhenUsed/>
    <w:rsid w:val="00E25919"/>
    <w:rPr>
      <w:b/>
      <w:bCs/>
      <w:sz w:val="20"/>
      <w:szCs w:val="20"/>
    </w:rPr>
  </w:style>
  <w:style w:type="character" w:styleId="CommentReference">
    <w:name w:val="annotation reference"/>
    <w:basedOn w:val="DefaultParagraphFont"/>
    <w:uiPriority w:val="99"/>
    <w:semiHidden/>
    <w:unhideWhenUsed/>
    <w:rsid w:val="008D54E6"/>
    <w:rPr>
      <w:sz w:val="18"/>
      <w:szCs w:val="18"/>
    </w:rPr>
  </w:style>
  <w:style w:type="paragraph" w:styleId="Revision">
    <w:name w:val="Revision"/>
    <w:hidden/>
    <w:uiPriority w:val="99"/>
    <w:semiHidden/>
    <w:rsid w:val="00F53124"/>
    <w:rPr>
      <w:rFonts w:ascii="Times New Roman" w:eastAsia="Calibri" w:hAnsi="Times New Roman" w:cs="Times New Roman"/>
      <w:sz w:val="20"/>
      <w:szCs w:val="20"/>
    </w:rPr>
  </w:style>
  <w:style w:type="character" w:styleId="PageNumber">
    <w:name w:val="page number"/>
    <w:basedOn w:val="DefaultParagraphFont"/>
    <w:uiPriority w:val="99"/>
    <w:semiHidden/>
    <w:unhideWhenUsed/>
    <w:rsid w:val="009F7715"/>
  </w:style>
  <w:style w:type="character" w:styleId="LineNumber">
    <w:name w:val="line number"/>
    <w:basedOn w:val="DefaultParagraphFont"/>
    <w:uiPriority w:val="99"/>
    <w:semiHidden/>
    <w:unhideWhenUsed/>
    <w:rsid w:val="001B0F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1"/>
    <w:next w:val="Normal1"/>
    <w:link w:val="Heading1Char"/>
    <w:uiPriority w:val="9"/>
    <w:qFormat/>
    <w:rsid w:val="00E25919"/>
    <w:pPr>
      <w:keepNext/>
      <w:keepLines/>
      <w:spacing w:before="400" w:after="120"/>
      <w:outlineLvl w:val="0"/>
    </w:pPr>
    <w:rPr>
      <w:sz w:val="40"/>
      <w:szCs w:val="40"/>
    </w:rPr>
  </w:style>
  <w:style w:type="paragraph" w:styleId="Heading2">
    <w:name w:val="heading 2"/>
    <w:basedOn w:val="Normal1"/>
    <w:next w:val="Normal1"/>
    <w:link w:val="Heading2Char"/>
    <w:rsid w:val="00E25919"/>
    <w:pPr>
      <w:keepNext/>
      <w:keepLines/>
      <w:spacing w:before="360" w:after="120"/>
      <w:outlineLvl w:val="1"/>
    </w:pPr>
    <w:rPr>
      <w:sz w:val="32"/>
      <w:szCs w:val="32"/>
    </w:rPr>
  </w:style>
  <w:style w:type="paragraph" w:styleId="Heading3">
    <w:name w:val="heading 3"/>
    <w:basedOn w:val="Normal1"/>
    <w:next w:val="Normal1"/>
    <w:link w:val="Heading3Char"/>
    <w:rsid w:val="00E25919"/>
    <w:pPr>
      <w:keepNext/>
      <w:keepLines/>
      <w:spacing w:before="320" w:after="80"/>
      <w:outlineLvl w:val="2"/>
    </w:pPr>
    <w:rPr>
      <w:color w:val="434343"/>
      <w:sz w:val="28"/>
      <w:szCs w:val="28"/>
    </w:rPr>
  </w:style>
  <w:style w:type="paragraph" w:styleId="Heading4">
    <w:name w:val="heading 4"/>
    <w:basedOn w:val="Normal1"/>
    <w:next w:val="Normal1"/>
    <w:link w:val="Heading4Char"/>
    <w:rsid w:val="00E25919"/>
    <w:pPr>
      <w:keepNext/>
      <w:keepLines/>
      <w:spacing w:before="280" w:after="80"/>
      <w:outlineLvl w:val="3"/>
    </w:pPr>
    <w:rPr>
      <w:color w:val="666666"/>
      <w:sz w:val="24"/>
      <w:szCs w:val="24"/>
    </w:rPr>
  </w:style>
  <w:style w:type="paragraph" w:styleId="Heading5">
    <w:name w:val="heading 5"/>
    <w:basedOn w:val="Normal1"/>
    <w:next w:val="Normal1"/>
    <w:link w:val="Heading5Char"/>
    <w:rsid w:val="00E25919"/>
    <w:pPr>
      <w:keepNext/>
      <w:keepLines/>
      <w:spacing w:before="240" w:after="80"/>
      <w:outlineLvl w:val="4"/>
    </w:pPr>
    <w:rPr>
      <w:color w:val="666666"/>
    </w:rPr>
  </w:style>
  <w:style w:type="paragraph" w:styleId="Heading6">
    <w:name w:val="heading 6"/>
    <w:basedOn w:val="Normal1"/>
    <w:next w:val="Normal1"/>
    <w:link w:val="Heading6Char"/>
    <w:rsid w:val="00E25919"/>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00425"/>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paragraph" w:customStyle="1" w:styleId="Heading-Secondary">
    <w:name w:val="Heading-Secondary"/>
    <w:basedOn w:val="Heading-Main"/>
    <w:qFormat/>
    <w:rsid w:val="00C81368"/>
    <w:pPr>
      <w:ind w:left="720"/>
    </w:pPr>
    <w:rPr>
      <w:b w:val="0"/>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styleId="Hyperlink">
    <w:name w:val="Hyperlink"/>
    <w:rsid w:val="008A6077"/>
    <w:rPr>
      <w:color w:val="0000FF"/>
      <w:u w:val="single"/>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5F4ED9"/>
    <w:pPr>
      <w:spacing w:line="276" w:lineRule="auto"/>
    </w:pPr>
    <w:rPr>
      <w:rFonts w:ascii="Arial" w:eastAsia="Arial" w:hAnsi="Arial" w:cs="Arial"/>
      <w:sz w:val="22"/>
      <w:szCs w:val="22"/>
      <w:lang w:val="en"/>
    </w:rPr>
  </w:style>
  <w:style w:type="character" w:customStyle="1" w:styleId="Heading1Char">
    <w:name w:val="Heading 1 Char"/>
    <w:basedOn w:val="DefaultParagraphFont"/>
    <w:link w:val="Heading1"/>
    <w:uiPriority w:val="9"/>
    <w:rsid w:val="00E25919"/>
    <w:rPr>
      <w:rFonts w:ascii="Arial" w:eastAsia="Arial" w:hAnsi="Arial" w:cs="Arial"/>
      <w:sz w:val="40"/>
      <w:szCs w:val="40"/>
      <w:lang w:val="en"/>
    </w:rPr>
  </w:style>
  <w:style w:type="character" w:customStyle="1" w:styleId="Heading2Char">
    <w:name w:val="Heading 2 Char"/>
    <w:basedOn w:val="DefaultParagraphFont"/>
    <w:link w:val="Heading2"/>
    <w:rsid w:val="00E25919"/>
    <w:rPr>
      <w:rFonts w:ascii="Arial" w:eastAsia="Arial" w:hAnsi="Arial" w:cs="Arial"/>
      <w:sz w:val="32"/>
      <w:szCs w:val="32"/>
      <w:lang w:val="en"/>
    </w:rPr>
  </w:style>
  <w:style w:type="character" w:customStyle="1" w:styleId="Heading3Char">
    <w:name w:val="Heading 3 Char"/>
    <w:basedOn w:val="DefaultParagraphFont"/>
    <w:link w:val="Heading3"/>
    <w:rsid w:val="00E25919"/>
    <w:rPr>
      <w:rFonts w:ascii="Arial" w:eastAsia="Arial" w:hAnsi="Arial" w:cs="Arial"/>
      <w:color w:val="434343"/>
      <w:sz w:val="28"/>
      <w:szCs w:val="28"/>
      <w:lang w:val="en"/>
    </w:rPr>
  </w:style>
  <w:style w:type="character" w:customStyle="1" w:styleId="Heading4Char">
    <w:name w:val="Heading 4 Char"/>
    <w:basedOn w:val="DefaultParagraphFont"/>
    <w:link w:val="Heading4"/>
    <w:rsid w:val="00E25919"/>
    <w:rPr>
      <w:rFonts w:ascii="Arial" w:eastAsia="Arial" w:hAnsi="Arial" w:cs="Arial"/>
      <w:color w:val="666666"/>
      <w:lang w:val="en"/>
    </w:rPr>
  </w:style>
  <w:style w:type="character" w:customStyle="1" w:styleId="Heading5Char">
    <w:name w:val="Heading 5 Char"/>
    <w:basedOn w:val="DefaultParagraphFont"/>
    <w:link w:val="Heading5"/>
    <w:rsid w:val="00E25919"/>
    <w:rPr>
      <w:rFonts w:ascii="Arial" w:eastAsia="Arial" w:hAnsi="Arial" w:cs="Arial"/>
      <w:color w:val="666666"/>
      <w:sz w:val="22"/>
      <w:szCs w:val="22"/>
      <w:lang w:val="en"/>
    </w:rPr>
  </w:style>
  <w:style w:type="character" w:customStyle="1" w:styleId="Heading6Char">
    <w:name w:val="Heading 6 Char"/>
    <w:basedOn w:val="DefaultParagraphFont"/>
    <w:link w:val="Heading6"/>
    <w:rsid w:val="00E25919"/>
    <w:rPr>
      <w:rFonts w:ascii="Arial" w:eastAsia="Arial" w:hAnsi="Arial" w:cs="Arial"/>
      <w:i/>
      <w:color w:val="666666"/>
      <w:sz w:val="22"/>
      <w:szCs w:val="22"/>
      <w:lang w:val="en"/>
    </w:rPr>
  </w:style>
  <w:style w:type="character" w:customStyle="1" w:styleId="SubtitleChar">
    <w:name w:val="Subtitle Char"/>
    <w:basedOn w:val="DefaultParagraphFont"/>
    <w:link w:val="Subtitle"/>
    <w:rsid w:val="00E25919"/>
    <w:rPr>
      <w:rFonts w:ascii="Arial" w:eastAsia="Arial" w:hAnsi="Arial" w:cs="Arial"/>
      <w:color w:val="666666"/>
      <w:sz w:val="30"/>
      <w:szCs w:val="30"/>
      <w:lang w:val="en"/>
    </w:rPr>
  </w:style>
  <w:style w:type="paragraph" w:styleId="Subtitle">
    <w:name w:val="Subtitle"/>
    <w:basedOn w:val="Normal1"/>
    <w:next w:val="Normal1"/>
    <w:link w:val="SubtitleChar"/>
    <w:rsid w:val="00E25919"/>
    <w:pPr>
      <w:keepNext/>
      <w:keepLines/>
      <w:spacing w:after="320"/>
    </w:pPr>
    <w:rPr>
      <w:color w:val="666666"/>
      <w:sz w:val="30"/>
      <w:szCs w:val="30"/>
    </w:rPr>
  </w:style>
  <w:style w:type="character" w:customStyle="1" w:styleId="CommentTextChar">
    <w:name w:val="Comment Text Char"/>
    <w:basedOn w:val="DefaultParagraphFont"/>
    <w:link w:val="CommentText"/>
    <w:uiPriority w:val="99"/>
    <w:semiHidden/>
    <w:rsid w:val="00E25919"/>
    <w:rPr>
      <w:rFonts w:ascii="Arial" w:eastAsia="Arial" w:hAnsi="Arial" w:cs="Arial"/>
      <w:lang w:val="en"/>
    </w:rPr>
  </w:style>
  <w:style w:type="paragraph" w:styleId="CommentText">
    <w:name w:val="annotation text"/>
    <w:basedOn w:val="Normal"/>
    <w:link w:val="CommentTextChar"/>
    <w:uiPriority w:val="99"/>
    <w:semiHidden/>
    <w:unhideWhenUsed/>
    <w:rsid w:val="00E25919"/>
    <w:rPr>
      <w:rFonts w:ascii="Arial" w:eastAsia="Arial" w:hAnsi="Arial" w:cs="Arial"/>
      <w:sz w:val="24"/>
      <w:szCs w:val="24"/>
      <w:lang w:val="en"/>
    </w:rPr>
  </w:style>
  <w:style w:type="character" w:customStyle="1" w:styleId="CommentSubjectChar">
    <w:name w:val="Comment Subject Char"/>
    <w:basedOn w:val="CommentTextChar"/>
    <w:link w:val="CommentSubject"/>
    <w:uiPriority w:val="99"/>
    <w:semiHidden/>
    <w:rsid w:val="00E25919"/>
    <w:rPr>
      <w:rFonts w:ascii="Arial" w:eastAsia="Arial" w:hAnsi="Arial" w:cs="Arial"/>
      <w:b/>
      <w:bCs/>
      <w:sz w:val="20"/>
      <w:szCs w:val="20"/>
      <w:lang w:val="en"/>
    </w:rPr>
  </w:style>
  <w:style w:type="paragraph" w:styleId="CommentSubject">
    <w:name w:val="annotation subject"/>
    <w:basedOn w:val="CommentText"/>
    <w:next w:val="CommentText"/>
    <w:link w:val="CommentSubjectChar"/>
    <w:uiPriority w:val="99"/>
    <w:semiHidden/>
    <w:unhideWhenUsed/>
    <w:rsid w:val="00E25919"/>
    <w:rPr>
      <w:b/>
      <w:bCs/>
      <w:sz w:val="20"/>
      <w:szCs w:val="20"/>
    </w:rPr>
  </w:style>
  <w:style w:type="character" w:styleId="CommentReference">
    <w:name w:val="annotation reference"/>
    <w:basedOn w:val="DefaultParagraphFont"/>
    <w:uiPriority w:val="99"/>
    <w:semiHidden/>
    <w:unhideWhenUsed/>
    <w:rsid w:val="008D54E6"/>
    <w:rPr>
      <w:sz w:val="18"/>
      <w:szCs w:val="18"/>
    </w:rPr>
  </w:style>
  <w:style w:type="paragraph" w:styleId="Revision">
    <w:name w:val="Revision"/>
    <w:hidden/>
    <w:uiPriority w:val="99"/>
    <w:semiHidden/>
    <w:rsid w:val="00F53124"/>
    <w:rPr>
      <w:rFonts w:ascii="Times New Roman" w:eastAsia="Calibri" w:hAnsi="Times New Roman" w:cs="Times New Roman"/>
      <w:sz w:val="20"/>
      <w:szCs w:val="20"/>
    </w:rPr>
  </w:style>
  <w:style w:type="character" w:styleId="PageNumber">
    <w:name w:val="page number"/>
    <w:basedOn w:val="DefaultParagraphFont"/>
    <w:uiPriority w:val="99"/>
    <w:semiHidden/>
    <w:unhideWhenUsed/>
    <w:rsid w:val="009F7715"/>
  </w:style>
  <w:style w:type="character" w:styleId="LineNumber">
    <w:name w:val="line number"/>
    <w:basedOn w:val="DefaultParagraphFont"/>
    <w:uiPriority w:val="99"/>
    <w:semiHidden/>
    <w:unhideWhenUsed/>
    <w:rsid w:val="001B0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513301096">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98568384">
      <w:bodyDiv w:val="1"/>
      <w:marLeft w:val="0"/>
      <w:marRight w:val="0"/>
      <w:marTop w:val="0"/>
      <w:marBottom w:val="0"/>
      <w:divBdr>
        <w:top w:val="none" w:sz="0" w:space="0" w:color="auto"/>
        <w:left w:val="none" w:sz="0" w:space="0" w:color="auto"/>
        <w:bottom w:val="none" w:sz="0" w:space="0" w:color="auto"/>
        <w:right w:val="none" w:sz="0" w:space="0" w:color="auto"/>
      </w:divBdr>
      <w:divsChild>
        <w:div w:id="380592004">
          <w:marLeft w:val="0"/>
          <w:marRight w:val="0"/>
          <w:marTop w:val="0"/>
          <w:marBottom w:val="0"/>
          <w:divBdr>
            <w:top w:val="none" w:sz="0" w:space="0" w:color="auto"/>
            <w:left w:val="none" w:sz="0" w:space="0" w:color="auto"/>
            <w:bottom w:val="none" w:sz="0" w:space="0" w:color="auto"/>
            <w:right w:val="none" w:sz="0" w:space="0" w:color="auto"/>
          </w:divBdr>
        </w:div>
        <w:div w:id="2092239325">
          <w:marLeft w:val="0"/>
          <w:marRight w:val="0"/>
          <w:marTop w:val="0"/>
          <w:marBottom w:val="0"/>
          <w:divBdr>
            <w:top w:val="none" w:sz="0" w:space="0" w:color="auto"/>
            <w:left w:val="none" w:sz="0" w:space="0" w:color="auto"/>
            <w:bottom w:val="none" w:sz="0" w:space="0" w:color="auto"/>
            <w:right w:val="none" w:sz="0" w:space="0" w:color="auto"/>
          </w:divBdr>
        </w:div>
        <w:div w:id="729768441">
          <w:marLeft w:val="0"/>
          <w:marRight w:val="0"/>
          <w:marTop w:val="0"/>
          <w:marBottom w:val="0"/>
          <w:divBdr>
            <w:top w:val="none" w:sz="0" w:space="0" w:color="auto"/>
            <w:left w:val="none" w:sz="0" w:space="0" w:color="auto"/>
            <w:bottom w:val="none" w:sz="0" w:space="0" w:color="auto"/>
            <w:right w:val="none" w:sz="0" w:space="0" w:color="auto"/>
          </w:divBdr>
        </w:div>
      </w:divsChild>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90801114">
      <w:bodyDiv w:val="1"/>
      <w:marLeft w:val="0"/>
      <w:marRight w:val="0"/>
      <w:marTop w:val="0"/>
      <w:marBottom w:val="0"/>
      <w:divBdr>
        <w:top w:val="none" w:sz="0" w:space="0" w:color="auto"/>
        <w:left w:val="none" w:sz="0" w:space="0" w:color="auto"/>
        <w:bottom w:val="none" w:sz="0" w:space="0" w:color="auto"/>
        <w:right w:val="none" w:sz="0" w:space="0" w:color="auto"/>
      </w:divBdr>
      <w:divsChild>
        <w:div w:id="438254370">
          <w:marLeft w:val="0"/>
          <w:marRight w:val="0"/>
          <w:marTop w:val="0"/>
          <w:marBottom w:val="0"/>
          <w:divBdr>
            <w:top w:val="none" w:sz="0" w:space="0" w:color="auto"/>
            <w:left w:val="none" w:sz="0" w:space="0" w:color="auto"/>
            <w:bottom w:val="none" w:sz="0" w:space="0" w:color="auto"/>
            <w:right w:val="none" w:sz="0" w:space="0" w:color="auto"/>
          </w:divBdr>
          <w:divsChild>
            <w:div w:id="1987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522667813">
      <w:bodyDiv w:val="1"/>
      <w:marLeft w:val="0"/>
      <w:marRight w:val="0"/>
      <w:marTop w:val="0"/>
      <w:marBottom w:val="0"/>
      <w:divBdr>
        <w:top w:val="none" w:sz="0" w:space="0" w:color="auto"/>
        <w:left w:val="none" w:sz="0" w:space="0" w:color="auto"/>
        <w:bottom w:val="none" w:sz="0" w:space="0" w:color="auto"/>
        <w:right w:val="none" w:sz="0" w:space="0" w:color="auto"/>
      </w:divBdr>
      <w:divsChild>
        <w:div w:id="505443874">
          <w:marLeft w:val="0"/>
          <w:marRight w:val="0"/>
          <w:marTop w:val="0"/>
          <w:marBottom w:val="0"/>
          <w:divBdr>
            <w:top w:val="none" w:sz="0" w:space="0" w:color="auto"/>
            <w:left w:val="none" w:sz="0" w:space="0" w:color="auto"/>
            <w:bottom w:val="none" w:sz="0" w:space="0" w:color="auto"/>
            <w:right w:val="none" w:sz="0" w:space="0" w:color="auto"/>
          </w:divBdr>
        </w:div>
        <w:div w:id="922035113">
          <w:marLeft w:val="0"/>
          <w:marRight w:val="0"/>
          <w:marTop w:val="0"/>
          <w:marBottom w:val="0"/>
          <w:divBdr>
            <w:top w:val="none" w:sz="0" w:space="0" w:color="auto"/>
            <w:left w:val="none" w:sz="0" w:space="0" w:color="auto"/>
            <w:bottom w:val="none" w:sz="0" w:space="0" w:color="auto"/>
            <w:right w:val="none" w:sz="0" w:space="0" w:color="auto"/>
          </w:divBdr>
        </w:div>
        <w:div w:id="1299144004">
          <w:marLeft w:val="0"/>
          <w:marRight w:val="0"/>
          <w:marTop w:val="0"/>
          <w:marBottom w:val="0"/>
          <w:divBdr>
            <w:top w:val="none" w:sz="0" w:space="0" w:color="auto"/>
            <w:left w:val="none" w:sz="0" w:space="0" w:color="auto"/>
            <w:bottom w:val="none" w:sz="0" w:space="0" w:color="auto"/>
            <w:right w:val="none" w:sz="0" w:space="0" w:color="auto"/>
          </w:divBdr>
        </w:div>
      </w:divsChild>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30607872">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598513986">
      <w:bodyDiv w:val="1"/>
      <w:marLeft w:val="0"/>
      <w:marRight w:val="0"/>
      <w:marTop w:val="0"/>
      <w:marBottom w:val="0"/>
      <w:divBdr>
        <w:top w:val="none" w:sz="0" w:space="0" w:color="auto"/>
        <w:left w:val="none" w:sz="0" w:space="0" w:color="auto"/>
        <w:bottom w:val="none" w:sz="0" w:space="0" w:color="auto"/>
        <w:right w:val="none" w:sz="0" w:space="0" w:color="auto"/>
      </w:divBdr>
      <w:divsChild>
        <w:div w:id="1535078797">
          <w:marLeft w:val="0"/>
          <w:marRight w:val="0"/>
          <w:marTop w:val="0"/>
          <w:marBottom w:val="0"/>
          <w:divBdr>
            <w:top w:val="none" w:sz="0" w:space="0" w:color="auto"/>
            <w:left w:val="none" w:sz="0" w:space="0" w:color="auto"/>
            <w:bottom w:val="none" w:sz="0" w:space="0" w:color="auto"/>
            <w:right w:val="none" w:sz="0" w:space="0" w:color="auto"/>
          </w:divBdr>
        </w:div>
        <w:div w:id="777602842">
          <w:marLeft w:val="0"/>
          <w:marRight w:val="0"/>
          <w:marTop w:val="0"/>
          <w:marBottom w:val="0"/>
          <w:divBdr>
            <w:top w:val="none" w:sz="0" w:space="0" w:color="auto"/>
            <w:left w:val="none" w:sz="0" w:space="0" w:color="auto"/>
            <w:bottom w:val="none" w:sz="0" w:space="0" w:color="auto"/>
            <w:right w:val="none" w:sz="0" w:space="0" w:color="auto"/>
          </w:divBdr>
        </w:div>
        <w:div w:id="1076589839">
          <w:marLeft w:val="0"/>
          <w:marRight w:val="0"/>
          <w:marTop w:val="0"/>
          <w:marBottom w:val="0"/>
          <w:divBdr>
            <w:top w:val="none" w:sz="0" w:space="0" w:color="auto"/>
            <w:left w:val="none" w:sz="0" w:space="0" w:color="auto"/>
            <w:bottom w:val="none" w:sz="0" w:space="0" w:color="auto"/>
            <w:right w:val="none" w:sz="0" w:space="0" w:color="auto"/>
          </w:divBdr>
        </w:div>
      </w:divsChild>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7851377">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21392499">
      <w:bodyDiv w:val="1"/>
      <w:marLeft w:val="0"/>
      <w:marRight w:val="0"/>
      <w:marTop w:val="0"/>
      <w:marBottom w:val="0"/>
      <w:divBdr>
        <w:top w:val="none" w:sz="0" w:space="0" w:color="auto"/>
        <w:left w:val="none" w:sz="0" w:space="0" w:color="auto"/>
        <w:bottom w:val="none" w:sz="0" w:space="0" w:color="auto"/>
        <w:right w:val="none" w:sz="0" w:space="0" w:color="auto"/>
      </w:divBdr>
      <w:divsChild>
        <w:div w:id="1750611384">
          <w:marLeft w:val="0"/>
          <w:marRight w:val="0"/>
          <w:marTop w:val="0"/>
          <w:marBottom w:val="0"/>
          <w:divBdr>
            <w:top w:val="none" w:sz="0" w:space="0" w:color="auto"/>
            <w:left w:val="none" w:sz="0" w:space="0" w:color="auto"/>
            <w:bottom w:val="none" w:sz="0" w:space="0" w:color="auto"/>
            <w:right w:val="none" w:sz="0" w:space="0" w:color="auto"/>
          </w:divBdr>
          <w:divsChild>
            <w:div w:id="11213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89881">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beem@bgc-jena.mpg.de" TargetMode="External"/><Relationship Id="rId20" Type="http://schemas.openxmlformats.org/officeDocument/2006/relationships/fontTable" Target="fontTable.xml"/><Relationship Id="rId21" Type="http://schemas.openxmlformats.org/officeDocument/2006/relationships/theme" Target="theme/theme1.xml"/><Relationship Id="rId24" Type="http://schemas.microsoft.com/office/2011/relationships/people" Target="people.xml"/><Relationship Id="rId25" Type="http://schemas.microsoft.com/office/2011/relationships/commentsExtended" Target="commentsExtended.xml"/><Relationship Id="rId26" Type="http://schemas.microsoft.com/office/2016/09/relationships/commentsIds" Target="commentsIds.xml"/><Relationship Id="rId27" Type="http://schemas.microsoft.com/office/2018/08/relationships/commentsExtensible" Target="commentsExtensible.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3D3C095-DE7A-5947-9985-7475A0291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30</Pages>
  <Words>31592</Words>
  <Characters>180077</Characters>
  <Application>Microsoft Macintosh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211247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Hanson</dc:creator>
  <cp:lastModifiedBy>Jeff Beem-Miller</cp:lastModifiedBy>
  <cp:revision>111</cp:revision>
  <cp:lastPrinted>2020-10-13T11:15:00Z</cp:lastPrinted>
  <dcterms:created xsi:type="dcterms:W3CDTF">2020-10-07T15:16:00Z</dcterms:created>
  <dcterms:modified xsi:type="dcterms:W3CDTF">2020-10-14T14:27:00Z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250b7d9f-c070-3b59-9a6f-fb3d87c67599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