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A6ADE1" w14:textId="061F3678" w:rsidR="0077489D" w:rsidRDefault="000169F7" w:rsidP="0077489D">
      <w:pPr>
        <w:pStyle w:val="Default"/>
        <w:jc w:val="both"/>
        <w:rPr>
          <w:rFonts w:ascii="Times New Roman" w:hAnsi="Times New Roman" w:cs="Times New Roman"/>
          <w:b/>
          <w:lang w:val="en-GB"/>
        </w:rPr>
      </w:pPr>
      <w:r w:rsidRPr="000169F7">
        <w:rPr>
          <w:rFonts w:ascii="Times New Roman" w:hAnsi="Times New Roman" w:cs="Times New Roman"/>
          <w:b/>
          <w:lang w:val="en-GB"/>
        </w:rPr>
        <w:t>Supplementary information</w:t>
      </w:r>
    </w:p>
    <w:p w14:paraId="1265EB24" w14:textId="77777777" w:rsidR="0074459A" w:rsidRPr="000169F7" w:rsidRDefault="0074459A" w:rsidP="0077489D">
      <w:pPr>
        <w:pStyle w:val="Default"/>
        <w:jc w:val="both"/>
        <w:rPr>
          <w:rFonts w:ascii="Times New Roman" w:hAnsi="Times New Roman" w:cs="Times New Roman"/>
          <w:b/>
          <w:lang w:val="en-GB"/>
        </w:rPr>
      </w:pPr>
    </w:p>
    <w:p w14:paraId="0887E857" w14:textId="644A0142" w:rsidR="000A1FC3" w:rsidRPr="000169F7" w:rsidRDefault="000A1FC3" w:rsidP="0077489D">
      <w:pPr>
        <w:pStyle w:val="Default"/>
        <w:jc w:val="both"/>
        <w:rPr>
          <w:rFonts w:ascii="Times New Roman" w:hAnsi="Times New Roman" w:cs="Times New Roman"/>
          <w:sz w:val="22"/>
          <w:szCs w:val="22"/>
          <w:lang w:val="en-GB"/>
        </w:rPr>
      </w:pPr>
    </w:p>
    <w:p w14:paraId="4E8154AA" w14:textId="5299EAC7" w:rsidR="0042652B" w:rsidRPr="000169F7" w:rsidRDefault="0042652B" w:rsidP="0054777B">
      <w:pPr>
        <w:pStyle w:val="Default"/>
        <w:jc w:val="both"/>
        <w:rPr>
          <w:rFonts w:ascii="Times New Roman" w:hAnsi="Times New Roman" w:cs="Times New Roman"/>
          <w:sz w:val="22"/>
          <w:szCs w:val="22"/>
          <w:lang w:val="en-GB"/>
        </w:rPr>
      </w:pPr>
    </w:p>
    <w:tbl>
      <w:tblPr>
        <w:tblW w:w="9014" w:type="dxa"/>
        <w:tblInd w:w="108" w:type="dxa"/>
        <w:tblLook w:val="04A0" w:firstRow="1" w:lastRow="0" w:firstColumn="1" w:lastColumn="0" w:noHBand="0" w:noVBand="1"/>
      </w:tblPr>
      <w:tblGrid>
        <w:gridCol w:w="1051"/>
        <w:gridCol w:w="814"/>
        <w:gridCol w:w="789"/>
        <w:gridCol w:w="436"/>
        <w:gridCol w:w="765"/>
        <w:gridCol w:w="741"/>
        <w:gridCol w:w="440"/>
        <w:gridCol w:w="735"/>
        <w:gridCol w:w="718"/>
        <w:gridCol w:w="620"/>
        <w:gridCol w:w="735"/>
        <w:gridCol w:w="718"/>
        <w:gridCol w:w="620"/>
      </w:tblGrid>
      <w:tr w:rsidR="0042652B" w:rsidRPr="000169F7" w14:paraId="4F092D92" w14:textId="77777777" w:rsidTr="00D313C3">
        <w:trPr>
          <w:trHeight w:val="288"/>
        </w:trPr>
        <w:tc>
          <w:tcPr>
            <w:tcW w:w="9014" w:type="dxa"/>
            <w:gridSpan w:val="13"/>
            <w:tcBorders>
              <w:top w:val="nil"/>
              <w:left w:val="nil"/>
              <w:bottom w:val="single" w:sz="4" w:space="0" w:color="auto"/>
              <w:right w:val="nil"/>
            </w:tcBorders>
            <w:shd w:val="clear" w:color="auto" w:fill="auto"/>
            <w:noWrap/>
            <w:vAlign w:val="bottom"/>
          </w:tcPr>
          <w:p w14:paraId="635BAD03" w14:textId="2E02A0B6" w:rsidR="00861A09" w:rsidRPr="000169F7" w:rsidRDefault="0042652B" w:rsidP="0054777B">
            <w:pPr>
              <w:spacing w:after="240" w:line="240" w:lineRule="auto"/>
              <w:jc w:val="both"/>
              <w:rPr>
                <w:rFonts w:ascii="Times New Roman" w:hAnsi="Times New Roman" w:cs="Times New Roman"/>
                <w:shd w:val="clear" w:color="auto" w:fill="FFFFFF"/>
              </w:rPr>
            </w:pPr>
            <w:r w:rsidRPr="000169F7">
              <w:rPr>
                <w:rFonts w:ascii="Times New Roman" w:eastAsia="Times New Roman" w:hAnsi="Times New Roman" w:cs="Times New Roman"/>
                <w:b/>
                <w:color w:val="000000"/>
                <w:lang w:val="en-US"/>
              </w:rPr>
              <w:t>Table S</w:t>
            </w:r>
            <w:r w:rsidR="00E80D81" w:rsidRPr="000169F7">
              <w:rPr>
                <w:rFonts w:ascii="Times New Roman" w:eastAsia="Times New Roman" w:hAnsi="Times New Roman" w:cs="Times New Roman"/>
                <w:b/>
                <w:color w:val="000000"/>
                <w:lang w:val="en-US"/>
              </w:rPr>
              <w:t>1</w:t>
            </w:r>
            <w:r w:rsidRPr="000169F7">
              <w:rPr>
                <w:rFonts w:ascii="Times New Roman" w:eastAsia="Times New Roman" w:hAnsi="Times New Roman" w:cs="Times New Roman"/>
                <w:b/>
                <w:color w:val="000000"/>
                <w:lang w:val="en-US"/>
              </w:rPr>
              <w:t xml:space="preserve"> </w:t>
            </w:r>
            <w:r w:rsidR="00E80D81" w:rsidRPr="000169F7">
              <w:rPr>
                <w:rFonts w:ascii="Times New Roman" w:eastAsia="Times New Roman" w:hAnsi="Times New Roman" w:cs="Times New Roman"/>
                <w:color w:val="000000"/>
                <w:lang w:val="en-US"/>
              </w:rPr>
              <w:t>M</w:t>
            </w:r>
            <w:r w:rsidR="00861A09" w:rsidRPr="000169F7">
              <w:rPr>
                <w:rFonts w:ascii="Times New Roman" w:eastAsia="Times New Roman" w:hAnsi="Times New Roman" w:cs="Times New Roman"/>
                <w:color w:val="000000"/>
                <w:lang w:val="en-US"/>
              </w:rPr>
              <w:t xml:space="preserve">ean number of </w:t>
            </w:r>
            <w:r w:rsidRPr="000169F7">
              <w:rPr>
                <w:rFonts w:ascii="Times New Roman" w:eastAsia="Times New Roman" w:hAnsi="Times New Roman" w:cs="Times New Roman"/>
                <w:color w:val="000000"/>
                <w:lang w:val="en-US"/>
              </w:rPr>
              <w:t xml:space="preserve">bacterial </w:t>
            </w:r>
            <w:r w:rsidR="00F207C6" w:rsidRPr="000169F7">
              <w:rPr>
                <w:rFonts w:ascii="Times New Roman" w:eastAsia="Times New Roman" w:hAnsi="Times New Roman" w:cs="Times New Roman"/>
                <w:color w:val="000000"/>
                <w:lang w:val="en-US"/>
              </w:rPr>
              <w:t xml:space="preserve">OTUs (left columns) </w:t>
            </w:r>
            <w:r w:rsidRPr="000169F7">
              <w:rPr>
                <w:rFonts w:ascii="Times New Roman" w:eastAsia="Times New Roman" w:hAnsi="Times New Roman" w:cs="Times New Roman"/>
                <w:color w:val="000000"/>
                <w:lang w:val="en-US"/>
              </w:rPr>
              <w:t>and fungal OTUs</w:t>
            </w:r>
            <w:r w:rsidR="00F207C6" w:rsidRPr="000169F7">
              <w:rPr>
                <w:rFonts w:ascii="Times New Roman" w:eastAsia="Times New Roman" w:hAnsi="Times New Roman" w:cs="Times New Roman"/>
                <w:color w:val="000000"/>
                <w:lang w:val="en-US"/>
              </w:rPr>
              <w:t xml:space="preserve"> (right columns)</w:t>
            </w:r>
            <w:r w:rsidRPr="000169F7">
              <w:rPr>
                <w:rFonts w:ascii="Times New Roman" w:eastAsia="Times New Roman" w:hAnsi="Times New Roman" w:cs="Times New Roman"/>
                <w:color w:val="000000"/>
                <w:lang w:val="en-US"/>
              </w:rPr>
              <w:t xml:space="preserve"> at different warming levels for </w:t>
            </w:r>
            <w:r w:rsidR="00320A7C" w:rsidRPr="000169F7">
              <w:rPr>
                <w:rFonts w:ascii="Times New Roman" w:eastAsia="Times New Roman" w:hAnsi="Times New Roman" w:cs="Times New Roman"/>
                <w:color w:val="000000"/>
                <w:lang w:val="en-US"/>
              </w:rPr>
              <w:t xml:space="preserve">the </w:t>
            </w:r>
            <w:r w:rsidRPr="000169F7">
              <w:rPr>
                <w:rFonts w:ascii="Times New Roman" w:eastAsia="Times New Roman" w:hAnsi="Times New Roman" w:cs="Times New Roman"/>
                <w:color w:val="000000"/>
                <w:lang w:val="en-US"/>
              </w:rPr>
              <w:t>long-term warmed</w:t>
            </w:r>
            <w:r w:rsidR="00320A7C" w:rsidRPr="000169F7">
              <w:rPr>
                <w:rFonts w:ascii="Times New Roman" w:eastAsia="Times New Roman" w:hAnsi="Times New Roman" w:cs="Times New Roman"/>
                <w:color w:val="000000"/>
                <w:lang w:val="en-US"/>
              </w:rPr>
              <w:t xml:space="preserve"> grassland</w:t>
            </w:r>
            <w:r w:rsidR="008D1E20" w:rsidRPr="000169F7">
              <w:rPr>
                <w:rFonts w:ascii="Times New Roman" w:eastAsia="Times New Roman" w:hAnsi="Times New Roman" w:cs="Times New Roman"/>
                <w:color w:val="000000"/>
                <w:lang w:val="en-US"/>
              </w:rPr>
              <w:t xml:space="preserve"> (LWG)</w:t>
            </w:r>
            <w:r w:rsidRPr="000169F7">
              <w:rPr>
                <w:rFonts w:ascii="Times New Roman" w:eastAsia="Times New Roman" w:hAnsi="Times New Roman" w:cs="Times New Roman"/>
                <w:color w:val="000000"/>
                <w:lang w:val="en-US"/>
              </w:rPr>
              <w:t xml:space="preserve"> and </w:t>
            </w:r>
            <w:r w:rsidR="00F207C6" w:rsidRPr="000169F7">
              <w:rPr>
                <w:rFonts w:ascii="Times New Roman" w:eastAsia="Times New Roman" w:hAnsi="Times New Roman" w:cs="Times New Roman"/>
                <w:color w:val="000000"/>
                <w:lang w:val="en-US"/>
              </w:rPr>
              <w:t xml:space="preserve">the </w:t>
            </w:r>
            <w:r w:rsidRPr="000169F7">
              <w:rPr>
                <w:rFonts w:ascii="Times New Roman" w:eastAsia="Times New Roman" w:hAnsi="Times New Roman" w:cs="Times New Roman"/>
                <w:color w:val="000000"/>
                <w:lang w:val="en-US"/>
              </w:rPr>
              <w:t>short-term warmed grassland</w:t>
            </w:r>
            <w:r w:rsidR="008D1E20" w:rsidRPr="000169F7">
              <w:rPr>
                <w:rFonts w:ascii="Times New Roman" w:eastAsia="Times New Roman" w:hAnsi="Times New Roman" w:cs="Times New Roman"/>
                <w:color w:val="000000"/>
                <w:lang w:val="en-US"/>
              </w:rPr>
              <w:t xml:space="preserve"> (SWG)</w:t>
            </w:r>
            <w:r w:rsidR="00861A09" w:rsidRPr="000169F7">
              <w:rPr>
                <w:rFonts w:ascii="Times New Roman" w:eastAsia="Times New Roman" w:hAnsi="Times New Roman" w:cs="Times New Roman"/>
                <w:color w:val="000000"/>
                <w:lang w:val="en-US"/>
              </w:rPr>
              <w:t xml:space="preserve">. </w:t>
            </w:r>
            <w:r w:rsidR="00861A09" w:rsidRPr="000169F7">
              <w:rPr>
                <w:rFonts w:ascii="Times New Roman" w:eastAsia="Times New Roman" w:hAnsi="Times New Roman" w:cs="Times New Roman"/>
                <w:lang w:val="en-US"/>
              </w:rPr>
              <w:t xml:space="preserve">The raw sequences are deposited in SRA database with accession numbers </w:t>
            </w:r>
            <w:r w:rsidR="00861A09" w:rsidRPr="000169F7">
              <w:rPr>
                <w:rFonts w:ascii="Times New Roman" w:hAnsi="Times New Roman" w:cs="Times New Roman"/>
                <w:shd w:val="clear" w:color="auto" w:fill="FFFFFF"/>
              </w:rPr>
              <w:t>SRP099121 and SRP075563 for bacteria and fungi respectively.</w:t>
            </w:r>
          </w:p>
        </w:tc>
      </w:tr>
      <w:tr w:rsidR="0042652B" w:rsidRPr="000169F7" w14:paraId="3973AC3E" w14:textId="77777777" w:rsidTr="00D313C3">
        <w:trPr>
          <w:trHeight w:val="288"/>
        </w:trPr>
        <w:tc>
          <w:tcPr>
            <w:tcW w:w="960" w:type="dxa"/>
            <w:tcBorders>
              <w:top w:val="nil"/>
              <w:left w:val="nil"/>
              <w:bottom w:val="single" w:sz="4" w:space="0" w:color="auto"/>
              <w:right w:val="nil"/>
            </w:tcBorders>
            <w:shd w:val="clear" w:color="auto" w:fill="auto"/>
            <w:noWrap/>
            <w:vAlign w:val="bottom"/>
            <w:hideMark/>
          </w:tcPr>
          <w:p w14:paraId="2E261FF1" w14:textId="77777777" w:rsidR="0042652B" w:rsidRPr="000169F7" w:rsidRDefault="0042652B" w:rsidP="00D313C3">
            <w:pPr>
              <w:spacing w:after="0" w:line="360" w:lineRule="auto"/>
              <w:rPr>
                <w:rFonts w:ascii="Times New Roman" w:eastAsia="Times New Roman" w:hAnsi="Times New Roman" w:cs="Times New Roman"/>
                <w:sz w:val="24"/>
                <w:szCs w:val="24"/>
                <w:lang w:val="en-US"/>
              </w:rPr>
            </w:pPr>
          </w:p>
        </w:tc>
        <w:tc>
          <w:tcPr>
            <w:tcW w:w="1962" w:type="dxa"/>
            <w:gridSpan w:val="3"/>
            <w:tcBorders>
              <w:top w:val="nil"/>
              <w:left w:val="nil"/>
              <w:bottom w:val="single" w:sz="4" w:space="0" w:color="auto"/>
              <w:right w:val="nil"/>
            </w:tcBorders>
            <w:shd w:val="clear" w:color="auto" w:fill="auto"/>
            <w:noWrap/>
            <w:vAlign w:val="bottom"/>
            <w:hideMark/>
          </w:tcPr>
          <w:p w14:paraId="07A43B98"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LWG bacteria</w:t>
            </w:r>
          </w:p>
        </w:tc>
        <w:tc>
          <w:tcPr>
            <w:tcW w:w="1946" w:type="dxa"/>
            <w:gridSpan w:val="3"/>
            <w:tcBorders>
              <w:top w:val="nil"/>
              <w:left w:val="nil"/>
              <w:bottom w:val="single" w:sz="4" w:space="0" w:color="auto"/>
              <w:right w:val="nil"/>
            </w:tcBorders>
            <w:shd w:val="clear" w:color="auto" w:fill="auto"/>
            <w:noWrap/>
            <w:vAlign w:val="bottom"/>
            <w:hideMark/>
          </w:tcPr>
          <w:p w14:paraId="428EDDEE"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SWG bacteria</w:t>
            </w:r>
          </w:p>
        </w:tc>
        <w:tc>
          <w:tcPr>
            <w:tcW w:w="2073" w:type="dxa"/>
            <w:gridSpan w:val="3"/>
            <w:tcBorders>
              <w:top w:val="nil"/>
              <w:left w:val="nil"/>
              <w:bottom w:val="single" w:sz="4" w:space="0" w:color="auto"/>
              <w:right w:val="nil"/>
            </w:tcBorders>
            <w:shd w:val="clear" w:color="auto" w:fill="auto"/>
            <w:noWrap/>
            <w:vAlign w:val="bottom"/>
            <w:hideMark/>
          </w:tcPr>
          <w:p w14:paraId="7DE4D7A3"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LWG fungi</w:t>
            </w:r>
          </w:p>
        </w:tc>
        <w:tc>
          <w:tcPr>
            <w:tcW w:w="2073" w:type="dxa"/>
            <w:gridSpan w:val="3"/>
            <w:tcBorders>
              <w:top w:val="nil"/>
              <w:left w:val="nil"/>
              <w:bottom w:val="single" w:sz="4" w:space="0" w:color="auto"/>
              <w:right w:val="nil"/>
            </w:tcBorders>
            <w:shd w:val="clear" w:color="auto" w:fill="auto"/>
            <w:noWrap/>
            <w:vAlign w:val="bottom"/>
            <w:hideMark/>
          </w:tcPr>
          <w:p w14:paraId="4F3182CC"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SWG fungi</w:t>
            </w:r>
          </w:p>
        </w:tc>
      </w:tr>
      <w:tr w:rsidR="0042652B" w:rsidRPr="000169F7" w14:paraId="11CA6BCC" w14:textId="77777777" w:rsidTr="00D313C3">
        <w:trPr>
          <w:trHeight w:val="288"/>
        </w:trPr>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5A3A216" w14:textId="77777777" w:rsidR="0042652B" w:rsidRPr="000169F7" w:rsidRDefault="0042652B" w:rsidP="00D313C3">
            <w:pPr>
              <w:spacing w:after="0" w:line="360" w:lineRule="auto"/>
              <w:rPr>
                <w:rFonts w:ascii="Times New Roman" w:eastAsia="Times New Roman" w:hAnsi="Times New Roman" w:cs="Times New Roman"/>
                <w:sz w:val="20"/>
                <w:szCs w:val="20"/>
                <w:lang w:val="en-US"/>
              </w:rPr>
            </w:pPr>
          </w:p>
        </w:tc>
        <w:tc>
          <w:tcPr>
            <w:tcW w:w="814" w:type="dxa"/>
            <w:tcBorders>
              <w:top w:val="single" w:sz="4" w:space="0" w:color="auto"/>
              <w:left w:val="single" w:sz="4" w:space="0" w:color="auto"/>
              <w:bottom w:val="single" w:sz="4" w:space="0" w:color="auto"/>
              <w:right w:val="nil"/>
            </w:tcBorders>
            <w:shd w:val="clear" w:color="auto" w:fill="auto"/>
            <w:noWrap/>
            <w:vAlign w:val="bottom"/>
            <w:hideMark/>
          </w:tcPr>
          <w:p w14:paraId="118DFE7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Mean</w:t>
            </w:r>
          </w:p>
        </w:tc>
        <w:tc>
          <w:tcPr>
            <w:tcW w:w="789" w:type="dxa"/>
            <w:tcBorders>
              <w:top w:val="single" w:sz="4" w:space="0" w:color="auto"/>
              <w:left w:val="nil"/>
              <w:bottom w:val="single" w:sz="4" w:space="0" w:color="auto"/>
              <w:right w:val="nil"/>
            </w:tcBorders>
            <w:shd w:val="clear" w:color="auto" w:fill="auto"/>
            <w:noWrap/>
            <w:vAlign w:val="bottom"/>
            <w:hideMark/>
          </w:tcPr>
          <w:p w14:paraId="0F68A262"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Sd</w:t>
            </w:r>
            <w:proofErr w:type="spellEnd"/>
          </w:p>
        </w:tc>
        <w:tc>
          <w:tcPr>
            <w:tcW w:w="359" w:type="dxa"/>
            <w:tcBorders>
              <w:top w:val="single" w:sz="4" w:space="0" w:color="auto"/>
              <w:left w:val="nil"/>
              <w:bottom w:val="single" w:sz="4" w:space="0" w:color="auto"/>
              <w:right w:val="single" w:sz="4" w:space="0" w:color="auto"/>
            </w:tcBorders>
            <w:shd w:val="clear" w:color="auto" w:fill="auto"/>
            <w:noWrap/>
            <w:vAlign w:val="bottom"/>
            <w:hideMark/>
          </w:tcPr>
          <w:p w14:paraId="3C2A3A15"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N</w:t>
            </w:r>
          </w:p>
        </w:tc>
        <w:tc>
          <w:tcPr>
            <w:tcW w:w="765" w:type="dxa"/>
            <w:tcBorders>
              <w:top w:val="single" w:sz="4" w:space="0" w:color="auto"/>
              <w:left w:val="single" w:sz="4" w:space="0" w:color="auto"/>
              <w:bottom w:val="single" w:sz="4" w:space="0" w:color="auto"/>
              <w:right w:val="nil"/>
            </w:tcBorders>
            <w:shd w:val="clear" w:color="auto" w:fill="auto"/>
            <w:noWrap/>
            <w:vAlign w:val="bottom"/>
            <w:hideMark/>
          </w:tcPr>
          <w:p w14:paraId="3B02FF1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Mean</w:t>
            </w:r>
          </w:p>
        </w:tc>
        <w:tc>
          <w:tcPr>
            <w:tcW w:w="741" w:type="dxa"/>
            <w:tcBorders>
              <w:top w:val="single" w:sz="4" w:space="0" w:color="auto"/>
              <w:left w:val="nil"/>
              <w:bottom w:val="single" w:sz="4" w:space="0" w:color="auto"/>
              <w:right w:val="nil"/>
            </w:tcBorders>
            <w:shd w:val="clear" w:color="auto" w:fill="auto"/>
            <w:noWrap/>
            <w:vAlign w:val="bottom"/>
            <w:hideMark/>
          </w:tcPr>
          <w:p w14:paraId="7D01B9F2"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Sd</w:t>
            </w:r>
            <w:proofErr w:type="spellEnd"/>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14:paraId="464784E1"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N</w:t>
            </w:r>
          </w:p>
        </w:tc>
        <w:tc>
          <w:tcPr>
            <w:tcW w:w="735" w:type="dxa"/>
            <w:tcBorders>
              <w:top w:val="single" w:sz="4" w:space="0" w:color="auto"/>
              <w:left w:val="single" w:sz="4" w:space="0" w:color="auto"/>
              <w:bottom w:val="single" w:sz="4" w:space="0" w:color="auto"/>
              <w:right w:val="nil"/>
            </w:tcBorders>
            <w:shd w:val="clear" w:color="auto" w:fill="auto"/>
            <w:noWrap/>
            <w:vAlign w:val="bottom"/>
            <w:hideMark/>
          </w:tcPr>
          <w:p w14:paraId="40C19144"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Mean</w:t>
            </w:r>
          </w:p>
        </w:tc>
        <w:tc>
          <w:tcPr>
            <w:tcW w:w="718" w:type="dxa"/>
            <w:tcBorders>
              <w:top w:val="single" w:sz="4" w:space="0" w:color="auto"/>
              <w:left w:val="nil"/>
              <w:bottom w:val="single" w:sz="4" w:space="0" w:color="auto"/>
              <w:right w:val="nil"/>
            </w:tcBorders>
            <w:shd w:val="clear" w:color="auto" w:fill="auto"/>
            <w:noWrap/>
            <w:vAlign w:val="bottom"/>
            <w:hideMark/>
          </w:tcPr>
          <w:p w14:paraId="5CEEBC4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Sd</w:t>
            </w:r>
            <w:proofErr w:type="spellEnd"/>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14:paraId="4DB93905"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N</w:t>
            </w:r>
          </w:p>
        </w:tc>
        <w:tc>
          <w:tcPr>
            <w:tcW w:w="735" w:type="dxa"/>
            <w:tcBorders>
              <w:top w:val="single" w:sz="4" w:space="0" w:color="auto"/>
              <w:left w:val="single" w:sz="4" w:space="0" w:color="auto"/>
              <w:bottom w:val="single" w:sz="4" w:space="0" w:color="auto"/>
              <w:right w:val="nil"/>
            </w:tcBorders>
            <w:shd w:val="clear" w:color="auto" w:fill="auto"/>
            <w:noWrap/>
            <w:vAlign w:val="bottom"/>
            <w:hideMark/>
          </w:tcPr>
          <w:p w14:paraId="55CD571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Mean</w:t>
            </w:r>
          </w:p>
        </w:tc>
        <w:tc>
          <w:tcPr>
            <w:tcW w:w="718" w:type="dxa"/>
            <w:tcBorders>
              <w:top w:val="single" w:sz="4" w:space="0" w:color="auto"/>
              <w:left w:val="nil"/>
              <w:bottom w:val="single" w:sz="4" w:space="0" w:color="auto"/>
              <w:right w:val="nil"/>
            </w:tcBorders>
            <w:shd w:val="clear" w:color="auto" w:fill="auto"/>
            <w:noWrap/>
            <w:vAlign w:val="bottom"/>
            <w:hideMark/>
          </w:tcPr>
          <w:p w14:paraId="4194261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Sd</w:t>
            </w:r>
            <w:proofErr w:type="spellEnd"/>
          </w:p>
        </w:tc>
        <w:tc>
          <w:tcPr>
            <w:tcW w:w="620" w:type="dxa"/>
            <w:tcBorders>
              <w:top w:val="single" w:sz="4" w:space="0" w:color="auto"/>
              <w:left w:val="nil"/>
              <w:bottom w:val="single" w:sz="4" w:space="0" w:color="auto"/>
              <w:right w:val="nil"/>
            </w:tcBorders>
            <w:shd w:val="clear" w:color="auto" w:fill="auto"/>
            <w:noWrap/>
            <w:vAlign w:val="bottom"/>
            <w:hideMark/>
          </w:tcPr>
          <w:p w14:paraId="6B86146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N</w:t>
            </w:r>
          </w:p>
        </w:tc>
      </w:tr>
      <w:tr w:rsidR="0042652B" w:rsidRPr="000169F7" w14:paraId="4E4A84A8" w14:textId="77777777" w:rsidTr="00D313C3">
        <w:trPr>
          <w:trHeight w:val="288"/>
        </w:trPr>
        <w:tc>
          <w:tcPr>
            <w:tcW w:w="960" w:type="dxa"/>
            <w:tcBorders>
              <w:top w:val="single" w:sz="4" w:space="0" w:color="auto"/>
              <w:left w:val="nil"/>
              <w:bottom w:val="nil"/>
              <w:right w:val="single" w:sz="4" w:space="0" w:color="auto"/>
            </w:tcBorders>
            <w:shd w:val="clear" w:color="auto" w:fill="auto"/>
            <w:noWrap/>
            <w:vAlign w:val="bottom"/>
            <w:hideMark/>
          </w:tcPr>
          <w:p w14:paraId="1D962EA1" w14:textId="77777777" w:rsidR="0042652B" w:rsidRPr="000169F7" w:rsidRDefault="0042652B" w:rsidP="00D313C3">
            <w:pPr>
              <w:spacing w:after="0" w:line="36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W</w:t>
            </w:r>
            <w:r w:rsidRPr="000169F7">
              <w:rPr>
                <w:rFonts w:ascii="Times New Roman" w:eastAsia="Times New Roman" w:hAnsi="Times New Roman" w:cs="Times New Roman"/>
                <w:b/>
                <w:color w:val="000000"/>
                <w:vertAlign w:val="subscript"/>
                <w:lang w:val="en-US"/>
              </w:rPr>
              <w:t>0</w:t>
            </w:r>
          </w:p>
        </w:tc>
        <w:tc>
          <w:tcPr>
            <w:tcW w:w="814" w:type="dxa"/>
            <w:tcBorders>
              <w:top w:val="single" w:sz="4" w:space="0" w:color="auto"/>
              <w:left w:val="single" w:sz="4" w:space="0" w:color="auto"/>
              <w:bottom w:val="nil"/>
              <w:right w:val="nil"/>
            </w:tcBorders>
            <w:shd w:val="clear" w:color="auto" w:fill="auto"/>
            <w:noWrap/>
            <w:vAlign w:val="bottom"/>
            <w:hideMark/>
          </w:tcPr>
          <w:p w14:paraId="25878ED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1553</w:t>
            </w:r>
          </w:p>
        </w:tc>
        <w:tc>
          <w:tcPr>
            <w:tcW w:w="789" w:type="dxa"/>
            <w:tcBorders>
              <w:top w:val="single" w:sz="4" w:space="0" w:color="auto"/>
              <w:left w:val="nil"/>
              <w:bottom w:val="nil"/>
              <w:right w:val="nil"/>
            </w:tcBorders>
            <w:shd w:val="clear" w:color="auto" w:fill="auto"/>
            <w:noWrap/>
            <w:vAlign w:val="bottom"/>
            <w:hideMark/>
          </w:tcPr>
          <w:p w14:paraId="5C7F71F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207.2</w:t>
            </w:r>
          </w:p>
        </w:tc>
        <w:tc>
          <w:tcPr>
            <w:tcW w:w="359" w:type="dxa"/>
            <w:tcBorders>
              <w:top w:val="single" w:sz="4" w:space="0" w:color="auto"/>
              <w:left w:val="nil"/>
              <w:bottom w:val="nil"/>
              <w:right w:val="single" w:sz="4" w:space="0" w:color="auto"/>
            </w:tcBorders>
            <w:shd w:val="clear" w:color="auto" w:fill="auto"/>
            <w:noWrap/>
            <w:vAlign w:val="bottom"/>
            <w:hideMark/>
          </w:tcPr>
          <w:p w14:paraId="20451DB4"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9</w:t>
            </w:r>
          </w:p>
        </w:tc>
        <w:tc>
          <w:tcPr>
            <w:tcW w:w="765" w:type="dxa"/>
            <w:tcBorders>
              <w:top w:val="single" w:sz="4" w:space="0" w:color="auto"/>
              <w:left w:val="single" w:sz="4" w:space="0" w:color="auto"/>
              <w:bottom w:val="nil"/>
              <w:right w:val="nil"/>
            </w:tcBorders>
            <w:shd w:val="clear" w:color="auto" w:fill="auto"/>
            <w:noWrap/>
            <w:vAlign w:val="bottom"/>
            <w:hideMark/>
          </w:tcPr>
          <w:p w14:paraId="1691429B"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1553</w:t>
            </w:r>
          </w:p>
        </w:tc>
        <w:tc>
          <w:tcPr>
            <w:tcW w:w="741" w:type="dxa"/>
            <w:tcBorders>
              <w:top w:val="single" w:sz="4" w:space="0" w:color="auto"/>
              <w:left w:val="nil"/>
              <w:bottom w:val="nil"/>
              <w:right w:val="nil"/>
            </w:tcBorders>
            <w:shd w:val="clear" w:color="auto" w:fill="auto"/>
            <w:noWrap/>
            <w:vAlign w:val="bottom"/>
            <w:hideMark/>
          </w:tcPr>
          <w:p w14:paraId="5DB50155"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153.6</w:t>
            </w:r>
          </w:p>
        </w:tc>
        <w:tc>
          <w:tcPr>
            <w:tcW w:w="440" w:type="dxa"/>
            <w:tcBorders>
              <w:top w:val="single" w:sz="4" w:space="0" w:color="auto"/>
              <w:left w:val="nil"/>
              <w:bottom w:val="nil"/>
              <w:right w:val="single" w:sz="4" w:space="0" w:color="auto"/>
            </w:tcBorders>
            <w:shd w:val="clear" w:color="auto" w:fill="auto"/>
            <w:noWrap/>
            <w:vAlign w:val="bottom"/>
            <w:hideMark/>
          </w:tcPr>
          <w:p w14:paraId="04010F98"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w:t>
            </w:r>
          </w:p>
        </w:tc>
        <w:tc>
          <w:tcPr>
            <w:tcW w:w="735" w:type="dxa"/>
            <w:tcBorders>
              <w:top w:val="single" w:sz="4" w:space="0" w:color="auto"/>
              <w:left w:val="single" w:sz="4" w:space="0" w:color="auto"/>
              <w:bottom w:val="nil"/>
              <w:right w:val="nil"/>
            </w:tcBorders>
            <w:shd w:val="clear" w:color="auto" w:fill="auto"/>
            <w:noWrap/>
            <w:vAlign w:val="bottom"/>
            <w:hideMark/>
          </w:tcPr>
          <w:p w14:paraId="37BFFB68"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150.5</w:t>
            </w:r>
          </w:p>
        </w:tc>
        <w:tc>
          <w:tcPr>
            <w:tcW w:w="718" w:type="dxa"/>
            <w:tcBorders>
              <w:top w:val="single" w:sz="4" w:space="0" w:color="auto"/>
              <w:left w:val="nil"/>
              <w:bottom w:val="nil"/>
              <w:right w:val="nil"/>
            </w:tcBorders>
            <w:shd w:val="clear" w:color="auto" w:fill="auto"/>
            <w:noWrap/>
            <w:vAlign w:val="bottom"/>
            <w:hideMark/>
          </w:tcPr>
          <w:p w14:paraId="5B1C9FAB"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62.98</w:t>
            </w:r>
          </w:p>
        </w:tc>
        <w:tc>
          <w:tcPr>
            <w:tcW w:w="620" w:type="dxa"/>
            <w:tcBorders>
              <w:top w:val="single" w:sz="4" w:space="0" w:color="auto"/>
              <w:left w:val="nil"/>
              <w:bottom w:val="nil"/>
              <w:right w:val="single" w:sz="4" w:space="0" w:color="auto"/>
            </w:tcBorders>
            <w:shd w:val="clear" w:color="auto" w:fill="auto"/>
            <w:noWrap/>
            <w:vAlign w:val="bottom"/>
            <w:hideMark/>
          </w:tcPr>
          <w:p w14:paraId="7426499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w:t>
            </w:r>
          </w:p>
        </w:tc>
        <w:tc>
          <w:tcPr>
            <w:tcW w:w="735" w:type="dxa"/>
            <w:tcBorders>
              <w:top w:val="single" w:sz="4" w:space="0" w:color="auto"/>
              <w:left w:val="single" w:sz="4" w:space="0" w:color="auto"/>
              <w:bottom w:val="nil"/>
              <w:right w:val="nil"/>
            </w:tcBorders>
            <w:shd w:val="clear" w:color="auto" w:fill="auto"/>
            <w:noWrap/>
            <w:vAlign w:val="bottom"/>
            <w:hideMark/>
          </w:tcPr>
          <w:p w14:paraId="7BE3452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116.9</w:t>
            </w:r>
          </w:p>
        </w:tc>
        <w:tc>
          <w:tcPr>
            <w:tcW w:w="718" w:type="dxa"/>
            <w:tcBorders>
              <w:top w:val="single" w:sz="4" w:space="0" w:color="auto"/>
              <w:left w:val="nil"/>
              <w:bottom w:val="nil"/>
              <w:right w:val="nil"/>
            </w:tcBorders>
            <w:shd w:val="clear" w:color="auto" w:fill="auto"/>
            <w:noWrap/>
            <w:vAlign w:val="bottom"/>
            <w:hideMark/>
          </w:tcPr>
          <w:p w14:paraId="58E1EF9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31.83</w:t>
            </w:r>
          </w:p>
        </w:tc>
        <w:tc>
          <w:tcPr>
            <w:tcW w:w="620" w:type="dxa"/>
            <w:tcBorders>
              <w:top w:val="single" w:sz="4" w:space="0" w:color="auto"/>
              <w:left w:val="nil"/>
              <w:bottom w:val="nil"/>
              <w:right w:val="nil"/>
            </w:tcBorders>
            <w:shd w:val="clear" w:color="auto" w:fill="auto"/>
            <w:noWrap/>
            <w:vAlign w:val="bottom"/>
            <w:hideMark/>
          </w:tcPr>
          <w:p w14:paraId="6EB26E9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w:t>
            </w:r>
          </w:p>
        </w:tc>
      </w:tr>
      <w:tr w:rsidR="0042652B" w:rsidRPr="000169F7" w14:paraId="44499303" w14:textId="77777777" w:rsidTr="00D313C3">
        <w:trPr>
          <w:trHeight w:val="288"/>
        </w:trPr>
        <w:tc>
          <w:tcPr>
            <w:tcW w:w="960" w:type="dxa"/>
            <w:tcBorders>
              <w:top w:val="nil"/>
              <w:left w:val="nil"/>
              <w:bottom w:val="nil"/>
              <w:right w:val="single" w:sz="4" w:space="0" w:color="auto"/>
            </w:tcBorders>
            <w:shd w:val="clear" w:color="auto" w:fill="auto"/>
            <w:noWrap/>
            <w:vAlign w:val="bottom"/>
            <w:hideMark/>
          </w:tcPr>
          <w:p w14:paraId="1BCFF22E" w14:textId="77777777" w:rsidR="0042652B" w:rsidRPr="000169F7" w:rsidRDefault="0042652B" w:rsidP="00D313C3">
            <w:pPr>
              <w:spacing w:after="0" w:line="360" w:lineRule="auto"/>
              <w:rPr>
                <w:rFonts w:ascii="Times New Roman" w:eastAsia="Times New Roman" w:hAnsi="Times New Roman" w:cs="Times New Roman"/>
                <w:b/>
                <w:color w:val="000000"/>
                <w:lang w:val="en-US"/>
              </w:rPr>
            </w:pPr>
            <w:proofErr w:type="spellStart"/>
            <w:r w:rsidRPr="000169F7">
              <w:rPr>
                <w:rFonts w:ascii="Times New Roman" w:eastAsia="Times New Roman" w:hAnsi="Times New Roman" w:cs="Times New Roman"/>
                <w:b/>
                <w:color w:val="000000"/>
                <w:lang w:val="en-US"/>
              </w:rPr>
              <w:t>W</w:t>
            </w:r>
            <w:r w:rsidRPr="000169F7">
              <w:rPr>
                <w:rFonts w:ascii="Times New Roman" w:eastAsia="Times New Roman" w:hAnsi="Times New Roman" w:cs="Times New Roman"/>
                <w:b/>
                <w:color w:val="000000"/>
                <w:vertAlign w:val="subscript"/>
                <w:lang w:val="en-US"/>
              </w:rPr>
              <w:t>low</w:t>
            </w:r>
            <w:proofErr w:type="spellEnd"/>
          </w:p>
        </w:tc>
        <w:tc>
          <w:tcPr>
            <w:tcW w:w="814" w:type="dxa"/>
            <w:tcBorders>
              <w:top w:val="nil"/>
              <w:left w:val="single" w:sz="4" w:space="0" w:color="auto"/>
              <w:bottom w:val="nil"/>
              <w:right w:val="nil"/>
            </w:tcBorders>
            <w:shd w:val="clear" w:color="auto" w:fill="auto"/>
            <w:noWrap/>
            <w:vAlign w:val="bottom"/>
            <w:hideMark/>
          </w:tcPr>
          <w:p w14:paraId="138A9DB0"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1366</w:t>
            </w:r>
          </w:p>
        </w:tc>
        <w:tc>
          <w:tcPr>
            <w:tcW w:w="789" w:type="dxa"/>
            <w:tcBorders>
              <w:top w:val="nil"/>
              <w:left w:val="nil"/>
              <w:bottom w:val="nil"/>
              <w:right w:val="nil"/>
            </w:tcBorders>
            <w:shd w:val="clear" w:color="auto" w:fill="auto"/>
            <w:noWrap/>
            <w:vAlign w:val="bottom"/>
            <w:hideMark/>
          </w:tcPr>
          <w:p w14:paraId="47D02DA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175.4</w:t>
            </w:r>
          </w:p>
        </w:tc>
        <w:tc>
          <w:tcPr>
            <w:tcW w:w="359" w:type="dxa"/>
            <w:tcBorders>
              <w:top w:val="nil"/>
              <w:left w:val="nil"/>
              <w:bottom w:val="nil"/>
              <w:right w:val="single" w:sz="4" w:space="0" w:color="auto"/>
            </w:tcBorders>
            <w:shd w:val="clear" w:color="auto" w:fill="auto"/>
            <w:noWrap/>
            <w:vAlign w:val="bottom"/>
            <w:hideMark/>
          </w:tcPr>
          <w:p w14:paraId="18740270"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w:t>
            </w:r>
          </w:p>
        </w:tc>
        <w:tc>
          <w:tcPr>
            <w:tcW w:w="765" w:type="dxa"/>
            <w:tcBorders>
              <w:top w:val="nil"/>
              <w:left w:val="single" w:sz="4" w:space="0" w:color="auto"/>
              <w:bottom w:val="nil"/>
              <w:right w:val="nil"/>
            </w:tcBorders>
            <w:shd w:val="clear" w:color="auto" w:fill="auto"/>
            <w:noWrap/>
            <w:vAlign w:val="bottom"/>
            <w:hideMark/>
          </w:tcPr>
          <w:p w14:paraId="358E40F4"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1707</w:t>
            </w:r>
          </w:p>
        </w:tc>
        <w:tc>
          <w:tcPr>
            <w:tcW w:w="741" w:type="dxa"/>
            <w:tcBorders>
              <w:top w:val="nil"/>
              <w:left w:val="nil"/>
              <w:bottom w:val="nil"/>
              <w:right w:val="nil"/>
            </w:tcBorders>
            <w:shd w:val="clear" w:color="auto" w:fill="auto"/>
            <w:noWrap/>
            <w:vAlign w:val="bottom"/>
            <w:hideMark/>
          </w:tcPr>
          <w:p w14:paraId="2D5EA84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114.7</w:t>
            </w:r>
          </w:p>
        </w:tc>
        <w:tc>
          <w:tcPr>
            <w:tcW w:w="440" w:type="dxa"/>
            <w:tcBorders>
              <w:top w:val="nil"/>
              <w:left w:val="nil"/>
              <w:bottom w:val="nil"/>
              <w:right w:val="single" w:sz="4" w:space="0" w:color="auto"/>
            </w:tcBorders>
            <w:shd w:val="clear" w:color="auto" w:fill="auto"/>
            <w:noWrap/>
            <w:vAlign w:val="bottom"/>
            <w:hideMark/>
          </w:tcPr>
          <w:p w14:paraId="236BA61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w:t>
            </w:r>
          </w:p>
        </w:tc>
        <w:tc>
          <w:tcPr>
            <w:tcW w:w="735" w:type="dxa"/>
            <w:tcBorders>
              <w:top w:val="nil"/>
              <w:left w:val="single" w:sz="4" w:space="0" w:color="auto"/>
              <w:bottom w:val="nil"/>
              <w:right w:val="nil"/>
            </w:tcBorders>
            <w:shd w:val="clear" w:color="auto" w:fill="auto"/>
            <w:noWrap/>
            <w:vAlign w:val="bottom"/>
            <w:hideMark/>
          </w:tcPr>
          <w:p w14:paraId="73D0379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145.2</w:t>
            </w:r>
          </w:p>
        </w:tc>
        <w:tc>
          <w:tcPr>
            <w:tcW w:w="718" w:type="dxa"/>
            <w:tcBorders>
              <w:top w:val="nil"/>
              <w:left w:val="nil"/>
              <w:bottom w:val="nil"/>
              <w:right w:val="nil"/>
            </w:tcBorders>
            <w:shd w:val="clear" w:color="auto" w:fill="auto"/>
            <w:noWrap/>
            <w:vAlign w:val="bottom"/>
            <w:hideMark/>
          </w:tcPr>
          <w:p w14:paraId="15F29220"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43.41</w:t>
            </w:r>
          </w:p>
        </w:tc>
        <w:tc>
          <w:tcPr>
            <w:tcW w:w="620" w:type="dxa"/>
            <w:tcBorders>
              <w:top w:val="nil"/>
              <w:left w:val="nil"/>
              <w:bottom w:val="nil"/>
              <w:right w:val="single" w:sz="4" w:space="0" w:color="auto"/>
            </w:tcBorders>
            <w:shd w:val="clear" w:color="auto" w:fill="auto"/>
            <w:noWrap/>
            <w:vAlign w:val="bottom"/>
            <w:hideMark/>
          </w:tcPr>
          <w:p w14:paraId="15DC947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w:t>
            </w:r>
          </w:p>
        </w:tc>
        <w:tc>
          <w:tcPr>
            <w:tcW w:w="735" w:type="dxa"/>
            <w:tcBorders>
              <w:top w:val="nil"/>
              <w:left w:val="single" w:sz="4" w:space="0" w:color="auto"/>
              <w:bottom w:val="nil"/>
              <w:right w:val="nil"/>
            </w:tcBorders>
            <w:shd w:val="clear" w:color="auto" w:fill="auto"/>
            <w:noWrap/>
            <w:vAlign w:val="bottom"/>
            <w:hideMark/>
          </w:tcPr>
          <w:p w14:paraId="4A39687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144.8</w:t>
            </w:r>
          </w:p>
        </w:tc>
        <w:tc>
          <w:tcPr>
            <w:tcW w:w="718" w:type="dxa"/>
            <w:tcBorders>
              <w:top w:val="nil"/>
              <w:left w:val="nil"/>
              <w:bottom w:val="nil"/>
              <w:right w:val="nil"/>
            </w:tcBorders>
            <w:shd w:val="clear" w:color="auto" w:fill="auto"/>
            <w:noWrap/>
            <w:vAlign w:val="bottom"/>
            <w:hideMark/>
          </w:tcPr>
          <w:p w14:paraId="176943A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67.74</w:t>
            </w:r>
          </w:p>
        </w:tc>
        <w:tc>
          <w:tcPr>
            <w:tcW w:w="620" w:type="dxa"/>
            <w:tcBorders>
              <w:top w:val="nil"/>
              <w:left w:val="nil"/>
              <w:bottom w:val="nil"/>
              <w:right w:val="nil"/>
            </w:tcBorders>
            <w:shd w:val="clear" w:color="auto" w:fill="auto"/>
            <w:noWrap/>
            <w:vAlign w:val="bottom"/>
            <w:hideMark/>
          </w:tcPr>
          <w:p w14:paraId="3C55D7E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w:t>
            </w:r>
          </w:p>
        </w:tc>
      </w:tr>
      <w:tr w:rsidR="0042652B" w:rsidRPr="000169F7" w14:paraId="23AB54F9" w14:textId="77777777" w:rsidTr="00D313C3">
        <w:trPr>
          <w:trHeight w:val="288"/>
        </w:trPr>
        <w:tc>
          <w:tcPr>
            <w:tcW w:w="960" w:type="dxa"/>
            <w:tcBorders>
              <w:top w:val="nil"/>
              <w:left w:val="nil"/>
              <w:bottom w:val="nil"/>
              <w:right w:val="single" w:sz="4" w:space="0" w:color="auto"/>
            </w:tcBorders>
            <w:shd w:val="clear" w:color="auto" w:fill="auto"/>
            <w:noWrap/>
            <w:vAlign w:val="bottom"/>
            <w:hideMark/>
          </w:tcPr>
          <w:p w14:paraId="5599B3DA" w14:textId="77777777" w:rsidR="0042652B" w:rsidRPr="000169F7" w:rsidRDefault="0042652B" w:rsidP="00D313C3">
            <w:pPr>
              <w:spacing w:after="0" w:line="360" w:lineRule="auto"/>
              <w:rPr>
                <w:rFonts w:ascii="Times New Roman" w:eastAsia="Times New Roman" w:hAnsi="Times New Roman" w:cs="Times New Roman"/>
                <w:b/>
                <w:color w:val="000000"/>
                <w:lang w:val="en-US"/>
              </w:rPr>
            </w:pPr>
            <w:proofErr w:type="spellStart"/>
            <w:r w:rsidRPr="000169F7">
              <w:rPr>
                <w:rFonts w:ascii="Times New Roman" w:eastAsia="Times New Roman" w:hAnsi="Times New Roman" w:cs="Times New Roman"/>
                <w:b/>
                <w:color w:val="000000"/>
                <w:lang w:val="en-US"/>
              </w:rPr>
              <w:t>W</w:t>
            </w:r>
            <w:r w:rsidRPr="000169F7">
              <w:rPr>
                <w:rFonts w:ascii="Times New Roman" w:eastAsia="Times New Roman" w:hAnsi="Times New Roman" w:cs="Times New Roman"/>
                <w:b/>
                <w:color w:val="000000"/>
                <w:vertAlign w:val="subscript"/>
                <w:lang w:val="en-US"/>
              </w:rPr>
              <w:t>med</w:t>
            </w:r>
            <w:proofErr w:type="spellEnd"/>
          </w:p>
        </w:tc>
        <w:tc>
          <w:tcPr>
            <w:tcW w:w="814" w:type="dxa"/>
            <w:tcBorders>
              <w:top w:val="nil"/>
              <w:left w:val="single" w:sz="4" w:space="0" w:color="auto"/>
              <w:bottom w:val="nil"/>
              <w:right w:val="nil"/>
            </w:tcBorders>
            <w:shd w:val="clear" w:color="auto" w:fill="auto"/>
            <w:noWrap/>
            <w:vAlign w:val="bottom"/>
            <w:hideMark/>
          </w:tcPr>
          <w:p w14:paraId="0495A344"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1423</w:t>
            </w:r>
          </w:p>
        </w:tc>
        <w:tc>
          <w:tcPr>
            <w:tcW w:w="789" w:type="dxa"/>
            <w:tcBorders>
              <w:top w:val="nil"/>
              <w:left w:val="nil"/>
              <w:bottom w:val="nil"/>
              <w:right w:val="nil"/>
            </w:tcBorders>
            <w:shd w:val="clear" w:color="auto" w:fill="auto"/>
            <w:noWrap/>
            <w:vAlign w:val="bottom"/>
            <w:hideMark/>
          </w:tcPr>
          <w:p w14:paraId="7BA51ED9"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54.29</w:t>
            </w:r>
          </w:p>
        </w:tc>
        <w:tc>
          <w:tcPr>
            <w:tcW w:w="359" w:type="dxa"/>
            <w:tcBorders>
              <w:top w:val="nil"/>
              <w:left w:val="nil"/>
              <w:bottom w:val="nil"/>
              <w:right w:val="single" w:sz="4" w:space="0" w:color="auto"/>
            </w:tcBorders>
            <w:shd w:val="clear" w:color="auto" w:fill="auto"/>
            <w:noWrap/>
            <w:vAlign w:val="bottom"/>
            <w:hideMark/>
          </w:tcPr>
          <w:p w14:paraId="089D5F0D"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3</w:t>
            </w:r>
          </w:p>
        </w:tc>
        <w:tc>
          <w:tcPr>
            <w:tcW w:w="765" w:type="dxa"/>
            <w:tcBorders>
              <w:top w:val="nil"/>
              <w:left w:val="single" w:sz="4" w:space="0" w:color="auto"/>
              <w:bottom w:val="nil"/>
              <w:right w:val="nil"/>
            </w:tcBorders>
            <w:shd w:val="clear" w:color="auto" w:fill="auto"/>
            <w:noWrap/>
            <w:vAlign w:val="bottom"/>
            <w:hideMark/>
          </w:tcPr>
          <w:p w14:paraId="18541EB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1732</w:t>
            </w:r>
          </w:p>
        </w:tc>
        <w:tc>
          <w:tcPr>
            <w:tcW w:w="741" w:type="dxa"/>
            <w:tcBorders>
              <w:top w:val="nil"/>
              <w:left w:val="nil"/>
              <w:bottom w:val="nil"/>
              <w:right w:val="nil"/>
            </w:tcBorders>
            <w:shd w:val="clear" w:color="auto" w:fill="auto"/>
            <w:noWrap/>
            <w:vAlign w:val="bottom"/>
            <w:hideMark/>
          </w:tcPr>
          <w:p w14:paraId="6E2AED4D"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143.9</w:t>
            </w:r>
          </w:p>
        </w:tc>
        <w:tc>
          <w:tcPr>
            <w:tcW w:w="440" w:type="dxa"/>
            <w:tcBorders>
              <w:top w:val="nil"/>
              <w:left w:val="nil"/>
              <w:bottom w:val="nil"/>
              <w:right w:val="single" w:sz="4" w:space="0" w:color="auto"/>
            </w:tcBorders>
            <w:shd w:val="clear" w:color="auto" w:fill="auto"/>
            <w:noWrap/>
            <w:vAlign w:val="bottom"/>
            <w:hideMark/>
          </w:tcPr>
          <w:p w14:paraId="7FDEA438"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6</w:t>
            </w:r>
          </w:p>
        </w:tc>
        <w:tc>
          <w:tcPr>
            <w:tcW w:w="735" w:type="dxa"/>
            <w:tcBorders>
              <w:top w:val="nil"/>
              <w:left w:val="single" w:sz="4" w:space="0" w:color="auto"/>
              <w:bottom w:val="nil"/>
              <w:right w:val="nil"/>
            </w:tcBorders>
            <w:shd w:val="clear" w:color="auto" w:fill="auto"/>
            <w:noWrap/>
            <w:vAlign w:val="bottom"/>
            <w:hideMark/>
          </w:tcPr>
          <w:p w14:paraId="1B4F0549"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114.5</w:t>
            </w:r>
          </w:p>
        </w:tc>
        <w:tc>
          <w:tcPr>
            <w:tcW w:w="718" w:type="dxa"/>
            <w:tcBorders>
              <w:top w:val="nil"/>
              <w:left w:val="nil"/>
              <w:bottom w:val="nil"/>
              <w:right w:val="nil"/>
            </w:tcBorders>
            <w:shd w:val="clear" w:color="auto" w:fill="auto"/>
            <w:noWrap/>
            <w:vAlign w:val="bottom"/>
            <w:hideMark/>
          </w:tcPr>
          <w:p w14:paraId="418A8E9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54.49</w:t>
            </w:r>
          </w:p>
        </w:tc>
        <w:tc>
          <w:tcPr>
            <w:tcW w:w="620" w:type="dxa"/>
            <w:tcBorders>
              <w:top w:val="nil"/>
              <w:left w:val="nil"/>
              <w:bottom w:val="nil"/>
              <w:right w:val="single" w:sz="4" w:space="0" w:color="auto"/>
            </w:tcBorders>
            <w:shd w:val="clear" w:color="auto" w:fill="auto"/>
            <w:noWrap/>
            <w:vAlign w:val="bottom"/>
            <w:hideMark/>
          </w:tcPr>
          <w:p w14:paraId="7B8E401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w:t>
            </w:r>
          </w:p>
        </w:tc>
        <w:tc>
          <w:tcPr>
            <w:tcW w:w="735" w:type="dxa"/>
            <w:tcBorders>
              <w:top w:val="nil"/>
              <w:left w:val="single" w:sz="4" w:space="0" w:color="auto"/>
              <w:bottom w:val="nil"/>
              <w:right w:val="nil"/>
            </w:tcBorders>
            <w:shd w:val="clear" w:color="auto" w:fill="auto"/>
            <w:noWrap/>
            <w:vAlign w:val="bottom"/>
            <w:hideMark/>
          </w:tcPr>
          <w:p w14:paraId="1B3D22B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155.8</w:t>
            </w:r>
          </w:p>
        </w:tc>
        <w:tc>
          <w:tcPr>
            <w:tcW w:w="718" w:type="dxa"/>
            <w:tcBorders>
              <w:top w:val="nil"/>
              <w:left w:val="nil"/>
              <w:bottom w:val="nil"/>
              <w:right w:val="nil"/>
            </w:tcBorders>
            <w:shd w:val="clear" w:color="auto" w:fill="auto"/>
            <w:noWrap/>
            <w:vAlign w:val="bottom"/>
            <w:hideMark/>
          </w:tcPr>
          <w:p w14:paraId="1368E201"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41.43</w:t>
            </w:r>
          </w:p>
        </w:tc>
        <w:tc>
          <w:tcPr>
            <w:tcW w:w="620" w:type="dxa"/>
            <w:tcBorders>
              <w:top w:val="nil"/>
              <w:left w:val="nil"/>
              <w:bottom w:val="nil"/>
              <w:right w:val="nil"/>
            </w:tcBorders>
            <w:shd w:val="clear" w:color="auto" w:fill="auto"/>
            <w:noWrap/>
            <w:vAlign w:val="bottom"/>
            <w:hideMark/>
          </w:tcPr>
          <w:p w14:paraId="39B303F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6</w:t>
            </w:r>
          </w:p>
        </w:tc>
      </w:tr>
      <w:tr w:rsidR="0042652B" w:rsidRPr="000169F7" w14:paraId="732B4FF6" w14:textId="77777777" w:rsidTr="00D313C3">
        <w:trPr>
          <w:trHeight w:val="288"/>
        </w:trPr>
        <w:tc>
          <w:tcPr>
            <w:tcW w:w="960" w:type="dxa"/>
            <w:tcBorders>
              <w:top w:val="nil"/>
              <w:left w:val="nil"/>
              <w:right w:val="single" w:sz="4" w:space="0" w:color="auto"/>
            </w:tcBorders>
            <w:shd w:val="clear" w:color="auto" w:fill="auto"/>
            <w:noWrap/>
            <w:vAlign w:val="bottom"/>
            <w:hideMark/>
          </w:tcPr>
          <w:p w14:paraId="7EE7AA2C" w14:textId="77777777" w:rsidR="0042652B" w:rsidRPr="000169F7" w:rsidRDefault="0042652B" w:rsidP="00D313C3">
            <w:pPr>
              <w:spacing w:after="0" w:line="360" w:lineRule="auto"/>
              <w:rPr>
                <w:rFonts w:ascii="Times New Roman" w:eastAsia="Times New Roman" w:hAnsi="Times New Roman" w:cs="Times New Roman"/>
                <w:b/>
                <w:color w:val="000000"/>
                <w:lang w:val="en-US"/>
              </w:rPr>
            </w:pPr>
            <w:proofErr w:type="spellStart"/>
            <w:r w:rsidRPr="000169F7">
              <w:rPr>
                <w:rFonts w:ascii="Times New Roman" w:eastAsia="Times New Roman" w:hAnsi="Times New Roman" w:cs="Times New Roman"/>
                <w:b/>
                <w:color w:val="000000"/>
                <w:lang w:val="en-US"/>
              </w:rPr>
              <w:t>W</w:t>
            </w:r>
            <w:r w:rsidRPr="000169F7">
              <w:rPr>
                <w:rFonts w:ascii="Times New Roman" w:eastAsia="Times New Roman" w:hAnsi="Times New Roman" w:cs="Times New Roman"/>
                <w:b/>
                <w:color w:val="000000"/>
                <w:vertAlign w:val="subscript"/>
                <w:lang w:val="en-US"/>
              </w:rPr>
              <w:t>high</w:t>
            </w:r>
            <w:proofErr w:type="spellEnd"/>
            <w:r w:rsidRPr="000169F7">
              <w:rPr>
                <w:rFonts w:ascii="Times New Roman" w:eastAsia="Times New Roman" w:hAnsi="Times New Roman" w:cs="Times New Roman"/>
                <w:b/>
                <w:color w:val="000000"/>
                <w:vertAlign w:val="subscript"/>
                <w:lang w:val="en-US"/>
              </w:rPr>
              <w:t>/high’</w:t>
            </w:r>
          </w:p>
        </w:tc>
        <w:tc>
          <w:tcPr>
            <w:tcW w:w="814" w:type="dxa"/>
            <w:tcBorders>
              <w:top w:val="nil"/>
              <w:left w:val="single" w:sz="4" w:space="0" w:color="auto"/>
              <w:right w:val="nil"/>
            </w:tcBorders>
            <w:shd w:val="clear" w:color="auto" w:fill="auto"/>
            <w:noWrap/>
            <w:vAlign w:val="bottom"/>
            <w:hideMark/>
          </w:tcPr>
          <w:p w14:paraId="1878526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1524</w:t>
            </w:r>
          </w:p>
        </w:tc>
        <w:tc>
          <w:tcPr>
            <w:tcW w:w="789" w:type="dxa"/>
            <w:tcBorders>
              <w:top w:val="nil"/>
              <w:left w:val="nil"/>
              <w:right w:val="nil"/>
            </w:tcBorders>
            <w:shd w:val="clear" w:color="auto" w:fill="auto"/>
            <w:noWrap/>
            <w:vAlign w:val="bottom"/>
            <w:hideMark/>
          </w:tcPr>
          <w:p w14:paraId="5AFDC2A2"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311.1</w:t>
            </w:r>
          </w:p>
        </w:tc>
        <w:tc>
          <w:tcPr>
            <w:tcW w:w="359" w:type="dxa"/>
            <w:tcBorders>
              <w:top w:val="nil"/>
              <w:left w:val="nil"/>
              <w:right w:val="single" w:sz="4" w:space="0" w:color="auto"/>
            </w:tcBorders>
            <w:shd w:val="clear" w:color="auto" w:fill="auto"/>
            <w:noWrap/>
            <w:vAlign w:val="bottom"/>
            <w:hideMark/>
          </w:tcPr>
          <w:p w14:paraId="5420A7CD"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w:t>
            </w:r>
          </w:p>
        </w:tc>
        <w:tc>
          <w:tcPr>
            <w:tcW w:w="765" w:type="dxa"/>
            <w:tcBorders>
              <w:top w:val="nil"/>
              <w:left w:val="single" w:sz="4" w:space="0" w:color="auto"/>
              <w:right w:val="nil"/>
            </w:tcBorders>
            <w:shd w:val="clear" w:color="auto" w:fill="auto"/>
            <w:noWrap/>
            <w:vAlign w:val="bottom"/>
            <w:hideMark/>
          </w:tcPr>
          <w:p w14:paraId="03D25358"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1331</w:t>
            </w:r>
          </w:p>
        </w:tc>
        <w:tc>
          <w:tcPr>
            <w:tcW w:w="741" w:type="dxa"/>
            <w:tcBorders>
              <w:top w:val="nil"/>
              <w:left w:val="nil"/>
              <w:right w:val="nil"/>
            </w:tcBorders>
            <w:shd w:val="clear" w:color="auto" w:fill="auto"/>
            <w:noWrap/>
            <w:vAlign w:val="bottom"/>
            <w:hideMark/>
          </w:tcPr>
          <w:p w14:paraId="36D411B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267.4</w:t>
            </w:r>
          </w:p>
        </w:tc>
        <w:tc>
          <w:tcPr>
            <w:tcW w:w="440" w:type="dxa"/>
            <w:tcBorders>
              <w:top w:val="nil"/>
              <w:left w:val="nil"/>
              <w:right w:val="single" w:sz="4" w:space="0" w:color="auto"/>
            </w:tcBorders>
            <w:shd w:val="clear" w:color="auto" w:fill="auto"/>
            <w:noWrap/>
            <w:vAlign w:val="bottom"/>
            <w:hideMark/>
          </w:tcPr>
          <w:p w14:paraId="00B85C8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w:t>
            </w:r>
          </w:p>
        </w:tc>
        <w:tc>
          <w:tcPr>
            <w:tcW w:w="735" w:type="dxa"/>
            <w:tcBorders>
              <w:top w:val="nil"/>
              <w:left w:val="single" w:sz="4" w:space="0" w:color="auto"/>
              <w:right w:val="nil"/>
            </w:tcBorders>
            <w:shd w:val="clear" w:color="auto" w:fill="auto"/>
            <w:noWrap/>
            <w:vAlign w:val="bottom"/>
            <w:hideMark/>
          </w:tcPr>
          <w:p w14:paraId="3BC309C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103.5</w:t>
            </w:r>
          </w:p>
        </w:tc>
        <w:tc>
          <w:tcPr>
            <w:tcW w:w="718" w:type="dxa"/>
            <w:tcBorders>
              <w:top w:val="nil"/>
              <w:left w:val="nil"/>
              <w:right w:val="nil"/>
            </w:tcBorders>
            <w:shd w:val="clear" w:color="auto" w:fill="auto"/>
            <w:noWrap/>
            <w:vAlign w:val="bottom"/>
            <w:hideMark/>
          </w:tcPr>
          <w:p w14:paraId="445AE37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40.96</w:t>
            </w:r>
          </w:p>
        </w:tc>
        <w:tc>
          <w:tcPr>
            <w:tcW w:w="620" w:type="dxa"/>
            <w:tcBorders>
              <w:top w:val="nil"/>
              <w:left w:val="nil"/>
              <w:right w:val="single" w:sz="4" w:space="0" w:color="auto"/>
            </w:tcBorders>
            <w:shd w:val="clear" w:color="auto" w:fill="auto"/>
            <w:noWrap/>
            <w:vAlign w:val="bottom"/>
            <w:hideMark/>
          </w:tcPr>
          <w:p w14:paraId="6DD65A06"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w:t>
            </w:r>
          </w:p>
        </w:tc>
        <w:tc>
          <w:tcPr>
            <w:tcW w:w="735" w:type="dxa"/>
            <w:tcBorders>
              <w:top w:val="nil"/>
              <w:left w:val="single" w:sz="4" w:space="0" w:color="auto"/>
              <w:right w:val="nil"/>
            </w:tcBorders>
            <w:shd w:val="clear" w:color="auto" w:fill="auto"/>
            <w:noWrap/>
            <w:vAlign w:val="bottom"/>
            <w:hideMark/>
          </w:tcPr>
          <w:p w14:paraId="53487EAE"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167.4</w:t>
            </w:r>
          </w:p>
        </w:tc>
        <w:tc>
          <w:tcPr>
            <w:tcW w:w="718" w:type="dxa"/>
            <w:tcBorders>
              <w:top w:val="nil"/>
              <w:left w:val="nil"/>
              <w:right w:val="nil"/>
            </w:tcBorders>
            <w:shd w:val="clear" w:color="auto" w:fill="auto"/>
            <w:noWrap/>
            <w:vAlign w:val="bottom"/>
            <w:hideMark/>
          </w:tcPr>
          <w:p w14:paraId="1F30C5A2"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42.13</w:t>
            </w:r>
          </w:p>
        </w:tc>
        <w:tc>
          <w:tcPr>
            <w:tcW w:w="620" w:type="dxa"/>
            <w:tcBorders>
              <w:top w:val="nil"/>
              <w:left w:val="nil"/>
              <w:right w:val="nil"/>
            </w:tcBorders>
            <w:shd w:val="clear" w:color="auto" w:fill="auto"/>
            <w:noWrap/>
            <w:vAlign w:val="bottom"/>
            <w:hideMark/>
          </w:tcPr>
          <w:p w14:paraId="2D1AAB5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w:t>
            </w:r>
          </w:p>
        </w:tc>
      </w:tr>
      <w:tr w:rsidR="0042652B" w:rsidRPr="000169F7" w14:paraId="68707F25" w14:textId="77777777" w:rsidTr="00D313C3">
        <w:trPr>
          <w:trHeight w:val="288"/>
        </w:trPr>
        <w:tc>
          <w:tcPr>
            <w:tcW w:w="960" w:type="dxa"/>
            <w:tcBorders>
              <w:left w:val="nil"/>
              <w:bottom w:val="single" w:sz="4" w:space="0" w:color="auto"/>
              <w:right w:val="single" w:sz="4" w:space="0" w:color="auto"/>
            </w:tcBorders>
            <w:shd w:val="clear" w:color="auto" w:fill="auto"/>
            <w:noWrap/>
            <w:vAlign w:val="bottom"/>
            <w:hideMark/>
          </w:tcPr>
          <w:p w14:paraId="5FA79523" w14:textId="77777777" w:rsidR="0042652B" w:rsidRPr="000169F7" w:rsidRDefault="0042652B" w:rsidP="00D313C3">
            <w:pPr>
              <w:spacing w:after="0" w:line="360" w:lineRule="auto"/>
              <w:rPr>
                <w:rFonts w:ascii="Times New Roman" w:eastAsia="Times New Roman" w:hAnsi="Times New Roman" w:cs="Times New Roman"/>
                <w:b/>
                <w:color w:val="000000"/>
                <w:lang w:val="en-US"/>
              </w:rPr>
            </w:pPr>
            <w:proofErr w:type="spellStart"/>
            <w:r w:rsidRPr="000169F7">
              <w:rPr>
                <w:rFonts w:ascii="Times New Roman" w:eastAsia="Times New Roman" w:hAnsi="Times New Roman" w:cs="Times New Roman"/>
                <w:b/>
                <w:color w:val="000000"/>
                <w:lang w:val="en-US"/>
              </w:rPr>
              <w:t>W</w:t>
            </w:r>
            <w:r w:rsidRPr="000169F7">
              <w:rPr>
                <w:rFonts w:ascii="Times New Roman" w:eastAsia="Times New Roman" w:hAnsi="Times New Roman" w:cs="Times New Roman"/>
                <w:b/>
                <w:color w:val="000000"/>
                <w:vertAlign w:val="subscript"/>
                <w:lang w:val="en-US"/>
              </w:rPr>
              <w:t>extr</w:t>
            </w:r>
            <w:proofErr w:type="spellEnd"/>
          </w:p>
        </w:tc>
        <w:tc>
          <w:tcPr>
            <w:tcW w:w="814" w:type="dxa"/>
            <w:tcBorders>
              <w:left w:val="single" w:sz="4" w:space="0" w:color="auto"/>
              <w:bottom w:val="single" w:sz="4" w:space="0" w:color="auto"/>
              <w:right w:val="nil"/>
            </w:tcBorders>
            <w:shd w:val="clear" w:color="auto" w:fill="auto"/>
            <w:noWrap/>
            <w:vAlign w:val="bottom"/>
            <w:hideMark/>
          </w:tcPr>
          <w:p w14:paraId="3B115AD3"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554.7</w:t>
            </w:r>
          </w:p>
        </w:tc>
        <w:tc>
          <w:tcPr>
            <w:tcW w:w="789" w:type="dxa"/>
            <w:tcBorders>
              <w:left w:val="nil"/>
              <w:bottom w:val="single" w:sz="4" w:space="0" w:color="auto"/>
              <w:right w:val="nil"/>
            </w:tcBorders>
            <w:shd w:val="clear" w:color="auto" w:fill="auto"/>
            <w:noWrap/>
            <w:vAlign w:val="bottom"/>
            <w:hideMark/>
          </w:tcPr>
          <w:p w14:paraId="23D614D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276.5</w:t>
            </w:r>
          </w:p>
        </w:tc>
        <w:tc>
          <w:tcPr>
            <w:tcW w:w="359" w:type="dxa"/>
            <w:tcBorders>
              <w:left w:val="nil"/>
              <w:bottom w:val="single" w:sz="4" w:space="0" w:color="auto"/>
              <w:right w:val="single" w:sz="4" w:space="0" w:color="auto"/>
            </w:tcBorders>
            <w:shd w:val="clear" w:color="auto" w:fill="auto"/>
            <w:noWrap/>
            <w:vAlign w:val="bottom"/>
            <w:hideMark/>
          </w:tcPr>
          <w:p w14:paraId="66EA3AD2"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3</w:t>
            </w:r>
          </w:p>
        </w:tc>
        <w:tc>
          <w:tcPr>
            <w:tcW w:w="765" w:type="dxa"/>
            <w:tcBorders>
              <w:left w:val="single" w:sz="4" w:space="0" w:color="auto"/>
              <w:bottom w:val="single" w:sz="4" w:space="0" w:color="auto"/>
              <w:right w:val="nil"/>
            </w:tcBorders>
            <w:shd w:val="clear" w:color="auto" w:fill="auto"/>
            <w:noWrap/>
            <w:vAlign w:val="bottom"/>
            <w:hideMark/>
          </w:tcPr>
          <w:p w14:paraId="42DF656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1000</w:t>
            </w:r>
          </w:p>
        </w:tc>
        <w:tc>
          <w:tcPr>
            <w:tcW w:w="741" w:type="dxa"/>
            <w:tcBorders>
              <w:left w:val="nil"/>
              <w:bottom w:val="single" w:sz="4" w:space="0" w:color="auto"/>
              <w:right w:val="nil"/>
            </w:tcBorders>
            <w:shd w:val="clear" w:color="auto" w:fill="auto"/>
            <w:noWrap/>
            <w:vAlign w:val="bottom"/>
            <w:hideMark/>
          </w:tcPr>
          <w:p w14:paraId="0F41F57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134.7</w:t>
            </w:r>
          </w:p>
        </w:tc>
        <w:tc>
          <w:tcPr>
            <w:tcW w:w="440" w:type="dxa"/>
            <w:tcBorders>
              <w:left w:val="nil"/>
              <w:bottom w:val="single" w:sz="4" w:space="0" w:color="auto"/>
              <w:right w:val="single" w:sz="4" w:space="0" w:color="auto"/>
            </w:tcBorders>
            <w:shd w:val="clear" w:color="auto" w:fill="auto"/>
            <w:noWrap/>
            <w:vAlign w:val="bottom"/>
            <w:hideMark/>
          </w:tcPr>
          <w:p w14:paraId="70728FE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5</w:t>
            </w:r>
          </w:p>
        </w:tc>
        <w:tc>
          <w:tcPr>
            <w:tcW w:w="735" w:type="dxa"/>
            <w:tcBorders>
              <w:left w:val="single" w:sz="4" w:space="0" w:color="auto"/>
              <w:bottom w:val="single" w:sz="4" w:space="0" w:color="auto"/>
              <w:right w:val="nil"/>
            </w:tcBorders>
            <w:shd w:val="clear" w:color="auto" w:fill="auto"/>
            <w:noWrap/>
            <w:vAlign w:val="bottom"/>
            <w:hideMark/>
          </w:tcPr>
          <w:p w14:paraId="76084BB0"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84.33</w:t>
            </w:r>
          </w:p>
        </w:tc>
        <w:tc>
          <w:tcPr>
            <w:tcW w:w="718" w:type="dxa"/>
            <w:tcBorders>
              <w:left w:val="nil"/>
              <w:bottom w:val="single" w:sz="4" w:space="0" w:color="auto"/>
              <w:right w:val="nil"/>
            </w:tcBorders>
            <w:shd w:val="clear" w:color="auto" w:fill="auto"/>
            <w:noWrap/>
            <w:vAlign w:val="bottom"/>
            <w:hideMark/>
          </w:tcPr>
          <w:p w14:paraId="374CA1FD"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11.02</w:t>
            </w:r>
          </w:p>
        </w:tc>
        <w:tc>
          <w:tcPr>
            <w:tcW w:w="620" w:type="dxa"/>
            <w:tcBorders>
              <w:left w:val="nil"/>
              <w:bottom w:val="single" w:sz="4" w:space="0" w:color="auto"/>
              <w:right w:val="single" w:sz="4" w:space="0" w:color="auto"/>
            </w:tcBorders>
            <w:shd w:val="clear" w:color="auto" w:fill="auto"/>
            <w:noWrap/>
            <w:vAlign w:val="bottom"/>
            <w:hideMark/>
          </w:tcPr>
          <w:p w14:paraId="11EF34EA"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3</w:t>
            </w:r>
          </w:p>
        </w:tc>
        <w:tc>
          <w:tcPr>
            <w:tcW w:w="735" w:type="dxa"/>
            <w:tcBorders>
              <w:left w:val="single" w:sz="4" w:space="0" w:color="auto"/>
              <w:bottom w:val="single" w:sz="4" w:space="0" w:color="auto"/>
              <w:right w:val="nil"/>
            </w:tcBorders>
            <w:shd w:val="clear" w:color="auto" w:fill="auto"/>
            <w:noWrap/>
            <w:vAlign w:val="bottom"/>
            <w:hideMark/>
          </w:tcPr>
          <w:p w14:paraId="20CDABDC"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112</w:t>
            </w:r>
          </w:p>
        </w:tc>
        <w:tc>
          <w:tcPr>
            <w:tcW w:w="718" w:type="dxa"/>
            <w:tcBorders>
              <w:left w:val="nil"/>
              <w:bottom w:val="single" w:sz="4" w:space="0" w:color="auto"/>
              <w:right w:val="nil"/>
            </w:tcBorders>
            <w:shd w:val="clear" w:color="auto" w:fill="auto"/>
            <w:noWrap/>
            <w:vAlign w:val="bottom"/>
            <w:hideMark/>
          </w:tcPr>
          <w:p w14:paraId="0D46C8E7"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22.63</w:t>
            </w:r>
          </w:p>
        </w:tc>
        <w:tc>
          <w:tcPr>
            <w:tcW w:w="620" w:type="dxa"/>
            <w:tcBorders>
              <w:left w:val="nil"/>
              <w:bottom w:val="single" w:sz="4" w:space="0" w:color="auto"/>
              <w:right w:val="nil"/>
            </w:tcBorders>
            <w:shd w:val="clear" w:color="auto" w:fill="auto"/>
            <w:noWrap/>
            <w:vAlign w:val="bottom"/>
            <w:hideMark/>
          </w:tcPr>
          <w:p w14:paraId="6F95FF4F" w14:textId="77777777" w:rsidR="0042652B" w:rsidRPr="000169F7" w:rsidRDefault="0042652B" w:rsidP="00D313C3">
            <w:pPr>
              <w:spacing w:after="0" w:line="36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2</w:t>
            </w:r>
          </w:p>
        </w:tc>
      </w:tr>
      <w:tr w:rsidR="0042652B" w:rsidRPr="000169F7" w14:paraId="1A52B4DC" w14:textId="77777777" w:rsidTr="00D313C3">
        <w:trPr>
          <w:trHeight w:val="288"/>
        </w:trPr>
        <w:tc>
          <w:tcPr>
            <w:tcW w:w="960" w:type="dxa"/>
            <w:tcBorders>
              <w:top w:val="single" w:sz="4" w:space="0" w:color="auto"/>
              <w:left w:val="nil"/>
              <w:bottom w:val="single" w:sz="4" w:space="0" w:color="auto"/>
              <w:right w:val="single" w:sz="4" w:space="0" w:color="auto"/>
            </w:tcBorders>
            <w:shd w:val="clear" w:color="auto" w:fill="auto"/>
            <w:noWrap/>
            <w:vAlign w:val="bottom"/>
          </w:tcPr>
          <w:p w14:paraId="3ECA9B9D" w14:textId="1A46DACC" w:rsidR="0042652B" w:rsidRPr="000169F7" w:rsidRDefault="0042652B" w:rsidP="00D313C3">
            <w:pPr>
              <w:spacing w:after="0" w:line="36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 xml:space="preserve">Total </w:t>
            </w:r>
            <w:r w:rsidR="007F2881" w:rsidRPr="000169F7">
              <w:rPr>
                <w:rFonts w:ascii="Times New Roman" w:eastAsia="Times New Roman" w:hAnsi="Times New Roman" w:cs="Times New Roman"/>
                <w:b/>
                <w:color w:val="000000"/>
                <w:lang w:val="en-US"/>
              </w:rPr>
              <w:t>#</w:t>
            </w:r>
          </w:p>
        </w:tc>
        <w:tc>
          <w:tcPr>
            <w:tcW w:w="814" w:type="dxa"/>
            <w:tcBorders>
              <w:top w:val="single" w:sz="4" w:space="0" w:color="auto"/>
              <w:left w:val="single" w:sz="4" w:space="0" w:color="auto"/>
              <w:bottom w:val="single" w:sz="4" w:space="0" w:color="auto"/>
              <w:right w:val="nil"/>
            </w:tcBorders>
            <w:shd w:val="clear" w:color="auto" w:fill="auto"/>
            <w:noWrap/>
            <w:vAlign w:val="bottom"/>
          </w:tcPr>
          <w:p w14:paraId="7DC0A275"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7816</w:t>
            </w:r>
          </w:p>
        </w:tc>
        <w:tc>
          <w:tcPr>
            <w:tcW w:w="789" w:type="dxa"/>
            <w:tcBorders>
              <w:top w:val="single" w:sz="4" w:space="0" w:color="auto"/>
              <w:left w:val="nil"/>
              <w:bottom w:val="single" w:sz="4" w:space="0" w:color="auto"/>
              <w:right w:val="nil"/>
            </w:tcBorders>
            <w:shd w:val="clear" w:color="auto" w:fill="auto"/>
            <w:noWrap/>
            <w:vAlign w:val="bottom"/>
          </w:tcPr>
          <w:p w14:paraId="62256D32"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50DAF965"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22</w:t>
            </w:r>
          </w:p>
        </w:tc>
        <w:tc>
          <w:tcPr>
            <w:tcW w:w="765" w:type="dxa"/>
            <w:tcBorders>
              <w:top w:val="single" w:sz="4" w:space="0" w:color="auto"/>
              <w:left w:val="single" w:sz="4" w:space="0" w:color="auto"/>
              <w:bottom w:val="single" w:sz="4" w:space="0" w:color="auto"/>
              <w:right w:val="nil"/>
            </w:tcBorders>
            <w:shd w:val="clear" w:color="auto" w:fill="auto"/>
            <w:noWrap/>
            <w:vAlign w:val="bottom"/>
          </w:tcPr>
          <w:p w14:paraId="7B9E768C"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9106</w:t>
            </w:r>
          </w:p>
        </w:tc>
        <w:tc>
          <w:tcPr>
            <w:tcW w:w="741" w:type="dxa"/>
            <w:tcBorders>
              <w:top w:val="single" w:sz="4" w:space="0" w:color="auto"/>
              <w:left w:val="nil"/>
              <w:bottom w:val="single" w:sz="4" w:space="0" w:color="auto"/>
              <w:right w:val="nil"/>
            </w:tcBorders>
            <w:shd w:val="clear" w:color="auto" w:fill="auto"/>
            <w:noWrap/>
            <w:vAlign w:val="bottom"/>
          </w:tcPr>
          <w:p w14:paraId="0936D76B"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p>
        </w:tc>
        <w:tc>
          <w:tcPr>
            <w:tcW w:w="440" w:type="dxa"/>
            <w:tcBorders>
              <w:top w:val="single" w:sz="4" w:space="0" w:color="auto"/>
              <w:left w:val="nil"/>
              <w:bottom w:val="single" w:sz="4" w:space="0" w:color="auto"/>
              <w:right w:val="single" w:sz="4" w:space="0" w:color="auto"/>
            </w:tcBorders>
            <w:shd w:val="clear" w:color="auto" w:fill="auto"/>
            <w:noWrap/>
            <w:vAlign w:val="bottom"/>
          </w:tcPr>
          <w:p w14:paraId="17F2CF68"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29</w:t>
            </w:r>
          </w:p>
        </w:tc>
        <w:tc>
          <w:tcPr>
            <w:tcW w:w="735" w:type="dxa"/>
            <w:tcBorders>
              <w:top w:val="single" w:sz="4" w:space="0" w:color="auto"/>
              <w:left w:val="single" w:sz="4" w:space="0" w:color="auto"/>
              <w:bottom w:val="single" w:sz="4" w:space="0" w:color="auto"/>
              <w:right w:val="nil"/>
            </w:tcBorders>
            <w:shd w:val="clear" w:color="auto" w:fill="auto"/>
            <w:noWrap/>
            <w:vAlign w:val="bottom"/>
          </w:tcPr>
          <w:p w14:paraId="590B90B6"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1076</w:t>
            </w:r>
          </w:p>
        </w:tc>
        <w:tc>
          <w:tcPr>
            <w:tcW w:w="718" w:type="dxa"/>
            <w:tcBorders>
              <w:top w:val="single" w:sz="4" w:space="0" w:color="auto"/>
              <w:left w:val="nil"/>
              <w:bottom w:val="single" w:sz="4" w:space="0" w:color="auto"/>
              <w:right w:val="nil"/>
            </w:tcBorders>
            <w:shd w:val="clear" w:color="auto" w:fill="auto"/>
            <w:noWrap/>
            <w:vAlign w:val="bottom"/>
          </w:tcPr>
          <w:p w14:paraId="2BBB7E58"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p>
        </w:tc>
        <w:tc>
          <w:tcPr>
            <w:tcW w:w="620" w:type="dxa"/>
            <w:tcBorders>
              <w:top w:val="single" w:sz="4" w:space="0" w:color="auto"/>
              <w:left w:val="nil"/>
              <w:bottom w:val="single" w:sz="4" w:space="0" w:color="auto"/>
              <w:right w:val="single" w:sz="4" w:space="0" w:color="auto"/>
            </w:tcBorders>
            <w:shd w:val="clear" w:color="auto" w:fill="auto"/>
            <w:noWrap/>
            <w:vAlign w:val="bottom"/>
          </w:tcPr>
          <w:p w14:paraId="52EAC2D8"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27</w:t>
            </w:r>
          </w:p>
        </w:tc>
        <w:tc>
          <w:tcPr>
            <w:tcW w:w="735" w:type="dxa"/>
            <w:tcBorders>
              <w:top w:val="single" w:sz="4" w:space="0" w:color="auto"/>
              <w:left w:val="single" w:sz="4" w:space="0" w:color="auto"/>
              <w:bottom w:val="single" w:sz="4" w:space="0" w:color="auto"/>
              <w:right w:val="nil"/>
            </w:tcBorders>
            <w:shd w:val="clear" w:color="auto" w:fill="auto"/>
            <w:noWrap/>
            <w:vAlign w:val="bottom"/>
          </w:tcPr>
          <w:p w14:paraId="1341C03F"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1042</w:t>
            </w:r>
          </w:p>
        </w:tc>
        <w:tc>
          <w:tcPr>
            <w:tcW w:w="718" w:type="dxa"/>
            <w:tcBorders>
              <w:top w:val="single" w:sz="4" w:space="0" w:color="auto"/>
              <w:left w:val="nil"/>
              <w:bottom w:val="single" w:sz="4" w:space="0" w:color="auto"/>
              <w:right w:val="nil"/>
            </w:tcBorders>
            <w:shd w:val="clear" w:color="auto" w:fill="auto"/>
            <w:noWrap/>
            <w:vAlign w:val="bottom"/>
          </w:tcPr>
          <w:p w14:paraId="5C78FA51"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p>
        </w:tc>
        <w:tc>
          <w:tcPr>
            <w:tcW w:w="620" w:type="dxa"/>
            <w:tcBorders>
              <w:top w:val="single" w:sz="4" w:space="0" w:color="auto"/>
              <w:left w:val="nil"/>
              <w:bottom w:val="single" w:sz="4" w:space="0" w:color="auto"/>
              <w:right w:val="nil"/>
            </w:tcBorders>
            <w:shd w:val="clear" w:color="auto" w:fill="auto"/>
            <w:noWrap/>
            <w:vAlign w:val="bottom"/>
          </w:tcPr>
          <w:p w14:paraId="2827CF91" w14:textId="77777777" w:rsidR="0042652B" w:rsidRPr="000169F7" w:rsidRDefault="0042652B" w:rsidP="00D313C3">
            <w:pPr>
              <w:spacing w:after="0" w:line="36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27</w:t>
            </w:r>
          </w:p>
        </w:tc>
      </w:tr>
      <w:tr w:rsidR="0042652B" w:rsidRPr="000169F7" w14:paraId="4B1EA8BD" w14:textId="77777777" w:rsidTr="00D313C3">
        <w:trPr>
          <w:trHeight w:val="288"/>
        </w:trPr>
        <w:tc>
          <w:tcPr>
            <w:tcW w:w="9014" w:type="dxa"/>
            <w:gridSpan w:val="13"/>
            <w:tcBorders>
              <w:top w:val="single" w:sz="4" w:space="0" w:color="auto"/>
              <w:left w:val="nil"/>
            </w:tcBorders>
            <w:shd w:val="clear" w:color="auto" w:fill="auto"/>
            <w:noWrap/>
            <w:vAlign w:val="bottom"/>
          </w:tcPr>
          <w:p w14:paraId="71F124D3" w14:textId="07A5860D" w:rsidR="0042652B" w:rsidRPr="000169F7" w:rsidRDefault="0042652B" w:rsidP="00D313C3">
            <w:pPr>
              <w:spacing w:before="60"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sz w:val="20"/>
                <w:szCs w:val="20"/>
              </w:rPr>
              <w:t>* W</w:t>
            </w:r>
            <w:r w:rsidRPr="000169F7">
              <w:rPr>
                <w:rFonts w:ascii="Times New Roman" w:eastAsia="Times New Roman" w:hAnsi="Times New Roman" w:cs="Times New Roman"/>
                <w:sz w:val="20"/>
                <w:szCs w:val="20"/>
                <w:vertAlign w:val="subscript"/>
              </w:rPr>
              <w:t>0</w:t>
            </w:r>
            <w:r w:rsidRPr="000169F7">
              <w:rPr>
                <w:rFonts w:ascii="Times New Roman" w:eastAsia="Times New Roman" w:hAnsi="Times New Roman" w:cs="Times New Roman"/>
                <w:sz w:val="20"/>
                <w:szCs w:val="20"/>
              </w:rPr>
              <w:t xml:space="preserve"> – ambient (+0°C to +1C°</w:t>
            </w:r>
            <w:r w:rsidRPr="000169F7">
              <w:rPr>
                <w:rFonts w:ascii="Times New Roman" w:hAnsi="Times New Roman" w:cs="Times New Roman"/>
                <w:sz w:val="20"/>
                <w:szCs w:val="20"/>
              </w:rPr>
              <w:t xml:space="preserve">), </w:t>
            </w:r>
            <w:proofErr w:type="spellStart"/>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low</w:t>
            </w:r>
            <w:proofErr w:type="spellEnd"/>
            <w:r w:rsidRPr="000169F7">
              <w:rPr>
                <w:rFonts w:ascii="Times New Roman" w:hAnsi="Times New Roman" w:cs="Times New Roman"/>
                <w:sz w:val="20"/>
                <w:szCs w:val="20"/>
              </w:rPr>
              <w:t xml:space="preserve"> (+2°C to +3°C), </w:t>
            </w:r>
            <w:proofErr w:type="spellStart"/>
            <w:r w:rsidRPr="000169F7">
              <w:rPr>
                <w:rFonts w:ascii="Times New Roman" w:hAnsi="Times New Roman" w:cs="Times New Roman"/>
                <w:sz w:val="20"/>
                <w:szCs w:val="20"/>
              </w:rPr>
              <w:t>W</w:t>
            </w:r>
            <w:r w:rsidRPr="000169F7">
              <w:rPr>
                <w:rFonts w:ascii="Times New Roman" w:hAnsi="Times New Roman" w:cs="Times New Roman"/>
                <w:sz w:val="20"/>
                <w:szCs w:val="20"/>
                <w:vertAlign w:val="subscript"/>
              </w:rPr>
              <w:t>med</w:t>
            </w:r>
            <w:proofErr w:type="spellEnd"/>
            <w:r w:rsidR="00476201">
              <w:rPr>
                <w:rFonts w:ascii="Times New Roman" w:hAnsi="Times New Roman" w:cs="Times New Roman"/>
                <w:sz w:val="20"/>
                <w:szCs w:val="20"/>
                <w:vertAlign w:val="subscript"/>
              </w:rPr>
              <w:t xml:space="preserve"> </w:t>
            </w:r>
            <w:r w:rsidRPr="000169F7">
              <w:rPr>
                <w:rFonts w:ascii="Times New Roman" w:hAnsi="Times New Roman" w:cs="Times New Roman"/>
                <w:sz w:val="20"/>
                <w:szCs w:val="20"/>
              </w:rPr>
              <w:t xml:space="preserve">(+3°C to +5°C), </w:t>
            </w:r>
            <w:proofErr w:type="spellStart"/>
            <w:r w:rsidRPr="000169F7">
              <w:rPr>
                <w:rFonts w:ascii="Times New Roman" w:hAnsi="Times New Roman" w:cs="Times New Roman"/>
                <w:sz w:val="20"/>
                <w:szCs w:val="20"/>
              </w:rPr>
              <w:t>W</w:t>
            </w:r>
            <w:r w:rsidRPr="000169F7">
              <w:rPr>
                <w:rFonts w:ascii="Times New Roman" w:hAnsi="Times New Roman" w:cs="Times New Roman"/>
                <w:sz w:val="20"/>
                <w:szCs w:val="20"/>
                <w:vertAlign w:val="subscript"/>
              </w:rPr>
              <w:t>high</w:t>
            </w:r>
            <w:proofErr w:type="spellEnd"/>
            <w:r w:rsidRPr="000169F7">
              <w:rPr>
                <w:rFonts w:ascii="Times New Roman" w:hAnsi="Times New Roman" w:cs="Times New Roman"/>
                <w:sz w:val="20"/>
                <w:szCs w:val="20"/>
              </w:rPr>
              <w:t xml:space="preserve"> (+6°C to +9°C), </w:t>
            </w:r>
            <w:proofErr w:type="spellStart"/>
            <w:r w:rsidRPr="000169F7">
              <w:rPr>
                <w:rFonts w:ascii="Times New Roman" w:hAnsi="Times New Roman" w:cs="Times New Roman"/>
                <w:sz w:val="20"/>
                <w:szCs w:val="20"/>
              </w:rPr>
              <w:t>W</w:t>
            </w:r>
            <w:r w:rsidRPr="000169F7">
              <w:rPr>
                <w:rFonts w:ascii="Times New Roman" w:hAnsi="Times New Roman" w:cs="Times New Roman"/>
                <w:sz w:val="20"/>
                <w:szCs w:val="20"/>
                <w:vertAlign w:val="subscript"/>
              </w:rPr>
              <w:t>high</w:t>
            </w:r>
            <w:proofErr w:type="spellEnd"/>
            <w:r w:rsidRPr="000169F7">
              <w:rPr>
                <w:rFonts w:ascii="Times New Roman" w:hAnsi="Times New Roman" w:cs="Times New Roman"/>
                <w:sz w:val="20"/>
                <w:szCs w:val="20"/>
              </w:rPr>
              <w:t xml:space="preserve">’ (+7°C to +11°C) , </w:t>
            </w:r>
            <w:proofErr w:type="spellStart"/>
            <w:r w:rsidRPr="000169F7">
              <w:rPr>
                <w:rFonts w:ascii="Times New Roman" w:hAnsi="Times New Roman" w:cs="Times New Roman"/>
                <w:sz w:val="20"/>
                <w:szCs w:val="20"/>
              </w:rPr>
              <w:t>W</w:t>
            </w:r>
            <w:r w:rsidRPr="000169F7">
              <w:rPr>
                <w:rFonts w:ascii="Times New Roman" w:hAnsi="Times New Roman" w:cs="Times New Roman"/>
                <w:sz w:val="20"/>
                <w:szCs w:val="20"/>
                <w:vertAlign w:val="subscript"/>
              </w:rPr>
              <w:t>extr</w:t>
            </w:r>
            <w:proofErr w:type="spellEnd"/>
            <w:r w:rsidRPr="000169F7">
              <w:rPr>
                <w:rFonts w:ascii="Times New Roman" w:hAnsi="Times New Roman" w:cs="Times New Roman"/>
                <w:sz w:val="20"/>
                <w:szCs w:val="20"/>
              </w:rPr>
              <w:t>(+15°C to +19°C)</w:t>
            </w:r>
          </w:p>
        </w:tc>
      </w:tr>
    </w:tbl>
    <w:p w14:paraId="75D0B925" w14:textId="723C3EB0" w:rsidR="0042652B" w:rsidRPr="000169F7" w:rsidRDefault="0042652B" w:rsidP="0042652B">
      <w:pPr>
        <w:pStyle w:val="Default"/>
        <w:jc w:val="center"/>
        <w:rPr>
          <w:rFonts w:ascii="Times New Roman" w:hAnsi="Times New Roman" w:cs="Times New Roman"/>
          <w:sz w:val="22"/>
          <w:szCs w:val="22"/>
          <w:lang w:val="en-GB"/>
        </w:rPr>
      </w:pPr>
    </w:p>
    <w:p w14:paraId="0C3DD296" w14:textId="4DD624AD" w:rsidR="0042652B" w:rsidRPr="000169F7" w:rsidRDefault="0042652B" w:rsidP="0042652B">
      <w:pPr>
        <w:pStyle w:val="Default"/>
        <w:jc w:val="center"/>
        <w:rPr>
          <w:rFonts w:ascii="Times New Roman" w:hAnsi="Times New Roman" w:cs="Times New Roman"/>
          <w:sz w:val="22"/>
          <w:szCs w:val="22"/>
          <w:lang w:val="en-GB"/>
        </w:rPr>
      </w:pPr>
    </w:p>
    <w:p w14:paraId="2B49E5A1" w14:textId="77777777" w:rsidR="00900F1C" w:rsidRPr="000169F7" w:rsidRDefault="00900F1C" w:rsidP="0042652B">
      <w:pPr>
        <w:pStyle w:val="Default"/>
        <w:jc w:val="center"/>
        <w:rPr>
          <w:rFonts w:ascii="Times New Roman" w:hAnsi="Times New Roman" w:cs="Times New Roman"/>
          <w:sz w:val="22"/>
          <w:szCs w:val="22"/>
          <w:lang w:val="en-GB"/>
        </w:rPr>
      </w:pPr>
    </w:p>
    <w:p w14:paraId="2D699836" w14:textId="660436FF" w:rsidR="0077489D" w:rsidRPr="000169F7" w:rsidRDefault="0077489D" w:rsidP="0077489D">
      <w:pPr>
        <w:pStyle w:val="Default"/>
        <w:jc w:val="both"/>
        <w:rPr>
          <w:rFonts w:ascii="Times New Roman" w:hAnsi="Times New Roman" w:cs="Times New Roman"/>
          <w:sz w:val="22"/>
          <w:szCs w:val="22"/>
          <w:lang w:val="en-GB"/>
        </w:rPr>
      </w:pPr>
    </w:p>
    <w:tbl>
      <w:tblPr>
        <w:tblW w:w="5255" w:type="dxa"/>
        <w:jc w:val="center"/>
        <w:tblLook w:val="04A0" w:firstRow="1" w:lastRow="0" w:firstColumn="1" w:lastColumn="0" w:noHBand="0" w:noVBand="1"/>
      </w:tblPr>
      <w:tblGrid>
        <w:gridCol w:w="2708"/>
        <w:gridCol w:w="1307"/>
        <w:gridCol w:w="1240"/>
      </w:tblGrid>
      <w:tr w:rsidR="0077489D" w:rsidRPr="000169F7" w14:paraId="0F36667E" w14:textId="77777777" w:rsidTr="007A0FF5">
        <w:trPr>
          <w:trHeight w:val="300"/>
          <w:jc w:val="center"/>
        </w:trPr>
        <w:tc>
          <w:tcPr>
            <w:tcW w:w="5255" w:type="dxa"/>
            <w:gridSpan w:val="3"/>
            <w:tcBorders>
              <w:bottom w:val="single" w:sz="4" w:space="0" w:color="auto"/>
            </w:tcBorders>
            <w:shd w:val="clear" w:color="auto" w:fill="auto"/>
            <w:noWrap/>
            <w:vAlign w:val="bottom"/>
          </w:tcPr>
          <w:p w14:paraId="470112AE" w14:textId="35DC35C4" w:rsidR="0077489D" w:rsidRPr="000169F7" w:rsidRDefault="0077489D" w:rsidP="007002B6">
            <w:pPr>
              <w:spacing w:after="120" w:line="240" w:lineRule="auto"/>
              <w:jc w:val="both"/>
              <w:rPr>
                <w:rFonts w:ascii="Times New Roman" w:eastAsia="Times New Roman" w:hAnsi="Times New Roman" w:cs="Times New Roman"/>
                <w:b/>
                <w:color w:val="000000"/>
              </w:rPr>
            </w:pPr>
            <w:r w:rsidRPr="000169F7">
              <w:rPr>
                <w:rFonts w:ascii="Times New Roman" w:hAnsi="Times New Roman" w:cs="Times New Roman"/>
                <w:b/>
                <w:color w:val="000000"/>
                <w:lang w:val="en-US"/>
              </w:rPr>
              <w:t xml:space="preserve">Table </w:t>
            </w:r>
            <w:r w:rsidR="00E80D81" w:rsidRPr="000169F7">
              <w:rPr>
                <w:rFonts w:ascii="Times New Roman" w:hAnsi="Times New Roman" w:cs="Times New Roman"/>
                <w:b/>
                <w:color w:val="000000"/>
                <w:lang w:val="en-US"/>
              </w:rPr>
              <w:t>S2</w:t>
            </w:r>
            <w:r w:rsidRPr="000169F7">
              <w:rPr>
                <w:rFonts w:ascii="Times New Roman" w:hAnsi="Times New Roman" w:cs="Times New Roman"/>
                <w:color w:val="000000"/>
                <w:lang w:val="en-US"/>
              </w:rPr>
              <w:t xml:space="preserve"> The percentage of sequences belonging to different bacterial </w:t>
            </w:r>
            <w:r w:rsidR="00A61B24" w:rsidRPr="000169F7">
              <w:rPr>
                <w:rFonts w:ascii="Times New Roman" w:hAnsi="Times New Roman" w:cs="Times New Roman"/>
                <w:color w:val="000000"/>
                <w:lang w:val="en-US"/>
              </w:rPr>
              <w:t>phyla in</w:t>
            </w:r>
            <w:r w:rsidRPr="000169F7">
              <w:rPr>
                <w:rFonts w:ascii="Times New Roman" w:hAnsi="Times New Roman" w:cs="Times New Roman"/>
                <w:color w:val="000000"/>
                <w:lang w:val="en-US"/>
              </w:rPr>
              <w:t xml:space="preserve"> </w:t>
            </w:r>
            <w:r w:rsidR="00B62DC3" w:rsidRPr="000169F7">
              <w:rPr>
                <w:rFonts w:ascii="Times New Roman" w:hAnsi="Times New Roman" w:cs="Times New Roman"/>
                <w:color w:val="000000"/>
                <w:lang w:val="en-US"/>
              </w:rPr>
              <w:t>the long-term warmed grassland (</w:t>
            </w:r>
            <w:r w:rsidR="00A61B24" w:rsidRPr="000169F7">
              <w:rPr>
                <w:rFonts w:ascii="Times New Roman" w:hAnsi="Times New Roman" w:cs="Times New Roman"/>
                <w:color w:val="000000"/>
                <w:lang w:val="en-US"/>
              </w:rPr>
              <w:t>LWG</w:t>
            </w:r>
            <w:r w:rsidR="00B62DC3" w:rsidRPr="000169F7">
              <w:rPr>
                <w:rFonts w:ascii="Times New Roman" w:hAnsi="Times New Roman" w:cs="Times New Roman"/>
                <w:color w:val="000000"/>
                <w:lang w:val="en-US"/>
              </w:rPr>
              <w:t>)</w:t>
            </w:r>
            <w:r w:rsidR="00A61B24" w:rsidRPr="000169F7">
              <w:rPr>
                <w:rFonts w:ascii="Times New Roman" w:hAnsi="Times New Roman" w:cs="Times New Roman"/>
                <w:color w:val="000000"/>
                <w:lang w:val="en-US"/>
              </w:rPr>
              <w:t xml:space="preserve"> and </w:t>
            </w:r>
            <w:r w:rsidR="00B62DC3" w:rsidRPr="000169F7">
              <w:rPr>
                <w:rFonts w:ascii="Times New Roman" w:hAnsi="Times New Roman" w:cs="Times New Roman"/>
                <w:color w:val="000000"/>
                <w:lang w:val="en-US"/>
              </w:rPr>
              <w:t>the short-term warmed grassland (</w:t>
            </w:r>
            <w:r w:rsidR="00A61B24" w:rsidRPr="000169F7">
              <w:rPr>
                <w:rFonts w:ascii="Times New Roman" w:hAnsi="Times New Roman" w:cs="Times New Roman"/>
                <w:color w:val="000000"/>
                <w:lang w:val="en-US"/>
              </w:rPr>
              <w:t>SWG</w:t>
            </w:r>
            <w:r w:rsidR="007002B6" w:rsidRPr="000169F7">
              <w:rPr>
                <w:rFonts w:ascii="Times New Roman" w:hAnsi="Times New Roman" w:cs="Times New Roman"/>
                <w:color w:val="000000"/>
                <w:lang w:val="en-US"/>
              </w:rPr>
              <w:t>)</w:t>
            </w:r>
            <w:r w:rsidR="00F207C6" w:rsidRPr="000169F7">
              <w:rPr>
                <w:rFonts w:ascii="Times New Roman" w:hAnsi="Times New Roman" w:cs="Times New Roman"/>
                <w:color w:val="000000"/>
                <w:lang w:val="en-US"/>
              </w:rPr>
              <w:t>.</w:t>
            </w:r>
          </w:p>
        </w:tc>
      </w:tr>
      <w:tr w:rsidR="0077489D" w:rsidRPr="000169F7" w14:paraId="5CF7CEC3" w14:textId="77777777" w:rsidTr="007A0FF5">
        <w:trPr>
          <w:trHeight w:val="300"/>
          <w:jc w:val="center"/>
        </w:trPr>
        <w:tc>
          <w:tcPr>
            <w:tcW w:w="2708" w:type="dxa"/>
            <w:tcBorders>
              <w:top w:val="single" w:sz="4" w:space="0" w:color="auto"/>
              <w:bottom w:val="single" w:sz="4" w:space="0" w:color="auto"/>
            </w:tcBorders>
            <w:shd w:val="clear" w:color="auto" w:fill="auto"/>
            <w:noWrap/>
            <w:vAlign w:val="bottom"/>
            <w:hideMark/>
          </w:tcPr>
          <w:p w14:paraId="3506BBFA"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Phylum</w:t>
            </w:r>
          </w:p>
        </w:tc>
        <w:tc>
          <w:tcPr>
            <w:tcW w:w="1307" w:type="dxa"/>
            <w:tcBorders>
              <w:top w:val="single" w:sz="4" w:space="0" w:color="auto"/>
              <w:bottom w:val="single" w:sz="4" w:space="0" w:color="auto"/>
            </w:tcBorders>
            <w:shd w:val="clear" w:color="auto" w:fill="auto"/>
            <w:noWrap/>
            <w:vAlign w:val="bottom"/>
            <w:hideMark/>
          </w:tcPr>
          <w:p w14:paraId="5E66353E" w14:textId="77777777" w:rsidR="0077489D" w:rsidRPr="000169F7" w:rsidRDefault="00A61B24" w:rsidP="00B02827">
            <w:pPr>
              <w:spacing w:after="0" w:line="240" w:lineRule="auto"/>
              <w:jc w:val="center"/>
              <w:rPr>
                <w:rFonts w:ascii="Times New Roman" w:eastAsia="Times New Roman" w:hAnsi="Times New Roman" w:cs="Times New Roman"/>
                <w:b/>
                <w:color w:val="000000"/>
              </w:rPr>
            </w:pPr>
            <w:r w:rsidRPr="000169F7">
              <w:rPr>
                <w:rFonts w:ascii="Times New Roman" w:eastAsia="Times New Roman" w:hAnsi="Times New Roman" w:cs="Times New Roman"/>
                <w:b/>
                <w:color w:val="000000"/>
              </w:rPr>
              <w:t>LWG</w:t>
            </w:r>
            <w:r w:rsidR="0077489D" w:rsidRPr="000169F7">
              <w:rPr>
                <w:rFonts w:ascii="Times New Roman" w:eastAsia="Times New Roman" w:hAnsi="Times New Roman" w:cs="Times New Roman"/>
                <w:b/>
                <w:color w:val="000000"/>
              </w:rPr>
              <w:t xml:space="preserve"> (%)</w:t>
            </w:r>
          </w:p>
        </w:tc>
        <w:tc>
          <w:tcPr>
            <w:tcW w:w="1240" w:type="dxa"/>
            <w:tcBorders>
              <w:top w:val="single" w:sz="4" w:space="0" w:color="auto"/>
              <w:bottom w:val="single" w:sz="4" w:space="0" w:color="auto"/>
            </w:tcBorders>
            <w:shd w:val="clear" w:color="auto" w:fill="auto"/>
            <w:noWrap/>
            <w:vAlign w:val="bottom"/>
            <w:hideMark/>
          </w:tcPr>
          <w:p w14:paraId="12157A0C" w14:textId="77777777" w:rsidR="0077489D" w:rsidRPr="000169F7" w:rsidRDefault="00A61B24" w:rsidP="00B02827">
            <w:pPr>
              <w:spacing w:after="0" w:line="240" w:lineRule="auto"/>
              <w:jc w:val="center"/>
              <w:rPr>
                <w:rFonts w:ascii="Times New Roman" w:eastAsia="Times New Roman" w:hAnsi="Times New Roman" w:cs="Times New Roman"/>
                <w:b/>
                <w:color w:val="000000"/>
              </w:rPr>
            </w:pPr>
            <w:r w:rsidRPr="000169F7">
              <w:rPr>
                <w:rFonts w:ascii="Times New Roman" w:eastAsia="Times New Roman" w:hAnsi="Times New Roman" w:cs="Times New Roman"/>
                <w:b/>
                <w:color w:val="000000"/>
              </w:rPr>
              <w:t>SWG</w:t>
            </w:r>
            <w:r w:rsidR="0077489D" w:rsidRPr="000169F7">
              <w:rPr>
                <w:rFonts w:ascii="Times New Roman" w:eastAsia="Times New Roman" w:hAnsi="Times New Roman" w:cs="Times New Roman"/>
                <w:b/>
                <w:color w:val="000000"/>
              </w:rPr>
              <w:t xml:space="preserve"> (%)</w:t>
            </w:r>
          </w:p>
        </w:tc>
      </w:tr>
      <w:tr w:rsidR="0077489D" w:rsidRPr="000169F7" w14:paraId="62113A47" w14:textId="77777777" w:rsidTr="007A0FF5">
        <w:trPr>
          <w:trHeight w:val="300"/>
          <w:jc w:val="center"/>
        </w:trPr>
        <w:tc>
          <w:tcPr>
            <w:tcW w:w="2708" w:type="dxa"/>
            <w:tcBorders>
              <w:top w:val="single" w:sz="4" w:space="0" w:color="auto"/>
            </w:tcBorders>
            <w:shd w:val="clear" w:color="auto" w:fill="auto"/>
            <w:noWrap/>
            <w:vAlign w:val="bottom"/>
          </w:tcPr>
          <w:p w14:paraId="29C3F5B8"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Proteobacteria</w:t>
            </w:r>
            <w:proofErr w:type="spellEnd"/>
          </w:p>
        </w:tc>
        <w:tc>
          <w:tcPr>
            <w:tcW w:w="1307" w:type="dxa"/>
            <w:tcBorders>
              <w:top w:val="single" w:sz="4" w:space="0" w:color="auto"/>
            </w:tcBorders>
            <w:shd w:val="clear" w:color="auto" w:fill="auto"/>
            <w:noWrap/>
            <w:vAlign w:val="bottom"/>
          </w:tcPr>
          <w:p w14:paraId="5DB65661"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29</w:t>
            </w:r>
          </w:p>
        </w:tc>
        <w:tc>
          <w:tcPr>
            <w:tcW w:w="1240" w:type="dxa"/>
            <w:tcBorders>
              <w:top w:val="single" w:sz="4" w:space="0" w:color="auto"/>
            </w:tcBorders>
            <w:shd w:val="clear" w:color="auto" w:fill="auto"/>
            <w:noWrap/>
            <w:vAlign w:val="bottom"/>
          </w:tcPr>
          <w:p w14:paraId="371CAC78"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29</w:t>
            </w:r>
          </w:p>
        </w:tc>
      </w:tr>
      <w:tr w:rsidR="0077489D" w:rsidRPr="000169F7" w14:paraId="75777E5F" w14:textId="77777777" w:rsidTr="00D313C3">
        <w:trPr>
          <w:trHeight w:val="300"/>
          <w:jc w:val="center"/>
        </w:trPr>
        <w:tc>
          <w:tcPr>
            <w:tcW w:w="2708" w:type="dxa"/>
            <w:shd w:val="clear" w:color="auto" w:fill="auto"/>
            <w:noWrap/>
            <w:vAlign w:val="bottom"/>
          </w:tcPr>
          <w:p w14:paraId="49F5A8F5"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Acidobacteria</w:t>
            </w:r>
            <w:proofErr w:type="spellEnd"/>
            <w:r w:rsidRPr="000169F7">
              <w:rPr>
                <w:rFonts w:ascii="Times New Roman" w:eastAsia="Times New Roman" w:hAnsi="Times New Roman" w:cs="Times New Roman"/>
                <w:color w:val="000000"/>
              </w:rPr>
              <w:t xml:space="preserve"> </w:t>
            </w:r>
          </w:p>
        </w:tc>
        <w:tc>
          <w:tcPr>
            <w:tcW w:w="1307" w:type="dxa"/>
            <w:shd w:val="clear" w:color="auto" w:fill="auto"/>
            <w:noWrap/>
            <w:vAlign w:val="bottom"/>
          </w:tcPr>
          <w:p w14:paraId="705F9FCF"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25</w:t>
            </w:r>
          </w:p>
        </w:tc>
        <w:tc>
          <w:tcPr>
            <w:tcW w:w="1240" w:type="dxa"/>
            <w:shd w:val="clear" w:color="auto" w:fill="auto"/>
            <w:noWrap/>
            <w:vAlign w:val="bottom"/>
          </w:tcPr>
          <w:p w14:paraId="1F82BC1E"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18</w:t>
            </w:r>
          </w:p>
        </w:tc>
      </w:tr>
      <w:tr w:rsidR="0077489D" w:rsidRPr="000169F7" w14:paraId="7347EF00" w14:textId="77777777" w:rsidTr="00D313C3">
        <w:trPr>
          <w:trHeight w:val="300"/>
          <w:jc w:val="center"/>
        </w:trPr>
        <w:tc>
          <w:tcPr>
            <w:tcW w:w="2708" w:type="dxa"/>
            <w:shd w:val="clear" w:color="auto" w:fill="auto"/>
            <w:noWrap/>
            <w:vAlign w:val="bottom"/>
          </w:tcPr>
          <w:p w14:paraId="0437FA8D"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Actinobacteria</w:t>
            </w:r>
            <w:proofErr w:type="spellEnd"/>
          </w:p>
        </w:tc>
        <w:tc>
          <w:tcPr>
            <w:tcW w:w="1307" w:type="dxa"/>
            <w:shd w:val="clear" w:color="auto" w:fill="auto"/>
            <w:noWrap/>
            <w:vAlign w:val="bottom"/>
          </w:tcPr>
          <w:p w14:paraId="7293A66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11</w:t>
            </w:r>
          </w:p>
        </w:tc>
        <w:tc>
          <w:tcPr>
            <w:tcW w:w="1240" w:type="dxa"/>
            <w:shd w:val="clear" w:color="auto" w:fill="auto"/>
            <w:noWrap/>
            <w:vAlign w:val="bottom"/>
          </w:tcPr>
          <w:p w14:paraId="25637338"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21</w:t>
            </w:r>
          </w:p>
        </w:tc>
      </w:tr>
      <w:tr w:rsidR="0077489D" w:rsidRPr="000169F7" w14:paraId="102A41A1" w14:textId="77777777" w:rsidTr="00D313C3">
        <w:trPr>
          <w:trHeight w:val="300"/>
          <w:jc w:val="center"/>
        </w:trPr>
        <w:tc>
          <w:tcPr>
            <w:tcW w:w="2708" w:type="dxa"/>
            <w:shd w:val="clear" w:color="auto" w:fill="auto"/>
            <w:noWrap/>
            <w:vAlign w:val="bottom"/>
          </w:tcPr>
          <w:p w14:paraId="29A8D407"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Chloroflexi</w:t>
            </w:r>
            <w:proofErr w:type="spellEnd"/>
          </w:p>
        </w:tc>
        <w:tc>
          <w:tcPr>
            <w:tcW w:w="1307" w:type="dxa"/>
            <w:shd w:val="clear" w:color="auto" w:fill="auto"/>
            <w:noWrap/>
            <w:vAlign w:val="bottom"/>
          </w:tcPr>
          <w:p w14:paraId="4CDAE24A"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7</w:t>
            </w:r>
          </w:p>
        </w:tc>
        <w:tc>
          <w:tcPr>
            <w:tcW w:w="1240" w:type="dxa"/>
            <w:shd w:val="clear" w:color="auto" w:fill="auto"/>
            <w:noWrap/>
            <w:vAlign w:val="bottom"/>
          </w:tcPr>
          <w:p w14:paraId="0428113F"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6</w:t>
            </w:r>
          </w:p>
        </w:tc>
      </w:tr>
      <w:tr w:rsidR="0077489D" w:rsidRPr="000169F7" w14:paraId="7BCC7B22" w14:textId="77777777" w:rsidTr="00D313C3">
        <w:trPr>
          <w:trHeight w:val="300"/>
          <w:jc w:val="center"/>
        </w:trPr>
        <w:tc>
          <w:tcPr>
            <w:tcW w:w="2708" w:type="dxa"/>
            <w:shd w:val="clear" w:color="auto" w:fill="auto"/>
            <w:noWrap/>
            <w:vAlign w:val="bottom"/>
          </w:tcPr>
          <w:p w14:paraId="4024899E"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Verrucomicrobia</w:t>
            </w:r>
            <w:proofErr w:type="spellEnd"/>
          </w:p>
        </w:tc>
        <w:tc>
          <w:tcPr>
            <w:tcW w:w="1307" w:type="dxa"/>
            <w:shd w:val="clear" w:color="auto" w:fill="auto"/>
            <w:noWrap/>
            <w:vAlign w:val="bottom"/>
          </w:tcPr>
          <w:p w14:paraId="54C03ADA"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5.99</w:t>
            </w:r>
          </w:p>
        </w:tc>
        <w:tc>
          <w:tcPr>
            <w:tcW w:w="1240" w:type="dxa"/>
            <w:shd w:val="clear" w:color="auto" w:fill="auto"/>
            <w:noWrap/>
            <w:vAlign w:val="bottom"/>
          </w:tcPr>
          <w:p w14:paraId="6D9EAFD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4.87</w:t>
            </w:r>
          </w:p>
        </w:tc>
      </w:tr>
      <w:tr w:rsidR="0077489D" w:rsidRPr="000169F7" w14:paraId="4F048055" w14:textId="77777777" w:rsidTr="00D313C3">
        <w:trPr>
          <w:trHeight w:val="300"/>
          <w:jc w:val="center"/>
        </w:trPr>
        <w:tc>
          <w:tcPr>
            <w:tcW w:w="2708" w:type="dxa"/>
            <w:shd w:val="clear" w:color="auto" w:fill="auto"/>
            <w:noWrap/>
            <w:vAlign w:val="bottom"/>
            <w:hideMark/>
          </w:tcPr>
          <w:p w14:paraId="6E9CB1D2"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Gemmatimonadetes</w:t>
            </w:r>
            <w:proofErr w:type="spellEnd"/>
          </w:p>
        </w:tc>
        <w:tc>
          <w:tcPr>
            <w:tcW w:w="1307" w:type="dxa"/>
            <w:shd w:val="clear" w:color="auto" w:fill="auto"/>
            <w:noWrap/>
            <w:vAlign w:val="bottom"/>
            <w:hideMark/>
          </w:tcPr>
          <w:p w14:paraId="0C5EC9D7"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3.57</w:t>
            </w:r>
          </w:p>
        </w:tc>
        <w:tc>
          <w:tcPr>
            <w:tcW w:w="1240" w:type="dxa"/>
            <w:shd w:val="clear" w:color="auto" w:fill="auto"/>
            <w:noWrap/>
            <w:vAlign w:val="bottom"/>
            <w:hideMark/>
          </w:tcPr>
          <w:p w14:paraId="2B71FD0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2.90</w:t>
            </w:r>
          </w:p>
        </w:tc>
      </w:tr>
      <w:tr w:rsidR="0077489D" w:rsidRPr="000169F7" w14:paraId="0F203D29" w14:textId="77777777" w:rsidTr="00D313C3">
        <w:trPr>
          <w:trHeight w:val="300"/>
          <w:jc w:val="center"/>
        </w:trPr>
        <w:tc>
          <w:tcPr>
            <w:tcW w:w="2708" w:type="dxa"/>
            <w:shd w:val="clear" w:color="auto" w:fill="auto"/>
            <w:noWrap/>
            <w:vAlign w:val="bottom"/>
            <w:hideMark/>
          </w:tcPr>
          <w:p w14:paraId="7ABC1CB5"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Bacteriodetes</w:t>
            </w:r>
            <w:proofErr w:type="spellEnd"/>
          </w:p>
        </w:tc>
        <w:tc>
          <w:tcPr>
            <w:tcW w:w="1307" w:type="dxa"/>
            <w:shd w:val="clear" w:color="auto" w:fill="auto"/>
            <w:noWrap/>
            <w:vAlign w:val="bottom"/>
            <w:hideMark/>
          </w:tcPr>
          <w:p w14:paraId="1DA6582C"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2.57</w:t>
            </w:r>
          </w:p>
        </w:tc>
        <w:tc>
          <w:tcPr>
            <w:tcW w:w="1240" w:type="dxa"/>
            <w:shd w:val="clear" w:color="auto" w:fill="auto"/>
            <w:noWrap/>
            <w:vAlign w:val="bottom"/>
            <w:hideMark/>
          </w:tcPr>
          <w:p w14:paraId="119152C0"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3.25</w:t>
            </w:r>
          </w:p>
        </w:tc>
      </w:tr>
      <w:tr w:rsidR="0077489D" w:rsidRPr="000169F7" w14:paraId="5013623C" w14:textId="77777777" w:rsidTr="00D313C3">
        <w:trPr>
          <w:trHeight w:val="300"/>
          <w:jc w:val="center"/>
        </w:trPr>
        <w:tc>
          <w:tcPr>
            <w:tcW w:w="2708" w:type="dxa"/>
            <w:shd w:val="clear" w:color="auto" w:fill="auto"/>
            <w:noWrap/>
            <w:vAlign w:val="bottom"/>
            <w:hideMark/>
          </w:tcPr>
          <w:p w14:paraId="62D70437"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Firmicutes</w:t>
            </w:r>
            <w:proofErr w:type="spellEnd"/>
          </w:p>
        </w:tc>
        <w:tc>
          <w:tcPr>
            <w:tcW w:w="1307" w:type="dxa"/>
            <w:shd w:val="clear" w:color="auto" w:fill="auto"/>
            <w:noWrap/>
            <w:vAlign w:val="bottom"/>
            <w:hideMark/>
          </w:tcPr>
          <w:p w14:paraId="6DC9A644"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2.44</w:t>
            </w:r>
          </w:p>
        </w:tc>
        <w:tc>
          <w:tcPr>
            <w:tcW w:w="1240" w:type="dxa"/>
            <w:shd w:val="clear" w:color="auto" w:fill="auto"/>
            <w:noWrap/>
            <w:vAlign w:val="bottom"/>
            <w:hideMark/>
          </w:tcPr>
          <w:p w14:paraId="6BFC7B4E"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3.52</w:t>
            </w:r>
          </w:p>
        </w:tc>
      </w:tr>
      <w:tr w:rsidR="0077489D" w:rsidRPr="000169F7" w14:paraId="63C06DEC" w14:textId="77777777" w:rsidTr="00D313C3">
        <w:trPr>
          <w:trHeight w:val="300"/>
          <w:jc w:val="center"/>
        </w:trPr>
        <w:tc>
          <w:tcPr>
            <w:tcW w:w="2708" w:type="dxa"/>
            <w:shd w:val="clear" w:color="auto" w:fill="auto"/>
            <w:noWrap/>
            <w:vAlign w:val="bottom"/>
            <w:hideMark/>
          </w:tcPr>
          <w:p w14:paraId="12AC7E3A"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Nitrospirae</w:t>
            </w:r>
            <w:proofErr w:type="spellEnd"/>
          </w:p>
        </w:tc>
        <w:tc>
          <w:tcPr>
            <w:tcW w:w="1307" w:type="dxa"/>
            <w:shd w:val="clear" w:color="auto" w:fill="auto"/>
            <w:noWrap/>
            <w:vAlign w:val="bottom"/>
            <w:hideMark/>
          </w:tcPr>
          <w:p w14:paraId="7E733628"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2.41</w:t>
            </w:r>
          </w:p>
        </w:tc>
        <w:tc>
          <w:tcPr>
            <w:tcW w:w="1240" w:type="dxa"/>
            <w:shd w:val="clear" w:color="auto" w:fill="auto"/>
            <w:noWrap/>
            <w:vAlign w:val="bottom"/>
            <w:hideMark/>
          </w:tcPr>
          <w:p w14:paraId="24F19A7D"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1.74</w:t>
            </w:r>
          </w:p>
        </w:tc>
      </w:tr>
      <w:tr w:rsidR="0077489D" w:rsidRPr="000169F7" w14:paraId="4E911F3A" w14:textId="77777777" w:rsidTr="00D313C3">
        <w:trPr>
          <w:trHeight w:val="300"/>
          <w:jc w:val="center"/>
        </w:trPr>
        <w:tc>
          <w:tcPr>
            <w:tcW w:w="2708" w:type="dxa"/>
            <w:shd w:val="clear" w:color="auto" w:fill="auto"/>
            <w:noWrap/>
            <w:vAlign w:val="bottom"/>
            <w:hideMark/>
          </w:tcPr>
          <w:p w14:paraId="6845DFA2"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WS3</w:t>
            </w:r>
          </w:p>
        </w:tc>
        <w:tc>
          <w:tcPr>
            <w:tcW w:w="1307" w:type="dxa"/>
            <w:shd w:val="clear" w:color="auto" w:fill="auto"/>
            <w:noWrap/>
            <w:vAlign w:val="bottom"/>
            <w:hideMark/>
          </w:tcPr>
          <w:p w14:paraId="5BA12F14"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1.54</w:t>
            </w:r>
          </w:p>
        </w:tc>
        <w:tc>
          <w:tcPr>
            <w:tcW w:w="1240" w:type="dxa"/>
            <w:shd w:val="clear" w:color="auto" w:fill="auto"/>
            <w:noWrap/>
            <w:vAlign w:val="bottom"/>
            <w:hideMark/>
          </w:tcPr>
          <w:p w14:paraId="5197FB50"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1.32</w:t>
            </w:r>
          </w:p>
        </w:tc>
      </w:tr>
      <w:tr w:rsidR="0077489D" w:rsidRPr="000169F7" w14:paraId="36D66C02" w14:textId="77777777" w:rsidTr="00D313C3">
        <w:trPr>
          <w:trHeight w:val="300"/>
          <w:jc w:val="center"/>
        </w:trPr>
        <w:tc>
          <w:tcPr>
            <w:tcW w:w="2708" w:type="dxa"/>
            <w:shd w:val="clear" w:color="auto" w:fill="auto"/>
            <w:noWrap/>
            <w:vAlign w:val="bottom"/>
            <w:hideMark/>
          </w:tcPr>
          <w:p w14:paraId="3067D4E1"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Planktomycetes</w:t>
            </w:r>
            <w:proofErr w:type="spellEnd"/>
          </w:p>
        </w:tc>
        <w:tc>
          <w:tcPr>
            <w:tcW w:w="1307" w:type="dxa"/>
            <w:shd w:val="clear" w:color="auto" w:fill="auto"/>
            <w:noWrap/>
            <w:vAlign w:val="bottom"/>
            <w:hideMark/>
          </w:tcPr>
          <w:p w14:paraId="1A5E894B"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0.85</w:t>
            </w:r>
          </w:p>
        </w:tc>
        <w:tc>
          <w:tcPr>
            <w:tcW w:w="1240" w:type="dxa"/>
            <w:shd w:val="clear" w:color="auto" w:fill="auto"/>
            <w:noWrap/>
            <w:vAlign w:val="bottom"/>
            <w:hideMark/>
          </w:tcPr>
          <w:p w14:paraId="37C5B5A6"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1.19</w:t>
            </w:r>
          </w:p>
        </w:tc>
      </w:tr>
      <w:tr w:rsidR="0077489D" w:rsidRPr="000169F7" w14:paraId="6530CA5E" w14:textId="77777777" w:rsidTr="00D313C3">
        <w:trPr>
          <w:trHeight w:val="300"/>
          <w:jc w:val="center"/>
        </w:trPr>
        <w:tc>
          <w:tcPr>
            <w:tcW w:w="2708" w:type="dxa"/>
            <w:shd w:val="clear" w:color="auto" w:fill="auto"/>
            <w:noWrap/>
            <w:vAlign w:val="bottom"/>
            <w:hideMark/>
          </w:tcPr>
          <w:p w14:paraId="5AFA663C"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TM6</w:t>
            </w:r>
          </w:p>
        </w:tc>
        <w:tc>
          <w:tcPr>
            <w:tcW w:w="1307" w:type="dxa"/>
            <w:shd w:val="clear" w:color="auto" w:fill="auto"/>
            <w:noWrap/>
            <w:vAlign w:val="bottom"/>
            <w:hideMark/>
          </w:tcPr>
          <w:p w14:paraId="53310003"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0.56</w:t>
            </w:r>
          </w:p>
        </w:tc>
        <w:tc>
          <w:tcPr>
            <w:tcW w:w="1240" w:type="dxa"/>
            <w:shd w:val="clear" w:color="auto" w:fill="auto"/>
            <w:noWrap/>
            <w:vAlign w:val="bottom"/>
            <w:hideMark/>
          </w:tcPr>
          <w:p w14:paraId="19DA425E"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0.51</w:t>
            </w:r>
          </w:p>
        </w:tc>
      </w:tr>
      <w:tr w:rsidR="0077489D" w:rsidRPr="000169F7" w14:paraId="74651B88" w14:textId="77777777" w:rsidTr="00D313C3">
        <w:trPr>
          <w:trHeight w:val="300"/>
          <w:jc w:val="center"/>
        </w:trPr>
        <w:tc>
          <w:tcPr>
            <w:tcW w:w="2708" w:type="dxa"/>
            <w:shd w:val="clear" w:color="auto" w:fill="auto"/>
            <w:noWrap/>
            <w:vAlign w:val="bottom"/>
            <w:hideMark/>
          </w:tcPr>
          <w:p w14:paraId="1BD05729"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TM7</w:t>
            </w:r>
          </w:p>
        </w:tc>
        <w:tc>
          <w:tcPr>
            <w:tcW w:w="1307" w:type="dxa"/>
            <w:shd w:val="clear" w:color="auto" w:fill="auto"/>
            <w:noWrap/>
            <w:vAlign w:val="bottom"/>
            <w:hideMark/>
          </w:tcPr>
          <w:p w14:paraId="22AC7FA9"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0.47</w:t>
            </w:r>
          </w:p>
        </w:tc>
        <w:tc>
          <w:tcPr>
            <w:tcW w:w="1240" w:type="dxa"/>
            <w:shd w:val="clear" w:color="auto" w:fill="auto"/>
            <w:noWrap/>
            <w:vAlign w:val="bottom"/>
            <w:hideMark/>
          </w:tcPr>
          <w:p w14:paraId="4EAA3FF9"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0.51</w:t>
            </w:r>
          </w:p>
        </w:tc>
      </w:tr>
      <w:tr w:rsidR="0077489D" w:rsidRPr="000169F7" w14:paraId="2A0D95DB" w14:textId="77777777" w:rsidTr="00D313C3">
        <w:trPr>
          <w:trHeight w:val="300"/>
          <w:jc w:val="center"/>
        </w:trPr>
        <w:tc>
          <w:tcPr>
            <w:tcW w:w="2708" w:type="dxa"/>
            <w:shd w:val="clear" w:color="auto" w:fill="auto"/>
            <w:noWrap/>
            <w:vAlign w:val="bottom"/>
            <w:hideMark/>
          </w:tcPr>
          <w:p w14:paraId="65DE15B5"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Chlamydiae</w:t>
            </w:r>
            <w:proofErr w:type="spellEnd"/>
          </w:p>
        </w:tc>
        <w:tc>
          <w:tcPr>
            <w:tcW w:w="1307" w:type="dxa"/>
            <w:shd w:val="clear" w:color="auto" w:fill="auto"/>
            <w:noWrap/>
            <w:vAlign w:val="bottom"/>
            <w:hideMark/>
          </w:tcPr>
          <w:p w14:paraId="13F3B0C6"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0.30</w:t>
            </w:r>
          </w:p>
        </w:tc>
        <w:tc>
          <w:tcPr>
            <w:tcW w:w="1240" w:type="dxa"/>
            <w:shd w:val="clear" w:color="auto" w:fill="auto"/>
            <w:noWrap/>
            <w:vAlign w:val="bottom"/>
            <w:hideMark/>
          </w:tcPr>
          <w:p w14:paraId="06D1649D"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0.47</w:t>
            </w:r>
          </w:p>
        </w:tc>
      </w:tr>
      <w:tr w:rsidR="0077489D" w:rsidRPr="000169F7" w14:paraId="4D2ECEF5" w14:textId="77777777" w:rsidTr="00D313C3">
        <w:trPr>
          <w:trHeight w:val="300"/>
          <w:jc w:val="center"/>
        </w:trPr>
        <w:tc>
          <w:tcPr>
            <w:tcW w:w="2708" w:type="dxa"/>
            <w:shd w:val="clear" w:color="auto" w:fill="auto"/>
            <w:noWrap/>
            <w:vAlign w:val="bottom"/>
            <w:hideMark/>
          </w:tcPr>
          <w:p w14:paraId="663ABC96"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Elusimicrobia</w:t>
            </w:r>
            <w:proofErr w:type="spellEnd"/>
          </w:p>
        </w:tc>
        <w:tc>
          <w:tcPr>
            <w:tcW w:w="1307" w:type="dxa"/>
            <w:shd w:val="clear" w:color="auto" w:fill="auto"/>
            <w:noWrap/>
            <w:vAlign w:val="bottom"/>
            <w:hideMark/>
          </w:tcPr>
          <w:p w14:paraId="7661B203"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0.30</w:t>
            </w:r>
          </w:p>
        </w:tc>
        <w:tc>
          <w:tcPr>
            <w:tcW w:w="1240" w:type="dxa"/>
            <w:shd w:val="clear" w:color="auto" w:fill="auto"/>
            <w:noWrap/>
            <w:vAlign w:val="bottom"/>
            <w:hideMark/>
          </w:tcPr>
          <w:p w14:paraId="1CF71008"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0.17</w:t>
            </w:r>
          </w:p>
        </w:tc>
      </w:tr>
      <w:tr w:rsidR="0077489D" w:rsidRPr="000169F7" w14:paraId="1A2C93BD" w14:textId="77777777" w:rsidTr="00D313C3">
        <w:trPr>
          <w:trHeight w:val="300"/>
          <w:jc w:val="center"/>
        </w:trPr>
        <w:tc>
          <w:tcPr>
            <w:tcW w:w="2708" w:type="dxa"/>
            <w:shd w:val="clear" w:color="auto" w:fill="auto"/>
            <w:noWrap/>
            <w:vAlign w:val="bottom"/>
            <w:hideMark/>
          </w:tcPr>
          <w:p w14:paraId="17C674DB"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lastRenderedPageBreak/>
              <w:t>OD1</w:t>
            </w:r>
          </w:p>
        </w:tc>
        <w:tc>
          <w:tcPr>
            <w:tcW w:w="1307" w:type="dxa"/>
            <w:shd w:val="clear" w:color="auto" w:fill="auto"/>
            <w:noWrap/>
            <w:vAlign w:val="bottom"/>
            <w:hideMark/>
          </w:tcPr>
          <w:p w14:paraId="337DC5F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0.29</w:t>
            </w:r>
          </w:p>
        </w:tc>
        <w:tc>
          <w:tcPr>
            <w:tcW w:w="1240" w:type="dxa"/>
            <w:shd w:val="clear" w:color="auto" w:fill="auto"/>
            <w:noWrap/>
            <w:vAlign w:val="bottom"/>
            <w:hideMark/>
          </w:tcPr>
          <w:p w14:paraId="7B201E0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0.23</w:t>
            </w:r>
          </w:p>
        </w:tc>
      </w:tr>
      <w:tr w:rsidR="0077489D" w:rsidRPr="000169F7" w14:paraId="62B2E5F2" w14:textId="77777777" w:rsidTr="00D313C3">
        <w:trPr>
          <w:trHeight w:val="300"/>
          <w:jc w:val="center"/>
        </w:trPr>
        <w:tc>
          <w:tcPr>
            <w:tcW w:w="2708" w:type="dxa"/>
            <w:shd w:val="clear" w:color="auto" w:fill="auto"/>
            <w:noWrap/>
            <w:vAlign w:val="bottom"/>
            <w:hideMark/>
          </w:tcPr>
          <w:p w14:paraId="3B2C7F1F"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Armatimonadetes</w:t>
            </w:r>
            <w:proofErr w:type="spellEnd"/>
          </w:p>
        </w:tc>
        <w:tc>
          <w:tcPr>
            <w:tcW w:w="1307" w:type="dxa"/>
            <w:shd w:val="clear" w:color="auto" w:fill="auto"/>
            <w:noWrap/>
            <w:vAlign w:val="bottom"/>
            <w:hideMark/>
          </w:tcPr>
          <w:p w14:paraId="35158A59"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0.22</w:t>
            </w:r>
          </w:p>
        </w:tc>
        <w:tc>
          <w:tcPr>
            <w:tcW w:w="1240" w:type="dxa"/>
            <w:shd w:val="clear" w:color="auto" w:fill="auto"/>
            <w:noWrap/>
            <w:vAlign w:val="bottom"/>
            <w:hideMark/>
          </w:tcPr>
          <w:p w14:paraId="16695A1E"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0.16</w:t>
            </w:r>
          </w:p>
        </w:tc>
      </w:tr>
      <w:tr w:rsidR="0077489D" w:rsidRPr="000169F7" w14:paraId="75750BD2" w14:textId="77777777" w:rsidTr="00D313C3">
        <w:trPr>
          <w:trHeight w:val="300"/>
          <w:jc w:val="center"/>
        </w:trPr>
        <w:tc>
          <w:tcPr>
            <w:tcW w:w="2708" w:type="dxa"/>
            <w:shd w:val="clear" w:color="auto" w:fill="auto"/>
            <w:noWrap/>
            <w:vAlign w:val="bottom"/>
            <w:hideMark/>
          </w:tcPr>
          <w:p w14:paraId="042C65D6"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Cyanobacteria</w:t>
            </w:r>
          </w:p>
        </w:tc>
        <w:tc>
          <w:tcPr>
            <w:tcW w:w="1307" w:type="dxa"/>
            <w:shd w:val="clear" w:color="auto" w:fill="auto"/>
            <w:noWrap/>
            <w:vAlign w:val="bottom"/>
            <w:hideMark/>
          </w:tcPr>
          <w:p w14:paraId="364B6BF4"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0.18</w:t>
            </w:r>
          </w:p>
        </w:tc>
        <w:tc>
          <w:tcPr>
            <w:tcW w:w="1240" w:type="dxa"/>
            <w:shd w:val="clear" w:color="auto" w:fill="auto"/>
            <w:noWrap/>
            <w:vAlign w:val="bottom"/>
            <w:hideMark/>
          </w:tcPr>
          <w:p w14:paraId="067945BD"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0.14</w:t>
            </w:r>
          </w:p>
        </w:tc>
      </w:tr>
      <w:tr w:rsidR="0077489D" w:rsidRPr="000169F7" w14:paraId="6482A871" w14:textId="77777777" w:rsidTr="00D313C3">
        <w:trPr>
          <w:trHeight w:val="300"/>
          <w:jc w:val="center"/>
        </w:trPr>
        <w:tc>
          <w:tcPr>
            <w:tcW w:w="2708" w:type="dxa"/>
            <w:shd w:val="clear" w:color="auto" w:fill="auto"/>
            <w:noWrap/>
            <w:vAlign w:val="bottom"/>
            <w:hideMark/>
          </w:tcPr>
          <w:p w14:paraId="26535EEB"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Chlorobi</w:t>
            </w:r>
            <w:proofErr w:type="spellEnd"/>
          </w:p>
        </w:tc>
        <w:tc>
          <w:tcPr>
            <w:tcW w:w="1307" w:type="dxa"/>
            <w:shd w:val="clear" w:color="auto" w:fill="auto"/>
            <w:noWrap/>
            <w:vAlign w:val="bottom"/>
            <w:hideMark/>
          </w:tcPr>
          <w:p w14:paraId="676D18F0"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0.16</w:t>
            </w:r>
          </w:p>
        </w:tc>
        <w:tc>
          <w:tcPr>
            <w:tcW w:w="1240" w:type="dxa"/>
            <w:shd w:val="clear" w:color="auto" w:fill="auto"/>
            <w:noWrap/>
            <w:vAlign w:val="bottom"/>
            <w:hideMark/>
          </w:tcPr>
          <w:p w14:paraId="5F629889"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0.18</w:t>
            </w:r>
          </w:p>
        </w:tc>
      </w:tr>
      <w:tr w:rsidR="0077489D" w:rsidRPr="000169F7" w14:paraId="7CA80E1D" w14:textId="77777777" w:rsidTr="00D313C3">
        <w:trPr>
          <w:trHeight w:val="300"/>
          <w:jc w:val="center"/>
        </w:trPr>
        <w:tc>
          <w:tcPr>
            <w:tcW w:w="2708" w:type="dxa"/>
            <w:shd w:val="clear" w:color="auto" w:fill="auto"/>
            <w:noWrap/>
            <w:vAlign w:val="bottom"/>
            <w:hideMark/>
          </w:tcPr>
          <w:p w14:paraId="0384EDBE"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AD3</w:t>
            </w:r>
          </w:p>
        </w:tc>
        <w:tc>
          <w:tcPr>
            <w:tcW w:w="1307" w:type="dxa"/>
            <w:shd w:val="clear" w:color="auto" w:fill="auto"/>
            <w:noWrap/>
            <w:vAlign w:val="bottom"/>
            <w:hideMark/>
          </w:tcPr>
          <w:p w14:paraId="1DA13AB6"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0.90</w:t>
            </w:r>
          </w:p>
        </w:tc>
        <w:tc>
          <w:tcPr>
            <w:tcW w:w="1240" w:type="dxa"/>
            <w:shd w:val="clear" w:color="auto" w:fill="auto"/>
            <w:noWrap/>
            <w:vAlign w:val="bottom"/>
            <w:hideMark/>
          </w:tcPr>
          <w:p w14:paraId="4D5623CB"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0.21</w:t>
            </w:r>
          </w:p>
        </w:tc>
      </w:tr>
      <w:tr w:rsidR="0077489D" w:rsidRPr="000169F7" w14:paraId="78DEBB80" w14:textId="77777777" w:rsidTr="00D313C3">
        <w:trPr>
          <w:trHeight w:val="300"/>
          <w:jc w:val="center"/>
        </w:trPr>
        <w:tc>
          <w:tcPr>
            <w:tcW w:w="2708" w:type="dxa"/>
            <w:shd w:val="clear" w:color="auto" w:fill="auto"/>
            <w:noWrap/>
            <w:vAlign w:val="bottom"/>
            <w:hideMark/>
          </w:tcPr>
          <w:p w14:paraId="563279E7"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Fibrobacteres</w:t>
            </w:r>
            <w:proofErr w:type="spellEnd"/>
          </w:p>
        </w:tc>
        <w:tc>
          <w:tcPr>
            <w:tcW w:w="1307" w:type="dxa"/>
            <w:shd w:val="clear" w:color="auto" w:fill="auto"/>
            <w:noWrap/>
            <w:vAlign w:val="bottom"/>
            <w:hideMark/>
          </w:tcPr>
          <w:p w14:paraId="697B670F"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0.08</w:t>
            </w:r>
          </w:p>
        </w:tc>
        <w:tc>
          <w:tcPr>
            <w:tcW w:w="1240" w:type="dxa"/>
            <w:shd w:val="clear" w:color="auto" w:fill="auto"/>
            <w:noWrap/>
            <w:vAlign w:val="bottom"/>
            <w:hideMark/>
          </w:tcPr>
          <w:p w14:paraId="3E2DA9FA"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0.07</w:t>
            </w:r>
          </w:p>
        </w:tc>
      </w:tr>
      <w:tr w:rsidR="0077489D" w:rsidRPr="000169F7" w14:paraId="4FDF3B74" w14:textId="77777777" w:rsidTr="00D313C3">
        <w:trPr>
          <w:trHeight w:val="300"/>
          <w:jc w:val="center"/>
        </w:trPr>
        <w:tc>
          <w:tcPr>
            <w:tcW w:w="2708" w:type="dxa"/>
            <w:shd w:val="clear" w:color="auto" w:fill="auto"/>
            <w:noWrap/>
            <w:vAlign w:val="bottom"/>
            <w:hideMark/>
          </w:tcPr>
          <w:p w14:paraId="13CC1BFB"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Tenericutes</w:t>
            </w:r>
            <w:proofErr w:type="spellEnd"/>
          </w:p>
        </w:tc>
        <w:tc>
          <w:tcPr>
            <w:tcW w:w="1307" w:type="dxa"/>
            <w:shd w:val="clear" w:color="auto" w:fill="auto"/>
            <w:noWrap/>
            <w:vAlign w:val="bottom"/>
            <w:hideMark/>
          </w:tcPr>
          <w:p w14:paraId="185A370A"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0.06</w:t>
            </w:r>
          </w:p>
        </w:tc>
        <w:tc>
          <w:tcPr>
            <w:tcW w:w="1240" w:type="dxa"/>
            <w:shd w:val="clear" w:color="auto" w:fill="auto"/>
            <w:noWrap/>
            <w:vAlign w:val="bottom"/>
            <w:hideMark/>
          </w:tcPr>
          <w:p w14:paraId="57FE3FB7"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0.03</w:t>
            </w:r>
          </w:p>
        </w:tc>
      </w:tr>
      <w:tr w:rsidR="0077489D" w:rsidRPr="000169F7" w14:paraId="6670A017" w14:textId="77777777" w:rsidTr="00D313C3">
        <w:trPr>
          <w:trHeight w:val="300"/>
          <w:jc w:val="center"/>
        </w:trPr>
        <w:tc>
          <w:tcPr>
            <w:tcW w:w="2708" w:type="dxa"/>
            <w:shd w:val="clear" w:color="auto" w:fill="auto"/>
            <w:noWrap/>
            <w:vAlign w:val="bottom"/>
            <w:hideMark/>
          </w:tcPr>
          <w:p w14:paraId="41F8A12A" w14:textId="77777777" w:rsidR="0077489D" w:rsidRPr="000169F7" w:rsidRDefault="0077489D" w:rsidP="00D313C3">
            <w:pPr>
              <w:spacing w:after="0" w:line="240" w:lineRule="auto"/>
              <w:rPr>
                <w:rFonts w:ascii="Times New Roman" w:eastAsia="Times New Roman" w:hAnsi="Times New Roman" w:cs="Times New Roman"/>
                <w:color w:val="000000"/>
              </w:rPr>
            </w:pPr>
            <w:proofErr w:type="spellStart"/>
            <w:r w:rsidRPr="000169F7">
              <w:rPr>
                <w:rFonts w:ascii="Times New Roman" w:eastAsia="Times New Roman" w:hAnsi="Times New Roman" w:cs="Times New Roman"/>
                <w:color w:val="000000"/>
              </w:rPr>
              <w:t>Spirochaetes</w:t>
            </w:r>
            <w:proofErr w:type="spellEnd"/>
          </w:p>
        </w:tc>
        <w:tc>
          <w:tcPr>
            <w:tcW w:w="1307" w:type="dxa"/>
            <w:shd w:val="clear" w:color="auto" w:fill="auto"/>
            <w:noWrap/>
            <w:vAlign w:val="bottom"/>
            <w:hideMark/>
          </w:tcPr>
          <w:p w14:paraId="7A4BA1CB"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0.04</w:t>
            </w:r>
          </w:p>
        </w:tc>
        <w:tc>
          <w:tcPr>
            <w:tcW w:w="1240" w:type="dxa"/>
            <w:shd w:val="clear" w:color="auto" w:fill="auto"/>
            <w:noWrap/>
            <w:vAlign w:val="bottom"/>
            <w:hideMark/>
          </w:tcPr>
          <w:p w14:paraId="428AEB45"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0.02</w:t>
            </w:r>
          </w:p>
        </w:tc>
      </w:tr>
      <w:tr w:rsidR="0077489D" w:rsidRPr="000169F7" w14:paraId="54D5DACE" w14:textId="77777777" w:rsidTr="00D313C3">
        <w:trPr>
          <w:trHeight w:val="300"/>
          <w:jc w:val="center"/>
        </w:trPr>
        <w:tc>
          <w:tcPr>
            <w:tcW w:w="2708" w:type="dxa"/>
            <w:tcBorders>
              <w:bottom w:val="single" w:sz="4" w:space="0" w:color="auto"/>
            </w:tcBorders>
            <w:shd w:val="clear" w:color="auto" w:fill="auto"/>
            <w:noWrap/>
            <w:vAlign w:val="bottom"/>
          </w:tcPr>
          <w:p w14:paraId="09BA6D06" w14:textId="77777777" w:rsidR="0077489D" w:rsidRPr="000169F7" w:rsidRDefault="0077489D" w:rsidP="00D313C3">
            <w:pPr>
              <w:spacing w:after="0" w:line="240" w:lineRule="auto"/>
              <w:rPr>
                <w:rFonts w:ascii="Times New Roman" w:eastAsia="Times New Roman" w:hAnsi="Times New Roman" w:cs="Times New Roman"/>
                <w:color w:val="000000"/>
              </w:rPr>
            </w:pPr>
            <w:r w:rsidRPr="000169F7">
              <w:rPr>
                <w:rFonts w:ascii="Times New Roman" w:eastAsia="Times New Roman" w:hAnsi="Times New Roman" w:cs="Times New Roman"/>
                <w:color w:val="000000"/>
              </w:rPr>
              <w:t>Undefined</w:t>
            </w:r>
          </w:p>
        </w:tc>
        <w:tc>
          <w:tcPr>
            <w:tcW w:w="1307" w:type="dxa"/>
            <w:tcBorders>
              <w:bottom w:val="single" w:sz="4" w:space="0" w:color="auto"/>
            </w:tcBorders>
            <w:shd w:val="clear" w:color="auto" w:fill="auto"/>
            <w:noWrap/>
            <w:vAlign w:val="bottom"/>
          </w:tcPr>
          <w:p w14:paraId="4FF52A6A"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4.85</w:t>
            </w:r>
          </w:p>
        </w:tc>
        <w:tc>
          <w:tcPr>
            <w:tcW w:w="1240" w:type="dxa"/>
            <w:tcBorders>
              <w:bottom w:val="single" w:sz="4" w:space="0" w:color="auto"/>
            </w:tcBorders>
            <w:shd w:val="clear" w:color="auto" w:fill="auto"/>
            <w:noWrap/>
            <w:vAlign w:val="bottom"/>
          </w:tcPr>
          <w:p w14:paraId="0B68F6EF" w14:textId="77777777" w:rsidR="0077489D" w:rsidRPr="000169F7" w:rsidRDefault="0077489D" w:rsidP="00B02827">
            <w:pPr>
              <w:spacing w:after="0" w:line="240" w:lineRule="auto"/>
              <w:jc w:val="center"/>
              <w:rPr>
                <w:rFonts w:ascii="Times New Roman" w:eastAsia="Times New Roman" w:hAnsi="Times New Roman" w:cs="Times New Roman"/>
                <w:color w:val="000000"/>
              </w:rPr>
            </w:pPr>
            <w:r w:rsidRPr="000169F7">
              <w:rPr>
                <w:rFonts w:ascii="Times New Roman" w:eastAsia="Times New Roman" w:hAnsi="Times New Roman" w:cs="Times New Roman"/>
                <w:color w:val="000000"/>
              </w:rPr>
              <w:t>3.94</w:t>
            </w:r>
          </w:p>
        </w:tc>
      </w:tr>
    </w:tbl>
    <w:p w14:paraId="4F58A0E9" w14:textId="562C5678" w:rsidR="00D0135A" w:rsidRPr="000169F7" w:rsidRDefault="00D0135A" w:rsidP="0077489D">
      <w:pPr>
        <w:pStyle w:val="Default"/>
        <w:jc w:val="both"/>
        <w:rPr>
          <w:rFonts w:ascii="Times New Roman" w:hAnsi="Times New Roman" w:cs="Times New Roman"/>
          <w:sz w:val="22"/>
          <w:szCs w:val="22"/>
          <w:lang w:val="en-GB"/>
        </w:rPr>
      </w:pPr>
    </w:p>
    <w:p w14:paraId="4BE10915" w14:textId="1326418C" w:rsidR="00D0135A" w:rsidRPr="000169F7" w:rsidRDefault="00D0135A" w:rsidP="0077489D">
      <w:pPr>
        <w:pStyle w:val="Default"/>
        <w:jc w:val="both"/>
        <w:rPr>
          <w:rFonts w:ascii="Times New Roman" w:hAnsi="Times New Roman" w:cs="Times New Roman"/>
          <w:sz w:val="22"/>
          <w:szCs w:val="22"/>
          <w:lang w:val="en-GB"/>
        </w:rPr>
      </w:pPr>
    </w:p>
    <w:p w14:paraId="1EC7B744" w14:textId="77777777" w:rsidR="0077489D" w:rsidRPr="000169F7" w:rsidRDefault="0077489D" w:rsidP="0077489D">
      <w:pPr>
        <w:pStyle w:val="Default"/>
        <w:jc w:val="both"/>
        <w:rPr>
          <w:rFonts w:ascii="Times New Roman" w:hAnsi="Times New Roman" w:cs="Times New Roman"/>
          <w:sz w:val="22"/>
          <w:szCs w:val="22"/>
          <w:lang w:val="en-GB"/>
        </w:rPr>
      </w:pPr>
    </w:p>
    <w:tbl>
      <w:tblPr>
        <w:tblW w:w="5117" w:type="dxa"/>
        <w:jc w:val="center"/>
        <w:tblBorders>
          <w:top w:val="single" w:sz="4" w:space="0" w:color="auto"/>
          <w:bottom w:val="single" w:sz="4" w:space="0" w:color="auto"/>
        </w:tblBorders>
        <w:tblLook w:val="04A0" w:firstRow="1" w:lastRow="0" w:firstColumn="1" w:lastColumn="0" w:noHBand="0" w:noVBand="1"/>
      </w:tblPr>
      <w:tblGrid>
        <w:gridCol w:w="2785"/>
        <w:gridCol w:w="1124"/>
        <w:gridCol w:w="1208"/>
      </w:tblGrid>
      <w:tr w:rsidR="0077489D" w:rsidRPr="000169F7" w14:paraId="024AE9AA" w14:textId="77777777" w:rsidTr="007A0FF5">
        <w:trPr>
          <w:trHeight w:val="288"/>
          <w:jc w:val="center"/>
        </w:trPr>
        <w:tc>
          <w:tcPr>
            <w:tcW w:w="5117" w:type="dxa"/>
            <w:gridSpan w:val="3"/>
            <w:tcBorders>
              <w:top w:val="nil"/>
              <w:bottom w:val="single" w:sz="4" w:space="0" w:color="auto"/>
            </w:tcBorders>
            <w:shd w:val="clear" w:color="auto" w:fill="auto"/>
            <w:noWrap/>
            <w:vAlign w:val="bottom"/>
          </w:tcPr>
          <w:p w14:paraId="6ECE7AD3" w14:textId="4E768736" w:rsidR="0077489D" w:rsidRPr="000169F7" w:rsidRDefault="0077489D" w:rsidP="007002B6">
            <w:pPr>
              <w:spacing w:after="120" w:line="240" w:lineRule="auto"/>
              <w:jc w:val="both"/>
              <w:rPr>
                <w:rFonts w:ascii="Times New Roman" w:eastAsia="Times New Roman" w:hAnsi="Times New Roman" w:cs="Times New Roman"/>
                <w:color w:val="000000"/>
                <w:lang w:val="en-US"/>
              </w:rPr>
            </w:pPr>
            <w:r w:rsidRPr="000169F7">
              <w:rPr>
                <w:rFonts w:ascii="Times New Roman" w:hAnsi="Times New Roman" w:cs="Times New Roman"/>
                <w:b/>
                <w:color w:val="000000"/>
                <w:lang w:val="en-US"/>
              </w:rPr>
              <w:t xml:space="preserve">Table </w:t>
            </w:r>
            <w:r w:rsidR="00E80D81" w:rsidRPr="000169F7">
              <w:rPr>
                <w:rFonts w:ascii="Times New Roman" w:hAnsi="Times New Roman" w:cs="Times New Roman"/>
                <w:b/>
                <w:color w:val="000000"/>
                <w:lang w:val="en-US"/>
              </w:rPr>
              <w:t>S3</w:t>
            </w:r>
            <w:r w:rsidRPr="000169F7">
              <w:rPr>
                <w:rFonts w:ascii="Times New Roman" w:hAnsi="Times New Roman" w:cs="Times New Roman"/>
                <w:color w:val="000000"/>
                <w:lang w:val="en-US"/>
              </w:rPr>
              <w:t xml:space="preserve"> The percentage of sequences belonging to different fungal functional groups</w:t>
            </w:r>
            <w:r w:rsidR="00A61B24" w:rsidRPr="000169F7">
              <w:rPr>
                <w:rFonts w:ascii="Times New Roman" w:hAnsi="Times New Roman" w:cs="Times New Roman"/>
                <w:color w:val="000000"/>
                <w:lang w:val="en-US"/>
              </w:rPr>
              <w:t xml:space="preserve"> in </w:t>
            </w:r>
            <w:r w:rsidR="00B62DC3" w:rsidRPr="000169F7">
              <w:rPr>
                <w:rFonts w:ascii="Times New Roman" w:hAnsi="Times New Roman" w:cs="Times New Roman"/>
                <w:color w:val="000000"/>
                <w:lang w:val="en-US"/>
              </w:rPr>
              <w:t>the long-term warmed grassland (</w:t>
            </w:r>
            <w:r w:rsidR="00A61B24" w:rsidRPr="000169F7">
              <w:rPr>
                <w:rFonts w:ascii="Times New Roman" w:hAnsi="Times New Roman" w:cs="Times New Roman"/>
                <w:color w:val="000000"/>
                <w:lang w:val="en-US"/>
              </w:rPr>
              <w:t>LWG</w:t>
            </w:r>
            <w:r w:rsidR="00B62DC3" w:rsidRPr="000169F7">
              <w:rPr>
                <w:rFonts w:ascii="Times New Roman" w:hAnsi="Times New Roman" w:cs="Times New Roman"/>
                <w:color w:val="000000"/>
                <w:lang w:val="en-US"/>
              </w:rPr>
              <w:t>)</w:t>
            </w:r>
            <w:r w:rsidR="00A61B24" w:rsidRPr="000169F7">
              <w:rPr>
                <w:rFonts w:ascii="Times New Roman" w:hAnsi="Times New Roman" w:cs="Times New Roman"/>
                <w:color w:val="000000"/>
                <w:lang w:val="en-US"/>
              </w:rPr>
              <w:t xml:space="preserve"> and </w:t>
            </w:r>
            <w:r w:rsidR="00B62DC3" w:rsidRPr="000169F7">
              <w:rPr>
                <w:rFonts w:ascii="Times New Roman" w:hAnsi="Times New Roman" w:cs="Times New Roman"/>
                <w:color w:val="000000"/>
                <w:lang w:val="en-US"/>
              </w:rPr>
              <w:t>the short-term warmed grassland (</w:t>
            </w:r>
            <w:r w:rsidR="00A61B24" w:rsidRPr="000169F7">
              <w:rPr>
                <w:rFonts w:ascii="Times New Roman" w:hAnsi="Times New Roman" w:cs="Times New Roman"/>
                <w:color w:val="000000"/>
                <w:lang w:val="en-US"/>
              </w:rPr>
              <w:t>SWG</w:t>
            </w:r>
            <w:r w:rsidR="00B62DC3" w:rsidRPr="000169F7">
              <w:rPr>
                <w:rFonts w:ascii="Times New Roman" w:hAnsi="Times New Roman" w:cs="Times New Roman"/>
                <w:color w:val="000000"/>
                <w:lang w:val="en-US"/>
              </w:rPr>
              <w:t>).</w:t>
            </w:r>
          </w:p>
        </w:tc>
      </w:tr>
      <w:tr w:rsidR="0077489D" w:rsidRPr="000169F7" w14:paraId="41B91391" w14:textId="77777777" w:rsidTr="007A0FF5">
        <w:trPr>
          <w:trHeight w:val="288"/>
          <w:jc w:val="center"/>
        </w:trPr>
        <w:tc>
          <w:tcPr>
            <w:tcW w:w="2785" w:type="dxa"/>
            <w:tcBorders>
              <w:top w:val="single" w:sz="4" w:space="0" w:color="auto"/>
              <w:bottom w:val="single" w:sz="4" w:space="0" w:color="auto"/>
            </w:tcBorders>
            <w:shd w:val="clear" w:color="auto" w:fill="auto"/>
            <w:noWrap/>
            <w:vAlign w:val="bottom"/>
            <w:hideMark/>
          </w:tcPr>
          <w:p w14:paraId="0EF2DFB9"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 </w:t>
            </w:r>
          </w:p>
        </w:tc>
        <w:tc>
          <w:tcPr>
            <w:tcW w:w="1124" w:type="dxa"/>
            <w:tcBorders>
              <w:top w:val="single" w:sz="4" w:space="0" w:color="auto"/>
              <w:bottom w:val="single" w:sz="4" w:space="0" w:color="auto"/>
            </w:tcBorders>
            <w:shd w:val="clear" w:color="auto" w:fill="auto"/>
            <w:noWrap/>
            <w:vAlign w:val="bottom"/>
            <w:hideMark/>
          </w:tcPr>
          <w:p w14:paraId="167D8232" w14:textId="77777777" w:rsidR="0077489D" w:rsidRPr="000169F7" w:rsidRDefault="00A61B24" w:rsidP="00B02827">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LWG</w:t>
            </w:r>
          </w:p>
        </w:tc>
        <w:tc>
          <w:tcPr>
            <w:tcW w:w="1208" w:type="dxa"/>
            <w:tcBorders>
              <w:top w:val="single" w:sz="4" w:space="0" w:color="auto"/>
              <w:bottom w:val="single" w:sz="4" w:space="0" w:color="auto"/>
            </w:tcBorders>
            <w:shd w:val="clear" w:color="auto" w:fill="auto"/>
            <w:noWrap/>
            <w:vAlign w:val="bottom"/>
            <w:hideMark/>
          </w:tcPr>
          <w:p w14:paraId="67F8754E" w14:textId="77777777" w:rsidR="0077489D" w:rsidRPr="000169F7" w:rsidRDefault="00A61B24" w:rsidP="00B02827">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SWG</w:t>
            </w:r>
          </w:p>
        </w:tc>
      </w:tr>
      <w:tr w:rsidR="00866556" w:rsidRPr="000169F7" w14:paraId="5666A2A2" w14:textId="77777777" w:rsidTr="007A0FF5">
        <w:trPr>
          <w:trHeight w:val="288"/>
          <w:jc w:val="center"/>
        </w:trPr>
        <w:tc>
          <w:tcPr>
            <w:tcW w:w="2785" w:type="dxa"/>
            <w:tcBorders>
              <w:top w:val="single" w:sz="4" w:space="0" w:color="auto"/>
            </w:tcBorders>
            <w:shd w:val="clear" w:color="auto" w:fill="auto"/>
            <w:noWrap/>
            <w:vAlign w:val="center"/>
            <w:hideMark/>
          </w:tcPr>
          <w:p w14:paraId="74308088" w14:textId="1FEAEEE1"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Filamentous saprotrophs</w:t>
            </w:r>
          </w:p>
        </w:tc>
        <w:tc>
          <w:tcPr>
            <w:tcW w:w="1124" w:type="dxa"/>
            <w:tcBorders>
              <w:top w:val="single" w:sz="4" w:space="0" w:color="auto"/>
            </w:tcBorders>
            <w:shd w:val="clear" w:color="auto" w:fill="auto"/>
            <w:noWrap/>
            <w:vAlign w:val="center"/>
            <w:hideMark/>
          </w:tcPr>
          <w:p w14:paraId="03BFDFF7" w14:textId="76A4D71C"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66.40</w:t>
            </w:r>
          </w:p>
        </w:tc>
        <w:tc>
          <w:tcPr>
            <w:tcW w:w="1208" w:type="dxa"/>
            <w:tcBorders>
              <w:top w:val="single" w:sz="4" w:space="0" w:color="auto"/>
            </w:tcBorders>
            <w:shd w:val="clear" w:color="auto" w:fill="auto"/>
            <w:noWrap/>
            <w:vAlign w:val="center"/>
            <w:hideMark/>
          </w:tcPr>
          <w:p w14:paraId="72FFB243" w14:textId="3E254DB2"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61.08</w:t>
            </w:r>
          </w:p>
        </w:tc>
      </w:tr>
      <w:tr w:rsidR="00866556" w:rsidRPr="000169F7" w14:paraId="2B889011" w14:textId="77777777" w:rsidTr="00866556">
        <w:trPr>
          <w:trHeight w:val="288"/>
          <w:jc w:val="center"/>
        </w:trPr>
        <w:tc>
          <w:tcPr>
            <w:tcW w:w="2785" w:type="dxa"/>
            <w:shd w:val="clear" w:color="auto" w:fill="auto"/>
            <w:noWrap/>
            <w:vAlign w:val="center"/>
            <w:hideMark/>
          </w:tcPr>
          <w:p w14:paraId="3A7A0914" w14:textId="1D6B7615"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AMF</w:t>
            </w:r>
          </w:p>
        </w:tc>
        <w:tc>
          <w:tcPr>
            <w:tcW w:w="1124" w:type="dxa"/>
            <w:shd w:val="clear" w:color="auto" w:fill="auto"/>
            <w:noWrap/>
            <w:vAlign w:val="center"/>
            <w:hideMark/>
          </w:tcPr>
          <w:p w14:paraId="76BB1124" w14:textId="45DF1D74"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6.28</w:t>
            </w:r>
          </w:p>
        </w:tc>
        <w:tc>
          <w:tcPr>
            <w:tcW w:w="1208" w:type="dxa"/>
            <w:shd w:val="clear" w:color="auto" w:fill="auto"/>
            <w:noWrap/>
            <w:vAlign w:val="center"/>
            <w:hideMark/>
          </w:tcPr>
          <w:p w14:paraId="018D79DC" w14:textId="26DD6182"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5.44</w:t>
            </w:r>
          </w:p>
        </w:tc>
      </w:tr>
      <w:tr w:rsidR="00866556" w:rsidRPr="000169F7" w14:paraId="6D6963BF" w14:textId="77777777" w:rsidTr="00866556">
        <w:trPr>
          <w:trHeight w:val="288"/>
          <w:jc w:val="center"/>
        </w:trPr>
        <w:tc>
          <w:tcPr>
            <w:tcW w:w="2785" w:type="dxa"/>
            <w:shd w:val="clear" w:color="auto" w:fill="auto"/>
            <w:noWrap/>
            <w:vAlign w:val="center"/>
            <w:hideMark/>
          </w:tcPr>
          <w:p w14:paraId="310B96EC" w14:textId="12ACEC73"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Yeasts</w:t>
            </w:r>
          </w:p>
        </w:tc>
        <w:tc>
          <w:tcPr>
            <w:tcW w:w="1124" w:type="dxa"/>
            <w:shd w:val="clear" w:color="auto" w:fill="auto"/>
            <w:noWrap/>
            <w:vAlign w:val="center"/>
            <w:hideMark/>
          </w:tcPr>
          <w:p w14:paraId="24A9AA4C" w14:textId="50ADB48C"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1.87</w:t>
            </w:r>
          </w:p>
        </w:tc>
        <w:tc>
          <w:tcPr>
            <w:tcW w:w="1208" w:type="dxa"/>
            <w:shd w:val="clear" w:color="auto" w:fill="auto"/>
            <w:noWrap/>
            <w:vAlign w:val="center"/>
            <w:hideMark/>
          </w:tcPr>
          <w:p w14:paraId="1BF6FD8A" w14:textId="61B3B438"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7.83</w:t>
            </w:r>
          </w:p>
        </w:tc>
      </w:tr>
      <w:tr w:rsidR="00866556" w:rsidRPr="000169F7" w14:paraId="78BF512B" w14:textId="77777777" w:rsidTr="00866556">
        <w:trPr>
          <w:trHeight w:val="288"/>
          <w:jc w:val="center"/>
        </w:trPr>
        <w:tc>
          <w:tcPr>
            <w:tcW w:w="2785" w:type="dxa"/>
            <w:shd w:val="clear" w:color="auto" w:fill="auto"/>
            <w:noWrap/>
            <w:vAlign w:val="center"/>
            <w:hideMark/>
          </w:tcPr>
          <w:p w14:paraId="7F2478F4" w14:textId="49153E90"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White rot saprotrophs</w:t>
            </w:r>
          </w:p>
        </w:tc>
        <w:tc>
          <w:tcPr>
            <w:tcW w:w="1124" w:type="dxa"/>
            <w:shd w:val="clear" w:color="auto" w:fill="auto"/>
            <w:noWrap/>
            <w:vAlign w:val="center"/>
            <w:hideMark/>
          </w:tcPr>
          <w:p w14:paraId="354113B7" w14:textId="64C9B46F"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1.02</w:t>
            </w:r>
          </w:p>
        </w:tc>
        <w:tc>
          <w:tcPr>
            <w:tcW w:w="1208" w:type="dxa"/>
            <w:shd w:val="clear" w:color="auto" w:fill="auto"/>
            <w:noWrap/>
            <w:vAlign w:val="center"/>
            <w:hideMark/>
          </w:tcPr>
          <w:p w14:paraId="1C9E1CB0" w14:textId="30227E06"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0.05</w:t>
            </w:r>
          </w:p>
        </w:tc>
      </w:tr>
      <w:tr w:rsidR="00866556" w:rsidRPr="000169F7" w14:paraId="4A688694" w14:textId="77777777" w:rsidTr="00866556">
        <w:trPr>
          <w:trHeight w:val="288"/>
          <w:jc w:val="center"/>
        </w:trPr>
        <w:tc>
          <w:tcPr>
            <w:tcW w:w="2785" w:type="dxa"/>
            <w:shd w:val="clear" w:color="auto" w:fill="auto"/>
            <w:noWrap/>
            <w:vAlign w:val="center"/>
            <w:hideMark/>
          </w:tcPr>
          <w:p w14:paraId="5E99D887" w14:textId="02CDCA88"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Plant pathogens</w:t>
            </w:r>
          </w:p>
        </w:tc>
        <w:tc>
          <w:tcPr>
            <w:tcW w:w="1124" w:type="dxa"/>
            <w:shd w:val="clear" w:color="auto" w:fill="auto"/>
            <w:noWrap/>
            <w:vAlign w:val="center"/>
            <w:hideMark/>
          </w:tcPr>
          <w:p w14:paraId="4F14A143" w14:textId="3608F77A"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0.77</w:t>
            </w:r>
          </w:p>
        </w:tc>
        <w:tc>
          <w:tcPr>
            <w:tcW w:w="1208" w:type="dxa"/>
            <w:shd w:val="clear" w:color="auto" w:fill="auto"/>
            <w:noWrap/>
            <w:vAlign w:val="center"/>
            <w:hideMark/>
          </w:tcPr>
          <w:p w14:paraId="657B6898" w14:textId="66C8171A"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0.52</w:t>
            </w:r>
          </w:p>
        </w:tc>
      </w:tr>
      <w:tr w:rsidR="00866556" w:rsidRPr="000169F7" w14:paraId="26C29454" w14:textId="77777777" w:rsidTr="00866556">
        <w:trPr>
          <w:trHeight w:val="288"/>
          <w:jc w:val="center"/>
        </w:trPr>
        <w:tc>
          <w:tcPr>
            <w:tcW w:w="2785" w:type="dxa"/>
            <w:shd w:val="clear" w:color="auto" w:fill="auto"/>
            <w:noWrap/>
            <w:vAlign w:val="center"/>
            <w:hideMark/>
          </w:tcPr>
          <w:p w14:paraId="26FFC32B" w14:textId="252B2EF7"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Ectomycorrhizal fungi</w:t>
            </w:r>
          </w:p>
        </w:tc>
        <w:tc>
          <w:tcPr>
            <w:tcW w:w="1124" w:type="dxa"/>
            <w:shd w:val="clear" w:color="auto" w:fill="auto"/>
            <w:noWrap/>
            <w:vAlign w:val="center"/>
            <w:hideMark/>
          </w:tcPr>
          <w:p w14:paraId="3CEF1593" w14:textId="44753F03"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0.39</w:t>
            </w:r>
          </w:p>
        </w:tc>
        <w:tc>
          <w:tcPr>
            <w:tcW w:w="1208" w:type="dxa"/>
            <w:shd w:val="clear" w:color="auto" w:fill="auto"/>
            <w:noWrap/>
            <w:vAlign w:val="center"/>
            <w:hideMark/>
          </w:tcPr>
          <w:p w14:paraId="3B1B70C9" w14:textId="3B205524"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1.51</w:t>
            </w:r>
          </w:p>
        </w:tc>
      </w:tr>
      <w:tr w:rsidR="00866556" w:rsidRPr="000169F7" w14:paraId="288A2B34" w14:textId="77777777" w:rsidTr="00866556">
        <w:trPr>
          <w:trHeight w:val="288"/>
          <w:jc w:val="center"/>
        </w:trPr>
        <w:tc>
          <w:tcPr>
            <w:tcW w:w="2785" w:type="dxa"/>
            <w:shd w:val="clear" w:color="auto" w:fill="auto"/>
            <w:noWrap/>
            <w:vAlign w:val="center"/>
            <w:hideMark/>
          </w:tcPr>
          <w:p w14:paraId="11C13508" w14:textId="626F08C3" w:rsidR="00866556" w:rsidRPr="000169F7" w:rsidRDefault="00866556"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Animal parasites</w:t>
            </w:r>
          </w:p>
        </w:tc>
        <w:tc>
          <w:tcPr>
            <w:tcW w:w="1124" w:type="dxa"/>
            <w:shd w:val="clear" w:color="auto" w:fill="auto"/>
            <w:noWrap/>
            <w:vAlign w:val="center"/>
            <w:hideMark/>
          </w:tcPr>
          <w:p w14:paraId="3C1C3791" w14:textId="75FC4B2B"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0.06</w:t>
            </w:r>
          </w:p>
        </w:tc>
        <w:tc>
          <w:tcPr>
            <w:tcW w:w="1208" w:type="dxa"/>
            <w:shd w:val="clear" w:color="auto" w:fill="auto"/>
            <w:noWrap/>
            <w:vAlign w:val="center"/>
            <w:hideMark/>
          </w:tcPr>
          <w:p w14:paraId="218C9057" w14:textId="2DA0F59C"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0.05</w:t>
            </w:r>
          </w:p>
        </w:tc>
      </w:tr>
      <w:tr w:rsidR="00866556" w:rsidRPr="000169F7" w14:paraId="51FEA254" w14:textId="77777777" w:rsidTr="00866556">
        <w:trPr>
          <w:trHeight w:val="288"/>
          <w:jc w:val="center"/>
        </w:trPr>
        <w:tc>
          <w:tcPr>
            <w:tcW w:w="2785" w:type="dxa"/>
            <w:shd w:val="clear" w:color="auto" w:fill="auto"/>
            <w:noWrap/>
            <w:vAlign w:val="center"/>
            <w:hideMark/>
          </w:tcPr>
          <w:p w14:paraId="57A83C50" w14:textId="49F0703B" w:rsidR="00866556" w:rsidRPr="000169F7" w:rsidRDefault="00866556" w:rsidP="0086655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Mycoparasites</w:t>
            </w:r>
            <w:proofErr w:type="spellEnd"/>
          </w:p>
        </w:tc>
        <w:tc>
          <w:tcPr>
            <w:tcW w:w="1124" w:type="dxa"/>
            <w:shd w:val="clear" w:color="auto" w:fill="auto"/>
            <w:noWrap/>
            <w:vAlign w:val="center"/>
            <w:hideMark/>
          </w:tcPr>
          <w:p w14:paraId="6C1E9B68" w14:textId="485AE743"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0.02</w:t>
            </w:r>
          </w:p>
        </w:tc>
        <w:tc>
          <w:tcPr>
            <w:tcW w:w="1208" w:type="dxa"/>
            <w:shd w:val="clear" w:color="auto" w:fill="auto"/>
            <w:noWrap/>
            <w:vAlign w:val="center"/>
            <w:hideMark/>
          </w:tcPr>
          <w:p w14:paraId="6D3CD685" w14:textId="1A8C0764"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0.06</w:t>
            </w:r>
          </w:p>
        </w:tc>
      </w:tr>
      <w:tr w:rsidR="00866556" w:rsidRPr="000169F7" w14:paraId="51A29060" w14:textId="77777777" w:rsidTr="00866556">
        <w:trPr>
          <w:trHeight w:val="288"/>
          <w:jc w:val="center"/>
        </w:trPr>
        <w:tc>
          <w:tcPr>
            <w:tcW w:w="2785" w:type="dxa"/>
            <w:shd w:val="clear" w:color="auto" w:fill="auto"/>
            <w:noWrap/>
            <w:vAlign w:val="center"/>
            <w:hideMark/>
          </w:tcPr>
          <w:p w14:paraId="30A64DA7" w14:textId="7D9D7C98" w:rsidR="00866556" w:rsidRPr="000169F7" w:rsidRDefault="00F600ED" w:rsidP="00866556">
            <w:pPr>
              <w:spacing w:after="0" w:line="240" w:lineRule="auto"/>
              <w:rPr>
                <w:rFonts w:ascii="Times New Roman" w:eastAsia="Times New Roman" w:hAnsi="Times New Roman" w:cs="Times New Roman"/>
                <w:color w:val="000000"/>
                <w:lang w:val="en-US"/>
              </w:rPr>
            </w:pPr>
            <w:r w:rsidRPr="000169F7">
              <w:rPr>
                <w:rFonts w:ascii="Times New Roman" w:hAnsi="Times New Roman" w:cs="Times New Roman"/>
                <w:color w:val="000000"/>
              </w:rPr>
              <w:t>Unassigned</w:t>
            </w:r>
          </w:p>
        </w:tc>
        <w:tc>
          <w:tcPr>
            <w:tcW w:w="1124" w:type="dxa"/>
            <w:shd w:val="clear" w:color="auto" w:fill="auto"/>
            <w:noWrap/>
            <w:vAlign w:val="center"/>
            <w:hideMark/>
          </w:tcPr>
          <w:p w14:paraId="76FDD109" w14:textId="1E9BC7A6"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22.88</w:t>
            </w:r>
          </w:p>
        </w:tc>
        <w:tc>
          <w:tcPr>
            <w:tcW w:w="1208" w:type="dxa"/>
            <w:shd w:val="clear" w:color="auto" w:fill="auto"/>
            <w:noWrap/>
            <w:vAlign w:val="center"/>
            <w:hideMark/>
          </w:tcPr>
          <w:p w14:paraId="02495084" w14:textId="104A96E9" w:rsidR="00866556" w:rsidRPr="000169F7" w:rsidRDefault="00866556" w:rsidP="00B02827">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23.46</w:t>
            </w:r>
          </w:p>
        </w:tc>
      </w:tr>
    </w:tbl>
    <w:p w14:paraId="64898419" w14:textId="3DAD664F" w:rsidR="0077489D" w:rsidRPr="000169F7" w:rsidRDefault="0077489D" w:rsidP="0077489D">
      <w:pPr>
        <w:pStyle w:val="Default"/>
        <w:jc w:val="both"/>
        <w:rPr>
          <w:rFonts w:ascii="Times New Roman" w:hAnsi="Times New Roman" w:cs="Times New Roman"/>
          <w:sz w:val="22"/>
          <w:szCs w:val="22"/>
          <w:lang w:val="en-GB"/>
        </w:rPr>
      </w:pPr>
    </w:p>
    <w:p w14:paraId="403AC55B" w14:textId="29B21A0A" w:rsidR="00D0135A" w:rsidRPr="000169F7" w:rsidRDefault="00D0135A" w:rsidP="0077489D">
      <w:pPr>
        <w:pStyle w:val="Default"/>
        <w:jc w:val="both"/>
        <w:rPr>
          <w:rFonts w:ascii="Times New Roman" w:hAnsi="Times New Roman" w:cs="Times New Roman"/>
          <w:sz w:val="22"/>
          <w:szCs w:val="22"/>
          <w:lang w:val="en-GB"/>
        </w:rPr>
      </w:pPr>
    </w:p>
    <w:p w14:paraId="627211C7" w14:textId="28C0EE98" w:rsidR="00D0135A" w:rsidRPr="000169F7" w:rsidRDefault="00D0135A" w:rsidP="0077489D">
      <w:pPr>
        <w:pStyle w:val="Default"/>
        <w:jc w:val="both"/>
        <w:rPr>
          <w:rFonts w:ascii="Times New Roman" w:hAnsi="Times New Roman" w:cs="Times New Roman"/>
          <w:sz w:val="22"/>
          <w:szCs w:val="22"/>
          <w:lang w:val="en-GB"/>
        </w:rPr>
      </w:pPr>
    </w:p>
    <w:p w14:paraId="0C8DF831" w14:textId="77777777" w:rsidR="001E3F71" w:rsidRPr="000169F7" w:rsidRDefault="001E3F71" w:rsidP="0077489D">
      <w:pPr>
        <w:pStyle w:val="Default"/>
        <w:jc w:val="both"/>
        <w:rPr>
          <w:rFonts w:ascii="Times New Roman" w:hAnsi="Times New Roman" w:cs="Times New Roman"/>
          <w:sz w:val="22"/>
          <w:szCs w:val="22"/>
          <w:lang w:val="en-GB"/>
        </w:rPr>
      </w:pPr>
    </w:p>
    <w:p w14:paraId="0A9DA008" w14:textId="77777777" w:rsidR="0077489D" w:rsidRPr="000169F7" w:rsidRDefault="0077489D" w:rsidP="0077489D">
      <w:pPr>
        <w:pStyle w:val="Default"/>
        <w:jc w:val="both"/>
        <w:rPr>
          <w:rFonts w:ascii="Times New Roman" w:hAnsi="Times New Roman" w:cs="Times New Roman"/>
          <w:sz w:val="22"/>
          <w:szCs w:val="22"/>
          <w:lang w:val="en-GB"/>
        </w:rPr>
      </w:pPr>
    </w:p>
    <w:tbl>
      <w:tblPr>
        <w:tblW w:w="7737" w:type="dxa"/>
        <w:jc w:val="center"/>
        <w:tblBorders>
          <w:top w:val="single" w:sz="4" w:space="0" w:color="auto"/>
          <w:bottom w:val="single" w:sz="4" w:space="0" w:color="auto"/>
        </w:tblBorders>
        <w:tblLook w:val="04A0" w:firstRow="1" w:lastRow="0" w:firstColumn="1" w:lastColumn="0" w:noHBand="0" w:noVBand="1"/>
      </w:tblPr>
      <w:tblGrid>
        <w:gridCol w:w="2255"/>
        <w:gridCol w:w="1060"/>
        <w:gridCol w:w="1720"/>
        <w:gridCol w:w="1080"/>
        <w:gridCol w:w="1720"/>
      </w:tblGrid>
      <w:tr w:rsidR="00721FD2" w:rsidRPr="000169F7" w14:paraId="14C9E84B" w14:textId="77777777" w:rsidTr="007A0FF5">
        <w:trPr>
          <w:trHeight w:val="288"/>
          <w:jc w:val="center"/>
        </w:trPr>
        <w:tc>
          <w:tcPr>
            <w:tcW w:w="7737" w:type="dxa"/>
            <w:gridSpan w:val="5"/>
            <w:tcBorders>
              <w:top w:val="nil"/>
              <w:bottom w:val="single" w:sz="4" w:space="0" w:color="auto"/>
            </w:tcBorders>
            <w:shd w:val="clear" w:color="auto" w:fill="auto"/>
            <w:noWrap/>
            <w:vAlign w:val="bottom"/>
          </w:tcPr>
          <w:p w14:paraId="5C110A6D" w14:textId="13EA29F7" w:rsidR="00721FD2" w:rsidRPr="000169F7" w:rsidRDefault="005C095E" w:rsidP="00F207C6">
            <w:pPr>
              <w:spacing w:after="120" w:line="240" w:lineRule="auto"/>
              <w:jc w:val="both"/>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 xml:space="preserve">Table </w:t>
            </w:r>
            <w:r w:rsidR="00E80D81" w:rsidRPr="000169F7">
              <w:rPr>
                <w:rFonts w:ascii="Times New Roman" w:eastAsia="Times New Roman" w:hAnsi="Times New Roman" w:cs="Times New Roman"/>
                <w:b/>
                <w:color w:val="000000"/>
                <w:lang w:val="en-US"/>
              </w:rPr>
              <w:t>S4</w:t>
            </w:r>
            <w:r w:rsidR="00721FD2" w:rsidRPr="000169F7">
              <w:rPr>
                <w:rFonts w:ascii="Times New Roman" w:eastAsia="Times New Roman" w:hAnsi="Times New Roman" w:cs="Times New Roman"/>
                <w:b/>
                <w:color w:val="000000"/>
                <w:lang w:val="en-US"/>
              </w:rPr>
              <w:t xml:space="preserve"> </w:t>
            </w:r>
            <w:r w:rsidR="00721FD2" w:rsidRPr="000169F7">
              <w:rPr>
                <w:rFonts w:ascii="Times New Roman" w:eastAsia="Times New Roman" w:hAnsi="Times New Roman" w:cs="Times New Roman"/>
                <w:color w:val="000000"/>
                <w:lang w:val="en-US"/>
              </w:rPr>
              <w:t xml:space="preserve">The results </w:t>
            </w:r>
            <w:r w:rsidR="00F207C6" w:rsidRPr="000169F7">
              <w:rPr>
                <w:rFonts w:ascii="Times New Roman" w:eastAsia="Times New Roman" w:hAnsi="Times New Roman" w:cs="Times New Roman"/>
                <w:color w:val="000000"/>
                <w:lang w:val="en-US"/>
              </w:rPr>
              <w:t xml:space="preserve">of the </w:t>
            </w:r>
            <w:r w:rsidR="00721FD2" w:rsidRPr="000169F7">
              <w:rPr>
                <w:rFonts w:ascii="Times New Roman" w:eastAsia="Times New Roman" w:hAnsi="Times New Roman" w:cs="Times New Roman"/>
                <w:color w:val="000000"/>
                <w:lang w:val="en-US"/>
              </w:rPr>
              <w:t xml:space="preserve">ANOVA analysis for differences in relative abundance of dominant bacterial and fungal groups (containing more than 2% of total number of sequences) </w:t>
            </w:r>
            <w:r w:rsidR="000E5F73" w:rsidRPr="000169F7">
              <w:rPr>
                <w:rFonts w:ascii="Times New Roman" w:eastAsia="Times New Roman" w:hAnsi="Times New Roman" w:cs="Times New Roman"/>
                <w:color w:val="000000"/>
                <w:lang w:val="en-US"/>
              </w:rPr>
              <w:t xml:space="preserve">from different </w:t>
            </w:r>
            <w:r w:rsidR="00B62DC3" w:rsidRPr="000169F7">
              <w:rPr>
                <w:rFonts w:ascii="Times New Roman" w:eastAsia="Times New Roman" w:hAnsi="Times New Roman" w:cs="Times New Roman"/>
                <w:color w:val="000000"/>
                <w:lang w:val="en-US"/>
              </w:rPr>
              <w:t>soil warming levels in the long-term warmed grassland (LGW</w:t>
            </w:r>
            <w:r w:rsidR="00F207C6" w:rsidRPr="000169F7">
              <w:rPr>
                <w:rFonts w:ascii="Times New Roman" w:eastAsia="Times New Roman" w:hAnsi="Times New Roman" w:cs="Times New Roman"/>
                <w:color w:val="000000"/>
                <w:lang w:val="en-US"/>
              </w:rPr>
              <w:t>; left columns</w:t>
            </w:r>
            <w:r w:rsidR="00B62DC3" w:rsidRPr="000169F7">
              <w:rPr>
                <w:rFonts w:ascii="Times New Roman" w:eastAsia="Times New Roman" w:hAnsi="Times New Roman" w:cs="Times New Roman"/>
                <w:color w:val="000000"/>
                <w:lang w:val="en-US"/>
              </w:rPr>
              <w:t xml:space="preserve">) and </w:t>
            </w:r>
            <w:r w:rsidR="00F207C6" w:rsidRPr="000169F7">
              <w:rPr>
                <w:rFonts w:ascii="Times New Roman" w:eastAsia="Times New Roman" w:hAnsi="Times New Roman" w:cs="Times New Roman"/>
                <w:color w:val="000000"/>
                <w:lang w:val="en-US"/>
              </w:rPr>
              <w:t xml:space="preserve">the </w:t>
            </w:r>
            <w:r w:rsidR="00B62DC3" w:rsidRPr="000169F7">
              <w:rPr>
                <w:rFonts w:ascii="Times New Roman" w:eastAsia="Times New Roman" w:hAnsi="Times New Roman" w:cs="Times New Roman"/>
                <w:color w:val="000000"/>
                <w:lang w:val="en-US"/>
              </w:rPr>
              <w:t>short-term warmed grassland (SWG</w:t>
            </w:r>
            <w:r w:rsidR="00F207C6" w:rsidRPr="000169F7">
              <w:rPr>
                <w:rFonts w:ascii="Times New Roman" w:eastAsia="Times New Roman" w:hAnsi="Times New Roman" w:cs="Times New Roman"/>
                <w:color w:val="000000"/>
                <w:lang w:val="en-US"/>
              </w:rPr>
              <w:t>; right columns</w:t>
            </w:r>
            <w:r w:rsidR="00B62DC3" w:rsidRPr="000169F7">
              <w:rPr>
                <w:rFonts w:ascii="Times New Roman" w:eastAsia="Times New Roman" w:hAnsi="Times New Roman" w:cs="Times New Roman"/>
                <w:color w:val="000000"/>
                <w:lang w:val="en-US"/>
              </w:rPr>
              <w:t>).</w:t>
            </w:r>
          </w:p>
        </w:tc>
      </w:tr>
      <w:tr w:rsidR="00721FD2" w:rsidRPr="000169F7" w14:paraId="17FCF2C2" w14:textId="77777777" w:rsidTr="007A0FF5">
        <w:trPr>
          <w:trHeight w:val="288"/>
          <w:jc w:val="center"/>
        </w:trPr>
        <w:tc>
          <w:tcPr>
            <w:tcW w:w="2255" w:type="dxa"/>
            <w:tcBorders>
              <w:top w:val="single" w:sz="4" w:space="0" w:color="auto"/>
              <w:bottom w:val="single" w:sz="4" w:space="0" w:color="auto"/>
            </w:tcBorders>
            <w:shd w:val="clear" w:color="auto" w:fill="auto"/>
            <w:noWrap/>
            <w:vAlign w:val="bottom"/>
          </w:tcPr>
          <w:p w14:paraId="20E13FEB" w14:textId="77777777" w:rsidR="00721FD2" w:rsidRPr="000169F7" w:rsidRDefault="00721FD2" w:rsidP="00D313C3">
            <w:pPr>
              <w:spacing w:after="0" w:line="240" w:lineRule="auto"/>
              <w:rPr>
                <w:rFonts w:ascii="Times New Roman" w:eastAsia="Times New Roman" w:hAnsi="Times New Roman" w:cs="Times New Roman"/>
                <w:color w:val="000000"/>
                <w:lang w:val="en-US"/>
              </w:rPr>
            </w:pPr>
          </w:p>
        </w:tc>
        <w:tc>
          <w:tcPr>
            <w:tcW w:w="2698" w:type="dxa"/>
            <w:gridSpan w:val="2"/>
            <w:tcBorders>
              <w:top w:val="single" w:sz="4" w:space="0" w:color="auto"/>
              <w:bottom w:val="single" w:sz="4" w:space="0" w:color="auto"/>
            </w:tcBorders>
            <w:shd w:val="clear" w:color="auto" w:fill="auto"/>
            <w:noWrap/>
            <w:vAlign w:val="bottom"/>
          </w:tcPr>
          <w:p w14:paraId="7C5DD676" w14:textId="77777777" w:rsidR="00721FD2" w:rsidRPr="000169F7" w:rsidRDefault="00721FD2"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LWG</w:t>
            </w:r>
          </w:p>
        </w:tc>
        <w:tc>
          <w:tcPr>
            <w:tcW w:w="2784" w:type="dxa"/>
            <w:gridSpan w:val="2"/>
            <w:tcBorders>
              <w:top w:val="single" w:sz="4" w:space="0" w:color="auto"/>
              <w:bottom w:val="single" w:sz="4" w:space="0" w:color="auto"/>
            </w:tcBorders>
            <w:shd w:val="clear" w:color="auto" w:fill="auto"/>
            <w:noWrap/>
            <w:vAlign w:val="bottom"/>
          </w:tcPr>
          <w:p w14:paraId="36F960A2" w14:textId="77777777" w:rsidR="00721FD2" w:rsidRPr="000169F7" w:rsidRDefault="00721FD2"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SWG</w:t>
            </w:r>
          </w:p>
        </w:tc>
      </w:tr>
      <w:tr w:rsidR="0017142F" w:rsidRPr="000169F7" w14:paraId="0EFC2CAD" w14:textId="77777777" w:rsidTr="007A0FF5">
        <w:trPr>
          <w:trHeight w:val="288"/>
          <w:jc w:val="center"/>
        </w:trPr>
        <w:tc>
          <w:tcPr>
            <w:tcW w:w="2255" w:type="dxa"/>
            <w:tcBorders>
              <w:top w:val="single" w:sz="4" w:space="0" w:color="auto"/>
              <w:bottom w:val="nil"/>
            </w:tcBorders>
            <w:shd w:val="clear" w:color="auto" w:fill="F2F2F2" w:themeFill="background1" w:themeFillShade="F2"/>
            <w:noWrap/>
            <w:vAlign w:val="bottom"/>
          </w:tcPr>
          <w:p w14:paraId="5DF9B007" w14:textId="77777777" w:rsidR="0017142F" w:rsidRPr="000169F7" w:rsidRDefault="0017142F"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Bacteria</w:t>
            </w:r>
          </w:p>
        </w:tc>
        <w:tc>
          <w:tcPr>
            <w:tcW w:w="1060" w:type="dxa"/>
            <w:tcBorders>
              <w:top w:val="single" w:sz="4" w:space="0" w:color="auto"/>
              <w:bottom w:val="nil"/>
            </w:tcBorders>
            <w:shd w:val="clear" w:color="auto" w:fill="F2F2F2" w:themeFill="background1" w:themeFillShade="F2"/>
            <w:noWrap/>
            <w:vAlign w:val="bottom"/>
          </w:tcPr>
          <w:p w14:paraId="4EE2D52F"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P adj.</w:t>
            </w:r>
          </w:p>
        </w:tc>
        <w:tc>
          <w:tcPr>
            <w:tcW w:w="1638" w:type="dxa"/>
            <w:tcBorders>
              <w:top w:val="single" w:sz="4" w:space="0" w:color="auto"/>
              <w:bottom w:val="nil"/>
            </w:tcBorders>
            <w:shd w:val="clear" w:color="auto" w:fill="F2F2F2" w:themeFill="background1" w:themeFillShade="F2"/>
            <w:noWrap/>
            <w:vAlign w:val="bottom"/>
          </w:tcPr>
          <w:p w14:paraId="6F194157"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Transformation</w:t>
            </w:r>
          </w:p>
        </w:tc>
        <w:tc>
          <w:tcPr>
            <w:tcW w:w="1080" w:type="dxa"/>
            <w:tcBorders>
              <w:top w:val="single" w:sz="4" w:space="0" w:color="auto"/>
              <w:bottom w:val="nil"/>
            </w:tcBorders>
            <w:shd w:val="clear" w:color="auto" w:fill="F2F2F2" w:themeFill="background1" w:themeFillShade="F2"/>
            <w:noWrap/>
            <w:vAlign w:val="bottom"/>
          </w:tcPr>
          <w:p w14:paraId="36EC9B92"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P adj.</w:t>
            </w:r>
          </w:p>
        </w:tc>
        <w:tc>
          <w:tcPr>
            <w:tcW w:w="1704" w:type="dxa"/>
            <w:tcBorders>
              <w:top w:val="single" w:sz="4" w:space="0" w:color="auto"/>
              <w:bottom w:val="nil"/>
            </w:tcBorders>
            <w:shd w:val="clear" w:color="auto" w:fill="F2F2F2" w:themeFill="background1" w:themeFillShade="F2"/>
            <w:noWrap/>
            <w:vAlign w:val="bottom"/>
          </w:tcPr>
          <w:p w14:paraId="2E18F859"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Transformation</w:t>
            </w:r>
          </w:p>
        </w:tc>
      </w:tr>
      <w:tr w:rsidR="007002B6" w:rsidRPr="000169F7" w14:paraId="2E156628" w14:textId="77777777" w:rsidTr="00D313C3">
        <w:trPr>
          <w:trHeight w:val="288"/>
          <w:jc w:val="center"/>
        </w:trPr>
        <w:tc>
          <w:tcPr>
            <w:tcW w:w="2255" w:type="dxa"/>
            <w:tcBorders>
              <w:top w:val="nil"/>
            </w:tcBorders>
            <w:shd w:val="clear" w:color="auto" w:fill="auto"/>
            <w:noWrap/>
            <w:vAlign w:val="center"/>
            <w:hideMark/>
          </w:tcPr>
          <w:p w14:paraId="7B4AA11E" w14:textId="2D561BA1"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Alphaproteobacteria</w:t>
            </w:r>
            <w:proofErr w:type="spellEnd"/>
          </w:p>
        </w:tc>
        <w:tc>
          <w:tcPr>
            <w:tcW w:w="1060" w:type="dxa"/>
            <w:tcBorders>
              <w:top w:val="nil"/>
            </w:tcBorders>
            <w:shd w:val="clear" w:color="auto" w:fill="auto"/>
            <w:noWrap/>
            <w:vAlign w:val="center"/>
            <w:hideMark/>
          </w:tcPr>
          <w:p w14:paraId="7913E58B" w14:textId="434B5768"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tcBorders>
              <w:top w:val="nil"/>
            </w:tcBorders>
            <w:shd w:val="clear" w:color="auto" w:fill="auto"/>
            <w:noWrap/>
            <w:vAlign w:val="center"/>
            <w:hideMark/>
          </w:tcPr>
          <w:p w14:paraId="0B5A0A33" w14:textId="3C64F677"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c>
          <w:tcPr>
            <w:tcW w:w="1080" w:type="dxa"/>
            <w:tcBorders>
              <w:top w:val="nil"/>
            </w:tcBorders>
            <w:shd w:val="clear" w:color="auto" w:fill="auto"/>
            <w:noWrap/>
            <w:vAlign w:val="center"/>
            <w:hideMark/>
          </w:tcPr>
          <w:p w14:paraId="1845EE04" w14:textId="01A50221"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704" w:type="dxa"/>
            <w:tcBorders>
              <w:top w:val="nil"/>
            </w:tcBorders>
            <w:shd w:val="clear" w:color="auto" w:fill="auto"/>
            <w:noWrap/>
            <w:vAlign w:val="center"/>
            <w:hideMark/>
          </w:tcPr>
          <w:p w14:paraId="4DC8DEBA" w14:textId="2A75A540"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r>
      <w:tr w:rsidR="007002B6" w:rsidRPr="000169F7" w14:paraId="0C473767" w14:textId="77777777" w:rsidTr="00D313C3">
        <w:trPr>
          <w:trHeight w:val="288"/>
          <w:jc w:val="center"/>
        </w:trPr>
        <w:tc>
          <w:tcPr>
            <w:tcW w:w="2255" w:type="dxa"/>
            <w:shd w:val="clear" w:color="auto" w:fill="auto"/>
            <w:noWrap/>
            <w:vAlign w:val="center"/>
            <w:hideMark/>
          </w:tcPr>
          <w:p w14:paraId="05FCC52E" w14:textId="0FD89460"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Betaproteobacteria</w:t>
            </w:r>
            <w:proofErr w:type="spellEnd"/>
          </w:p>
        </w:tc>
        <w:tc>
          <w:tcPr>
            <w:tcW w:w="1060" w:type="dxa"/>
            <w:shd w:val="clear" w:color="auto" w:fill="auto"/>
            <w:noWrap/>
            <w:vAlign w:val="center"/>
            <w:hideMark/>
          </w:tcPr>
          <w:p w14:paraId="4D253579" w14:textId="3D79A9DD"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0.01</w:t>
            </w:r>
          </w:p>
        </w:tc>
        <w:tc>
          <w:tcPr>
            <w:tcW w:w="1638" w:type="dxa"/>
            <w:shd w:val="clear" w:color="auto" w:fill="auto"/>
            <w:noWrap/>
            <w:vAlign w:val="center"/>
            <w:hideMark/>
          </w:tcPr>
          <w:p w14:paraId="278152E7" w14:textId="3EAB7326" w:rsidR="007002B6" w:rsidRPr="000169F7" w:rsidRDefault="00623767"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w:t>
            </w:r>
            <w:r w:rsidR="007002B6" w:rsidRPr="000169F7">
              <w:rPr>
                <w:rFonts w:ascii="Times New Roman" w:hAnsi="Times New Roman" w:cs="Times New Roman"/>
                <w:color w:val="000000"/>
              </w:rPr>
              <w:t>ox</w:t>
            </w:r>
          </w:p>
        </w:tc>
        <w:tc>
          <w:tcPr>
            <w:tcW w:w="1080" w:type="dxa"/>
            <w:shd w:val="clear" w:color="auto" w:fill="auto"/>
            <w:noWrap/>
            <w:vAlign w:val="center"/>
            <w:hideMark/>
          </w:tcPr>
          <w:p w14:paraId="275629A2" w14:textId="4161886D"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&lt;0.001</w:t>
            </w:r>
          </w:p>
        </w:tc>
        <w:tc>
          <w:tcPr>
            <w:tcW w:w="1704" w:type="dxa"/>
            <w:shd w:val="clear" w:color="auto" w:fill="auto"/>
            <w:noWrap/>
            <w:vAlign w:val="center"/>
            <w:hideMark/>
          </w:tcPr>
          <w:p w14:paraId="2F87EACB" w14:textId="59001239" w:rsidR="007002B6" w:rsidRPr="000169F7" w:rsidRDefault="00623767"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w:t>
            </w:r>
            <w:r w:rsidR="007002B6" w:rsidRPr="000169F7">
              <w:rPr>
                <w:rFonts w:ascii="Times New Roman" w:hAnsi="Times New Roman" w:cs="Times New Roman"/>
                <w:color w:val="000000"/>
              </w:rPr>
              <w:t>ox</w:t>
            </w:r>
          </w:p>
        </w:tc>
      </w:tr>
      <w:tr w:rsidR="007002B6" w:rsidRPr="000169F7" w14:paraId="285EC488" w14:textId="77777777" w:rsidTr="00D313C3">
        <w:trPr>
          <w:trHeight w:val="288"/>
          <w:jc w:val="center"/>
        </w:trPr>
        <w:tc>
          <w:tcPr>
            <w:tcW w:w="2255" w:type="dxa"/>
            <w:shd w:val="clear" w:color="auto" w:fill="auto"/>
            <w:noWrap/>
            <w:vAlign w:val="center"/>
            <w:hideMark/>
          </w:tcPr>
          <w:p w14:paraId="2325331A" w14:textId="1C8D9BB3"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Gammaproteobacteria</w:t>
            </w:r>
            <w:proofErr w:type="spellEnd"/>
          </w:p>
        </w:tc>
        <w:tc>
          <w:tcPr>
            <w:tcW w:w="1060" w:type="dxa"/>
            <w:shd w:val="clear" w:color="auto" w:fill="auto"/>
            <w:noWrap/>
            <w:vAlign w:val="center"/>
            <w:hideMark/>
          </w:tcPr>
          <w:p w14:paraId="65262743" w14:textId="749E2945"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hideMark/>
          </w:tcPr>
          <w:p w14:paraId="03BD25BC" w14:textId="54147EA4"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hideMark/>
          </w:tcPr>
          <w:p w14:paraId="0A5D6276" w14:textId="2EEECB4D"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0.6</w:t>
            </w:r>
          </w:p>
        </w:tc>
        <w:tc>
          <w:tcPr>
            <w:tcW w:w="1704" w:type="dxa"/>
            <w:shd w:val="clear" w:color="auto" w:fill="auto"/>
            <w:noWrap/>
            <w:vAlign w:val="center"/>
            <w:hideMark/>
          </w:tcPr>
          <w:p w14:paraId="3B96EF15" w14:textId="19FA1015"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 </w:t>
            </w:r>
          </w:p>
        </w:tc>
      </w:tr>
      <w:tr w:rsidR="007002B6" w:rsidRPr="000169F7" w14:paraId="335B793D" w14:textId="77777777" w:rsidTr="00D313C3">
        <w:trPr>
          <w:trHeight w:val="288"/>
          <w:jc w:val="center"/>
        </w:trPr>
        <w:tc>
          <w:tcPr>
            <w:tcW w:w="2255" w:type="dxa"/>
            <w:shd w:val="clear" w:color="auto" w:fill="auto"/>
            <w:noWrap/>
            <w:vAlign w:val="center"/>
          </w:tcPr>
          <w:p w14:paraId="56A66F52" w14:textId="3F5A0985"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Deltaproteobacteria</w:t>
            </w:r>
            <w:proofErr w:type="spellEnd"/>
          </w:p>
        </w:tc>
        <w:tc>
          <w:tcPr>
            <w:tcW w:w="1060" w:type="dxa"/>
            <w:shd w:val="clear" w:color="auto" w:fill="auto"/>
            <w:noWrap/>
            <w:vAlign w:val="center"/>
          </w:tcPr>
          <w:p w14:paraId="4A09756E" w14:textId="427A1843"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0.22</w:t>
            </w:r>
          </w:p>
        </w:tc>
        <w:tc>
          <w:tcPr>
            <w:tcW w:w="1638" w:type="dxa"/>
            <w:shd w:val="clear" w:color="auto" w:fill="auto"/>
            <w:noWrap/>
            <w:vAlign w:val="center"/>
          </w:tcPr>
          <w:p w14:paraId="67EAD23A" w14:textId="1558A7D1"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tcPr>
          <w:p w14:paraId="368FF009" w14:textId="549E0FFB" w:rsidR="007002B6" w:rsidRPr="000169F7" w:rsidRDefault="007002B6" w:rsidP="007002B6">
            <w:pPr>
              <w:spacing w:after="0" w:line="240" w:lineRule="auto"/>
              <w:jc w:val="center"/>
              <w:rPr>
                <w:rFonts w:ascii="Times New Roman" w:eastAsia="Times New Roman" w:hAnsi="Times New Roman" w:cs="Times New Roman"/>
                <w:color w:val="000000"/>
                <w:lang w:val="sr-Latn-BA"/>
              </w:rPr>
            </w:pPr>
            <w:r w:rsidRPr="000169F7">
              <w:rPr>
                <w:rFonts w:ascii="Times New Roman" w:hAnsi="Times New Roman" w:cs="Times New Roman"/>
                <w:color w:val="000000"/>
              </w:rPr>
              <w:t>1</w:t>
            </w:r>
          </w:p>
        </w:tc>
        <w:tc>
          <w:tcPr>
            <w:tcW w:w="1704" w:type="dxa"/>
            <w:shd w:val="clear" w:color="auto" w:fill="auto"/>
            <w:noWrap/>
            <w:vAlign w:val="center"/>
          </w:tcPr>
          <w:p w14:paraId="4AF85180" w14:textId="77777777"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r>
      <w:tr w:rsidR="007002B6" w:rsidRPr="000169F7" w14:paraId="498235C6" w14:textId="77777777" w:rsidTr="00D313C3">
        <w:trPr>
          <w:trHeight w:val="288"/>
          <w:jc w:val="center"/>
        </w:trPr>
        <w:tc>
          <w:tcPr>
            <w:tcW w:w="2255" w:type="dxa"/>
            <w:shd w:val="clear" w:color="auto" w:fill="auto"/>
            <w:noWrap/>
            <w:vAlign w:val="center"/>
          </w:tcPr>
          <w:p w14:paraId="5746D58D" w14:textId="4F085985"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Acidobacteria</w:t>
            </w:r>
            <w:proofErr w:type="spellEnd"/>
          </w:p>
        </w:tc>
        <w:tc>
          <w:tcPr>
            <w:tcW w:w="1060" w:type="dxa"/>
            <w:shd w:val="clear" w:color="auto" w:fill="auto"/>
            <w:noWrap/>
            <w:vAlign w:val="center"/>
          </w:tcPr>
          <w:p w14:paraId="537B6B7F" w14:textId="72B1D068"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tcPr>
          <w:p w14:paraId="40D7C8D8" w14:textId="2A9519D9"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tcPr>
          <w:p w14:paraId="3140DAEA" w14:textId="5C724951"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704" w:type="dxa"/>
            <w:shd w:val="clear" w:color="auto" w:fill="auto"/>
            <w:noWrap/>
            <w:vAlign w:val="bottom"/>
          </w:tcPr>
          <w:p w14:paraId="201B11AF" w14:textId="27738291"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r>
      <w:tr w:rsidR="007002B6" w:rsidRPr="000169F7" w14:paraId="5770DCAA" w14:textId="77777777" w:rsidTr="00D313C3">
        <w:trPr>
          <w:trHeight w:val="288"/>
          <w:jc w:val="center"/>
        </w:trPr>
        <w:tc>
          <w:tcPr>
            <w:tcW w:w="2255" w:type="dxa"/>
            <w:shd w:val="clear" w:color="auto" w:fill="auto"/>
            <w:noWrap/>
            <w:vAlign w:val="center"/>
          </w:tcPr>
          <w:p w14:paraId="2355C68C" w14:textId="5487AFD4"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Actinobacteria</w:t>
            </w:r>
            <w:proofErr w:type="spellEnd"/>
          </w:p>
        </w:tc>
        <w:tc>
          <w:tcPr>
            <w:tcW w:w="1060" w:type="dxa"/>
            <w:shd w:val="clear" w:color="auto" w:fill="auto"/>
            <w:noWrap/>
            <w:vAlign w:val="center"/>
          </w:tcPr>
          <w:p w14:paraId="2CAEA5A1" w14:textId="340E61B1"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0.44</w:t>
            </w:r>
          </w:p>
        </w:tc>
        <w:tc>
          <w:tcPr>
            <w:tcW w:w="1638" w:type="dxa"/>
            <w:shd w:val="clear" w:color="auto" w:fill="auto"/>
            <w:noWrap/>
            <w:vAlign w:val="center"/>
          </w:tcPr>
          <w:p w14:paraId="4314D0E1" w14:textId="26C689A9"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tcPr>
          <w:p w14:paraId="109E14D8" w14:textId="5C21F691"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lang w:val="sr-Latn-BA"/>
              </w:rPr>
              <w:t>1</w:t>
            </w:r>
          </w:p>
        </w:tc>
        <w:tc>
          <w:tcPr>
            <w:tcW w:w="1704" w:type="dxa"/>
            <w:shd w:val="clear" w:color="auto" w:fill="auto"/>
            <w:noWrap/>
            <w:vAlign w:val="center"/>
          </w:tcPr>
          <w:p w14:paraId="1B92526D" w14:textId="1DFCF896"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r>
      <w:tr w:rsidR="007002B6" w:rsidRPr="000169F7" w14:paraId="38962906" w14:textId="77777777" w:rsidTr="00D313C3">
        <w:trPr>
          <w:trHeight w:val="288"/>
          <w:jc w:val="center"/>
        </w:trPr>
        <w:tc>
          <w:tcPr>
            <w:tcW w:w="2255" w:type="dxa"/>
            <w:shd w:val="clear" w:color="auto" w:fill="auto"/>
            <w:noWrap/>
            <w:vAlign w:val="center"/>
          </w:tcPr>
          <w:p w14:paraId="1FCE4106" w14:textId="093DEBA9"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Chloroflexi</w:t>
            </w:r>
            <w:proofErr w:type="spellEnd"/>
          </w:p>
        </w:tc>
        <w:tc>
          <w:tcPr>
            <w:tcW w:w="1060" w:type="dxa"/>
            <w:shd w:val="clear" w:color="auto" w:fill="auto"/>
            <w:noWrap/>
            <w:vAlign w:val="center"/>
          </w:tcPr>
          <w:p w14:paraId="46A13FCC" w14:textId="6CCD8D5A"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tcPr>
          <w:p w14:paraId="33194CED" w14:textId="2E5B11C5" w:rsidR="007002B6" w:rsidRPr="000169F7" w:rsidRDefault="00623767"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c>
          <w:tcPr>
            <w:tcW w:w="1080" w:type="dxa"/>
            <w:shd w:val="clear" w:color="auto" w:fill="auto"/>
            <w:noWrap/>
            <w:vAlign w:val="center"/>
          </w:tcPr>
          <w:p w14:paraId="6CA8F570" w14:textId="264DC8F5"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&lt;0.001</w:t>
            </w:r>
          </w:p>
        </w:tc>
        <w:tc>
          <w:tcPr>
            <w:tcW w:w="1704" w:type="dxa"/>
            <w:shd w:val="clear" w:color="auto" w:fill="auto"/>
            <w:noWrap/>
            <w:vAlign w:val="bottom"/>
          </w:tcPr>
          <w:p w14:paraId="28DCC59F" w14:textId="77777777"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r>
      <w:tr w:rsidR="007002B6" w:rsidRPr="000169F7" w14:paraId="0F526902" w14:textId="77777777" w:rsidTr="00D313C3">
        <w:trPr>
          <w:trHeight w:val="288"/>
          <w:jc w:val="center"/>
        </w:trPr>
        <w:tc>
          <w:tcPr>
            <w:tcW w:w="2255" w:type="dxa"/>
            <w:shd w:val="clear" w:color="auto" w:fill="auto"/>
            <w:noWrap/>
            <w:vAlign w:val="center"/>
          </w:tcPr>
          <w:p w14:paraId="73B090DC" w14:textId="0BD60FD9"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Verrucomicrobia</w:t>
            </w:r>
            <w:proofErr w:type="spellEnd"/>
          </w:p>
        </w:tc>
        <w:tc>
          <w:tcPr>
            <w:tcW w:w="1060" w:type="dxa"/>
            <w:shd w:val="clear" w:color="auto" w:fill="auto"/>
            <w:noWrap/>
            <w:vAlign w:val="center"/>
          </w:tcPr>
          <w:p w14:paraId="57B24547" w14:textId="35C9E992"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0.9</w:t>
            </w:r>
          </w:p>
        </w:tc>
        <w:tc>
          <w:tcPr>
            <w:tcW w:w="1638" w:type="dxa"/>
            <w:shd w:val="clear" w:color="auto" w:fill="auto"/>
            <w:noWrap/>
            <w:vAlign w:val="center"/>
          </w:tcPr>
          <w:p w14:paraId="6D188A49" w14:textId="1E1258C3"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tcPr>
          <w:p w14:paraId="617DF606" w14:textId="04C8A5ED"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704" w:type="dxa"/>
            <w:shd w:val="clear" w:color="auto" w:fill="auto"/>
            <w:noWrap/>
            <w:vAlign w:val="center"/>
          </w:tcPr>
          <w:p w14:paraId="38542669" w14:textId="20921FBC" w:rsidR="007002B6" w:rsidRPr="000169F7" w:rsidRDefault="007002B6" w:rsidP="007002B6">
            <w:pPr>
              <w:spacing w:after="0" w:line="240" w:lineRule="auto"/>
              <w:jc w:val="center"/>
              <w:rPr>
                <w:rFonts w:ascii="Times New Roman" w:eastAsia="Times New Roman" w:hAnsi="Times New Roman" w:cs="Times New Roman"/>
                <w:color w:val="000000"/>
                <w:lang w:val="en-US"/>
              </w:rPr>
            </w:pPr>
          </w:p>
        </w:tc>
      </w:tr>
      <w:tr w:rsidR="007002B6" w:rsidRPr="000169F7" w14:paraId="1475D635" w14:textId="77777777" w:rsidTr="00D313C3">
        <w:trPr>
          <w:trHeight w:val="288"/>
          <w:jc w:val="center"/>
        </w:trPr>
        <w:tc>
          <w:tcPr>
            <w:tcW w:w="2255" w:type="dxa"/>
            <w:shd w:val="clear" w:color="auto" w:fill="auto"/>
            <w:noWrap/>
            <w:vAlign w:val="center"/>
          </w:tcPr>
          <w:p w14:paraId="6793238D" w14:textId="20C32032"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lastRenderedPageBreak/>
              <w:t>Gemmatiminadetes</w:t>
            </w:r>
            <w:proofErr w:type="spellEnd"/>
          </w:p>
        </w:tc>
        <w:tc>
          <w:tcPr>
            <w:tcW w:w="1060" w:type="dxa"/>
            <w:shd w:val="clear" w:color="auto" w:fill="auto"/>
            <w:noWrap/>
            <w:vAlign w:val="center"/>
          </w:tcPr>
          <w:p w14:paraId="12C7D069" w14:textId="1BB74E2C"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tcPr>
          <w:p w14:paraId="16930D1C" w14:textId="623EA235" w:rsidR="007002B6" w:rsidRPr="000169F7" w:rsidRDefault="007002B6" w:rsidP="004159DC">
            <w:pPr>
              <w:spacing w:after="0" w:line="240" w:lineRule="auto"/>
              <w:jc w:val="center"/>
              <w:rPr>
                <w:rFonts w:ascii="Times New Roman" w:eastAsia="Times New Roman" w:hAnsi="Times New Roman" w:cs="Times New Roman"/>
                <w:color w:val="000000"/>
                <w:lang w:val="en-US"/>
              </w:rPr>
            </w:pPr>
          </w:p>
        </w:tc>
        <w:tc>
          <w:tcPr>
            <w:tcW w:w="1080" w:type="dxa"/>
            <w:shd w:val="clear" w:color="auto" w:fill="auto"/>
            <w:noWrap/>
            <w:vAlign w:val="center"/>
          </w:tcPr>
          <w:p w14:paraId="226AB128" w14:textId="49FF936E"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704" w:type="dxa"/>
            <w:shd w:val="clear" w:color="auto" w:fill="auto"/>
            <w:noWrap/>
            <w:vAlign w:val="center"/>
          </w:tcPr>
          <w:p w14:paraId="721B1808" w14:textId="3365F4B8" w:rsidR="007002B6" w:rsidRPr="000169F7" w:rsidRDefault="00623767"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r>
      <w:tr w:rsidR="007002B6" w:rsidRPr="000169F7" w14:paraId="4C4C52E3" w14:textId="77777777" w:rsidTr="00D313C3">
        <w:trPr>
          <w:trHeight w:val="288"/>
          <w:jc w:val="center"/>
        </w:trPr>
        <w:tc>
          <w:tcPr>
            <w:tcW w:w="2255" w:type="dxa"/>
            <w:shd w:val="clear" w:color="auto" w:fill="auto"/>
            <w:noWrap/>
            <w:vAlign w:val="center"/>
          </w:tcPr>
          <w:p w14:paraId="07A766EE" w14:textId="60410E2F"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Bacteroidetes</w:t>
            </w:r>
            <w:proofErr w:type="spellEnd"/>
          </w:p>
        </w:tc>
        <w:tc>
          <w:tcPr>
            <w:tcW w:w="1060" w:type="dxa"/>
            <w:shd w:val="clear" w:color="auto" w:fill="auto"/>
            <w:noWrap/>
            <w:vAlign w:val="center"/>
          </w:tcPr>
          <w:p w14:paraId="3C246A5D" w14:textId="729D29D0"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tcPr>
          <w:p w14:paraId="5C114A93" w14:textId="125A0F6B" w:rsidR="007002B6" w:rsidRPr="000169F7" w:rsidRDefault="007002B6" w:rsidP="004159DC">
            <w:pPr>
              <w:spacing w:after="0" w:line="240" w:lineRule="auto"/>
              <w:jc w:val="center"/>
              <w:rPr>
                <w:rFonts w:ascii="Times New Roman" w:eastAsia="Times New Roman" w:hAnsi="Times New Roman" w:cs="Times New Roman"/>
                <w:color w:val="000000"/>
                <w:lang w:val="en-US"/>
              </w:rPr>
            </w:pPr>
          </w:p>
        </w:tc>
        <w:tc>
          <w:tcPr>
            <w:tcW w:w="1080" w:type="dxa"/>
            <w:shd w:val="clear" w:color="auto" w:fill="auto"/>
            <w:noWrap/>
            <w:vAlign w:val="center"/>
          </w:tcPr>
          <w:p w14:paraId="1E66CC9C" w14:textId="5237D89A"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&lt;0.001</w:t>
            </w:r>
          </w:p>
        </w:tc>
        <w:tc>
          <w:tcPr>
            <w:tcW w:w="1704" w:type="dxa"/>
            <w:shd w:val="clear" w:color="auto" w:fill="auto"/>
            <w:noWrap/>
            <w:vAlign w:val="center"/>
          </w:tcPr>
          <w:p w14:paraId="68C44307" w14:textId="214BE693" w:rsidR="007002B6" w:rsidRPr="000169F7" w:rsidRDefault="00623767"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r>
      <w:tr w:rsidR="007002B6" w:rsidRPr="000169F7" w14:paraId="09521326" w14:textId="77777777" w:rsidTr="00D313C3">
        <w:trPr>
          <w:trHeight w:val="288"/>
          <w:jc w:val="center"/>
        </w:trPr>
        <w:tc>
          <w:tcPr>
            <w:tcW w:w="2255" w:type="dxa"/>
            <w:shd w:val="clear" w:color="auto" w:fill="auto"/>
            <w:noWrap/>
            <w:vAlign w:val="center"/>
          </w:tcPr>
          <w:p w14:paraId="2714A529" w14:textId="17B58D83" w:rsidR="007002B6" w:rsidRPr="000169F7" w:rsidRDefault="007002B6" w:rsidP="007002B6">
            <w:pPr>
              <w:spacing w:after="0" w:line="240" w:lineRule="auto"/>
              <w:rPr>
                <w:rFonts w:ascii="Times New Roman" w:eastAsia="Times New Roman" w:hAnsi="Times New Roman" w:cs="Times New Roman"/>
                <w:color w:val="000000"/>
                <w:lang w:val="en-US"/>
              </w:rPr>
            </w:pPr>
            <w:proofErr w:type="spellStart"/>
            <w:r w:rsidRPr="000169F7">
              <w:rPr>
                <w:rFonts w:ascii="Times New Roman" w:hAnsi="Times New Roman" w:cs="Times New Roman"/>
                <w:color w:val="000000"/>
              </w:rPr>
              <w:t>Firmicutes</w:t>
            </w:r>
            <w:proofErr w:type="spellEnd"/>
          </w:p>
        </w:tc>
        <w:tc>
          <w:tcPr>
            <w:tcW w:w="1060" w:type="dxa"/>
            <w:shd w:val="clear" w:color="auto" w:fill="auto"/>
            <w:noWrap/>
            <w:vAlign w:val="center"/>
          </w:tcPr>
          <w:p w14:paraId="5E10CF70" w14:textId="207AA106"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1</w:t>
            </w:r>
          </w:p>
        </w:tc>
        <w:tc>
          <w:tcPr>
            <w:tcW w:w="1638" w:type="dxa"/>
            <w:shd w:val="clear" w:color="auto" w:fill="auto"/>
            <w:noWrap/>
            <w:vAlign w:val="center"/>
          </w:tcPr>
          <w:p w14:paraId="45F2E8B5" w14:textId="2061699F" w:rsidR="007002B6" w:rsidRPr="000169F7" w:rsidRDefault="007002B6" w:rsidP="004159DC">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log</w:t>
            </w:r>
          </w:p>
        </w:tc>
        <w:tc>
          <w:tcPr>
            <w:tcW w:w="1080" w:type="dxa"/>
            <w:shd w:val="clear" w:color="auto" w:fill="auto"/>
            <w:noWrap/>
            <w:vAlign w:val="center"/>
          </w:tcPr>
          <w:p w14:paraId="12D64C9C" w14:textId="1498ACFA" w:rsidR="007002B6" w:rsidRPr="000169F7" w:rsidRDefault="007002B6"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0.07</w:t>
            </w:r>
          </w:p>
        </w:tc>
        <w:tc>
          <w:tcPr>
            <w:tcW w:w="1704" w:type="dxa"/>
            <w:shd w:val="clear" w:color="auto" w:fill="auto"/>
            <w:noWrap/>
            <w:vAlign w:val="center"/>
          </w:tcPr>
          <w:p w14:paraId="4245C2E1" w14:textId="65A85317" w:rsidR="007002B6" w:rsidRPr="000169F7" w:rsidRDefault="00623767" w:rsidP="007002B6">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r>
      <w:tr w:rsidR="0017142F" w:rsidRPr="000169F7" w14:paraId="41523960" w14:textId="77777777" w:rsidTr="0017142F">
        <w:trPr>
          <w:trHeight w:val="288"/>
          <w:jc w:val="center"/>
        </w:trPr>
        <w:tc>
          <w:tcPr>
            <w:tcW w:w="2255" w:type="dxa"/>
            <w:shd w:val="clear" w:color="auto" w:fill="F2F2F2" w:themeFill="background1" w:themeFillShade="F2"/>
            <w:noWrap/>
            <w:vAlign w:val="bottom"/>
          </w:tcPr>
          <w:p w14:paraId="2CB55161" w14:textId="77777777" w:rsidR="0017142F" w:rsidRPr="000169F7" w:rsidRDefault="0017142F"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Fungi</w:t>
            </w:r>
          </w:p>
        </w:tc>
        <w:tc>
          <w:tcPr>
            <w:tcW w:w="1060" w:type="dxa"/>
            <w:shd w:val="clear" w:color="auto" w:fill="F2F2F2" w:themeFill="background1" w:themeFillShade="F2"/>
            <w:noWrap/>
            <w:vAlign w:val="bottom"/>
          </w:tcPr>
          <w:p w14:paraId="42FFAF09"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P adj.</w:t>
            </w:r>
          </w:p>
        </w:tc>
        <w:tc>
          <w:tcPr>
            <w:tcW w:w="1638" w:type="dxa"/>
            <w:shd w:val="clear" w:color="auto" w:fill="F2F2F2" w:themeFill="background1" w:themeFillShade="F2"/>
            <w:noWrap/>
            <w:vAlign w:val="bottom"/>
          </w:tcPr>
          <w:p w14:paraId="65EAB9F8"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Transformation</w:t>
            </w:r>
          </w:p>
        </w:tc>
        <w:tc>
          <w:tcPr>
            <w:tcW w:w="1080" w:type="dxa"/>
            <w:shd w:val="clear" w:color="auto" w:fill="F2F2F2" w:themeFill="background1" w:themeFillShade="F2"/>
            <w:noWrap/>
            <w:vAlign w:val="bottom"/>
          </w:tcPr>
          <w:p w14:paraId="78ED46CB"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P adj.</w:t>
            </w:r>
          </w:p>
        </w:tc>
        <w:tc>
          <w:tcPr>
            <w:tcW w:w="1704" w:type="dxa"/>
            <w:shd w:val="clear" w:color="auto" w:fill="F2F2F2" w:themeFill="background1" w:themeFillShade="F2"/>
            <w:noWrap/>
            <w:vAlign w:val="bottom"/>
          </w:tcPr>
          <w:p w14:paraId="41C1C292" w14:textId="77777777" w:rsidR="0017142F" w:rsidRPr="000169F7" w:rsidRDefault="0017142F" w:rsidP="00D313C3">
            <w:pPr>
              <w:spacing w:after="0" w:line="240" w:lineRule="auto"/>
              <w:jc w:val="center"/>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Transformation</w:t>
            </w:r>
          </w:p>
        </w:tc>
      </w:tr>
      <w:tr w:rsidR="0017142F" w:rsidRPr="000169F7" w14:paraId="790583C8" w14:textId="77777777" w:rsidTr="0017142F">
        <w:trPr>
          <w:trHeight w:val="288"/>
          <w:jc w:val="center"/>
        </w:trPr>
        <w:tc>
          <w:tcPr>
            <w:tcW w:w="2255" w:type="dxa"/>
            <w:shd w:val="clear" w:color="auto" w:fill="auto"/>
            <w:noWrap/>
            <w:vAlign w:val="bottom"/>
          </w:tcPr>
          <w:p w14:paraId="0A6FE5A7" w14:textId="77777777" w:rsidR="0017142F" w:rsidRPr="000169F7" w:rsidRDefault="0017142F"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 xml:space="preserve">Filamentous </w:t>
            </w:r>
            <w:proofErr w:type="spellStart"/>
            <w:r w:rsidRPr="000169F7">
              <w:rPr>
                <w:rFonts w:ascii="Times New Roman" w:eastAsia="Times New Roman" w:hAnsi="Times New Roman" w:cs="Times New Roman"/>
                <w:color w:val="000000"/>
                <w:lang w:val="en-US"/>
              </w:rPr>
              <w:t>sapr</w:t>
            </w:r>
            <w:proofErr w:type="spellEnd"/>
            <w:r w:rsidRPr="000169F7">
              <w:rPr>
                <w:rFonts w:ascii="Times New Roman" w:eastAsia="Times New Roman" w:hAnsi="Times New Roman" w:cs="Times New Roman"/>
                <w:color w:val="000000"/>
                <w:lang w:val="en-US"/>
              </w:rPr>
              <w:t>.</w:t>
            </w:r>
          </w:p>
        </w:tc>
        <w:tc>
          <w:tcPr>
            <w:tcW w:w="1060" w:type="dxa"/>
            <w:shd w:val="clear" w:color="auto" w:fill="auto"/>
            <w:noWrap/>
            <w:vAlign w:val="bottom"/>
          </w:tcPr>
          <w:p w14:paraId="01C9FFFA"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c>
          <w:tcPr>
            <w:tcW w:w="1638" w:type="dxa"/>
            <w:shd w:val="clear" w:color="auto" w:fill="auto"/>
            <w:noWrap/>
            <w:vAlign w:val="bottom"/>
          </w:tcPr>
          <w:p w14:paraId="3D6DD829" w14:textId="631293B9" w:rsidR="0017142F" w:rsidRPr="000169F7" w:rsidRDefault="00623767" w:rsidP="00D313C3">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c>
          <w:tcPr>
            <w:tcW w:w="1080" w:type="dxa"/>
            <w:shd w:val="clear" w:color="auto" w:fill="auto"/>
            <w:noWrap/>
            <w:vAlign w:val="bottom"/>
          </w:tcPr>
          <w:p w14:paraId="3A0A7B88"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0.002</w:t>
            </w:r>
          </w:p>
        </w:tc>
        <w:tc>
          <w:tcPr>
            <w:tcW w:w="1704" w:type="dxa"/>
            <w:shd w:val="clear" w:color="auto" w:fill="auto"/>
            <w:noWrap/>
            <w:vAlign w:val="bottom"/>
          </w:tcPr>
          <w:p w14:paraId="3F31EAB2" w14:textId="60F13D3A" w:rsidR="0017142F" w:rsidRPr="000169F7" w:rsidRDefault="00623767" w:rsidP="00D313C3">
            <w:pPr>
              <w:spacing w:after="0" w:line="240" w:lineRule="auto"/>
              <w:jc w:val="center"/>
              <w:rPr>
                <w:rFonts w:ascii="Times New Roman" w:eastAsia="Times New Roman" w:hAnsi="Times New Roman" w:cs="Times New Roman"/>
                <w:color w:val="000000"/>
                <w:lang w:val="en-US"/>
              </w:rPr>
            </w:pPr>
            <w:r w:rsidRPr="000169F7">
              <w:rPr>
                <w:rFonts w:ascii="Times New Roman" w:hAnsi="Times New Roman" w:cs="Times New Roman"/>
                <w:color w:val="000000"/>
              </w:rPr>
              <w:t>Box-Cox</w:t>
            </w:r>
          </w:p>
        </w:tc>
      </w:tr>
      <w:tr w:rsidR="0017142F" w:rsidRPr="000169F7" w14:paraId="6FD0BA7B" w14:textId="77777777" w:rsidTr="0017142F">
        <w:trPr>
          <w:trHeight w:val="288"/>
          <w:jc w:val="center"/>
        </w:trPr>
        <w:tc>
          <w:tcPr>
            <w:tcW w:w="2255" w:type="dxa"/>
            <w:shd w:val="clear" w:color="auto" w:fill="auto"/>
            <w:noWrap/>
            <w:vAlign w:val="bottom"/>
          </w:tcPr>
          <w:p w14:paraId="639D76AE" w14:textId="77777777" w:rsidR="0017142F" w:rsidRPr="000169F7" w:rsidRDefault="0017142F"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AMF</w:t>
            </w:r>
          </w:p>
        </w:tc>
        <w:tc>
          <w:tcPr>
            <w:tcW w:w="1060" w:type="dxa"/>
            <w:shd w:val="clear" w:color="auto" w:fill="auto"/>
            <w:noWrap/>
            <w:vAlign w:val="bottom"/>
          </w:tcPr>
          <w:p w14:paraId="2ADEE820"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c>
          <w:tcPr>
            <w:tcW w:w="1638" w:type="dxa"/>
            <w:shd w:val="clear" w:color="auto" w:fill="auto"/>
            <w:noWrap/>
            <w:vAlign w:val="bottom"/>
          </w:tcPr>
          <w:p w14:paraId="447BD137"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log</w:t>
            </w:r>
          </w:p>
        </w:tc>
        <w:tc>
          <w:tcPr>
            <w:tcW w:w="1080" w:type="dxa"/>
            <w:shd w:val="clear" w:color="auto" w:fill="auto"/>
            <w:noWrap/>
            <w:vAlign w:val="bottom"/>
          </w:tcPr>
          <w:p w14:paraId="5D1610A8"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0.01</w:t>
            </w:r>
          </w:p>
        </w:tc>
        <w:tc>
          <w:tcPr>
            <w:tcW w:w="1704" w:type="dxa"/>
            <w:shd w:val="clear" w:color="auto" w:fill="auto"/>
            <w:noWrap/>
            <w:vAlign w:val="bottom"/>
          </w:tcPr>
          <w:p w14:paraId="3289E987"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log</w:t>
            </w:r>
          </w:p>
        </w:tc>
      </w:tr>
      <w:tr w:rsidR="0017142F" w:rsidRPr="000169F7" w14:paraId="3E915F29" w14:textId="77777777" w:rsidTr="0017142F">
        <w:trPr>
          <w:trHeight w:val="288"/>
          <w:jc w:val="center"/>
        </w:trPr>
        <w:tc>
          <w:tcPr>
            <w:tcW w:w="2255" w:type="dxa"/>
            <w:shd w:val="clear" w:color="auto" w:fill="auto"/>
            <w:noWrap/>
            <w:vAlign w:val="bottom"/>
          </w:tcPr>
          <w:p w14:paraId="358EE3BD" w14:textId="77777777" w:rsidR="0017142F" w:rsidRPr="000169F7" w:rsidRDefault="0017142F"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Yeasts</w:t>
            </w:r>
          </w:p>
        </w:tc>
        <w:tc>
          <w:tcPr>
            <w:tcW w:w="1060" w:type="dxa"/>
            <w:shd w:val="clear" w:color="auto" w:fill="auto"/>
            <w:noWrap/>
            <w:vAlign w:val="bottom"/>
          </w:tcPr>
          <w:p w14:paraId="45C3A898"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w:t>
            </w:r>
          </w:p>
        </w:tc>
        <w:tc>
          <w:tcPr>
            <w:tcW w:w="1638" w:type="dxa"/>
            <w:shd w:val="clear" w:color="auto" w:fill="auto"/>
            <w:noWrap/>
            <w:vAlign w:val="bottom"/>
          </w:tcPr>
          <w:p w14:paraId="7E27AE60"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p>
        </w:tc>
        <w:tc>
          <w:tcPr>
            <w:tcW w:w="1080" w:type="dxa"/>
            <w:shd w:val="clear" w:color="auto" w:fill="auto"/>
            <w:noWrap/>
            <w:vAlign w:val="bottom"/>
          </w:tcPr>
          <w:p w14:paraId="53598CF0"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0.9</w:t>
            </w:r>
          </w:p>
        </w:tc>
        <w:tc>
          <w:tcPr>
            <w:tcW w:w="1704" w:type="dxa"/>
            <w:shd w:val="clear" w:color="auto" w:fill="auto"/>
            <w:noWrap/>
            <w:vAlign w:val="bottom"/>
          </w:tcPr>
          <w:p w14:paraId="2D80BAF7" w14:textId="77777777" w:rsidR="0017142F" w:rsidRPr="000169F7" w:rsidRDefault="0017142F" w:rsidP="00D313C3">
            <w:pPr>
              <w:spacing w:after="0" w:line="240" w:lineRule="auto"/>
              <w:jc w:val="center"/>
              <w:rPr>
                <w:rFonts w:ascii="Times New Roman" w:eastAsia="Times New Roman" w:hAnsi="Times New Roman" w:cs="Times New Roman"/>
                <w:color w:val="000000"/>
                <w:lang w:val="en-US"/>
              </w:rPr>
            </w:pPr>
          </w:p>
        </w:tc>
      </w:tr>
    </w:tbl>
    <w:p w14:paraId="69FC8208" w14:textId="2715C7B1" w:rsidR="0077489D" w:rsidRPr="000169F7" w:rsidRDefault="0077489D" w:rsidP="0077489D">
      <w:pPr>
        <w:pStyle w:val="Default"/>
        <w:jc w:val="both"/>
        <w:rPr>
          <w:rFonts w:ascii="Times New Roman" w:hAnsi="Times New Roman" w:cs="Times New Roman"/>
          <w:sz w:val="22"/>
          <w:szCs w:val="22"/>
          <w:lang w:val="en-GB"/>
        </w:rPr>
      </w:pPr>
    </w:p>
    <w:p w14:paraId="099A94F7" w14:textId="77777777" w:rsidR="00D0135A" w:rsidRPr="000169F7" w:rsidRDefault="00D0135A" w:rsidP="0077489D">
      <w:pPr>
        <w:pStyle w:val="Default"/>
        <w:jc w:val="both"/>
        <w:rPr>
          <w:rFonts w:ascii="Times New Roman" w:hAnsi="Times New Roman" w:cs="Times New Roman"/>
          <w:sz w:val="22"/>
          <w:szCs w:val="22"/>
          <w:lang w:val="en-GB"/>
        </w:rPr>
      </w:pPr>
    </w:p>
    <w:p w14:paraId="17155A74" w14:textId="5EC520B0" w:rsidR="0077489D" w:rsidRPr="000169F7" w:rsidRDefault="0077489D" w:rsidP="0077489D">
      <w:pPr>
        <w:pStyle w:val="Default"/>
        <w:jc w:val="both"/>
        <w:rPr>
          <w:rFonts w:ascii="Times New Roman" w:hAnsi="Times New Roman" w:cs="Times New Roman"/>
          <w:sz w:val="22"/>
          <w:szCs w:val="22"/>
          <w:lang w:val="en-GB"/>
        </w:rPr>
      </w:pPr>
    </w:p>
    <w:p w14:paraId="0456DB52" w14:textId="77777777" w:rsidR="00B72F0C" w:rsidRPr="000169F7" w:rsidRDefault="00B72F0C" w:rsidP="0077489D">
      <w:pPr>
        <w:pStyle w:val="Default"/>
        <w:jc w:val="both"/>
        <w:rPr>
          <w:rFonts w:ascii="Times New Roman" w:hAnsi="Times New Roman" w:cs="Times New Roman"/>
          <w:sz w:val="22"/>
          <w:szCs w:val="22"/>
          <w:lang w:val="en-GB"/>
        </w:rPr>
      </w:pPr>
    </w:p>
    <w:tbl>
      <w:tblPr>
        <w:tblW w:w="7577" w:type="dxa"/>
        <w:jc w:val="center"/>
        <w:tblBorders>
          <w:top w:val="single" w:sz="4" w:space="0" w:color="auto"/>
          <w:bottom w:val="single" w:sz="4" w:space="0" w:color="auto"/>
        </w:tblBorders>
        <w:tblLook w:val="04A0" w:firstRow="1" w:lastRow="0" w:firstColumn="1" w:lastColumn="0" w:noHBand="0" w:noVBand="1"/>
      </w:tblPr>
      <w:tblGrid>
        <w:gridCol w:w="2684"/>
        <w:gridCol w:w="1134"/>
        <w:gridCol w:w="1335"/>
        <w:gridCol w:w="1075"/>
        <w:gridCol w:w="1349"/>
      </w:tblGrid>
      <w:tr w:rsidR="0077489D" w:rsidRPr="000169F7" w14:paraId="789BE514" w14:textId="77777777" w:rsidTr="007A0FF5">
        <w:trPr>
          <w:trHeight w:val="300"/>
          <w:jc w:val="center"/>
        </w:trPr>
        <w:tc>
          <w:tcPr>
            <w:tcW w:w="7577" w:type="dxa"/>
            <w:gridSpan w:val="5"/>
            <w:tcBorders>
              <w:top w:val="nil"/>
              <w:bottom w:val="single" w:sz="4" w:space="0" w:color="auto"/>
            </w:tcBorders>
            <w:shd w:val="clear" w:color="auto" w:fill="auto"/>
            <w:noWrap/>
            <w:vAlign w:val="center"/>
          </w:tcPr>
          <w:p w14:paraId="293BDD0C" w14:textId="1958A101" w:rsidR="0077489D" w:rsidRPr="000169F7" w:rsidRDefault="00B72F0C" w:rsidP="007002B6">
            <w:pPr>
              <w:spacing w:after="120" w:line="240" w:lineRule="auto"/>
              <w:jc w:val="both"/>
              <w:rPr>
                <w:rFonts w:ascii="Times New Roman" w:eastAsia="Times New Roman" w:hAnsi="Times New Roman" w:cs="Times New Roman"/>
                <w:color w:val="000000"/>
                <w:lang w:val="en-US"/>
              </w:rPr>
            </w:pPr>
            <w:r w:rsidRPr="000169F7">
              <w:rPr>
                <w:rFonts w:ascii="Times New Roman" w:eastAsia="Times New Roman" w:hAnsi="Times New Roman" w:cs="Times New Roman"/>
                <w:b/>
                <w:color w:val="000000"/>
                <w:lang w:val="en-US"/>
              </w:rPr>
              <w:t>Table S</w:t>
            </w:r>
            <w:r w:rsidR="00E80D81" w:rsidRPr="000169F7">
              <w:rPr>
                <w:rFonts w:ascii="Times New Roman" w:eastAsia="Times New Roman" w:hAnsi="Times New Roman" w:cs="Times New Roman"/>
                <w:b/>
                <w:color w:val="000000"/>
                <w:lang w:val="en-US"/>
              </w:rPr>
              <w:t>5</w:t>
            </w:r>
            <w:r w:rsidRPr="000169F7">
              <w:rPr>
                <w:rFonts w:ascii="Times New Roman" w:eastAsia="Times New Roman" w:hAnsi="Times New Roman" w:cs="Times New Roman"/>
                <w:color w:val="000000"/>
                <w:lang w:val="en-US"/>
              </w:rPr>
              <w:t xml:space="preserve"> The differences in the relative abundance of dominant bacterial and fungal groups at different warming levels based on the post-hoc Tukey test (adjusted P values) in </w:t>
            </w:r>
            <w:r w:rsidR="00B62DC3" w:rsidRPr="000169F7">
              <w:rPr>
                <w:rFonts w:ascii="Times New Roman" w:eastAsia="Times New Roman" w:hAnsi="Times New Roman" w:cs="Times New Roman"/>
                <w:color w:val="000000"/>
                <w:lang w:val="en-US"/>
              </w:rPr>
              <w:t xml:space="preserve">the long-term warmed grassland (LGW) and </w:t>
            </w:r>
            <w:r w:rsidR="00F207C6" w:rsidRPr="000169F7">
              <w:rPr>
                <w:rFonts w:ascii="Times New Roman" w:eastAsia="Times New Roman" w:hAnsi="Times New Roman" w:cs="Times New Roman"/>
                <w:color w:val="000000"/>
                <w:lang w:val="en-US"/>
              </w:rPr>
              <w:t xml:space="preserve">the </w:t>
            </w:r>
            <w:r w:rsidR="00B62DC3" w:rsidRPr="000169F7">
              <w:rPr>
                <w:rFonts w:ascii="Times New Roman" w:eastAsia="Times New Roman" w:hAnsi="Times New Roman" w:cs="Times New Roman"/>
                <w:color w:val="000000"/>
                <w:lang w:val="en-US"/>
              </w:rPr>
              <w:t>short-term warmed grassland (SWG).</w:t>
            </w:r>
            <w:r w:rsidR="0077489D" w:rsidRPr="000169F7">
              <w:rPr>
                <w:rFonts w:ascii="Times New Roman" w:eastAsia="Times New Roman" w:hAnsi="Times New Roman" w:cs="Times New Roman"/>
                <w:color w:val="000000"/>
                <w:lang w:val="en-US"/>
              </w:rPr>
              <w:t xml:space="preserve"> </w:t>
            </w:r>
          </w:p>
        </w:tc>
      </w:tr>
      <w:tr w:rsidR="0077489D" w:rsidRPr="000169F7" w14:paraId="0A222A87" w14:textId="77777777" w:rsidTr="007A0FF5">
        <w:trPr>
          <w:trHeight w:val="300"/>
          <w:jc w:val="center"/>
        </w:trPr>
        <w:tc>
          <w:tcPr>
            <w:tcW w:w="2684" w:type="dxa"/>
            <w:tcBorders>
              <w:top w:val="single" w:sz="4" w:space="0" w:color="auto"/>
              <w:bottom w:val="single" w:sz="4" w:space="0" w:color="auto"/>
            </w:tcBorders>
            <w:shd w:val="clear" w:color="auto" w:fill="auto"/>
            <w:noWrap/>
            <w:vAlign w:val="center"/>
            <w:hideMark/>
          </w:tcPr>
          <w:p w14:paraId="0FB03AA9"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 </w:t>
            </w:r>
          </w:p>
        </w:tc>
        <w:tc>
          <w:tcPr>
            <w:tcW w:w="1134" w:type="dxa"/>
            <w:tcBorders>
              <w:top w:val="single" w:sz="4" w:space="0" w:color="auto"/>
              <w:bottom w:val="single" w:sz="4" w:space="0" w:color="auto"/>
            </w:tcBorders>
            <w:shd w:val="clear" w:color="auto" w:fill="auto"/>
            <w:noWrap/>
            <w:vAlign w:val="center"/>
            <w:hideMark/>
          </w:tcPr>
          <w:p w14:paraId="76C72BC0" w14:textId="73101080" w:rsidR="0077489D" w:rsidRPr="000169F7" w:rsidRDefault="007002B6"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0</w:t>
            </w:r>
            <w:r w:rsidR="00D0135A" w:rsidRPr="000169F7">
              <w:rPr>
                <w:rFonts w:ascii="Times New Roman" w:eastAsia="Times New Roman" w:hAnsi="Times New Roman" w:cs="Times New Roman"/>
                <w:sz w:val="20"/>
                <w:szCs w:val="20"/>
                <w:vertAlign w:val="subscript"/>
              </w:rPr>
              <w:t xml:space="preserve"> </w:t>
            </w:r>
            <w:r w:rsidR="0077489D" w:rsidRPr="000169F7">
              <w:rPr>
                <w:rFonts w:ascii="Times New Roman" w:eastAsia="Times New Roman" w:hAnsi="Times New Roman" w:cs="Times New Roman"/>
                <w:color w:val="000000"/>
                <w:lang w:val="en-US"/>
              </w:rPr>
              <w:t>-</w:t>
            </w:r>
            <w:r w:rsidRPr="000169F7">
              <w:rPr>
                <w:rFonts w:ascii="Times New Roman" w:eastAsia="Times New Roman" w:hAnsi="Times New Roman" w:cs="Times New Roman"/>
                <w:sz w:val="20"/>
                <w:szCs w:val="20"/>
              </w:rPr>
              <w:t xml:space="preserve"> </w:t>
            </w:r>
            <w:proofErr w:type="spellStart"/>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low</w:t>
            </w:r>
            <w:proofErr w:type="spellEnd"/>
          </w:p>
        </w:tc>
        <w:tc>
          <w:tcPr>
            <w:tcW w:w="1335" w:type="dxa"/>
            <w:tcBorders>
              <w:top w:val="single" w:sz="4" w:space="0" w:color="auto"/>
              <w:bottom w:val="single" w:sz="4" w:space="0" w:color="auto"/>
            </w:tcBorders>
            <w:shd w:val="clear" w:color="auto" w:fill="auto"/>
            <w:noWrap/>
            <w:vAlign w:val="center"/>
            <w:hideMark/>
          </w:tcPr>
          <w:p w14:paraId="51E65418" w14:textId="0A517C09" w:rsidR="0077489D" w:rsidRPr="000169F7" w:rsidRDefault="007002B6"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0</w:t>
            </w:r>
            <w:r w:rsidR="00D0135A" w:rsidRPr="000169F7">
              <w:rPr>
                <w:rFonts w:ascii="Times New Roman" w:eastAsia="Times New Roman" w:hAnsi="Times New Roman" w:cs="Times New Roman"/>
                <w:sz w:val="20"/>
                <w:szCs w:val="20"/>
                <w:vertAlign w:val="subscript"/>
              </w:rPr>
              <w:t xml:space="preserve"> </w:t>
            </w:r>
            <w:r w:rsidR="0077489D" w:rsidRPr="000169F7">
              <w:rPr>
                <w:rFonts w:ascii="Times New Roman" w:eastAsia="Times New Roman" w:hAnsi="Times New Roman" w:cs="Times New Roman"/>
                <w:color w:val="000000"/>
                <w:lang w:val="en-US"/>
              </w:rPr>
              <w:t>-</w:t>
            </w:r>
            <w:r w:rsidRPr="000169F7">
              <w:rPr>
                <w:rFonts w:ascii="Times New Roman" w:eastAsia="Times New Roman" w:hAnsi="Times New Roman" w:cs="Times New Roman"/>
                <w:sz w:val="20"/>
                <w:szCs w:val="20"/>
              </w:rPr>
              <w:t xml:space="preserve"> </w:t>
            </w:r>
            <w:proofErr w:type="spellStart"/>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med</w:t>
            </w:r>
            <w:proofErr w:type="spellEnd"/>
          </w:p>
        </w:tc>
        <w:tc>
          <w:tcPr>
            <w:tcW w:w="1075" w:type="dxa"/>
            <w:tcBorders>
              <w:top w:val="single" w:sz="4" w:space="0" w:color="auto"/>
              <w:bottom w:val="single" w:sz="4" w:space="0" w:color="auto"/>
            </w:tcBorders>
            <w:shd w:val="clear" w:color="auto" w:fill="auto"/>
            <w:noWrap/>
            <w:vAlign w:val="center"/>
            <w:hideMark/>
          </w:tcPr>
          <w:p w14:paraId="0C34F390" w14:textId="6A50621E" w:rsidR="0077489D" w:rsidRPr="000169F7" w:rsidRDefault="007002B6"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0</w:t>
            </w:r>
            <w:r w:rsidR="00D0135A" w:rsidRPr="000169F7">
              <w:rPr>
                <w:rFonts w:ascii="Times New Roman" w:eastAsia="Times New Roman" w:hAnsi="Times New Roman" w:cs="Times New Roman"/>
                <w:sz w:val="20"/>
                <w:szCs w:val="20"/>
                <w:vertAlign w:val="subscript"/>
              </w:rPr>
              <w:t xml:space="preserve"> </w:t>
            </w:r>
            <w:r w:rsidR="0077489D" w:rsidRPr="000169F7">
              <w:rPr>
                <w:rFonts w:ascii="Times New Roman" w:eastAsia="Times New Roman" w:hAnsi="Times New Roman" w:cs="Times New Roman"/>
                <w:color w:val="000000"/>
                <w:lang w:val="en-US"/>
              </w:rPr>
              <w:t>-</w:t>
            </w:r>
            <w:r w:rsidRPr="000169F7">
              <w:rPr>
                <w:rFonts w:ascii="Times New Roman" w:eastAsia="Times New Roman" w:hAnsi="Times New Roman" w:cs="Times New Roman"/>
                <w:sz w:val="20"/>
                <w:szCs w:val="20"/>
              </w:rPr>
              <w:t xml:space="preserve"> </w:t>
            </w:r>
            <w:proofErr w:type="spellStart"/>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high</w:t>
            </w:r>
            <w:proofErr w:type="spellEnd"/>
          </w:p>
        </w:tc>
        <w:tc>
          <w:tcPr>
            <w:tcW w:w="1349" w:type="dxa"/>
            <w:tcBorders>
              <w:top w:val="single" w:sz="4" w:space="0" w:color="auto"/>
              <w:bottom w:val="single" w:sz="4" w:space="0" w:color="auto"/>
            </w:tcBorders>
            <w:shd w:val="clear" w:color="auto" w:fill="auto"/>
            <w:noWrap/>
            <w:vAlign w:val="center"/>
            <w:hideMark/>
          </w:tcPr>
          <w:p w14:paraId="6670A2CB" w14:textId="28D111E9" w:rsidR="0077489D" w:rsidRPr="000169F7" w:rsidRDefault="007002B6"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0</w:t>
            </w:r>
            <w:r w:rsidR="00D0135A" w:rsidRPr="000169F7">
              <w:rPr>
                <w:rFonts w:ascii="Times New Roman" w:eastAsia="Times New Roman" w:hAnsi="Times New Roman" w:cs="Times New Roman"/>
                <w:sz w:val="20"/>
                <w:szCs w:val="20"/>
                <w:vertAlign w:val="subscript"/>
              </w:rPr>
              <w:t xml:space="preserve"> </w:t>
            </w:r>
            <w:r w:rsidR="0077489D" w:rsidRPr="000169F7">
              <w:rPr>
                <w:rFonts w:ascii="Times New Roman" w:eastAsia="Times New Roman" w:hAnsi="Times New Roman" w:cs="Times New Roman"/>
                <w:color w:val="000000"/>
                <w:lang w:val="en-US"/>
              </w:rPr>
              <w:t>-</w:t>
            </w:r>
            <w:r w:rsidRPr="000169F7">
              <w:rPr>
                <w:rFonts w:ascii="Times New Roman" w:eastAsia="Times New Roman" w:hAnsi="Times New Roman" w:cs="Times New Roman"/>
                <w:sz w:val="20"/>
                <w:szCs w:val="20"/>
              </w:rPr>
              <w:t xml:space="preserve"> </w:t>
            </w:r>
            <w:proofErr w:type="spellStart"/>
            <w:r w:rsidRPr="000169F7">
              <w:rPr>
                <w:rFonts w:ascii="Times New Roman" w:eastAsia="Times New Roman" w:hAnsi="Times New Roman" w:cs="Times New Roman"/>
                <w:sz w:val="20"/>
                <w:szCs w:val="20"/>
              </w:rPr>
              <w:t>W</w:t>
            </w:r>
            <w:r w:rsidRPr="000169F7">
              <w:rPr>
                <w:rFonts w:ascii="Times New Roman" w:eastAsia="Times New Roman" w:hAnsi="Times New Roman" w:cs="Times New Roman"/>
                <w:sz w:val="20"/>
                <w:szCs w:val="20"/>
                <w:vertAlign w:val="subscript"/>
              </w:rPr>
              <w:t>extr</w:t>
            </w:r>
            <w:proofErr w:type="spellEnd"/>
          </w:p>
        </w:tc>
      </w:tr>
      <w:tr w:rsidR="0077489D" w:rsidRPr="000169F7" w14:paraId="5F037BAF" w14:textId="77777777" w:rsidTr="007A0FF5">
        <w:trPr>
          <w:trHeight w:val="300"/>
          <w:jc w:val="center"/>
        </w:trPr>
        <w:tc>
          <w:tcPr>
            <w:tcW w:w="7577" w:type="dxa"/>
            <w:gridSpan w:val="5"/>
            <w:tcBorders>
              <w:top w:val="single" w:sz="4" w:space="0" w:color="auto"/>
              <w:bottom w:val="nil"/>
            </w:tcBorders>
            <w:shd w:val="clear" w:color="auto" w:fill="F2F2F2" w:themeFill="background1" w:themeFillShade="F2"/>
            <w:noWrap/>
            <w:vAlign w:val="bottom"/>
            <w:hideMark/>
          </w:tcPr>
          <w:p w14:paraId="5BC63C48" w14:textId="77777777" w:rsidR="0077489D" w:rsidRPr="000169F7" w:rsidRDefault="00A61B24"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LWG</w:t>
            </w:r>
            <w:r w:rsidR="0077489D" w:rsidRPr="000169F7">
              <w:rPr>
                <w:rFonts w:ascii="Times New Roman" w:eastAsia="Times New Roman" w:hAnsi="Times New Roman" w:cs="Times New Roman"/>
                <w:b/>
                <w:color w:val="000000"/>
                <w:lang w:val="en-US"/>
              </w:rPr>
              <w:t xml:space="preserve"> bacteria</w:t>
            </w:r>
          </w:p>
        </w:tc>
      </w:tr>
      <w:tr w:rsidR="0077489D" w:rsidRPr="000169F7" w14:paraId="2248403F" w14:textId="77777777" w:rsidTr="00D0135A">
        <w:trPr>
          <w:trHeight w:val="300"/>
          <w:jc w:val="center"/>
        </w:trPr>
        <w:tc>
          <w:tcPr>
            <w:tcW w:w="2684" w:type="dxa"/>
            <w:tcBorders>
              <w:top w:val="nil"/>
            </w:tcBorders>
            <w:shd w:val="clear" w:color="auto" w:fill="auto"/>
            <w:noWrap/>
            <w:vAlign w:val="bottom"/>
            <w:hideMark/>
          </w:tcPr>
          <w:p w14:paraId="23ACC723" w14:textId="77777777" w:rsidR="0077489D" w:rsidRPr="000169F7" w:rsidRDefault="0077489D" w:rsidP="00D313C3">
            <w:pPr>
              <w:spacing w:after="0" w:line="240" w:lineRule="auto"/>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Betaproteobacteria</w:t>
            </w:r>
            <w:proofErr w:type="spellEnd"/>
          </w:p>
        </w:tc>
        <w:tc>
          <w:tcPr>
            <w:tcW w:w="1134" w:type="dxa"/>
            <w:tcBorders>
              <w:top w:val="nil"/>
            </w:tcBorders>
            <w:shd w:val="clear" w:color="auto" w:fill="auto"/>
            <w:noWrap/>
            <w:vAlign w:val="bottom"/>
            <w:hideMark/>
          </w:tcPr>
          <w:p w14:paraId="36604608"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0.42</w:t>
            </w:r>
          </w:p>
        </w:tc>
        <w:tc>
          <w:tcPr>
            <w:tcW w:w="1335" w:type="dxa"/>
            <w:tcBorders>
              <w:top w:val="nil"/>
            </w:tcBorders>
            <w:shd w:val="clear" w:color="auto" w:fill="auto"/>
            <w:noWrap/>
            <w:vAlign w:val="bottom"/>
            <w:hideMark/>
          </w:tcPr>
          <w:p w14:paraId="266B8337"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075" w:type="dxa"/>
            <w:tcBorders>
              <w:top w:val="nil"/>
            </w:tcBorders>
            <w:shd w:val="clear" w:color="auto" w:fill="auto"/>
            <w:noWrap/>
            <w:vAlign w:val="bottom"/>
            <w:hideMark/>
          </w:tcPr>
          <w:p w14:paraId="05959473"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0.24</w:t>
            </w:r>
          </w:p>
        </w:tc>
        <w:tc>
          <w:tcPr>
            <w:tcW w:w="1349" w:type="dxa"/>
            <w:tcBorders>
              <w:top w:val="nil"/>
            </w:tcBorders>
            <w:shd w:val="clear" w:color="auto" w:fill="auto"/>
            <w:noWrap/>
            <w:vAlign w:val="bottom"/>
            <w:hideMark/>
          </w:tcPr>
          <w:p w14:paraId="566CAD7C"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0.01</w:t>
            </w:r>
          </w:p>
        </w:tc>
      </w:tr>
      <w:tr w:rsidR="0077489D" w:rsidRPr="000169F7" w14:paraId="400EF2F5" w14:textId="77777777" w:rsidTr="00D0135A">
        <w:trPr>
          <w:trHeight w:val="300"/>
          <w:jc w:val="center"/>
        </w:trPr>
        <w:tc>
          <w:tcPr>
            <w:tcW w:w="7577" w:type="dxa"/>
            <w:gridSpan w:val="5"/>
            <w:tcBorders>
              <w:top w:val="nil"/>
              <w:bottom w:val="nil"/>
            </w:tcBorders>
            <w:shd w:val="clear" w:color="auto" w:fill="F2F2F2" w:themeFill="background1" w:themeFillShade="F2"/>
            <w:noWrap/>
            <w:vAlign w:val="bottom"/>
            <w:hideMark/>
          </w:tcPr>
          <w:p w14:paraId="5C4E39DE" w14:textId="77777777" w:rsidR="0077489D" w:rsidRPr="000169F7" w:rsidRDefault="00A61B24"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SWG</w:t>
            </w:r>
            <w:r w:rsidR="0077489D" w:rsidRPr="000169F7">
              <w:rPr>
                <w:rFonts w:ascii="Times New Roman" w:eastAsia="Times New Roman" w:hAnsi="Times New Roman" w:cs="Times New Roman"/>
                <w:b/>
                <w:color w:val="000000"/>
                <w:lang w:val="en-US"/>
              </w:rPr>
              <w:t xml:space="preserve"> bacteria</w:t>
            </w:r>
          </w:p>
        </w:tc>
      </w:tr>
      <w:tr w:rsidR="0077489D" w:rsidRPr="000169F7" w14:paraId="63178053" w14:textId="77777777" w:rsidTr="00D0135A">
        <w:trPr>
          <w:trHeight w:val="300"/>
          <w:jc w:val="center"/>
        </w:trPr>
        <w:tc>
          <w:tcPr>
            <w:tcW w:w="2684" w:type="dxa"/>
            <w:tcBorders>
              <w:top w:val="nil"/>
            </w:tcBorders>
            <w:shd w:val="clear" w:color="auto" w:fill="auto"/>
            <w:noWrap/>
            <w:vAlign w:val="center"/>
            <w:hideMark/>
          </w:tcPr>
          <w:p w14:paraId="188B7DC5" w14:textId="77777777" w:rsidR="0077489D" w:rsidRPr="000169F7" w:rsidRDefault="0077489D" w:rsidP="00D313C3">
            <w:pPr>
              <w:spacing w:after="0" w:line="240" w:lineRule="auto"/>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Betaproteobacteria</w:t>
            </w:r>
            <w:proofErr w:type="spellEnd"/>
          </w:p>
        </w:tc>
        <w:tc>
          <w:tcPr>
            <w:tcW w:w="1134" w:type="dxa"/>
            <w:tcBorders>
              <w:top w:val="nil"/>
            </w:tcBorders>
            <w:shd w:val="clear" w:color="auto" w:fill="auto"/>
            <w:noWrap/>
            <w:vAlign w:val="bottom"/>
            <w:hideMark/>
          </w:tcPr>
          <w:p w14:paraId="3A649D19"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0.42</w:t>
            </w:r>
          </w:p>
        </w:tc>
        <w:tc>
          <w:tcPr>
            <w:tcW w:w="1335" w:type="dxa"/>
            <w:tcBorders>
              <w:top w:val="nil"/>
            </w:tcBorders>
            <w:shd w:val="clear" w:color="auto" w:fill="auto"/>
            <w:noWrap/>
            <w:vAlign w:val="bottom"/>
            <w:hideMark/>
          </w:tcPr>
          <w:p w14:paraId="40EB9A34"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075" w:type="dxa"/>
            <w:tcBorders>
              <w:top w:val="nil"/>
            </w:tcBorders>
            <w:shd w:val="clear" w:color="auto" w:fill="auto"/>
            <w:noWrap/>
            <w:vAlign w:val="bottom"/>
            <w:hideMark/>
          </w:tcPr>
          <w:p w14:paraId="298799BA"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0.01</w:t>
            </w:r>
          </w:p>
        </w:tc>
        <w:tc>
          <w:tcPr>
            <w:tcW w:w="1349" w:type="dxa"/>
            <w:tcBorders>
              <w:top w:val="nil"/>
            </w:tcBorders>
            <w:shd w:val="clear" w:color="auto" w:fill="auto"/>
            <w:noWrap/>
            <w:vAlign w:val="bottom"/>
            <w:hideMark/>
          </w:tcPr>
          <w:p w14:paraId="5221506E"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r>
      <w:tr w:rsidR="0077489D" w:rsidRPr="000169F7" w14:paraId="4E053FF1" w14:textId="77777777" w:rsidTr="00D0135A">
        <w:trPr>
          <w:trHeight w:val="300"/>
          <w:jc w:val="center"/>
        </w:trPr>
        <w:tc>
          <w:tcPr>
            <w:tcW w:w="2684" w:type="dxa"/>
            <w:shd w:val="clear" w:color="auto" w:fill="auto"/>
            <w:noWrap/>
            <w:vAlign w:val="center"/>
            <w:hideMark/>
          </w:tcPr>
          <w:p w14:paraId="17A2CD5E" w14:textId="77777777" w:rsidR="0077489D" w:rsidRPr="000169F7" w:rsidRDefault="0077489D" w:rsidP="00D313C3">
            <w:pPr>
              <w:spacing w:after="0" w:line="240" w:lineRule="auto"/>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Bacteroidetes</w:t>
            </w:r>
            <w:proofErr w:type="spellEnd"/>
          </w:p>
        </w:tc>
        <w:tc>
          <w:tcPr>
            <w:tcW w:w="1134" w:type="dxa"/>
            <w:shd w:val="clear" w:color="auto" w:fill="auto"/>
            <w:noWrap/>
            <w:vAlign w:val="bottom"/>
            <w:hideMark/>
          </w:tcPr>
          <w:p w14:paraId="5BAD4120"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35" w:type="dxa"/>
            <w:shd w:val="clear" w:color="auto" w:fill="auto"/>
            <w:noWrap/>
            <w:vAlign w:val="bottom"/>
            <w:hideMark/>
          </w:tcPr>
          <w:p w14:paraId="20A84863"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075" w:type="dxa"/>
            <w:shd w:val="clear" w:color="auto" w:fill="auto"/>
            <w:noWrap/>
            <w:vAlign w:val="bottom"/>
            <w:hideMark/>
          </w:tcPr>
          <w:p w14:paraId="72EDB6AF"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0.05</w:t>
            </w:r>
          </w:p>
        </w:tc>
        <w:tc>
          <w:tcPr>
            <w:tcW w:w="1349" w:type="dxa"/>
            <w:shd w:val="clear" w:color="auto" w:fill="auto"/>
            <w:noWrap/>
            <w:vAlign w:val="bottom"/>
            <w:hideMark/>
          </w:tcPr>
          <w:p w14:paraId="248644AC"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r>
      <w:tr w:rsidR="0077489D" w:rsidRPr="000169F7" w14:paraId="4BEE8A57" w14:textId="77777777" w:rsidTr="00D0135A">
        <w:trPr>
          <w:trHeight w:val="300"/>
          <w:jc w:val="center"/>
        </w:trPr>
        <w:tc>
          <w:tcPr>
            <w:tcW w:w="2684" w:type="dxa"/>
            <w:tcBorders>
              <w:bottom w:val="nil"/>
            </w:tcBorders>
            <w:shd w:val="clear" w:color="auto" w:fill="auto"/>
            <w:noWrap/>
            <w:vAlign w:val="center"/>
            <w:hideMark/>
          </w:tcPr>
          <w:p w14:paraId="3A72E900" w14:textId="77777777" w:rsidR="0077489D" w:rsidRPr="000169F7" w:rsidRDefault="0077489D" w:rsidP="00D313C3">
            <w:pPr>
              <w:spacing w:after="0" w:line="240" w:lineRule="auto"/>
              <w:rPr>
                <w:rFonts w:ascii="Times New Roman" w:eastAsia="Times New Roman" w:hAnsi="Times New Roman" w:cs="Times New Roman"/>
                <w:color w:val="000000"/>
                <w:lang w:val="en-US"/>
              </w:rPr>
            </w:pPr>
            <w:proofErr w:type="spellStart"/>
            <w:r w:rsidRPr="000169F7">
              <w:rPr>
                <w:rFonts w:ascii="Times New Roman" w:eastAsia="Times New Roman" w:hAnsi="Times New Roman" w:cs="Times New Roman"/>
                <w:color w:val="000000"/>
                <w:lang w:val="en-US"/>
              </w:rPr>
              <w:t>Chloroflexi</w:t>
            </w:r>
            <w:proofErr w:type="spellEnd"/>
          </w:p>
        </w:tc>
        <w:tc>
          <w:tcPr>
            <w:tcW w:w="1134" w:type="dxa"/>
            <w:tcBorders>
              <w:bottom w:val="nil"/>
            </w:tcBorders>
            <w:shd w:val="clear" w:color="auto" w:fill="auto"/>
            <w:noWrap/>
            <w:vAlign w:val="bottom"/>
            <w:hideMark/>
          </w:tcPr>
          <w:p w14:paraId="656186C8"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35" w:type="dxa"/>
            <w:tcBorders>
              <w:bottom w:val="nil"/>
            </w:tcBorders>
            <w:shd w:val="clear" w:color="auto" w:fill="auto"/>
            <w:noWrap/>
            <w:vAlign w:val="bottom"/>
            <w:hideMark/>
          </w:tcPr>
          <w:p w14:paraId="697C8211"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0.65</w:t>
            </w:r>
          </w:p>
        </w:tc>
        <w:tc>
          <w:tcPr>
            <w:tcW w:w="1075" w:type="dxa"/>
            <w:tcBorders>
              <w:bottom w:val="nil"/>
            </w:tcBorders>
            <w:shd w:val="clear" w:color="auto" w:fill="auto"/>
            <w:noWrap/>
            <w:vAlign w:val="bottom"/>
            <w:hideMark/>
          </w:tcPr>
          <w:p w14:paraId="6896B717"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49" w:type="dxa"/>
            <w:tcBorders>
              <w:bottom w:val="nil"/>
            </w:tcBorders>
            <w:shd w:val="clear" w:color="auto" w:fill="auto"/>
            <w:noWrap/>
            <w:vAlign w:val="bottom"/>
            <w:hideMark/>
          </w:tcPr>
          <w:p w14:paraId="78FAE34A"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r>
      <w:tr w:rsidR="0077489D" w:rsidRPr="000169F7" w14:paraId="79B48B7B" w14:textId="77777777" w:rsidTr="00D0135A">
        <w:trPr>
          <w:trHeight w:val="300"/>
          <w:jc w:val="center"/>
        </w:trPr>
        <w:tc>
          <w:tcPr>
            <w:tcW w:w="7577" w:type="dxa"/>
            <w:gridSpan w:val="5"/>
            <w:tcBorders>
              <w:top w:val="nil"/>
              <w:bottom w:val="nil"/>
            </w:tcBorders>
            <w:shd w:val="clear" w:color="auto" w:fill="F2F2F2" w:themeFill="background1" w:themeFillShade="F2"/>
            <w:noWrap/>
            <w:vAlign w:val="center"/>
            <w:hideMark/>
          </w:tcPr>
          <w:p w14:paraId="193DFA35" w14:textId="77777777" w:rsidR="0077489D" w:rsidRPr="000169F7" w:rsidRDefault="00A61B24"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LWG</w:t>
            </w:r>
            <w:r w:rsidR="0077489D" w:rsidRPr="000169F7">
              <w:rPr>
                <w:rFonts w:ascii="Times New Roman" w:eastAsia="Times New Roman" w:hAnsi="Times New Roman" w:cs="Times New Roman"/>
                <w:b/>
                <w:color w:val="000000"/>
                <w:lang w:val="en-US"/>
              </w:rPr>
              <w:t xml:space="preserve"> fungi</w:t>
            </w:r>
          </w:p>
        </w:tc>
      </w:tr>
      <w:tr w:rsidR="0077489D" w:rsidRPr="000169F7" w14:paraId="162652AA" w14:textId="77777777" w:rsidTr="00D0135A">
        <w:trPr>
          <w:trHeight w:val="300"/>
          <w:jc w:val="center"/>
        </w:trPr>
        <w:tc>
          <w:tcPr>
            <w:tcW w:w="2684" w:type="dxa"/>
            <w:tcBorders>
              <w:top w:val="nil"/>
            </w:tcBorders>
            <w:shd w:val="clear" w:color="auto" w:fill="auto"/>
            <w:noWrap/>
            <w:vAlign w:val="bottom"/>
            <w:hideMark/>
          </w:tcPr>
          <w:p w14:paraId="1E57F1C9"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Fil. saprotrophs</w:t>
            </w:r>
          </w:p>
        </w:tc>
        <w:tc>
          <w:tcPr>
            <w:tcW w:w="1134" w:type="dxa"/>
            <w:tcBorders>
              <w:top w:val="nil"/>
            </w:tcBorders>
            <w:shd w:val="clear" w:color="auto" w:fill="auto"/>
            <w:noWrap/>
            <w:vAlign w:val="bottom"/>
            <w:hideMark/>
          </w:tcPr>
          <w:p w14:paraId="2EE3687D"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35" w:type="dxa"/>
            <w:tcBorders>
              <w:top w:val="nil"/>
            </w:tcBorders>
            <w:shd w:val="clear" w:color="auto" w:fill="auto"/>
            <w:noWrap/>
            <w:vAlign w:val="bottom"/>
            <w:hideMark/>
          </w:tcPr>
          <w:p w14:paraId="652C4D4A"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075" w:type="dxa"/>
            <w:tcBorders>
              <w:top w:val="nil"/>
            </w:tcBorders>
            <w:shd w:val="clear" w:color="auto" w:fill="auto"/>
            <w:noWrap/>
            <w:vAlign w:val="bottom"/>
            <w:hideMark/>
          </w:tcPr>
          <w:p w14:paraId="6F9DED77"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49" w:type="dxa"/>
            <w:tcBorders>
              <w:top w:val="nil"/>
            </w:tcBorders>
            <w:shd w:val="clear" w:color="auto" w:fill="auto"/>
            <w:noWrap/>
            <w:vAlign w:val="bottom"/>
            <w:hideMark/>
          </w:tcPr>
          <w:p w14:paraId="18ABE96A"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r>
      <w:tr w:rsidR="0077489D" w:rsidRPr="000169F7" w14:paraId="4A2CA2D5" w14:textId="77777777" w:rsidTr="00D0135A">
        <w:trPr>
          <w:trHeight w:val="300"/>
          <w:jc w:val="center"/>
        </w:trPr>
        <w:tc>
          <w:tcPr>
            <w:tcW w:w="2684" w:type="dxa"/>
            <w:shd w:val="clear" w:color="auto" w:fill="auto"/>
            <w:noWrap/>
            <w:vAlign w:val="bottom"/>
            <w:hideMark/>
          </w:tcPr>
          <w:p w14:paraId="573DFE5A"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AMF</w:t>
            </w:r>
          </w:p>
        </w:tc>
        <w:tc>
          <w:tcPr>
            <w:tcW w:w="1134" w:type="dxa"/>
            <w:shd w:val="clear" w:color="auto" w:fill="auto"/>
            <w:noWrap/>
            <w:vAlign w:val="bottom"/>
            <w:hideMark/>
          </w:tcPr>
          <w:p w14:paraId="00539E30"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35" w:type="dxa"/>
            <w:shd w:val="clear" w:color="auto" w:fill="auto"/>
            <w:noWrap/>
            <w:vAlign w:val="bottom"/>
            <w:hideMark/>
          </w:tcPr>
          <w:p w14:paraId="22E84299"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075" w:type="dxa"/>
            <w:shd w:val="clear" w:color="auto" w:fill="auto"/>
            <w:noWrap/>
            <w:vAlign w:val="bottom"/>
            <w:hideMark/>
          </w:tcPr>
          <w:p w14:paraId="434FB309"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0.87</w:t>
            </w:r>
          </w:p>
        </w:tc>
        <w:tc>
          <w:tcPr>
            <w:tcW w:w="1349" w:type="dxa"/>
            <w:shd w:val="clear" w:color="auto" w:fill="auto"/>
            <w:noWrap/>
            <w:vAlign w:val="bottom"/>
            <w:hideMark/>
          </w:tcPr>
          <w:p w14:paraId="6394451F"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r>
      <w:tr w:rsidR="0077489D" w:rsidRPr="000169F7" w14:paraId="2F5E4BF4" w14:textId="77777777" w:rsidTr="00D0135A">
        <w:trPr>
          <w:trHeight w:val="300"/>
          <w:jc w:val="center"/>
        </w:trPr>
        <w:tc>
          <w:tcPr>
            <w:tcW w:w="7577" w:type="dxa"/>
            <w:gridSpan w:val="5"/>
            <w:shd w:val="clear" w:color="auto" w:fill="F2F2F2" w:themeFill="background1" w:themeFillShade="F2"/>
            <w:noWrap/>
            <w:vAlign w:val="bottom"/>
          </w:tcPr>
          <w:p w14:paraId="2D6FA6CA" w14:textId="77777777" w:rsidR="0077489D" w:rsidRPr="000169F7" w:rsidRDefault="00A61B24" w:rsidP="00D313C3">
            <w:pPr>
              <w:spacing w:after="0" w:line="240" w:lineRule="auto"/>
              <w:rPr>
                <w:rFonts w:ascii="Times New Roman" w:eastAsia="Times New Roman" w:hAnsi="Times New Roman" w:cs="Times New Roman"/>
                <w:b/>
                <w:color w:val="000000"/>
                <w:lang w:val="en-US"/>
              </w:rPr>
            </w:pPr>
            <w:r w:rsidRPr="000169F7">
              <w:rPr>
                <w:rFonts w:ascii="Times New Roman" w:eastAsia="Times New Roman" w:hAnsi="Times New Roman" w:cs="Times New Roman"/>
                <w:b/>
                <w:color w:val="000000"/>
                <w:lang w:val="en-US"/>
              </w:rPr>
              <w:t>SWG</w:t>
            </w:r>
            <w:r w:rsidR="0077489D" w:rsidRPr="000169F7">
              <w:rPr>
                <w:rFonts w:ascii="Times New Roman" w:eastAsia="Times New Roman" w:hAnsi="Times New Roman" w:cs="Times New Roman"/>
                <w:b/>
                <w:color w:val="000000"/>
                <w:lang w:val="en-US"/>
              </w:rPr>
              <w:t xml:space="preserve"> fungi</w:t>
            </w:r>
          </w:p>
        </w:tc>
      </w:tr>
      <w:tr w:rsidR="0077489D" w:rsidRPr="000169F7" w14:paraId="3769D53D" w14:textId="77777777" w:rsidTr="00D0135A">
        <w:trPr>
          <w:trHeight w:val="300"/>
          <w:jc w:val="center"/>
        </w:trPr>
        <w:tc>
          <w:tcPr>
            <w:tcW w:w="2684" w:type="dxa"/>
            <w:shd w:val="clear" w:color="auto" w:fill="auto"/>
            <w:noWrap/>
            <w:vAlign w:val="bottom"/>
            <w:hideMark/>
          </w:tcPr>
          <w:p w14:paraId="4F94AECD"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Fil. saprotrophs</w:t>
            </w:r>
          </w:p>
        </w:tc>
        <w:tc>
          <w:tcPr>
            <w:tcW w:w="1134" w:type="dxa"/>
            <w:shd w:val="clear" w:color="auto" w:fill="auto"/>
            <w:noWrap/>
            <w:vAlign w:val="bottom"/>
            <w:hideMark/>
          </w:tcPr>
          <w:p w14:paraId="1602BC2D"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0.18</w:t>
            </w:r>
          </w:p>
        </w:tc>
        <w:tc>
          <w:tcPr>
            <w:tcW w:w="1335" w:type="dxa"/>
            <w:shd w:val="clear" w:color="auto" w:fill="auto"/>
            <w:noWrap/>
            <w:vAlign w:val="bottom"/>
            <w:hideMark/>
          </w:tcPr>
          <w:p w14:paraId="01F9CBB0"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0.01</w:t>
            </w:r>
          </w:p>
        </w:tc>
        <w:tc>
          <w:tcPr>
            <w:tcW w:w="1075" w:type="dxa"/>
            <w:shd w:val="clear" w:color="auto" w:fill="auto"/>
            <w:noWrap/>
            <w:vAlign w:val="bottom"/>
            <w:hideMark/>
          </w:tcPr>
          <w:p w14:paraId="6707E166" w14:textId="77777777" w:rsidR="0077489D" w:rsidRPr="000169F7" w:rsidRDefault="00BC5BBB"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&lt;0.001</w:t>
            </w:r>
          </w:p>
        </w:tc>
        <w:tc>
          <w:tcPr>
            <w:tcW w:w="1349" w:type="dxa"/>
            <w:shd w:val="clear" w:color="auto" w:fill="auto"/>
            <w:noWrap/>
            <w:vAlign w:val="bottom"/>
            <w:hideMark/>
          </w:tcPr>
          <w:p w14:paraId="345EE451"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0.41</w:t>
            </w:r>
          </w:p>
        </w:tc>
      </w:tr>
      <w:tr w:rsidR="0077489D" w:rsidRPr="000169F7" w14:paraId="796DE04B" w14:textId="77777777" w:rsidTr="00D0135A">
        <w:trPr>
          <w:trHeight w:val="300"/>
          <w:jc w:val="center"/>
        </w:trPr>
        <w:tc>
          <w:tcPr>
            <w:tcW w:w="2684" w:type="dxa"/>
            <w:tcBorders>
              <w:bottom w:val="single" w:sz="4" w:space="0" w:color="auto"/>
            </w:tcBorders>
            <w:shd w:val="clear" w:color="auto" w:fill="auto"/>
            <w:noWrap/>
            <w:vAlign w:val="bottom"/>
            <w:hideMark/>
          </w:tcPr>
          <w:p w14:paraId="72264885" w14:textId="77777777" w:rsidR="0077489D" w:rsidRPr="000169F7" w:rsidRDefault="0077489D" w:rsidP="00D313C3">
            <w:pPr>
              <w:spacing w:after="0" w:line="240" w:lineRule="auto"/>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AMF</w:t>
            </w:r>
          </w:p>
        </w:tc>
        <w:tc>
          <w:tcPr>
            <w:tcW w:w="1134" w:type="dxa"/>
            <w:tcBorders>
              <w:bottom w:val="single" w:sz="4" w:space="0" w:color="auto"/>
            </w:tcBorders>
            <w:shd w:val="clear" w:color="auto" w:fill="auto"/>
            <w:noWrap/>
            <w:vAlign w:val="bottom"/>
            <w:hideMark/>
          </w:tcPr>
          <w:p w14:paraId="41B8FB78"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1.00</w:t>
            </w:r>
          </w:p>
        </w:tc>
        <w:tc>
          <w:tcPr>
            <w:tcW w:w="1335" w:type="dxa"/>
            <w:tcBorders>
              <w:bottom w:val="single" w:sz="4" w:space="0" w:color="auto"/>
            </w:tcBorders>
            <w:shd w:val="clear" w:color="auto" w:fill="auto"/>
            <w:noWrap/>
            <w:vAlign w:val="bottom"/>
            <w:hideMark/>
          </w:tcPr>
          <w:p w14:paraId="70940CD2"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0.16</w:t>
            </w:r>
          </w:p>
        </w:tc>
        <w:tc>
          <w:tcPr>
            <w:tcW w:w="1075" w:type="dxa"/>
            <w:tcBorders>
              <w:bottom w:val="single" w:sz="4" w:space="0" w:color="auto"/>
            </w:tcBorders>
            <w:shd w:val="clear" w:color="auto" w:fill="auto"/>
            <w:noWrap/>
            <w:vAlign w:val="bottom"/>
            <w:hideMark/>
          </w:tcPr>
          <w:p w14:paraId="7ABCD982"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0.03</w:t>
            </w:r>
          </w:p>
        </w:tc>
        <w:tc>
          <w:tcPr>
            <w:tcW w:w="1349" w:type="dxa"/>
            <w:tcBorders>
              <w:bottom w:val="single" w:sz="4" w:space="0" w:color="auto"/>
            </w:tcBorders>
            <w:shd w:val="clear" w:color="auto" w:fill="auto"/>
            <w:noWrap/>
            <w:vAlign w:val="bottom"/>
            <w:hideMark/>
          </w:tcPr>
          <w:p w14:paraId="39F14EEE" w14:textId="77777777" w:rsidR="0077489D" w:rsidRPr="000169F7" w:rsidRDefault="0077489D" w:rsidP="00D313C3">
            <w:pPr>
              <w:spacing w:after="0" w:line="240" w:lineRule="auto"/>
              <w:jc w:val="center"/>
              <w:rPr>
                <w:rFonts w:ascii="Times New Roman" w:eastAsia="Times New Roman" w:hAnsi="Times New Roman" w:cs="Times New Roman"/>
                <w:color w:val="000000"/>
                <w:lang w:val="en-US"/>
              </w:rPr>
            </w:pPr>
            <w:r w:rsidRPr="000169F7">
              <w:rPr>
                <w:rFonts w:ascii="Times New Roman" w:eastAsia="Times New Roman" w:hAnsi="Times New Roman" w:cs="Times New Roman"/>
                <w:color w:val="000000"/>
                <w:lang w:val="en-US"/>
              </w:rPr>
              <w:t>0.03</w:t>
            </w:r>
          </w:p>
        </w:tc>
      </w:tr>
      <w:tr w:rsidR="007002B6" w:rsidRPr="000169F7" w14:paraId="71D3CEC2" w14:textId="77777777" w:rsidTr="00D0135A">
        <w:trPr>
          <w:trHeight w:val="300"/>
          <w:jc w:val="center"/>
        </w:trPr>
        <w:tc>
          <w:tcPr>
            <w:tcW w:w="7577" w:type="dxa"/>
            <w:gridSpan w:val="5"/>
            <w:tcBorders>
              <w:top w:val="single" w:sz="4" w:space="0" w:color="auto"/>
              <w:bottom w:val="nil"/>
            </w:tcBorders>
            <w:shd w:val="clear" w:color="auto" w:fill="auto"/>
            <w:noWrap/>
            <w:vAlign w:val="bottom"/>
          </w:tcPr>
          <w:p w14:paraId="27869A22" w14:textId="132879D6" w:rsidR="007002B6" w:rsidRPr="000169F7" w:rsidRDefault="00B72F0C" w:rsidP="007002B6">
            <w:pPr>
              <w:spacing w:before="40" w:after="0" w:line="240" w:lineRule="auto"/>
              <w:jc w:val="both"/>
              <w:rPr>
                <w:rFonts w:ascii="Times New Roman" w:eastAsia="Times New Roman" w:hAnsi="Times New Roman" w:cs="Times New Roman"/>
                <w:color w:val="000000"/>
                <w:sz w:val="20"/>
                <w:szCs w:val="20"/>
                <w:lang w:val="en-US"/>
              </w:rPr>
            </w:pPr>
            <w:r w:rsidRPr="000169F7">
              <w:rPr>
                <w:rFonts w:ascii="Times New Roman" w:eastAsia="Times New Roman" w:hAnsi="Times New Roman" w:cs="Times New Roman"/>
                <w:sz w:val="20"/>
                <w:szCs w:val="20"/>
              </w:rPr>
              <w:t xml:space="preserve">* </w:t>
            </w:r>
            <w:r w:rsidR="007002B6" w:rsidRPr="000169F7">
              <w:rPr>
                <w:rFonts w:ascii="Times New Roman" w:eastAsia="Times New Roman" w:hAnsi="Times New Roman" w:cs="Times New Roman"/>
                <w:sz w:val="20"/>
                <w:szCs w:val="20"/>
              </w:rPr>
              <w:t>W</w:t>
            </w:r>
            <w:r w:rsidR="007002B6" w:rsidRPr="000169F7">
              <w:rPr>
                <w:rFonts w:ascii="Times New Roman" w:eastAsia="Times New Roman" w:hAnsi="Times New Roman" w:cs="Times New Roman"/>
                <w:sz w:val="20"/>
                <w:szCs w:val="20"/>
                <w:vertAlign w:val="subscript"/>
              </w:rPr>
              <w:t>0</w:t>
            </w:r>
            <w:r w:rsidR="00542509" w:rsidRPr="000169F7">
              <w:rPr>
                <w:rFonts w:ascii="Times New Roman" w:eastAsia="Times New Roman" w:hAnsi="Times New Roman" w:cs="Times New Roman"/>
                <w:sz w:val="20"/>
                <w:szCs w:val="20"/>
              </w:rPr>
              <w:t xml:space="preserve"> – </w:t>
            </w:r>
            <w:r w:rsidR="007002B6" w:rsidRPr="000169F7">
              <w:rPr>
                <w:rFonts w:ascii="Times New Roman" w:eastAsia="Times New Roman" w:hAnsi="Times New Roman" w:cs="Times New Roman"/>
                <w:sz w:val="20"/>
                <w:szCs w:val="20"/>
              </w:rPr>
              <w:t>ambient (+0°C to +1C°</w:t>
            </w:r>
            <w:r w:rsidR="007002B6" w:rsidRPr="000169F7">
              <w:rPr>
                <w:rFonts w:ascii="Times New Roman" w:hAnsi="Times New Roman" w:cs="Times New Roman"/>
                <w:sz w:val="20"/>
                <w:szCs w:val="20"/>
              </w:rPr>
              <w:t xml:space="preserve">), </w:t>
            </w:r>
            <w:proofErr w:type="spellStart"/>
            <w:r w:rsidR="007002B6" w:rsidRPr="000169F7">
              <w:rPr>
                <w:rFonts w:ascii="Times New Roman" w:eastAsia="Times New Roman" w:hAnsi="Times New Roman" w:cs="Times New Roman"/>
                <w:sz w:val="20"/>
                <w:szCs w:val="20"/>
              </w:rPr>
              <w:t>W</w:t>
            </w:r>
            <w:r w:rsidR="007002B6" w:rsidRPr="000169F7">
              <w:rPr>
                <w:rFonts w:ascii="Times New Roman" w:eastAsia="Times New Roman" w:hAnsi="Times New Roman" w:cs="Times New Roman"/>
                <w:sz w:val="20"/>
                <w:szCs w:val="20"/>
                <w:vertAlign w:val="subscript"/>
              </w:rPr>
              <w:t>low</w:t>
            </w:r>
            <w:proofErr w:type="spellEnd"/>
            <w:r w:rsidR="007002B6" w:rsidRPr="000169F7">
              <w:rPr>
                <w:rFonts w:ascii="Times New Roman" w:hAnsi="Times New Roman" w:cs="Times New Roman"/>
                <w:sz w:val="20"/>
                <w:szCs w:val="20"/>
              </w:rPr>
              <w:t xml:space="preserve"> (+2°C to +3°C), </w:t>
            </w:r>
            <w:proofErr w:type="spellStart"/>
            <w:r w:rsidR="007002B6" w:rsidRPr="000169F7">
              <w:rPr>
                <w:rFonts w:ascii="Times New Roman" w:hAnsi="Times New Roman" w:cs="Times New Roman"/>
                <w:sz w:val="20"/>
                <w:szCs w:val="20"/>
              </w:rPr>
              <w:t>W</w:t>
            </w:r>
            <w:r w:rsidR="007002B6" w:rsidRPr="000169F7">
              <w:rPr>
                <w:rFonts w:ascii="Times New Roman" w:hAnsi="Times New Roman" w:cs="Times New Roman"/>
                <w:sz w:val="20"/>
                <w:szCs w:val="20"/>
                <w:vertAlign w:val="subscript"/>
              </w:rPr>
              <w:t>med</w:t>
            </w:r>
            <w:proofErr w:type="spellEnd"/>
            <w:r w:rsidR="007002B6" w:rsidRPr="000169F7">
              <w:rPr>
                <w:rFonts w:ascii="Times New Roman" w:hAnsi="Times New Roman" w:cs="Times New Roman"/>
                <w:sz w:val="20"/>
                <w:szCs w:val="20"/>
              </w:rPr>
              <w:t xml:space="preserve">(+3°C to +5°C), </w:t>
            </w:r>
            <w:proofErr w:type="spellStart"/>
            <w:r w:rsidR="007002B6" w:rsidRPr="000169F7">
              <w:rPr>
                <w:rFonts w:ascii="Times New Roman" w:hAnsi="Times New Roman" w:cs="Times New Roman"/>
                <w:sz w:val="20"/>
                <w:szCs w:val="20"/>
              </w:rPr>
              <w:t>W</w:t>
            </w:r>
            <w:r w:rsidR="007002B6" w:rsidRPr="000169F7">
              <w:rPr>
                <w:rFonts w:ascii="Times New Roman" w:hAnsi="Times New Roman" w:cs="Times New Roman"/>
                <w:sz w:val="20"/>
                <w:szCs w:val="20"/>
                <w:vertAlign w:val="subscript"/>
              </w:rPr>
              <w:t>high</w:t>
            </w:r>
            <w:proofErr w:type="spellEnd"/>
            <w:r w:rsidR="007002B6" w:rsidRPr="000169F7">
              <w:rPr>
                <w:rFonts w:ascii="Times New Roman" w:hAnsi="Times New Roman" w:cs="Times New Roman"/>
                <w:sz w:val="20"/>
                <w:szCs w:val="20"/>
              </w:rPr>
              <w:t xml:space="preserve"> (+6°C to +9°C), </w:t>
            </w:r>
            <w:proofErr w:type="spellStart"/>
            <w:r w:rsidR="007002B6" w:rsidRPr="000169F7">
              <w:rPr>
                <w:rFonts w:ascii="Times New Roman" w:hAnsi="Times New Roman" w:cs="Times New Roman"/>
                <w:sz w:val="20"/>
                <w:szCs w:val="20"/>
              </w:rPr>
              <w:t>W</w:t>
            </w:r>
            <w:r w:rsidR="007002B6" w:rsidRPr="000169F7">
              <w:rPr>
                <w:rFonts w:ascii="Times New Roman" w:hAnsi="Times New Roman" w:cs="Times New Roman"/>
                <w:sz w:val="20"/>
                <w:szCs w:val="20"/>
                <w:vertAlign w:val="subscript"/>
              </w:rPr>
              <w:t>high</w:t>
            </w:r>
            <w:proofErr w:type="spellEnd"/>
            <w:r w:rsidR="007002B6" w:rsidRPr="000169F7">
              <w:rPr>
                <w:rFonts w:ascii="Times New Roman" w:hAnsi="Times New Roman" w:cs="Times New Roman"/>
                <w:sz w:val="20"/>
                <w:szCs w:val="20"/>
              </w:rPr>
              <w:t xml:space="preserve">’ (+7°C to +11°C) , </w:t>
            </w:r>
            <w:proofErr w:type="spellStart"/>
            <w:r w:rsidR="007002B6" w:rsidRPr="000169F7">
              <w:rPr>
                <w:rFonts w:ascii="Times New Roman" w:hAnsi="Times New Roman" w:cs="Times New Roman"/>
                <w:sz w:val="20"/>
                <w:szCs w:val="20"/>
              </w:rPr>
              <w:t>W</w:t>
            </w:r>
            <w:r w:rsidR="007002B6" w:rsidRPr="000169F7">
              <w:rPr>
                <w:rFonts w:ascii="Times New Roman" w:hAnsi="Times New Roman" w:cs="Times New Roman"/>
                <w:sz w:val="20"/>
                <w:szCs w:val="20"/>
                <w:vertAlign w:val="subscript"/>
              </w:rPr>
              <w:t>extr</w:t>
            </w:r>
            <w:proofErr w:type="spellEnd"/>
            <w:r w:rsidR="007002B6" w:rsidRPr="000169F7">
              <w:rPr>
                <w:rFonts w:ascii="Times New Roman" w:hAnsi="Times New Roman" w:cs="Times New Roman"/>
                <w:sz w:val="20"/>
                <w:szCs w:val="20"/>
              </w:rPr>
              <w:t>(+15°C to +19°C)</w:t>
            </w:r>
          </w:p>
        </w:tc>
      </w:tr>
    </w:tbl>
    <w:p w14:paraId="0742834D" w14:textId="4B83E7DD" w:rsidR="0077489D" w:rsidRPr="000169F7" w:rsidRDefault="0077489D">
      <w:pPr>
        <w:rPr>
          <w:rFonts w:ascii="Times New Roman" w:hAnsi="Times New Roman" w:cs="Times New Roman"/>
        </w:rPr>
      </w:pPr>
    </w:p>
    <w:p w14:paraId="1E62E0A7" w14:textId="3F86DAF9" w:rsidR="00D0135A" w:rsidRDefault="00D0135A">
      <w:pPr>
        <w:rPr>
          <w:rFonts w:ascii="Times New Roman" w:hAnsi="Times New Roman" w:cs="Times New Roman"/>
        </w:rPr>
      </w:pPr>
    </w:p>
    <w:p w14:paraId="338B654A" w14:textId="05B991C4" w:rsidR="00CA76B0" w:rsidRDefault="00CA76B0">
      <w:pPr>
        <w:rPr>
          <w:rFonts w:ascii="Times New Roman" w:hAnsi="Times New Roman" w:cs="Times New Roman"/>
        </w:rPr>
      </w:pPr>
    </w:p>
    <w:p w14:paraId="3B19C36D" w14:textId="666B016A" w:rsidR="00CA76B0" w:rsidRDefault="00CA76B0">
      <w:pPr>
        <w:rPr>
          <w:rFonts w:ascii="Times New Roman" w:hAnsi="Times New Roman" w:cs="Times New Roman"/>
        </w:rPr>
      </w:pPr>
    </w:p>
    <w:p w14:paraId="32223106" w14:textId="64BF9423" w:rsidR="00CA76B0" w:rsidRDefault="00CA76B0">
      <w:pPr>
        <w:rPr>
          <w:rFonts w:ascii="Times New Roman" w:hAnsi="Times New Roman" w:cs="Times New Roman"/>
        </w:rPr>
      </w:pPr>
    </w:p>
    <w:p w14:paraId="24A2DE34" w14:textId="1733426A" w:rsidR="00CA76B0" w:rsidRDefault="00CA76B0">
      <w:pPr>
        <w:rPr>
          <w:rFonts w:ascii="Times New Roman" w:hAnsi="Times New Roman" w:cs="Times New Roman"/>
        </w:rPr>
      </w:pPr>
    </w:p>
    <w:p w14:paraId="2487A7F6" w14:textId="03435ED7" w:rsidR="00CA76B0" w:rsidRDefault="00CA76B0">
      <w:pPr>
        <w:rPr>
          <w:rFonts w:ascii="Times New Roman" w:hAnsi="Times New Roman" w:cs="Times New Roman"/>
        </w:rPr>
      </w:pPr>
    </w:p>
    <w:p w14:paraId="4A9A02BF" w14:textId="77777777" w:rsidR="00CA76B0" w:rsidRDefault="00CA76B0">
      <w:pPr>
        <w:rPr>
          <w:rFonts w:ascii="Times New Roman" w:hAnsi="Times New Roman" w:cs="Times New Roman"/>
        </w:rPr>
      </w:pPr>
    </w:p>
    <w:tbl>
      <w:tblPr>
        <w:tblW w:w="6713" w:type="dxa"/>
        <w:jc w:val="center"/>
        <w:tblLook w:val="04A0" w:firstRow="1" w:lastRow="0" w:firstColumn="1" w:lastColumn="0" w:noHBand="0" w:noVBand="1"/>
      </w:tblPr>
      <w:tblGrid>
        <w:gridCol w:w="1650"/>
        <w:gridCol w:w="1335"/>
        <w:gridCol w:w="625"/>
        <w:gridCol w:w="1134"/>
        <w:gridCol w:w="721"/>
        <w:gridCol w:w="1248"/>
      </w:tblGrid>
      <w:tr w:rsidR="00CA76B0" w:rsidRPr="00E73461" w14:paraId="6D2174CE" w14:textId="77777777" w:rsidTr="00540059">
        <w:trPr>
          <w:trHeight w:val="300"/>
          <w:jc w:val="center"/>
        </w:trPr>
        <w:tc>
          <w:tcPr>
            <w:tcW w:w="6713" w:type="dxa"/>
            <w:gridSpan w:val="6"/>
            <w:tcBorders>
              <w:bottom w:val="single" w:sz="4" w:space="0" w:color="auto"/>
            </w:tcBorders>
            <w:shd w:val="clear" w:color="auto" w:fill="auto"/>
            <w:noWrap/>
            <w:vAlign w:val="center"/>
          </w:tcPr>
          <w:p w14:paraId="507D2C83" w14:textId="6463B83E" w:rsidR="00CA76B0" w:rsidRPr="00E73461" w:rsidRDefault="00CA76B0" w:rsidP="00CA76B0">
            <w:pPr>
              <w:spacing w:after="120" w:line="240" w:lineRule="auto"/>
              <w:jc w:val="both"/>
              <w:rPr>
                <w:rFonts w:ascii="Times New Roman" w:hAnsi="Times New Roman" w:cs="Times New Roman"/>
              </w:rPr>
            </w:pPr>
            <w:r w:rsidRPr="00E73461">
              <w:rPr>
                <w:rFonts w:ascii="Times New Roman" w:hAnsi="Times New Roman" w:cs="Times New Roman"/>
                <w:b/>
              </w:rPr>
              <w:lastRenderedPageBreak/>
              <w:t xml:space="preserve">Table </w:t>
            </w:r>
            <w:r>
              <w:rPr>
                <w:rFonts w:ascii="Times New Roman" w:hAnsi="Times New Roman" w:cs="Times New Roman"/>
                <w:b/>
              </w:rPr>
              <w:t>S6</w:t>
            </w:r>
            <w:r w:rsidRPr="00E73461">
              <w:rPr>
                <w:rFonts w:ascii="Times New Roman" w:hAnsi="Times New Roman" w:cs="Times New Roman"/>
                <w:b/>
              </w:rPr>
              <w:t xml:space="preserve"> </w:t>
            </w:r>
            <w:r w:rsidRPr="00E73461">
              <w:rPr>
                <w:rFonts w:ascii="Times New Roman" w:hAnsi="Times New Roman" w:cs="Times New Roman"/>
              </w:rPr>
              <w:t>The</w:t>
            </w:r>
            <w:r w:rsidRPr="00E73461">
              <w:rPr>
                <w:rFonts w:ascii="Times New Roman" w:hAnsi="Times New Roman" w:cs="Times New Roman"/>
                <w:b/>
              </w:rPr>
              <w:t xml:space="preserve"> </w:t>
            </w:r>
            <w:r w:rsidRPr="00E73461">
              <w:rPr>
                <w:rFonts w:ascii="Times New Roman" w:hAnsi="Times New Roman" w:cs="Times New Roman"/>
              </w:rPr>
              <w:t xml:space="preserve">results of pairwise PERMANOVA analyses between the communities from ambient soil temperatures and the communities from increased soil temperatures, in the </w:t>
            </w:r>
            <w:r w:rsidRPr="00E73461">
              <w:rPr>
                <w:rFonts w:ascii="Times New Roman" w:hAnsi="Times New Roman" w:cs="Times New Roman"/>
                <w:noProof/>
              </w:rPr>
              <w:t>long-term</w:t>
            </w:r>
            <w:r w:rsidRPr="00E73461">
              <w:rPr>
                <w:rFonts w:ascii="Times New Roman" w:hAnsi="Times New Roman" w:cs="Times New Roman"/>
              </w:rPr>
              <w:t xml:space="preserve"> warmed (LWG) and the sh</w:t>
            </w:r>
            <w:r>
              <w:rPr>
                <w:rFonts w:ascii="Times New Roman" w:hAnsi="Times New Roman" w:cs="Times New Roman"/>
              </w:rPr>
              <w:t>ort-term warmed (SWG) grassland using the w</w:t>
            </w:r>
            <w:r w:rsidR="00B63141">
              <w:rPr>
                <w:rFonts w:ascii="Times New Roman" w:hAnsi="Times New Roman" w:cs="Times New Roman"/>
              </w:rPr>
              <w:t>arming levels as determined by K</w:t>
            </w:r>
            <w:r>
              <w:rPr>
                <w:rFonts w:ascii="Times New Roman" w:hAnsi="Times New Roman" w:cs="Times New Roman"/>
              </w:rPr>
              <w:t>-means clustering</w:t>
            </w:r>
          </w:p>
        </w:tc>
      </w:tr>
      <w:tr w:rsidR="00CA76B0" w:rsidRPr="00E73461" w14:paraId="7BCB8A06" w14:textId="77777777" w:rsidTr="00540059">
        <w:trPr>
          <w:trHeight w:val="300"/>
          <w:jc w:val="center"/>
        </w:trPr>
        <w:tc>
          <w:tcPr>
            <w:tcW w:w="1650" w:type="dxa"/>
            <w:tcBorders>
              <w:top w:val="single" w:sz="4" w:space="0" w:color="auto"/>
              <w:bottom w:val="single" w:sz="12" w:space="0" w:color="auto"/>
            </w:tcBorders>
            <w:shd w:val="clear" w:color="auto" w:fill="auto"/>
            <w:noWrap/>
            <w:vAlign w:val="center"/>
            <w:hideMark/>
          </w:tcPr>
          <w:p w14:paraId="378AED29" w14:textId="77777777" w:rsidR="00CA76B0" w:rsidRPr="00E73461" w:rsidRDefault="00CA76B0" w:rsidP="00540059">
            <w:pPr>
              <w:spacing w:after="0" w:line="240" w:lineRule="auto"/>
              <w:rPr>
                <w:rFonts w:ascii="Times New Roman" w:eastAsia="Times New Roman" w:hAnsi="Times New Roman" w:cs="Times New Roman"/>
                <w:color w:val="000000"/>
              </w:rPr>
            </w:pPr>
          </w:p>
        </w:tc>
        <w:tc>
          <w:tcPr>
            <w:tcW w:w="1335" w:type="dxa"/>
            <w:tcBorders>
              <w:top w:val="single" w:sz="4" w:space="0" w:color="auto"/>
              <w:bottom w:val="single" w:sz="12" w:space="0" w:color="auto"/>
            </w:tcBorders>
            <w:shd w:val="clear" w:color="auto" w:fill="auto"/>
            <w:noWrap/>
            <w:vAlign w:val="bottom"/>
            <w:hideMark/>
          </w:tcPr>
          <w:p w14:paraId="67B90E24"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Pairs</w:t>
            </w:r>
          </w:p>
        </w:tc>
        <w:tc>
          <w:tcPr>
            <w:tcW w:w="625" w:type="dxa"/>
            <w:tcBorders>
              <w:top w:val="single" w:sz="4" w:space="0" w:color="auto"/>
              <w:bottom w:val="single" w:sz="12" w:space="0" w:color="auto"/>
            </w:tcBorders>
            <w:vAlign w:val="center"/>
          </w:tcPr>
          <w:p w14:paraId="41606986"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N</w:t>
            </w:r>
          </w:p>
        </w:tc>
        <w:tc>
          <w:tcPr>
            <w:tcW w:w="1134" w:type="dxa"/>
            <w:tcBorders>
              <w:top w:val="single" w:sz="4" w:space="0" w:color="auto"/>
              <w:bottom w:val="single" w:sz="12" w:space="0" w:color="auto"/>
            </w:tcBorders>
            <w:shd w:val="clear" w:color="auto" w:fill="auto"/>
            <w:noWrap/>
            <w:vAlign w:val="bottom"/>
            <w:hideMark/>
          </w:tcPr>
          <w:p w14:paraId="2ABD097B"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eastAsia="Times New Roman" w:hAnsi="Times New Roman" w:cs="Times New Roman"/>
                <w:color w:val="000000"/>
              </w:rPr>
              <w:t>F model</w:t>
            </w:r>
          </w:p>
        </w:tc>
        <w:tc>
          <w:tcPr>
            <w:tcW w:w="721" w:type="dxa"/>
            <w:tcBorders>
              <w:top w:val="single" w:sz="4" w:space="0" w:color="auto"/>
              <w:bottom w:val="single" w:sz="12" w:space="0" w:color="auto"/>
            </w:tcBorders>
            <w:shd w:val="clear" w:color="auto" w:fill="auto"/>
            <w:noWrap/>
            <w:vAlign w:val="bottom"/>
            <w:hideMark/>
          </w:tcPr>
          <w:p w14:paraId="31217852" w14:textId="77777777" w:rsidR="00CA76B0" w:rsidRPr="00E73461" w:rsidRDefault="00CA76B0" w:rsidP="00540059">
            <w:pPr>
              <w:spacing w:after="0" w:line="240" w:lineRule="auto"/>
              <w:jc w:val="center"/>
              <w:rPr>
                <w:rFonts w:ascii="Times New Roman" w:eastAsia="Times New Roman" w:hAnsi="Times New Roman" w:cs="Times New Roman"/>
                <w:color w:val="000000"/>
                <w:vertAlign w:val="superscript"/>
              </w:rPr>
            </w:pPr>
            <w:r w:rsidRPr="00E73461">
              <w:rPr>
                <w:rFonts w:ascii="Times New Roman" w:eastAsia="Times New Roman" w:hAnsi="Times New Roman" w:cs="Times New Roman"/>
                <w:color w:val="000000"/>
              </w:rPr>
              <w:t>R</w:t>
            </w:r>
            <w:r w:rsidRPr="00E73461">
              <w:rPr>
                <w:rFonts w:ascii="Times New Roman" w:eastAsia="Times New Roman" w:hAnsi="Times New Roman" w:cs="Times New Roman"/>
                <w:color w:val="000000"/>
                <w:vertAlign w:val="superscript"/>
              </w:rPr>
              <w:t>2</w:t>
            </w:r>
          </w:p>
        </w:tc>
        <w:tc>
          <w:tcPr>
            <w:tcW w:w="1248" w:type="dxa"/>
            <w:tcBorders>
              <w:top w:val="single" w:sz="4" w:space="0" w:color="auto"/>
              <w:bottom w:val="single" w:sz="12" w:space="0" w:color="auto"/>
            </w:tcBorders>
            <w:shd w:val="clear" w:color="auto" w:fill="auto"/>
            <w:noWrap/>
            <w:vAlign w:val="bottom"/>
            <w:hideMark/>
          </w:tcPr>
          <w:p w14:paraId="6C11A3F3"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eastAsia="Times New Roman" w:hAnsi="Times New Roman" w:cs="Times New Roman"/>
                <w:color w:val="000000"/>
              </w:rPr>
              <w:t>P adj.</w:t>
            </w:r>
          </w:p>
        </w:tc>
      </w:tr>
      <w:tr w:rsidR="00CA76B0" w:rsidRPr="00E73461" w14:paraId="47FD17ED" w14:textId="77777777" w:rsidTr="00540059">
        <w:trPr>
          <w:trHeight w:val="300"/>
          <w:jc w:val="center"/>
        </w:trPr>
        <w:tc>
          <w:tcPr>
            <w:tcW w:w="1650" w:type="dxa"/>
            <w:tcBorders>
              <w:top w:val="single" w:sz="12" w:space="0" w:color="auto"/>
            </w:tcBorders>
            <w:shd w:val="clear" w:color="auto" w:fill="auto"/>
            <w:noWrap/>
            <w:vAlign w:val="bottom"/>
            <w:hideMark/>
          </w:tcPr>
          <w:p w14:paraId="4A7B05FC"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LWG bacteria</w:t>
            </w:r>
          </w:p>
        </w:tc>
        <w:tc>
          <w:tcPr>
            <w:tcW w:w="1335" w:type="dxa"/>
            <w:tcBorders>
              <w:top w:val="single" w:sz="12" w:space="0" w:color="auto"/>
            </w:tcBorders>
            <w:shd w:val="clear" w:color="auto" w:fill="auto"/>
            <w:noWrap/>
            <w:vAlign w:val="center"/>
            <w:hideMark/>
          </w:tcPr>
          <w:p w14:paraId="6CA16D7C"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0</w:t>
            </w:r>
            <w:r w:rsidRPr="00E73461">
              <w:rPr>
                <w:rFonts w:ascii="Times New Roman" w:eastAsia="Times New Roman" w:hAnsi="Times New Roman" w:cs="Times New Roman"/>
                <w:color w:val="000000"/>
              </w:rPr>
              <w:t xml:space="preserve"> -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low</w:t>
            </w:r>
            <w:proofErr w:type="spellEnd"/>
            <w:r w:rsidRPr="00E73461">
              <w:rPr>
                <w:rFonts w:ascii="Times New Roman" w:hAnsi="Times New Roman" w:cs="Times New Roman"/>
                <w:sz w:val="20"/>
                <w:szCs w:val="20"/>
              </w:rPr>
              <w:t xml:space="preserve"> </w:t>
            </w:r>
          </w:p>
        </w:tc>
        <w:tc>
          <w:tcPr>
            <w:tcW w:w="625" w:type="dxa"/>
            <w:tcBorders>
              <w:top w:val="single" w:sz="12" w:space="0" w:color="auto"/>
            </w:tcBorders>
            <w:vAlign w:val="center"/>
          </w:tcPr>
          <w:p w14:paraId="07F21F31"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w:t>
            </w:r>
            <w:r w:rsidRPr="000A1FC3">
              <w:rPr>
                <w:rFonts w:ascii="Times New Roman" w:eastAsia="Times New Roman" w:hAnsi="Times New Roman" w:cs="Times New Roman"/>
                <w:color w:val="000000" w:themeColor="text1"/>
              </w:rPr>
              <w:t>7</w:t>
            </w:r>
          </w:p>
        </w:tc>
        <w:tc>
          <w:tcPr>
            <w:tcW w:w="1134" w:type="dxa"/>
            <w:tcBorders>
              <w:top w:val="single" w:sz="12" w:space="0" w:color="auto"/>
            </w:tcBorders>
            <w:shd w:val="clear" w:color="auto" w:fill="auto"/>
            <w:noWrap/>
            <w:vAlign w:val="bottom"/>
            <w:hideMark/>
          </w:tcPr>
          <w:p w14:paraId="6EA35910"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1.049</w:t>
            </w:r>
          </w:p>
        </w:tc>
        <w:tc>
          <w:tcPr>
            <w:tcW w:w="721" w:type="dxa"/>
            <w:tcBorders>
              <w:top w:val="single" w:sz="12" w:space="0" w:color="auto"/>
            </w:tcBorders>
            <w:shd w:val="clear" w:color="auto" w:fill="auto"/>
            <w:noWrap/>
            <w:vAlign w:val="bottom"/>
            <w:hideMark/>
          </w:tcPr>
          <w:p w14:paraId="0B9CB8D8"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0.080</w:t>
            </w:r>
          </w:p>
        </w:tc>
        <w:tc>
          <w:tcPr>
            <w:tcW w:w="1248" w:type="dxa"/>
            <w:tcBorders>
              <w:top w:val="single" w:sz="12" w:space="0" w:color="auto"/>
            </w:tcBorders>
            <w:shd w:val="clear" w:color="auto" w:fill="auto"/>
            <w:noWrap/>
            <w:vAlign w:val="bottom"/>
            <w:hideMark/>
          </w:tcPr>
          <w:p w14:paraId="166BFE07"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w:t>
            </w:r>
          </w:p>
        </w:tc>
      </w:tr>
      <w:tr w:rsidR="00CA76B0" w:rsidRPr="00E73461" w14:paraId="39AFA770" w14:textId="77777777" w:rsidTr="00540059">
        <w:trPr>
          <w:trHeight w:val="300"/>
          <w:jc w:val="center"/>
        </w:trPr>
        <w:tc>
          <w:tcPr>
            <w:tcW w:w="1650" w:type="dxa"/>
            <w:tcBorders>
              <w:top w:val="nil"/>
            </w:tcBorders>
            <w:shd w:val="clear" w:color="auto" w:fill="auto"/>
            <w:noWrap/>
            <w:vAlign w:val="bottom"/>
            <w:hideMark/>
          </w:tcPr>
          <w:p w14:paraId="538BC094"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3367D3AB"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0</w:t>
            </w:r>
            <w:r w:rsidRPr="00E73461">
              <w:rPr>
                <w:rFonts w:ascii="Times New Roman" w:hAnsi="Times New Roman" w:cs="Times New Roman"/>
                <w:sz w:val="20"/>
                <w:szCs w:val="20"/>
              </w:rPr>
              <w:t xml:space="preserve"> </w:t>
            </w:r>
            <w:r w:rsidRPr="00E73461">
              <w:rPr>
                <w:rFonts w:ascii="Times New Roman" w:eastAsia="Times New Roman" w:hAnsi="Times New Roman" w:cs="Times New Roman"/>
                <w:color w:val="000000"/>
              </w:rPr>
              <w:t xml:space="preserve">-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med</w:t>
            </w:r>
            <w:proofErr w:type="spellEnd"/>
          </w:p>
        </w:tc>
        <w:tc>
          <w:tcPr>
            <w:tcW w:w="625" w:type="dxa"/>
            <w:tcBorders>
              <w:top w:val="nil"/>
            </w:tcBorders>
            <w:vAlign w:val="center"/>
          </w:tcPr>
          <w:p w14:paraId="31302229"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7-3</w:t>
            </w:r>
          </w:p>
        </w:tc>
        <w:tc>
          <w:tcPr>
            <w:tcW w:w="1134" w:type="dxa"/>
            <w:tcBorders>
              <w:top w:val="nil"/>
            </w:tcBorders>
            <w:shd w:val="clear" w:color="auto" w:fill="auto"/>
            <w:noWrap/>
            <w:vAlign w:val="bottom"/>
            <w:hideMark/>
          </w:tcPr>
          <w:p w14:paraId="1E9B4CF9"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0.760</w:t>
            </w:r>
          </w:p>
        </w:tc>
        <w:tc>
          <w:tcPr>
            <w:tcW w:w="721" w:type="dxa"/>
            <w:tcBorders>
              <w:top w:val="nil"/>
            </w:tcBorders>
            <w:shd w:val="clear" w:color="auto" w:fill="auto"/>
            <w:noWrap/>
            <w:vAlign w:val="bottom"/>
            <w:hideMark/>
          </w:tcPr>
          <w:p w14:paraId="46E4AA4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0.087</w:t>
            </w:r>
          </w:p>
        </w:tc>
        <w:tc>
          <w:tcPr>
            <w:tcW w:w="1248" w:type="dxa"/>
            <w:tcBorders>
              <w:top w:val="nil"/>
            </w:tcBorders>
            <w:shd w:val="clear" w:color="auto" w:fill="auto"/>
            <w:noWrap/>
            <w:vAlign w:val="bottom"/>
            <w:hideMark/>
          </w:tcPr>
          <w:p w14:paraId="4D6513A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w:t>
            </w:r>
          </w:p>
        </w:tc>
      </w:tr>
      <w:tr w:rsidR="00CA76B0" w:rsidRPr="00E73461" w14:paraId="68B78E0E" w14:textId="77777777" w:rsidTr="00540059">
        <w:trPr>
          <w:trHeight w:val="300"/>
          <w:jc w:val="center"/>
        </w:trPr>
        <w:tc>
          <w:tcPr>
            <w:tcW w:w="1650" w:type="dxa"/>
            <w:tcBorders>
              <w:top w:val="nil"/>
            </w:tcBorders>
            <w:shd w:val="clear" w:color="auto" w:fill="auto"/>
            <w:noWrap/>
            <w:vAlign w:val="bottom"/>
            <w:hideMark/>
          </w:tcPr>
          <w:p w14:paraId="22B74F41"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6D6822BD"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high</w:t>
            </w:r>
            <w:proofErr w:type="spellEnd"/>
          </w:p>
        </w:tc>
        <w:tc>
          <w:tcPr>
            <w:tcW w:w="625" w:type="dxa"/>
            <w:tcBorders>
              <w:top w:val="nil"/>
            </w:tcBorders>
            <w:vAlign w:val="center"/>
          </w:tcPr>
          <w:p w14:paraId="4F099A5B"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7-2</w:t>
            </w:r>
          </w:p>
        </w:tc>
        <w:tc>
          <w:tcPr>
            <w:tcW w:w="1134" w:type="dxa"/>
            <w:tcBorders>
              <w:top w:val="nil"/>
            </w:tcBorders>
            <w:shd w:val="clear" w:color="auto" w:fill="auto"/>
            <w:noWrap/>
            <w:vAlign w:val="bottom"/>
            <w:hideMark/>
          </w:tcPr>
          <w:p w14:paraId="3E736BE7"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0.999</w:t>
            </w:r>
          </w:p>
        </w:tc>
        <w:tc>
          <w:tcPr>
            <w:tcW w:w="721" w:type="dxa"/>
            <w:tcBorders>
              <w:top w:val="nil"/>
            </w:tcBorders>
            <w:shd w:val="clear" w:color="auto" w:fill="auto"/>
            <w:noWrap/>
            <w:vAlign w:val="bottom"/>
            <w:hideMark/>
          </w:tcPr>
          <w:p w14:paraId="6CFF446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0.125</w:t>
            </w:r>
          </w:p>
        </w:tc>
        <w:tc>
          <w:tcPr>
            <w:tcW w:w="1248" w:type="dxa"/>
            <w:tcBorders>
              <w:top w:val="nil"/>
            </w:tcBorders>
            <w:shd w:val="clear" w:color="auto" w:fill="auto"/>
            <w:noWrap/>
            <w:vAlign w:val="bottom"/>
            <w:hideMark/>
          </w:tcPr>
          <w:p w14:paraId="17EFE1D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w:t>
            </w:r>
          </w:p>
        </w:tc>
      </w:tr>
      <w:tr w:rsidR="00CA76B0" w:rsidRPr="00E73461" w14:paraId="79D9DDEC" w14:textId="77777777" w:rsidTr="00540059">
        <w:trPr>
          <w:trHeight w:val="300"/>
          <w:jc w:val="center"/>
        </w:trPr>
        <w:tc>
          <w:tcPr>
            <w:tcW w:w="1650" w:type="dxa"/>
            <w:tcBorders>
              <w:top w:val="nil"/>
            </w:tcBorders>
            <w:shd w:val="clear" w:color="auto" w:fill="auto"/>
            <w:noWrap/>
            <w:vAlign w:val="bottom"/>
            <w:hideMark/>
          </w:tcPr>
          <w:p w14:paraId="64D19B95"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 </w:t>
            </w:r>
          </w:p>
        </w:tc>
        <w:tc>
          <w:tcPr>
            <w:tcW w:w="1335" w:type="dxa"/>
            <w:tcBorders>
              <w:top w:val="nil"/>
            </w:tcBorders>
            <w:shd w:val="clear" w:color="auto" w:fill="auto"/>
            <w:noWrap/>
            <w:vAlign w:val="center"/>
            <w:hideMark/>
          </w:tcPr>
          <w:p w14:paraId="584A7D91"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0</w:t>
            </w:r>
            <w:r w:rsidRPr="00E73461">
              <w:rPr>
                <w:rFonts w:ascii="Times New Roman" w:eastAsia="Times New Roman" w:hAnsi="Times New Roman" w:cs="Times New Roman"/>
                <w:b/>
                <w:sz w:val="20"/>
                <w:szCs w:val="20"/>
              </w:rPr>
              <w:t xml:space="preserve"> - </w:t>
            </w:r>
            <w:proofErr w:type="spellStart"/>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extr</w:t>
            </w:r>
            <w:proofErr w:type="spellEnd"/>
          </w:p>
        </w:tc>
        <w:tc>
          <w:tcPr>
            <w:tcW w:w="625" w:type="dxa"/>
            <w:tcBorders>
              <w:top w:val="nil"/>
            </w:tcBorders>
            <w:vAlign w:val="center"/>
          </w:tcPr>
          <w:p w14:paraId="3CC006BB"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7-3</w:t>
            </w:r>
          </w:p>
        </w:tc>
        <w:tc>
          <w:tcPr>
            <w:tcW w:w="1134" w:type="dxa"/>
            <w:tcBorders>
              <w:top w:val="nil"/>
            </w:tcBorders>
            <w:shd w:val="clear" w:color="auto" w:fill="auto"/>
            <w:noWrap/>
            <w:vAlign w:val="bottom"/>
            <w:hideMark/>
          </w:tcPr>
          <w:p w14:paraId="2DCF12B8"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4.108</w:t>
            </w:r>
          </w:p>
        </w:tc>
        <w:tc>
          <w:tcPr>
            <w:tcW w:w="721" w:type="dxa"/>
            <w:tcBorders>
              <w:top w:val="nil"/>
            </w:tcBorders>
            <w:shd w:val="clear" w:color="auto" w:fill="auto"/>
            <w:noWrap/>
            <w:vAlign w:val="bottom"/>
            <w:hideMark/>
          </w:tcPr>
          <w:p w14:paraId="7C0DEE10"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0.339</w:t>
            </w:r>
          </w:p>
        </w:tc>
        <w:tc>
          <w:tcPr>
            <w:tcW w:w="1248" w:type="dxa"/>
            <w:tcBorders>
              <w:top w:val="nil"/>
            </w:tcBorders>
            <w:shd w:val="clear" w:color="auto" w:fill="auto"/>
            <w:noWrap/>
            <w:vAlign w:val="bottom"/>
            <w:hideMark/>
          </w:tcPr>
          <w:p w14:paraId="3D72D81E"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0.040</w:t>
            </w:r>
          </w:p>
        </w:tc>
      </w:tr>
      <w:tr w:rsidR="00CA76B0" w:rsidRPr="00E73461" w14:paraId="5F4C0830" w14:textId="77777777" w:rsidTr="00540059">
        <w:trPr>
          <w:trHeight w:val="300"/>
          <w:jc w:val="center"/>
        </w:trPr>
        <w:tc>
          <w:tcPr>
            <w:tcW w:w="1650" w:type="dxa"/>
            <w:shd w:val="clear" w:color="auto" w:fill="auto"/>
            <w:noWrap/>
            <w:vAlign w:val="center"/>
            <w:hideMark/>
          </w:tcPr>
          <w:p w14:paraId="36239D92"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LWG fungi</w:t>
            </w:r>
          </w:p>
        </w:tc>
        <w:tc>
          <w:tcPr>
            <w:tcW w:w="1335" w:type="dxa"/>
            <w:shd w:val="clear" w:color="auto" w:fill="auto"/>
            <w:noWrap/>
            <w:vAlign w:val="center"/>
            <w:hideMark/>
          </w:tcPr>
          <w:p w14:paraId="0F60C72E"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low</w:t>
            </w:r>
            <w:proofErr w:type="spellEnd"/>
          </w:p>
        </w:tc>
        <w:tc>
          <w:tcPr>
            <w:tcW w:w="625" w:type="dxa"/>
            <w:vAlign w:val="center"/>
          </w:tcPr>
          <w:p w14:paraId="0EC5DAB9"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9-6</w:t>
            </w:r>
          </w:p>
        </w:tc>
        <w:tc>
          <w:tcPr>
            <w:tcW w:w="1134" w:type="dxa"/>
            <w:shd w:val="clear" w:color="auto" w:fill="auto"/>
            <w:noWrap/>
            <w:vAlign w:val="bottom"/>
            <w:hideMark/>
          </w:tcPr>
          <w:p w14:paraId="5764A8B9"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1.145</w:t>
            </w:r>
          </w:p>
        </w:tc>
        <w:tc>
          <w:tcPr>
            <w:tcW w:w="721" w:type="dxa"/>
            <w:shd w:val="clear" w:color="auto" w:fill="auto"/>
            <w:noWrap/>
            <w:vAlign w:val="bottom"/>
            <w:hideMark/>
          </w:tcPr>
          <w:p w14:paraId="4BA99FEA"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0.076</w:t>
            </w:r>
          </w:p>
        </w:tc>
        <w:tc>
          <w:tcPr>
            <w:tcW w:w="1248" w:type="dxa"/>
            <w:shd w:val="clear" w:color="auto" w:fill="auto"/>
            <w:noWrap/>
            <w:vAlign w:val="bottom"/>
            <w:hideMark/>
          </w:tcPr>
          <w:p w14:paraId="4568C4A0"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0.760</w:t>
            </w:r>
          </w:p>
        </w:tc>
      </w:tr>
      <w:tr w:rsidR="00CA76B0" w:rsidRPr="00E73461" w14:paraId="01D542B1" w14:textId="77777777" w:rsidTr="00540059">
        <w:trPr>
          <w:trHeight w:val="300"/>
          <w:jc w:val="center"/>
        </w:trPr>
        <w:tc>
          <w:tcPr>
            <w:tcW w:w="1650" w:type="dxa"/>
            <w:tcBorders>
              <w:top w:val="nil"/>
            </w:tcBorders>
            <w:shd w:val="clear" w:color="auto" w:fill="auto"/>
            <w:noWrap/>
            <w:vAlign w:val="bottom"/>
            <w:hideMark/>
          </w:tcPr>
          <w:p w14:paraId="02E30005"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5984667A"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color w:val="000000"/>
              </w:rPr>
              <w:t xml:space="preserve">-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med</w:t>
            </w:r>
            <w:proofErr w:type="spellEnd"/>
          </w:p>
        </w:tc>
        <w:tc>
          <w:tcPr>
            <w:tcW w:w="625" w:type="dxa"/>
            <w:tcBorders>
              <w:top w:val="nil"/>
            </w:tcBorders>
            <w:vAlign w:val="center"/>
          </w:tcPr>
          <w:p w14:paraId="475C4C09"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9-5</w:t>
            </w:r>
          </w:p>
        </w:tc>
        <w:tc>
          <w:tcPr>
            <w:tcW w:w="1134" w:type="dxa"/>
            <w:tcBorders>
              <w:top w:val="nil"/>
            </w:tcBorders>
            <w:shd w:val="clear" w:color="auto" w:fill="auto"/>
            <w:noWrap/>
            <w:vAlign w:val="bottom"/>
            <w:hideMark/>
          </w:tcPr>
          <w:p w14:paraId="3ADDCD7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1.298</w:t>
            </w:r>
          </w:p>
        </w:tc>
        <w:tc>
          <w:tcPr>
            <w:tcW w:w="721" w:type="dxa"/>
            <w:tcBorders>
              <w:top w:val="nil"/>
            </w:tcBorders>
            <w:shd w:val="clear" w:color="auto" w:fill="auto"/>
            <w:noWrap/>
            <w:vAlign w:val="bottom"/>
            <w:hideMark/>
          </w:tcPr>
          <w:p w14:paraId="6A1FF9B0"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0.098</w:t>
            </w:r>
          </w:p>
        </w:tc>
        <w:tc>
          <w:tcPr>
            <w:tcW w:w="1248" w:type="dxa"/>
            <w:tcBorders>
              <w:top w:val="nil"/>
            </w:tcBorders>
            <w:shd w:val="clear" w:color="auto" w:fill="auto"/>
            <w:noWrap/>
            <w:vAlign w:val="bottom"/>
            <w:hideMark/>
          </w:tcPr>
          <w:p w14:paraId="67BABC43"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0.416</w:t>
            </w:r>
          </w:p>
        </w:tc>
      </w:tr>
      <w:tr w:rsidR="00CA76B0" w:rsidRPr="00E73461" w14:paraId="017B1C9F" w14:textId="77777777" w:rsidTr="00540059">
        <w:trPr>
          <w:trHeight w:val="300"/>
          <w:jc w:val="center"/>
        </w:trPr>
        <w:tc>
          <w:tcPr>
            <w:tcW w:w="1650" w:type="dxa"/>
            <w:tcBorders>
              <w:top w:val="nil"/>
            </w:tcBorders>
            <w:shd w:val="clear" w:color="auto" w:fill="auto"/>
            <w:noWrap/>
            <w:vAlign w:val="bottom"/>
            <w:hideMark/>
          </w:tcPr>
          <w:p w14:paraId="6D6C2670"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690B81FC"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0</w:t>
            </w:r>
            <w:r w:rsidRPr="00E73461">
              <w:rPr>
                <w:rFonts w:ascii="Times New Roman" w:eastAsia="Times New Roman" w:hAnsi="Times New Roman" w:cs="Times New Roman"/>
                <w:sz w:val="20"/>
                <w:szCs w:val="20"/>
              </w:rPr>
              <w:t xml:space="preserve"> -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high</w:t>
            </w:r>
            <w:proofErr w:type="spellEnd"/>
          </w:p>
        </w:tc>
        <w:tc>
          <w:tcPr>
            <w:tcW w:w="625" w:type="dxa"/>
            <w:tcBorders>
              <w:top w:val="nil"/>
            </w:tcBorders>
            <w:vAlign w:val="center"/>
          </w:tcPr>
          <w:p w14:paraId="798695A8"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9-3</w:t>
            </w:r>
          </w:p>
        </w:tc>
        <w:tc>
          <w:tcPr>
            <w:tcW w:w="1134" w:type="dxa"/>
            <w:tcBorders>
              <w:top w:val="nil"/>
            </w:tcBorders>
            <w:shd w:val="clear" w:color="auto" w:fill="auto"/>
            <w:noWrap/>
            <w:vAlign w:val="bottom"/>
            <w:hideMark/>
          </w:tcPr>
          <w:p w14:paraId="3B284A90"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1.198</w:t>
            </w:r>
          </w:p>
        </w:tc>
        <w:tc>
          <w:tcPr>
            <w:tcW w:w="721" w:type="dxa"/>
            <w:tcBorders>
              <w:top w:val="nil"/>
            </w:tcBorders>
            <w:shd w:val="clear" w:color="auto" w:fill="auto"/>
            <w:noWrap/>
            <w:vAlign w:val="bottom"/>
            <w:hideMark/>
          </w:tcPr>
          <w:p w14:paraId="13C14BF5"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0.107</w:t>
            </w:r>
          </w:p>
        </w:tc>
        <w:tc>
          <w:tcPr>
            <w:tcW w:w="1248" w:type="dxa"/>
            <w:tcBorders>
              <w:top w:val="nil"/>
            </w:tcBorders>
            <w:shd w:val="clear" w:color="auto" w:fill="auto"/>
            <w:noWrap/>
            <w:vAlign w:val="bottom"/>
            <w:hideMark/>
          </w:tcPr>
          <w:p w14:paraId="798BC114"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0.368</w:t>
            </w:r>
          </w:p>
        </w:tc>
      </w:tr>
      <w:tr w:rsidR="00CA76B0" w:rsidRPr="00E73461" w14:paraId="78CB13F1" w14:textId="77777777" w:rsidTr="00540059">
        <w:trPr>
          <w:trHeight w:val="300"/>
          <w:jc w:val="center"/>
        </w:trPr>
        <w:tc>
          <w:tcPr>
            <w:tcW w:w="1650" w:type="dxa"/>
            <w:tcBorders>
              <w:top w:val="nil"/>
            </w:tcBorders>
            <w:shd w:val="clear" w:color="auto" w:fill="auto"/>
            <w:noWrap/>
            <w:vAlign w:val="bottom"/>
            <w:hideMark/>
          </w:tcPr>
          <w:p w14:paraId="6B05B914"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559A32BF"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 xml:space="preserve">0 </w:t>
            </w:r>
            <w:r w:rsidRPr="00E73461">
              <w:rPr>
                <w:rFonts w:ascii="Times New Roman" w:eastAsia="Times New Roman" w:hAnsi="Times New Roman" w:cs="Times New Roman"/>
                <w:b/>
                <w:sz w:val="20"/>
                <w:szCs w:val="20"/>
              </w:rPr>
              <w:t xml:space="preserve">- </w:t>
            </w:r>
            <w:proofErr w:type="spellStart"/>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extr</w:t>
            </w:r>
            <w:proofErr w:type="spellEnd"/>
          </w:p>
        </w:tc>
        <w:tc>
          <w:tcPr>
            <w:tcW w:w="625" w:type="dxa"/>
            <w:tcBorders>
              <w:top w:val="nil"/>
            </w:tcBorders>
            <w:vAlign w:val="center"/>
          </w:tcPr>
          <w:p w14:paraId="17999FC8"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9-3</w:t>
            </w:r>
          </w:p>
        </w:tc>
        <w:tc>
          <w:tcPr>
            <w:tcW w:w="1134" w:type="dxa"/>
            <w:tcBorders>
              <w:top w:val="nil"/>
            </w:tcBorders>
            <w:shd w:val="clear" w:color="auto" w:fill="auto"/>
            <w:noWrap/>
            <w:vAlign w:val="bottom"/>
            <w:hideMark/>
          </w:tcPr>
          <w:p w14:paraId="7B937FB0"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2.402</w:t>
            </w:r>
          </w:p>
        </w:tc>
        <w:tc>
          <w:tcPr>
            <w:tcW w:w="721" w:type="dxa"/>
            <w:tcBorders>
              <w:top w:val="nil"/>
            </w:tcBorders>
            <w:shd w:val="clear" w:color="auto" w:fill="auto"/>
            <w:noWrap/>
            <w:vAlign w:val="bottom"/>
            <w:hideMark/>
          </w:tcPr>
          <w:p w14:paraId="64968071"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0.194</w:t>
            </w:r>
          </w:p>
        </w:tc>
        <w:tc>
          <w:tcPr>
            <w:tcW w:w="1248" w:type="dxa"/>
            <w:tcBorders>
              <w:top w:val="nil"/>
            </w:tcBorders>
            <w:shd w:val="clear" w:color="auto" w:fill="auto"/>
            <w:noWrap/>
            <w:vAlign w:val="bottom"/>
            <w:hideMark/>
          </w:tcPr>
          <w:p w14:paraId="7CCA527A"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0.012</w:t>
            </w:r>
          </w:p>
        </w:tc>
      </w:tr>
      <w:tr w:rsidR="00CA76B0" w:rsidRPr="00E73461" w14:paraId="7931304F" w14:textId="77777777" w:rsidTr="00540059">
        <w:trPr>
          <w:trHeight w:val="300"/>
          <w:jc w:val="center"/>
        </w:trPr>
        <w:tc>
          <w:tcPr>
            <w:tcW w:w="1650" w:type="dxa"/>
            <w:shd w:val="clear" w:color="auto" w:fill="auto"/>
            <w:noWrap/>
            <w:vAlign w:val="bottom"/>
            <w:hideMark/>
          </w:tcPr>
          <w:p w14:paraId="21C90E0C"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SWG bacteria</w:t>
            </w:r>
          </w:p>
        </w:tc>
        <w:tc>
          <w:tcPr>
            <w:tcW w:w="1335" w:type="dxa"/>
            <w:shd w:val="clear" w:color="auto" w:fill="auto"/>
            <w:noWrap/>
            <w:vAlign w:val="center"/>
            <w:hideMark/>
          </w:tcPr>
          <w:p w14:paraId="392CA1D3"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low</w:t>
            </w:r>
            <w:proofErr w:type="spellEnd"/>
          </w:p>
        </w:tc>
        <w:tc>
          <w:tcPr>
            <w:tcW w:w="625" w:type="dxa"/>
            <w:vAlign w:val="center"/>
          </w:tcPr>
          <w:p w14:paraId="0048EFBA"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7-6</w:t>
            </w:r>
          </w:p>
        </w:tc>
        <w:tc>
          <w:tcPr>
            <w:tcW w:w="1134" w:type="dxa"/>
            <w:shd w:val="clear" w:color="auto" w:fill="auto"/>
            <w:noWrap/>
            <w:vAlign w:val="bottom"/>
            <w:hideMark/>
          </w:tcPr>
          <w:p w14:paraId="09215E68"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0.086</w:t>
            </w:r>
          </w:p>
        </w:tc>
        <w:tc>
          <w:tcPr>
            <w:tcW w:w="721" w:type="dxa"/>
            <w:shd w:val="clear" w:color="auto" w:fill="auto"/>
            <w:noWrap/>
            <w:vAlign w:val="bottom"/>
            <w:hideMark/>
          </w:tcPr>
          <w:p w14:paraId="602F7939"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0.331</w:t>
            </w:r>
          </w:p>
        </w:tc>
        <w:tc>
          <w:tcPr>
            <w:tcW w:w="1248" w:type="dxa"/>
            <w:shd w:val="clear" w:color="auto" w:fill="auto"/>
            <w:noWrap/>
            <w:vAlign w:val="bottom"/>
            <w:hideMark/>
          </w:tcPr>
          <w:p w14:paraId="184A65D4"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0A1FC3">
              <w:rPr>
                <w:rFonts w:ascii="Times New Roman" w:eastAsia="Times New Roman" w:hAnsi="Times New Roman" w:cs="Times New Roman"/>
                <w:color w:val="000000" w:themeColor="text1"/>
              </w:rPr>
              <w:t>1</w:t>
            </w:r>
          </w:p>
        </w:tc>
      </w:tr>
      <w:tr w:rsidR="00CA76B0" w:rsidRPr="00E73461" w14:paraId="61600905" w14:textId="77777777" w:rsidTr="00540059">
        <w:trPr>
          <w:trHeight w:val="300"/>
          <w:jc w:val="center"/>
        </w:trPr>
        <w:tc>
          <w:tcPr>
            <w:tcW w:w="1650" w:type="dxa"/>
            <w:tcBorders>
              <w:top w:val="nil"/>
            </w:tcBorders>
            <w:shd w:val="clear" w:color="auto" w:fill="auto"/>
            <w:noWrap/>
            <w:vAlign w:val="bottom"/>
            <w:hideMark/>
          </w:tcPr>
          <w:p w14:paraId="6F172CAD"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6719CAED"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color w:val="000000"/>
              </w:rPr>
              <w:t xml:space="preserve">-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med</w:t>
            </w:r>
            <w:proofErr w:type="spellEnd"/>
          </w:p>
        </w:tc>
        <w:tc>
          <w:tcPr>
            <w:tcW w:w="625" w:type="dxa"/>
            <w:tcBorders>
              <w:top w:val="nil"/>
            </w:tcBorders>
            <w:vAlign w:val="center"/>
          </w:tcPr>
          <w:p w14:paraId="638ADD75"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7-7</w:t>
            </w:r>
          </w:p>
        </w:tc>
        <w:tc>
          <w:tcPr>
            <w:tcW w:w="1134" w:type="dxa"/>
            <w:tcBorders>
              <w:top w:val="nil"/>
            </w:tcBorders>
            <w:shd w:val="clear" w:color="auto" w:fill="auto"/>
            <w:noWrap/>
            <w:vAlign w:val="bottom"/>
            <w:hideMark/>
          </w:tcPr>
          <w:p w14:paraId="615EB8E7"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2.091</w:t>
            </w:r>
          </w:p>
        </w:tc>
        <w:tc>
          <w:tcPr>
            <w:tcW w:w="721" w:type="dxa"/>
            <w:tcBorders>
              <w:top w:val="nil"/>
            </w:tcBorders>
            <w:shd w:val="clear" w:color="auto" w:fill="auto"/>
            <w:noWrap/>
            <w:vAlign w:val="bottom"/>
            <w:hideMark/>
          </w:tcPr>
          <w:p w14:paraId="09E8693C"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0.148</w:t>
            </w:r>
          </w:p>
        </w:tc>
        <w:tc>
          <w:tcPr>
            <w:tcW w:w="1248" w:type="dxa"/>
            <w:tcBorders>
              <w:top w:val="nil"/>
            </w:tcBorders>
            <w:shd w:val="clear" w:color="auto" w:fill="auto"/>
            <w:noWrap/>
            <w:vAlign w:val="bottom"/>
            <w:hideMark/>
          </w:tcPr>
          <w:p w14:paraId="3419EB2E"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0.084</w:t>
            </w:r>
          </w:p>
        </w:tc>
      </w:tr>
      <w:tr w:rsidR="00CA76B0" w:rsidRPr="00E73461" w14:paraId="04AA081F" w14:textId="77777777" w:rsidTr="00540059">
        <w:trPr>
          <w:trHeight w:val="300"/>
          <w:jc w:val="center"/>
        </w:trPr>
        <w:tc>
          <w:tcPr>
            <w:tcW w:w="1650" w:type="dxa"/>
            <w:tcBorders>
              <w:top w:val="nil"/>
            </w:tcBorders>
            <w:shd w:val="clear" w:color="auto" w:fill="auto"/>
            <w:noWrap/>
            <w:vAlign w:val="bottom"/>
            <w:hideMark/>
          </w:tcPr>
          <w:p w14:paraId="3C46DF55"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05F2838B"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0</w:t>
            </w:r>
            <w:r w:rsidRPr="00E73461">
              <w:rPr>
                <w:rFonts w:ascii="Times New Roman" w:eastAsia="Times New Roman" w:hAnsi="Times New Roman" w:cs="Times New Roman"/>
                <w:b/>
                <w:color w:val="000000"/>
              </w:rPr>
              <w:t xml:space="preserve"> </w:t>
            </w:r>
            <w:r w:rsidRPr="00E73461">
              <w:rPr>
                <w:rFonts w:ascii="Times New Roman" w:eastAsia="Times New Roman" w:hAnsi="Times New Roman" w:cs="Times New Roman"/>
                <w:b/>
                <w:sz w:val="20"/>
                <w:szCs w:val="20"/>
              </w:rPr>
              <w:t xml:space="preserve">- </w:t>
            </w:r>
            <w:proofErr w:type="spellStart"/>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high</w:t>
            </w:r>
            <w:proofErr w:type="spellEnd"/>
            <w:r w:rsidRPr="00E73461">
              <w:rPr>
                <w:rFonts w:ascii="Times New Roman" w:eastAsia="Times New Roman" w:hAnsi="Times New Roman" w:cs="Times New Roman"/>
                <w:b/>
                <w:sz w:val="20"/>
                <w:szCs w:val="20"/>
              </w:rPr>
              <w:t>’</w:t>
            </w:r>
          </w:p>
        </w:tc>
        <w:tc>
          <w:tcPr>
            <w:tcW w:w="625" w:type="dxa"/>
            <w:tcBorders>
              <w:top w:val="nil"/>
            </w:tcBorders>
            <w:vAlign w:val="center"/>
          </w:tcPr>
          <w:p w14:paraId="43AD1FCC"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7-4</w:t>
            </w:r>
          </w:p>
        </w:tc>
        <w:tc>
          <w:tcPr>
            <w:tcW w:w="1134" w:type="dxa"/>
            <w:tcBorders>
              <w:top w:val="nil"/>
            </w:tcBorders>
            <w:shd w:val="clear" w:color="auto" w:fill="auto"/>
            <w:noWrap/>
            <w:vAlign w:val="bottom"/>
            <w:hideMark/>
          </w:tcPr>
          <w:p w14:paraId="63A9A6B4"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2.326</w:t>
            </w:r>
          </w:p>
        </w:tc>
        <w:tc>
          <w:tcPr>
            <w:tcW w:w="721" w:type="dxa"/>
            <w:tcBorders>
              <w:top w:val="nil"/>
            </w:tcBorders>
            <w:shd w:val="clear" w:color="auto" w:fill="auto"/>
            <w:noWrap/>
            <w:vAlign w:val="bottom"/>
            <w:hideMark/>
          </w:tcPr>
          <w:p w14:paraId="7E6D402C"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0.205</w:t>
            </w:r>
          </w:p>
        </w:tc>
        <w:tc>
          <w:tcPr>
            <w:tcW w:w="1248" w:type="dxa"/>
            <w:tcBorders>
              <w:top w:val="nil"/>
            </w:tcBorders>
            <w:shd w:val="clear" w:color="auto" w:fill="auto"/>
            <w:noWrap/>
            <w:vAlign w:val="bottom"/>
            <w:hideMark/>
          </w:tcPr>
          <w:p w14:paraId="4043D0B2"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0.028</w:t>
            </w:r>
          </w:p>
        </w:tc>
      </w:tr>
      <w:tr w:rsidR="00CA76B0" w:rsidRPr="00E73461" w14:paraId="44DA8DA5" w14:textId="77777777" w:rsidTr="00540059">
        <w:trPr>
          <w:trHeight w:val="300"/>
          <w:jc w:val="center"/>
        </w:trPr>
        <w:tc>
          <w:tcPr>
            <w:tcW w:w="1650" w:type="dxa"/>
            <w:tcBorders>
              <w:top w:val="nil"/>
            </w:tcBorders>
            <w:shd w:val="clear" w:color="auto" w:fill="auto"/>
            <w:noWrap/>
            <w:vAlign w:val="bottom"/>
            <w:hideMark/>
          </w:tcPr>
          <w:p w14:paraId="0A063D5F"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2C6D0A27"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 xml:space="preserve">0 </w:t>
            </w:r>
            <w:r w:rsidRPr="00E73461">
              <w:rPr>
                <w:rFonts w:ascii="Times New Roman" w:eastAsia="Times New Roman" w:hAnsi="Times New Roman" w:cs="Times New Roman"/>
                <w:b/>
                <w:sz w:val="20"/>
                <w:szCs w:val="20"/>
              </w:rPr>
              <w:t xml:space="preserve">- </w:t>
            </w:r>
            <w:proofErr w:type="spellStart"/>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extr</w:t>
            </w:r>
            <w:proofErr w:type="spellEnd"/>
          </w:p>
        </w:tc>
        <w:tc>
          <w:tcPr>
            <w:tcW w:w="625" w:type="dxa"/>
            <w:tcBorders>
              <w:top w:val="nil"/>
            </w:tcBorders>
            <w:vAlign w:val="center"/>
          </w:tcPr>
          <w:p w14:paraId="6E2B4D30"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7-</w:t>
            </w:r>
            <w:r w:rsidRPr="000A1FC3">
              <w:rPr>
                <w:rFonts w:ascii="Times New Roman" w:eastAsia="Times New Roman" w:hAnsi="Times New Roman" w:cs="Times New Roman"/>
                <w:b/>
                <w:color w:val="000000" w:themeColor="text1"/>
              </w:rPr>
              <w:t>5</w:t>
            </w:r>
          </w:p>
        </w:tc>
        <w:tc>
          <w:tcPr>
            <w:tcW w:w="1134" w:type="dxa"/>
            <w:tcBorders>
              <w:top w:val="nil"/>
            </w:tcBorders>
            <w:shd w:val="clear" w:color="auto" w:fill="auto"/>
            <w:noWrap/>
            <w:vAlign w:val="bottom"/>
            <w:hideMark/>
          </w:tcPr>
          <w:p w14:paraId="0E3D0E2C"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4.438</w:t>
            </w:r>
          </w:p>
        </w:tc>
        <w:tc>
          <w:tcPr>
            <w:tcW w:w="721" w:type="dxa"/>
            <w:tcBorders>
              <w:top w:val="nil"/>
            </w:tcBorders>
            <w:shd w:val="clear" w:color="auto" w:fill="auto"/>
            <w:noWrap/>
            <w:vAlign w:val="bottom"/>
            <w:hideMark/>
          </w:tcPr>
          <w:p w14:paraId="57555878"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0.307</w:t>
            </w:r>
          </w:p>
        </w:tc>
        <w:tc>
          <w:tcPr>
            <w:tcW w:w="1248" w:type="dxa"/>
            <w:tcBorders>
              <w:top w:val="nil"/>
            </w:tcBorders>
            <w:shd w:val="clear" w:color="auto" w:fill="auto"/>
            <w:noWrap/>
            <w:vAlign w:val="bottom"/>
            <w:hideMark/>
          </w:tcPr>
          <w:p w14:paraId="002FCD10"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0.008</w:t>
            </w:r>
          </w:p>
        </w:tc>
      </w:tr>
      <w:tr w:rsidR="00CA76B0" w:rsidRPr="00E73461" w14:paraId="10E95049" w14:textId="77777777" w:rsidTr="00540059">
        <w:trPr>
          <w:trHeight w:val="300"/>
          <w:jc w:val="center"/>
        </w:trPr>
        <w:tc>
          <w:tcPr>
            <w:tcW w:w="1650" w:type="dxa"/>
            <w:shd w:val="clear" w:color="auto" w:fill="auto"/>
            <w:noWrap/>
            <w:vAlign w:val="bottom"/>
            <w:hideMark/>
          </w:tcPr>
          <w:p w14:paraId="0F78BA94"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SWG fungi</w:t>
            </w:r>
          </w:p>
        </w:tc>
        <w:tc>
          <w:tcPr>
            <w:tcW w:w="1335" w:type="dxa"/>
            <w:shd w:val="clear" w:color="auto" w:fill="auto"/>
            <w:noWrap/>
            <w:vAlign w:val="center"/>
            <w:hideMark/>
          </w:tcPr>
          <w:p w14:paraId="259A7424"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low</w:t>
            </w:r>
            <w:proofErr w:type="spellEnd"/>
          </w:p>
        </w:tc>
        <w:tc>
          <w:tcPr>
            <w:tcW w:w="625" w:type="dxa"/>
            <w:vAlign w:val="center"/>
          </w:tcPr>
          <w:p w14:paraId="316661A5"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7-6</w:t>
            </w:r>
          </w:p>
        </w:tc>
        <w:tc>
          <w:tcPr>
            <w:tcW w:w="1134" w:type="dxa"/>
            <w:shd w:val="clear" w:color="auto" w:fill="auto"/>
            <w:noWrap/>
            <w:vAlign w:val="bottom"/>
            <w:hideMark/>
          </w:tcPr>
          <w:p w14:paraId="3FBCC53E"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0.977</w:t>
            </w:r>
          </w:p>
        </w:tc>
        <w:tc>
          <w:tcPr>
            <w:tcW w:w="721" w:type="dxa"/>
            <w:shd w:val="clear" w:color="auto" w:fill="auto"/>
            <w:noWrap/>
            <w:vAlign w:val="bottom"/>
            <w:hideMark/>
          </w:tcPr>
          <w:p w14:paraId="47E7AE3E"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0.082</w:t>
            </w:r>
          </w:p>
        </w:tc>
        <w:tc>
          <w:tcPr>
            <w:tcW w:w="1248" w:type="dxa"/>
            <w:shd w:val="clear" w:color="auto" w:fill="auto"/>
            <w:noWrap/>
            <w:vAlign w:val="bottom"/>
            <w:hideMark/>
          </w:tcPr>
          <w:p w14:paraId="1E146EBF"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rPr>
              <w:t>1</w:t>
            </w:r>
          </w:p>
        </w:tc>
      </w:tr>
      <w:tr w:rsidR="00CA76B0" w:rsidRPr="00E73461" w14:paraId="151F39ED" w14:textId="77777777" w:rsidTr="00540059">
        <w:trPr>
          <w:trHeight w:val="300"/>
          <w:jc w:val="center"/>
        </w:trPr>
        <w:tc>
          <w:tcPr>
            <w:tcW w:w="1650" w:type="dxa"/>
            <w:tcBorders>
              <w:top w:val="nil"/>
            </w:tcBorders>
            <w:shd w:val="clear" w:color="auto" w:fill="auto"/>
            <w:noWrap/>
            <w:vAlign w:val="bottom"/>
            <w:hideMark/>
          </w:tcPr>
          <w:p w14:paraId="61B9AB27"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2AE7DE92"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 xml:space="preserve">0 </w:t>
            </w:r>
            <w:r w:rsidRPr="00E73461">
              <w:rPr>
                <w:rFonts w:ascii="Times New Roman" w:eastAsia="Times New Roman" w:hAnsi="Times New Roman" w:cs="Times New Roman"/>
                <w:b/>
                <w:color w:val="000000"/>
              </w:rPr>
              <w:t xml:space="preserve">- </w:t>
            </w:r>
            <w:proofErr w:type="spellStart"/>
            <w:r w:rsidRPr="00E73461">
              <w:rPr>
                <w:rFonts w:ascii="Times New Roman" w:hAnsi="Times New Roman" w:cs="Times New Roman"/>
                <w:b/>
                <w:sz w:val="20"/>
                <w:szCs w:val="20"/>
              </w:rPr>
              <w:t>W</w:t>
            </w:r>
            <w:r w:rsidRPr="00E73461">
              <w:rPr>
                <w:rFonts w:ascii="Times New Roman" w:hAnsi="Times New Roman" w:cs="Times New Roman"/>
                <w:b/>
                <w:sz w:val="20"/>
                <w:szCs w:val="20"/>
                <w:vertAlign w:val="subscript"/>
              </w:rPr>
              <w:t>med</w:t>
            </w:r>
            <w:proofErr w:type="spellEnd"/>
          </w:p>
        </w:tc>
        <w:tc>
          <w:tcPr>
            <w:tcW w:w="625" w:type="dxa"/>
            <w:tcBorders>
              <w:top w:val="nil"/>
            </w:tcBorders>
            <w:vAlign w:val="center"/>
          </w:tcPr>
          <w:p w14:paraId="1C5253FE" w14:textId="77777777" w:rsidR="00CA76B0" w:rsidRPr="00476201" w:rsidRDefault="00CA76B0" w:rsidP="00540059">
            <w:pPr>
              <w:spacing w:after="0" w:line="240" w:lineRule="auto"/>
              <w:rPr>
                <w:rFonts w:ascii="Times New Roman" w:eastAsia="Times New Roman" w:hAnsi="Times New Roman" w:cs="Times New Roman"/>
                <w:b/>
                <w:color w:val="000000"/>
              </w:rPr>
            </w:pPr>
            <w:r w:rsidRPr="00476201">
              <w:rPr>
                <w:rFonts w:ascii="Times New Roman" w:eastAsia="Times New Roman" w:hAnsi="Times New Roman" w:cs="Times New Roman"/>
                <w:b/>
                <w:color w:val="000000"/>
              </w:rPr>
              <w:t>7-7</w:t>
            </w:r>
          </w:p>
        </w:tc>
        <w:tc>
          <w:tcPr>
            <w:tcW w:w="1134" w:type="dxa"/>
            <w:tcBorders>
              <w:top w:val="nil"/>
            </w:tcBorders>
            <w:shd w:val="clear" w:color="auto" w:fill="auto"/>
            <w:noWrap/>
            <w:vAlign w:val="bottom"/>
            <w:hideMark/>
          </w:tcPr>
          <w:p w14:paraId="1D6CFFA8"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1.701</w:t>
            </w:r>
          </w:p>
        </w:tc>
        <w:tc>
          <w:tcPr>
            <w:tcW w:w="721" w:type="dxa"/>
            <w:tcBorders>
              <w:top w:val="nil"/>
            </w:tcBorders>
            <w:shd w:val="clear" w:color="auto" w:fill="auto"/>
            <w:noWrap/>
            <w:vAlign w:val="bottom"/>
            <w:hideMark/>
          </w:tcPr>
          <w:p w14:paraId="79989556"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0.124</w:t>
            </w:r>
          </w:p>
        </w:tc>
        <w:tc>
          <w:tcPr>
            <w:tcW w:w="1248" w:type="dxa"/>
            <w:tcBorders>
              <w:top w:val="nil"/>
            </w:tcBorders>
            <w:shd w:val="clear" w:color="auto" w:fill="auto"/>
            <w:noWrap/>
            <w:vAlign w:val="bottom"/>
            <w:hideMark/>
          </w:tcPr>
          <w:p w14:paraId="6DA6051E"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0.048</w:t>
            </w:r>
          </w:p>
        </w:tc>
      </w:tr>
      <w:tr w:rsidR="00CA76B0" w:rsidRPr="00E73461" w14:paraId="272E9475" w14:textId="77777777" w:rsidTr="00540059">
        <w:trPr>
          <w:trHeight w:val="300"/>
          <w:jc w:val="center"/>
        </w:trPr>
        <w:tc>
          <w:tcPr>
            <w:tcW w:w="1650" w:type="dxa"/>
            <w:tcBorders>
              <w:top w:val="nil"/>
            </w:tcBorders>
            <w:shd w:val="clear" w:color="auto" w:fill="auto"/>
            <w:noWrap/>
            <w:vAlign w:val="bottom"/>
            <w:hideMark/>
          </w:tcPr>
          <w:p w14:paraId="69FDED78"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tcBorders>
            <w:shd w:val="clear" w:color="auto" w:fill="auto"/>
            <w:noWrap/>
            <w:vAlign w:val="center"/>
            <w:hideMark/>
          </w:tcPr>
          <w:p w14:paraId="4D8C1386"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 xml:space="preserve">0 </w:t>
            </w:r>
            <w:r w:rsidRPr="00E73461">
              <w:rPr>
                <w:rFonts w:ascii="Times New Roman" w:eastAsia="Times New Roman" w:hAnsi="Times New Roman" w:cs="Times New Roman"/>
                <w:b/>
                <w:sz w:val="20"/>
                <w:szCs w:val="20"/>
              </w:rPr>
              <w:t xml:space="preserve">- </w:t>
            </w:r>
            <w:proofErr w:type="spellStart"/>
            <w:r w:rsidRPr="00E73461">
              <w:rPr>
                <w:rFonts w:ascii="Times New Roman" w:eastAsia="Times New Roman" w:hAnsi="Times New Roman" w:cs="Times New Roman"/>
                <w:b/>
                <w:sz w:val="20"/>
                <w:szCs w:val="20"/>
              </w:rPr>
              <w:t>W</w:t>
            </w:r>
            <w:r w:rsidRPr="00E73461">
              <w:rPr>
                <w:rFonts w:ascii="Times New Roman" w:eastAsia="Times New Roman" w:hAnsi="Times New Roman" w:cs="Times New Roman"/>
                <w:b/>
                <w:sz w:val="20"/>
                <w:szCs w:val="20"/>
                <w:vertAlign w:val="subscript"/>
              </w:rPr>
              <w:t>high</w:t>
            </w:r>
            <w:proofErr w:type="spellEnd"/>
            <w:r w:rsidRPr="00E73461">
              <w:rPr>
                <w:rFonts w:ascii="Times New Roman" w:eastAsia="Times New Roman" w:hAnsi="Times New Roman" w:cs="Times New Roman"/>
                <w:b/>
                <w:sz w:val="20"/>
                <w:szCs w:val="20"/>
              </w:rPr>
              <w:t>’</w:t>
            </w:r>
          </w:p>
        </w:tc>
        <w:tc>
          <w:tcPr>
            <w:tcW w:w="625" w:type="dxa"/>
            <w:tcBorders>
              <w:top w:val="nil"/>
            </w:tcBorders>
            <w:vAlign w:val="center"/>
          </w:tcPr>
          <w:p w14:paraId="11D5C9FC" w14:textId="77777777" w:rsidR="00CA76B0" w:rsidRPr="00E73461" w:rsidRDefault="00CA76B0" w:rsidP="00540059">
            <w:pPr>
              <w:spacing w:after="0" w:line="240" w:lineRule="auto"/>
              <w:rPr>
                <w:rFonts w:ascii="Times New Roman" w:eastAsia="Times New Roman" w:hAnsi="Times New Roman" w:cs="Times New Roman"/>
                <w:b/>
                <w:color w:val="000000"/>
              </w:rPr>
            </w:pPr>
            <w:r w:rsidRPr="00E73461">
              <w:rPr>
                <w:rFonts w:ascii="Times New Roman" w:eastAsia="Times New Roman" w:hAnsi="Times New Roman" w:cs="Times New Roman"/>
                <w:b/>
                <w:color w:val="000000"/>
              </w:rPr>
              <w:t>7-5</w:t>
            </w:r>
          </w:p>
        </w:tc>
        <w:tc>
          <w:tcPr>
            <w:tcW w:w="1134" w:type="dxa"/>
            <w:tcBorders>
              <w:top w:val="nil"/>
            </w:tcBorders>
            <w:shd w:val="clear" w:color="auto" w:fill="auto"/>
            <w:noWrap/>
            <w:vAlign w:val="bottom"/>
            <w:hideMark/>
          </w:tcPr>
          <w:p w14:paraId="51B274E7"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2.557</w:t>
            </w:r>
          </w:p>
        </w:tc>
        <w:tc>
          <w:tcPr>
            <w:tcW w:w="721" w:type="dxa"/>
            <w:tcBorders>
              <w:top w:val="nil"/>
            </w:tcBorders>
            <w:shd w:val="clear" w:color="auto" w:fill="auto"/>
            <w:noWrap/>
            <w:vAlign w:val="bottom"/>
            <w:hideMark/>
          </w:tcPr>
          <w:p w14:paraId="463BB023"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0.204</w:t>
            </w:r>
          </w:p>
        </w:tc>
        <w:tc>
          <w:tcPr>
            <w:tcW w:w="1248" w:type="dxa"/>
            <w:tcBorders>
              <w:top w:val="nil"/>
            </w:tcBorders>
            <w:shd w:val="clear" w:color="auto" w:fill="auto"/>
            <w:noWrap/>
            <w:vAlign w:val="bottom"/>
            <w:hideMark/>
          </w:tcPr>
          <w:p w14:paraId="7AE10FF8" w14:textId="77777777" w:rsidR="00CA76B0" w:rsidRPr="00E73461" w:rsidRDefault="00CA76B0" w:rsidP="00540059">
            <w:pPr>
              <w:spacing w:after="0" w:line="240" w:lineRule="auto"/>
              <w:jc w:val="center"/>
              <w:rPr>
                <w:rFonts w:ascii="Times New Roman" w:eastAsia="Times New Roman" w:hAnsi="Times New Roman" w:cs="Times New Roman"/>
                <w:b/>
                <w:color w:val="000000"/>
              </w:rPr>
            </w:pPr>
            <w:r w:rsidRPr="00E73461">
              <w:rPr>
                <w:rFonts w:ascii="Times New Roman" w:hAnsi="Times New Roman" w:cs="Times New Roman"/>
                <w:b/>
                <w:color w:val="000000"/>
              </w:rPr>
              <w:t>0.004</w:t>
            </w:r>
          </w:p>
        </w:tc>
      </w:tr>
      <w:tr w:rsidR="00CA76B0" w:rsidRPr="00E73461" w14:paraId="272893DF" w14:textId="77777777" w:rsidTr="00540059">
        <w:trPr>
          <w:trHeight w:val="300"/>
          <w:jc w:val="center"/>
        </w:trPr>
        <w:tc>
          <w:tcPr>
            <w:tcW w:w="1650" w:type="dxa"/>
            <w:tcBorders>
              <w:top w:val="nil"/>
              <w:bottom w:val="single" w:sz="4" w:space="0" w:color="auto"/>
            </w:tcBorders>
            <w:shd w:val="clear" w:color="auto" w:fill="auto"/>
            <w:noWrap/>
            <w:vAlign w:val="bottom"/>
            <w:hideMark/>
          </w:tcPr>
          <w:p w14:paraId="41020D9E"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 </w:t>
            </w:r>
          </w:p>
        </w:tc>
        <w:tc>
          <w:tcPr>
            <w:tcW w:w="1335" w:type="dxa"/>
            <w:tcBorders>
              <w:top w:val="nil"/>
              <w:bottom w:val="single" w:sz="4" w:space="0" w:color="auto"/>
            </w:tcBorders>
            <w:shd w:val="clear" w:color="auto" w:fill="auto"/>
            <w:noWrap/>
            <w:vAlign w:val="center"/>
            <w:hideMark/>
          </w:tcPr>
          <w:p w14:paraId="06D13A52"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 xml:space="preserve">0 </w:t>
            </w:r>
            <w:r w:rsidRPr="00E73461">
              <w:rPr>
                <w:rFonts w:ascii="Times New Roman" w:eastAsia="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extr</w:t>
            </w:r>
            <w:proofErr w:type="spellEnd"/>
          </w:p>
        </w:tc>
        <w:tc>
          <w:tcPr>
            <w:tcW w:w="625" w:type="dxa"/>
            <w:tcBorders>
              <w:top w:val="nil"/>
              <w:bottom w:val="single" w:sz="4" w:space="0" w:color="auto"/>
            </w:tcBorders>
            <w:vAlign w:val="center"/>
          </w:tcPr>
          <w:p w14:paraId="23B7200D" w14:textId="77777777" w:rsidR="00CA76B0" w:rsidRPr="00E73461" w:rsidRDefault="00CA76B0" w:rsidP="00540059">
            <w:pPr>
              <w:spacing w:after="0" w:line="240" w:lineRule="auto"/>
              <w:rPr>
                <w:rFonts w:ascii="Times New Roman" w:eastAsia="Times New Roman" w:hAnsi="Times New Roman" w:cs="Times New Roman"/>
                <w:color w:val="000000"/>
              </w:rPr>
            </w:pPr>
            <w:r w:rsidRPr="00E73461">
              <w:rPr>
                <w:rFonts w:ascii="Times New Roman" w:eastAsia="Times New Roman" w:hAnsi="Times New Roman" w:cs="Times New Roman"/>
                <w:color w:val="000000"/>
              </w:rPr>
              <w:t>7-2</w:t>
            </w:r>
          </w:p>
        </w:tc>
        <w:tc>
          <w:tcPr>
            <w:tcW w:w="1134" w:type="dxa"/>
            <w:tcBorders>
              <w:top w:val="nil"/>
              <w:bottom w:val="single" w:sz="4" w:space="0" w:color="auto"/>
            </w:tcBorders>
            <w:shd w:val="clear" w:color="auto" w:fill="auto"/>
            <w:noWrap/>
            <w:vAlign w:val="bottom"/>
            <w:hideMark/>
          </w:tcPr>
          <w:p w14:paraId="43555868"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2.158</w:t>
            </w:r>
          </w:p>
        </w:tc>
        <w:tc>
          <w:tcPr>
            <w:tcW w:w="721" w:type="dxa"/>
            <w:tcBorders>
              <w:top w:val="nil"/>
              <w:bottom w:val="single" w:sz="4" w:space="0" w:color="auto"/>
            </w:tcBorders>
            <w:shd w:val="clear" w:color="auto" w:fill="auto"/>
            <w:noWrap/>
            <w:vAlign w:val="bottom"/>
            <w:hideMark/>
          </w:tcPr>
          <w:p w14:paraId="3C2D64C6"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0.236</w:t>
            </w:r>
          </w:p>
        </w:tc>
        <w:tc>
          <w:tcPr>
            <w:tcW w:w="1248" w:type="dxa"/>
            <w:tcBorders>
              <w:top w:val="nil"/>
              <w:bottom w:val="single" w:sz="4" w:space="0" w:color="auto"/>
            </w:tcBorders>
            <w:shd w:val="clear" w:color="auto" w:fill="auto"/>
            <w:noWrap/>
            <w:vAlign w:val="bottom"/>
            <w:hideMark/>
          </w:tcPr>
          <w:p w14:paraId="347FD559" w14:textId="77777777" w:rsidR="00CA76B0" w:rsidRPr="00E73461" w:rsidRDefault="00CA76B0" w:rsidP="00540059">
            <w:pPr>
              <w:spacing w:after="0" w:line="240" w:lineRule="auto"/>
              <w:jc w:val="center"/>
              <w:rPr>
                <w:rFonts w:ascii="Times New Roman" w:eastAsia="Times New Roman" w:hAnsi="Times New Roman" w:cs="Times New Roman"/>
                <w:color w:val="000000"/>
              </w:rPr>
            </w:pPr>
            <w:r w:rsidRPr="00E73461">
              <w:rPr>
                <w:rFonts w:ascii="Times New Roman" w:hAnsi="Times New Roman" w:cs="Times New Roman"/>
                <w:color w:val="000000"/>
              </w:rPr>
              <w:t>0.116</w:t>
            </w:r>
          </w:p>
        </w:tc>
      </w:tr>
      <w:tr w:rsidR="00CA76B0" w:rsidRPr="00E73461" w14:paraId="7961B8C2" w14:textId="77777777" w:rsidTr="00540059">
        <w:trPr>
          <w:trHeight w:val="300"/>
          <w:jc w:val="center"/>
        </w:trPr>
        <w:tc>
          <w:tcPr>
            <w:tcW w:w="6713" w:type="dxa"/>
            <w:gridSpan w:val="6"/>
            <w:tcBorders>
              <w:top w:val="single" w:sz="4" w:space="0" w:color="auto"/>
            </w:tcBorders>
            <w:shd w:val="clear" w:color="auto" w:fill="auto"/>
            <w:noWrap/>
            <w:vAlign w:val="bottom"/>
          </w:tcPr>
          <w:p w14:paraId="5ABD9200" w14:textId="78B1DEA3" w:rsidR="00CA76B0" w:rsidRPr="00E73461" w:rsidRDefault="00CA76B0" w:rsidP="00540059">
            <w:pPr>
              <w:spacing w:before="60" w:after="0" w:line="240" w:lineRule="auto"/>
              <w:rPr>
                <w:rFonts w:ascii="Times New Roman" w:eastAsia="Times New Roman" w:hAnsi="Times New Roman" w:cs="Times New Roman"/>
                <w:color w:val="000000"/>
                <w:sz w:val="20"/>
                <w:szCs w:val="20"/>
              </w:rPr>
            </w:pPr>
            <w:r w:rsidRPr="00E73461">
              <w:rPr>
                <w:rFonts w:ascii="Times New Roman" w:eastAsia="Times New Roman" w:hAnsi="Times New Roman" w:cs="Times New Roman"/>
                <w:color w:val="000000"/>
                <w:sz w:val="20"/>
                <w:szCs w:val="20"/>
              </w:rPr>
              <w:t xml:space="preserve">* Warming levels: </w:t>
            </w:r>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0</w:t>
            </w:r>
            <w:r w:rsidRPr="00E73461">
              <w:rPr>
                <w:rFonts w:ascii="Times New Roman" w:eastAsia="Times New Roman" w:hAnsi="Times New Roman" w:cs="Times New Roman"/>
                <w:sz w:val="20"/>
                <w:szCs w:val="20"/>
              </w:rPr>
              <w:t xml:space="preserve"> – ambient (+0°C to +0.6°C</w:t>
            </w:r>
            <w:r w:rsidRPr="00E73461">
              <w:rPr>
                <w:rFonts w:ascii="Times New Roman" w:hAnsi="Times New Roman" w:cs="Times New Roman"/>
                <w:sz w:val="20"/>
                <w:szCs w:val="20"/>
              </w:rPr>
              <w:t xml:space="preserve">), </w:t>
            </w:r>
            <w:proofErr w:type="spellStart"/>
            <w:r w:rsidRPr="00E73461">
              <w:rPr>
                <w:rFonts w:ascii="Times New Roman" w:eastAsia="Times New Roman" w:hAnsi="Times New Roman" w:cs="Times New Roman"/>
                <w:sz w:val="20"/>
                <w:szCs w:val="20"/>
              </w:rPr>
              <w:t>W</w:t>
            </w:r>
            <w:r w:rsidRPr="00E73461">
              <w:rPr>
                <w:rFonts w:ascii="Times New Roman" w:eastAsia="Times New Roman" w:hAnsi="Times New Roman" w:cs="Times New Roman"/>
                <w:sz w:val="20"/>
                <w:szCs w:val="20"/>
                <w:vertAlign w:val="subscript"/>
              </w:rPr>
              <w:t>low</w:t>
            </w:r>
            <w:proofErr w:type="spellEnd"/>
            <w:r w:rsidRPr="00E73461">
              <w:rPr>
                <w:rFonts w:ascii="Times New Roman" w:hAnsi="Times New Roman" w:cs="Times New Roman"/>
                <w:sz w:val="20"/>
                <w:szCs w:val="20"/>
              </w:rPr>
              <w:t xml:space="preserve"> (+0.8°C to +2.2°C),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med</w:t>
            </w:r>
            <w:proofErr w:type="spellEnd"/>
            <w:r w:rsidR="00B63141">
              <w:rPr>
                <w:rFonts w:ascii="Times New Roman" w:hAnsi="Times New Roman" w:cs="Times New Roman"/>
                <w:sz w:val="20"/>
                <w:szCs w:val="20"/>
                <w:vertAlign w:val="subscript"/>
              </w:rPr>
              <w:t xml:space="preserve"> </w:t>
            </w:r>
            <w:r>
              <w:rPr>
                <w:rFonts w:ascii="Times New Roman" w:hAnsi="Times New Roman" w:cs="Times New Roman"/>
                <w:sz w:val="20"/>
                <w:szCs w:val="20"/>
              </w:rPr>
              <w:t>(+2.6°C to +5</w:t>
            </w:r>
            <w:r w:rsidRPr="00E73461">
              <w:rPr>
                <w:rFonts w:ascii="Times New Roman" w:hAnsi="Times New Roman" w:cs="Times New Roman"/>
                <w:sz w:val="20"/>
                <w:szCs w:val="20"/>
              </w:rPr>
              <w:t xml:space="preserve">°C),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high</w:t>
            </w:r>
            <w:proofErr w:type="spellEnd"/>
            <w:r w:rsidRPr="00E73461">
              <w:rPr>
                <w:rFonts w:ascii="Times New Roman" w:hAnsi="Times New Roman" w:cs="Times New Roman"/>
                <w:sz w:val="20"/>
                <w:szCs w:val="20"/>
              </w:rPr>
              <w:t xml:space="preserve"> (+6°C to +9°C),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high</w:t>
            </w:r>
            <w:proofErr w:type="spellEnd"/>
            <w:r w:rsidRPr="00E73461">
              <w:rPr>
                <w:rFonts w:ascii="Times New Roman" w:hAnsi="Times New Roman" w:cs="Times New Roman"/>
                <w:sz w:val="20"/>
                <w:szCs w:val="20"/>
              </w:rPr>
              <w:t xml:space="preserve">’( +7°C to +11°C) , </w:t>
            </w:r>
            <w:proofErr w:type="spellStart"/>
            <w:r w:rsidRPr="00E73461">
              <w:rPr>
                <w:rFonts w:ascii="Times New Roman" w:hAnsi="Times New Roman" w:cs="Times New Roman"/>
                <w:sz w:val="20"/>
                <w:szCs w:val="20"/>
              </w:rPr>
              <w:t>W</w:t>
            </w:r>
            <w:r w:rsidRPr="00E73461">
              <w:rPr>
                <w:rFonts w:ascii="Times New Roman" w:hAnsi="Times New Roman" w:cs="Times New Roman"/>
                <w:sz w:val="20"/>
                <w:szCs w:val="20"/>
                <w:vertAlign w:val="subscript"/>
              </w:rPr>
              <w:t>extr</w:t>
            </w:r>
            <w:proofErr w:type="spellEnd"/>
            <w:r w:rsidR="00B63141">
              <w:rPr>
                <w:rFonts w:ascii="Times New Roman" w:hAnsi="Times New Roman" w:cs="Times New Roman"/>
                <w:sz w:val="20"/>
                <w:szCs w:val="20"/>
                <w:vertAlign w:val="subscript"/>
              </w:rPr>
              <w:t xml:space="preserve"> </w:t>
            </w:r>
            <w:r w:rsidRPr="00E73461">
              <w:rPr>
                <w:rFonts w:ascii="Times New Roman" w:hAnsi="Times New Roman" w:cs="Times New Roman"/>
                <w:sz w:val="20"/>
                <w:szCs w:val="20"/>
              </w:rPr>
              <w:t>(+15°C to +19°C)</w:t>
            </w:r>
            <w:r w:rsidRPr="00E73461">
              <w:rPr>
                <w:rFonts w:ascii="Times New Roman" w:eastAsia="Times New Roman" w:hAnsi="Times New Roman" w:cs="Times New Roman"/>
                <w:color w:val="000000"/>
                <w:sz w:val="20"/>
                <w:szCs w:val="20"/>
              </w:rPr>
              <w:t xml:space="preserve"> </w:t>
            </w:r>
          </w:p>
          <w:p w14:paraId="3596E87C" w14:textId="77777777" w:rsidR="00CA76B0" w:rsidRPr="00E73461" w:rsidRDefault="00CA76B0" w:rsidP="00540059">
            <w:pPr>
              <w:spacing w:after="0" w:line="240" w:lineRule="auto"/>
              <w:jc w:val="center"/>
              <w:rPr>
                <w:rFonts w:ascii="Times New Roman" w:eastAsia="Times New Roman" w:hAnsi="Times New Roman" w:cs="Times New Roman"/>
                <w:color w:val="000000"/>
              </w:rPr>
            </w:pPr>
          </w:p>
        </w:tc>
      </w:tr>
    </w:tbl>
    <w:p w14:paraId="34F9D0E8" w14:textId="77777777" w:rsidR="00CA76B0" w:rsidRPr="000169F7" w:rsidRDefault="00CA76B0" w:rsidP="00CA76B0">
      <w:pPr>
        <w:rPr>
          <w:rFonts w:ascii="Times New Roman" w:hAnsi="Times New Roman" w:cs="Times New Roman"/>
        </w:rPr>
      </w:pPr>
    </w:p>
    <w:p w14:paraId="6ED01371" w14:textId="77777777" w:rsidR="00CA76B0" w:rsidRPr="000169F7" w:rsidRDefault="00CA76B0" w:rsidP="00CA76B0">
      <w:pPr>
        <w:rPr>
          <w:rFonts w:ascii="Times New Roman" w:hAnsi="Times New Roman" w:cs="Times New Roman"/>
        </w:rPr>
      </w:pPr>
    </w:p>
    <w:p w14:paraId="33293FB1" w14:textId="77777777" w:rsidR="00CA76B0" w:rsidRPr="000169F7" w:rsidRDefault="00CA76B0">
      <w:pPr>
        <w:rPr>
          <w:rFonts w:ascii="Times New Roman" w:hAnsi="Times New Roman" w:cs="Times New Roman"/>
        </w:rPr>
      </w:pPr>
    </w:p>
    <w:p w14:paraId="3FD66A03" w14:textId="77777777" w:rsidR="00495EB7" w:rsidRPr="000169F7" w:rsidRDefault="00495EB7">
      <w:pPr>
        <w:rPr>
          <w:rFonts w:ascii="Times New Roman" w:hAnsi="Times New Roman" w:cs="Times New Roman"/>
        </w:rPr>
      </w:pPr>
    </w:p>
    <w:p w14:paraId="1FADC62A" w14:textId="77777777" w:rsidR="00495EB7" w:rsidRPr="000169F7" w:rsidRDefault="00495EB7">
      <w:pPr>
        <w:rPr>
          <w:rFonts w:ascii="Times New Roman" w:hAnsi="Times New Roman" w:cs="Times New Roman"/>
        </w:rPr>
      </w:pPr>
    </w:p>
    <w:p w14:paraId="68980143" w14:textId="77777777" w:rsidR="00495EB7" w:rsidRPr="000169F7" w:rsidRDefault="00495EB7">
      <w:pPr>
        <w:rPr>
          <w:rFonts w:ascii="Times New Roman" w:hAnsi="Times New Roman" w:cs="Times New Roman"/>
        </w:rPr>
      </w:pPr>
    </w:p>
    <w:p w14:paraId="2A755689" w14:textId="77777777" w:rsidR="00495EB7" w:rsidRPr="000169F7" w:rsidRDefault="00495EB7">
      <w:pPr>
        <w:rPr>
          <w:rFonts w:ascii="Times New Roman" w:hAnsi="Times New Roman" w:cs="Times New Roman"/>
        </w:rPr>
      </w:pPr>
    </w:p>
    <w:p w14:paraId="72858E86" w14:textId="7932E1EB" w:rsidR="00495EB7" w:rsidRDefault="00495EB7">
      <w:pPr>
        <w:rPr>
          <w:rFonts w:ascii="Times New Roman" w:hAnsi="Times New Roman" w:cs="Times New Roman"/>
        </w:rPr>
      </w:pPr>
    </w:p>
    <w:p w14:paraId="3011E417" w14:textId="3968199A" w:rsidR="00D313C3" w:rsidRDefault="00D313C3">
      <w:pPr>
        <w:rPr>
          <w:rFonts w:ascii="Times New Roman" w:hAnsi="Times New Roman" w:cs="Times New Roman"/>
        </w:rPr>
      </w:pPr>
    </w:p>
    <w:p w14:paraId="69AAFB37" w14:textId="23FEBFB0" w:rsidR="00D313C3" w:rsidRDefault="00D313C3">
      <w:pPr>
        <w:rPr>
          <w:rFonts w:ascii="Times New Roman" w:hAnsi="Times New Roman" w:cs="Times New Roman"/>
        </w:rPr>
      </w:pPr>
    </w:p>
    <w:p w14:paraId="7F0C8E03" w14:textId="77777777" w:rsidR="00D313C3" w:rsidRDefault="00D313C3">
      <w:pPr>
        <w:rPr>
          <w:rFonts w:ascii="Times New Roman" w:hAnsi="Times New Roman" w:cs="Times New Roman"/>
        </w:rPr>
      </w:pPr>
    </w:p>
    <w:p w14:paraId="0D575ABD" w14:textId="6B40AD0B" w:rsidR="00D313C3" w:rsidRDefault="00D313C3">
      <w:pPr>
        <w:rPr>
          <w:rFonts w:ascii="Times New Roman" w:hAnsi="Times New Roman" w:cs="Times New Roman"/>
        </w:rPr>
      </w:pPr>
    </w:p>
    <w:p w14:paraId="2B3B7B87" w14:textId="77777777" w:rsidR="00D313C3" w:rsidRPr="000169F7" w:rsidRDefault="00D313C3">
      <w:pPr>
        <w:rPr>
          <w:rFonts w:ascii="Times New Roman" w:hAnsi="Times New Roman" w:cs="Times New Roman"/>
        </w:rPr>
      </w:pPr>
    </w:p>
    <w:p w14:paraId="5242BB49" w14:textId="77777777" w:rsidR="00495EB7" w:rsidRPr="000169F7" w:rsidRDefault="00495EB7" w:rsidP="00495EB7">
      <w:pPr>
        <w:rPr>
          <w:rFonts w:ascii="Times New Roman" w:hAnsi="Times New Roman" w:cs="Times New Roman"/>
        </w:rPr>
      </w:pPr>
      <w:r w:rsidRPr="000169F7">
        <w:rPr>
          <w:rFonts w:ascii="Times New Roman" w:hAnsi="Times New Roman" w:cs="Times New Roman"/>
          <w:noProof/>
          <w:lang w:val="en-US"/>
        </w:rPr>
        <w:drawing>
          <wp:inline distT="0" distB="0" distL="0" distR="0" wp14:anchorId="5CE390ED" wp14:editId="213BB1C3">
            <wp:extent cx="29718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0169F7">
        <w:rPr>
          <w:rFonts w:ascii="Times New Roman" w:hAnsi="Times New Roman" w:cs="Times New Roman"/>
          <w:noProof/>
          <w:lang w:val="en-US"/>
        </w:rPr>
        <w:drawing>
          <wp:inline distT="0" distB="0" distL="0" distR="0" wp14:anchorId="0A1F3B44" wp14:editId="6B3166BC">
            <wp:extent cx="2946400" cy="2735580"/>
            <wp:effectExtent l="0" t="0" r="6350" b="762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517CB6A" w14:textId="0D782639" w:rsidR="00495EB7" w:rsidRPr="000169F7" w:rsidRDefault="00495EB7" w:rsidP="00495EB7">
      <w:pPr>
        <w:pStyle w:val="Default"/>
        <w:jc w:val="both"/>
        <w:rPr>
          <w:rFonts w:ascii="Times New Roman" w:hAnsi="Times New Roman" w:cs="Times New Roman"/>
          <w:sz w:val="22"/>
          <w:szCs w:val="22"/>
        </w:rPr>
      </w:pPr>
      <w:r w:rsidRPr="000169F7">
        <w:rPr>
          <w:rFonts w:ascii="Times New Roman" w:hAnsi="Times New Roman" w:cs="Times New Roman"/>
          <w:b/>
          <w:sz w:val="22"/>
          <w:szCs w:val="22"/>
        </w:rPr>
        <w:t>Figure S1</w:t>
      </w:r>
      <w:r w:rsidRPr="000169F7">
        <w:rPr>
          <w:rFonts w:ascii="Times New Roman" w:hAnsi="Times New Roman" w:cs="Times New Roman"/>
          <w:sz w:val="22"/>
          <w:szCs w:val="22"/>
        </w:rPr>
        <w:t xml:space="preserve"> Change in soil pH with increasing soil temperature (mean annual temperature</w:t>
      </w:r>
      <w:r w:rsidR="00B02827" w:rsidRPr="000169F7">
        <w:rPr>
          <w:rFonts w:ascii="Times New Roman" w:hAnsi="Times New Roman" w:cs="Times New Roman"/>
          <w:sz w:val="22"/>
          <w:szCs w:val="22"/>
        </w:rPr>
        <w:t xml:space="preserve"> measured from May 2013 until May 2015</w:t>
      </w:r>
      <w:r w:rsidRPr="000169F7">
        <w:rPr>
          <w:rFonts w:ascii="Times New Roman" w:hAnsi="Times New Roman" w:cs="Times New Roman"/>
          <w:sz w:val="22"/>
          <w:szCs w:val="22"/>
        </w:rPr>
        <w:t xml:space="preserve">) in the long-term warmed </w:t>
      </w:r>
      <w:r w:rsidR="00543194" w:rsidRPr="000169F7">
        <w:rPr>
          <w:rFonts w:ascii="Times New Roman" w:hAnsi="Times New Roman" w:cs="Times New Roman"/>
          <w:sz w:val="22"/>
          <w:szCs w:val="22"/>
        </w:rPr>
        <w:t xml:space="preserve">grassland </w:t>
      </w:r>
      <w:r w:rsidRPr="000169F7">
        <w:rPr>
          <w:rFonts w:ascii="Times New Roman" w:hAnsi="Times New Roman" w:cs="Times New Roman"/>
          <w:sz w:val="22"/>
          <w:szCs w:val="22"/>
        </w:rPr>
        <w:t xml:space="preserve">(LWG) and short-term warmed </w:t>
      </w:r>
      <w:r w:rsidR="00543194" w:rsidRPr="000169F7">
        <w:rPr>
          <w:rFonts w:ascii="Times New Roman" w:hAnsi="Times New Roman" w:cs="Times New Roman"/>
          <w:sz w:val="22"/>
          <w:szCs w:val="22"/>
        </w:rPr>
        <w:t xml:space="preserve">grassland </w:t>
      </w:r>
      <w:r w:rsidRPr="000169F7">
        <w:rPr>
          <w:rFonts w:ascii="Times New Roman" w:hAnsi="Times New Roman" w:cs="Times New Roman"/>
          <w:sz w:val="22"/>
          <w:szCs w:val="22"/>
        </w:rPr>
        <w:t>(SWG)</w:t>
      </w:r>
      <w:r w:rsidR="00543194" w:rsidRPr="000169F7">
        <w:rPr>
          <w:rFonts w:ascii="Times New Roman" w:hAnsi="Times New Roman" w:cs="Times New Roman"/>
          <w:sz w:val="22"/>
          <w:szCs w:val="22"/>
        </w:rPr>
        <w:t>.</w:t>
      </w:r>
      <w:r w:rsidR="00F207C6" w:rsidRPr="000169F7">
        <w:rPr>
          <w:rFonts w:ascii="Times New Roman" w:hAnsi="Times New Roman" w:cs="Times New Roman"/>
          <w:sz w:val="22"/>
          <w:szCs w:val="22"/>
        </w:rPr>
        <w:t xml:space="preserve"> *** P&lt;0.001</w:t>
      </w:r>
    </w:p>
    <w:p w14:paraId="08B992D5" w14:textId="77777777" w:rsidR="00495EB7" w:rsidRPr="000169F7" w:rsidRDefault="00495EB7">
      <w:pPr>
        <w:rPr>
          <w:rFonts w:ascii="Times New Roman" w:hAnsi="Times New Roman" w:cs="Times New Roman"/>
          <w:lang w:val="en-US"/>
        </w:rPr>
      </w:pPr>
    </w:p>
    <w:p w14:paraId="6AB849E0" w14:textId="77777777" w:rsidR="003A78B2" w:rsidRPr="000169F7" w:rsidRDefault="003A78B2" w:rsidP="003A78B2">
      <w:pPr>
        <w:pStyle w:val="Default"/>
        <w:jc w:val="center"/>
        <w:rPr>
          <w:rFonts w:ascii="Times New Roman" w:hAnsi="Times New Roman" w:cs="Times New Roman"/>
          <w:noProof/>
        </w:rPr>
      </w:pPr>
      <w:r w:rsidRPr="000169F7">
        <w:rPr>
          <w:rFonts w:ascii="Times New Roman" w:hAnsi="Times New Roman" w:cs="Times New Roman"/>
          <w:noProof/>
        </w:rPr>
        <w:drawing>
          <wp:inline distT="0" distB="0" distL="0" distR="0" wp14:anchorId="2F83F2FB" wp14:editId="740D4C57">
            <wp:extent cx="5322787" cy="245496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icates.tiff"/>
                    <pic:cNvPicPr/>
                  </pic:nvPicPr>
                  <pic:blipFill>
                    <a:blip r:embed="rId8">
                      <a:extLst>
                        <a:ext uri="{28A0092B-C50C-407E-A947-70E740481C1C}">
                          <a14:useLocalDpi xmlns:a14="http://schemas.microsoft.com/office/drawing/2010/main" val="0"/>
                        </a:ext>
                      </a:extLst>
                    </a:blip>
                    <a:stretch>
                      <a:fillRect/>
                    </a:stretch>
                  </pic:blipFill>
                  <pic:spPr>
                    <a:xfrm>
                      <a:off x="0" y="0"/>
                      <a:ext cx="5329318" cy="2457977"/>
                    </a:xfrm>
                    <a:prstGeom prst="rect">
                      <a:avLst/>
                    </a:prstGeom>
                  </pic:spPr>
                </pic:pic>
              </a:graphicData>
            </a:graphic>
          </wp:inline>
        </w:drawing>
      </w:r>
      <w:r w:rsidRPr="000169F7">
        <w:rPr>
          <w:rFonts w:ascii="Times New Roman" w:hAnsi="Times New Roman" w:cs="Times New Roman"/>
          <w:noProof/>
        </w:rPr>
        <w:t xml:space="preserve">    </w:t>
      </w:r>
    </w:p>
    <w:p w14:paraId="3AF6F78F" w14:textId="2E7EAB61" w:rsidR="003A78B2" w:rsidRPr="000169F7" w:rsidRDefault="003A78B2" w:rsidP="006D67B2">
      <w:pPr>
        <w:jc w:val="both"/>
        <w:rPr>
          <w:rFonts w:ascii="Times New Roman" w:hAnsi="Times New Roman" w:cs="Times New Roman"/>
        </w:rPr>
      </w:pPr>
      <w:r w:rsidRPr="000169F7">
        <w:rPr>
          <w:rFonts w:ascii="Times New Roman" w:hAnsi="Times New Roman" w:cs="Times New Roman"/>
          <w:b/>
        </w:rPr>
        <w:t xml:space="preserve">Figure </w:t>
      </w:r>
      <w:r w:rsidR="00495EB7" w:rsidRPr="000169F7">
        <w:rPr>
          <w:rFonts w:ascii="Times New Roman" w:hAnsi="Times New Roman" w:cs="Times New Roman"/>
          <w:b/>
        </w:rPr>
        <w:t>S2</w:t>
      </w:r>
      <w:r w:rsidRPr="000169F7">
        <w:rPr>
          <w:rFonts w:ascii="Times New Roman" w:hAnsi="Times New Roman" w:cs="Times New Roman"/>
        </w:rPr>
        <w:t xml:space="preserve"> NMDS ordination based on Bray-Curtis distances for: bacterial (left) and fungal (right) samples in the study. For bacterial communities red points indicate three technical replicates </w:t>
      </w:r>
      <w:r w:rsidR="006D67B2" w:rsidRPr="000169F7">
        <w:rPr>
          <w:rFonts w:ascii="Times New Roman" w:hAnsi="Times New Roman" w:cs="Times New Roman"/>
        </w:rPr>
        <w:t xml:space="preserve">(DNA isolated from the same samples but subjected to independent PCR reactions with distinct indices) </w:t>
      </w:r>
      <w:r w:rsidRPr="000169F7">
        <w:rPr>
          <w:rFonts w:ascii="Times New Roman" w:hAnsi="Times New Roman" w:cs="Times New Roman"/>
        </w:rPr>
        <w:t xml:space="preserve">of the same sample and for fungal communities red and blue points indicate two technical replicates of two different samples. Relatively close clustering of technical replicates show the reproducibility of the sample preparation and sequencing procedure. </w:t>
      </w:r>
    </w:p>
    <w:p w14:paraId="4788072D" w14:textId="68698BFD" w:rsidR="001267AE" w:rsidRPr="000169F7" w:rsidRDefault="001267AE" w:rsidP="00CA76B0">
      <w:pPr>
        <w:pStyle w:val="Default"/>
        <w:rPr>
          <w:rFonts w:ascii="Times New Roman" w:hAnsi="Times New Roman" w:cs="Times New Roman"/>
          <w:noProof/>
        </w:rPr>
      </w:pPr>
    </w:p>
    <w:p w14:paraId="10539234" w14:textId="23B5F95F" w:rsidR="00B97137" w:rsidRPr="000169F7" w:rsidRDefault="00B2477A" w:rsidP="00B2477A">
      <w:pPr>
        <w:pStyle w:val="Default"/>
        <w:rPr>
          <w:rFonts w:ascii="Times New Roman" w:hAnsi="Times New Roman" w:cs="Times New Roman"/>
          <w:noProof/>
        </w:rPr>
      </w:pPr>
      <w:r w:rsidRPr="000169F7">
        <w:rPr>
          <w:rFonts w:ascii="Times New Roman" w:hAnsi="Times New Roman" w:cs="Times New Roman"/>
          <w:noProof/>
        </w:rPr>
        <w:lastRenderedPageBreak/>
        <w:drawing>
          <wp:inline distT="0" distB="0" distL="0" distR="0" wp14:anchorId="172C7C5E" wp14:editId="16799BCF">
            <wp:extent cx="594360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ff"/>
                    <pic:cNvPicPr/>
                  </pic:nvPicPr>
                  <pic:blipFill>
                    <a:blip r:embed="rId9">
                      <a:extLst>
                        <a:ext uri="{28A0092B-C50C-407E-A947-70E740481C1C}">
                          <a14:useLocalDpi xmlns:a14="http://schemas.microsoft.com/office/drawing/2010/main" val="0"/>
                        </a:ext>
                      </a:extLst>
                    </a:blip>
                    <a:stretch>
                      <a:fillRect/>
                    </a:stretch>
                  </pic:blipFill>
                  <pic:spPr>
                    <a:xfrm>
                      <a:off x="0" y="0"/>
                      <a:ext cx="5943600" cy="5760720"/>
                    </a:xfrm>
                    <a:prstGeom prst="rect">
                      <a:avLst/>
                    </a:prstGeom>
                  </pic:spPr>
                </pic:pic>
              </a:graphicData>
            </a:graphic>
          </wp:inline>
        </w:drawing>
      </w:r>
    </w:p>
    <w:p w14:paraId="52BE697C" w14:textId="77777777" w:rsidR="0042652B" w:rsidRPr="000169F7" w:rsidRDefault="0042652B" w:rsidP="0042652B">
      <w:pPr>
        <w:pStyle w:val="Default"/>
        <w:jc w:val="both"/>
        <w:rPr>
          <w:rFonts w:ascii="Times New Roman" w:hAnsi="Times New Roman" w:cs="Times New Roman"/>
          <w:b/>
          <w:noProof/>
          <w:sz w:val="22"/>
          <w:szCs w:val="22"/>
        </w:rPr>
      </w:pPr>
    </w:p>
    <w:p w14:paraId="05C0A83F" w14:textId="1A740188" w:rsidR="0042652B" w:rsidRPr="000169F7" w:rsidRDefault="0042652B" w:rsidP="0042652B">
      <w:pPr>
        <w:pStyle w:val="Default"/>
        <w:jc w:val="both"/>
        <w:rPr>
          <w:rFonts w:ascii="Times New Roman" w:hAnsi="Times New Roman" w:cs="Times New Roman"/>
          <w:noProof/>
          <w:sz w:val="22"/>
          <w:szCs w:val="22"/>
        </w:rPr>
      </w:pPr>
      <w:r w:rsidRPr="000169F7">
        <w:rPr>
          <w:rFonts w:ascii="Times New Roman" w:hAnsi="Times New Roman" w:cs="Times New Roman"/>
          <w:b/>
          <w:noProof/>
          <w:sz w:val="22"/>
          <w:szCs w:val="22"/>
        </w:rPr>
        <w:t>Figure S3</w:t>
      </w:r>
      <w:r w:rsidRPr="000169F7">
        <w:rPr>
          <w:rFonts w:ascii="Times New Roman" w:hAnsi="Times New Roman" w:cs="Times New Roman"/>
          <w:noProof/>
          <w:sz w:val="22"/>
          <w:szCs w:val="22"/>
        </w:rPr>
        <w:t xml:space="preserve"> </w:t>
      </w:r>
      <w:r w:rsidR="00B2477A" w:rsidRPr="000169F7">
        <w:rPr>
          <w:rFonts w:ascii="Times New Roman" w:hAnsi="Times New Roman" w:cs="Times New Roman"/>
          <w:noProof/>
          <w:sz w:val="22"/>
          <w:szCs w:val="22"/>
        </w:rPr>
        <w:t xml:space="preserve">Constrained </w:t>
      </w:r>
      <w:r w:rsidR="00B2477A" w:rsidRPr="000169F7">
        <w:rPr>
          <w:rFonts w:ascii="Times New Roman" w:hAnsi="Times New Roman" w:cs="Times New Roman"/>
          <w:sz w:val="22"/>
          <w:szCs w:val="22"/>
        </w:rPr>
        <w:t>Analysis of Principal Coordinates</w:t>
      </w:r>
      <w:r w:rsidR="00B2477A" w:rsidRPr="000169F7">
        <w:rPr>
          <w:rFonts w:ascii="Times New Roman" w:hAnsi="Times New Roman" w:cs="Times New Roman"/>
          <w:noProof/>
          <w:sz w:val="22"/>
          <w:szCs w:val="22"/>
        </w:rPr>
        <w:t xml:space="preserve"> (CAP</w:t>
      </w:r>
      <w:r w:rsidRPr="000169F7">
        <w:rPr>
          <w:rFonts w:ascii="Times New Roman" w:hAnsi="Times New Roman" w:cs="Times New Roman"/>
          <w:noProof/>
          <w:sz w:val="22"/>
          <w:szCs w:val="22"/>
        </w:rPr>
        <w:t>) of the samples containing bacterial (left) and fungal (right) communities in the</w:t>
      </w:r>
      <w:r w:rsidRPr="000169F7">
        <w:rPr>
          <w:rFonts w:ascii="Times New Roman" w:hAnsi="Times New Roman" w:cs="Times New Roman"/>
          <w:sz w:val="22"/>
          <w:szCs w:val="22"/>
        </w:rPr>
        <w:t xml:space="preserve"> long-term warmed grassland (</w:t>
      </w:r>
      <w:r w:rsidR="00320A7C" w:rsidRPr="000169F7">
        <w:rPr>
          <w:rFonts w:ascii="Times New Roman" w:hAnsi="Times New Roman" w:cs="Times New Roman"/>
          <w:sz w:val="22"/>
          <w:szCs w:val="22"/>
        </w:rPr>
        <w:t xml:space="preserve">LWG; </w:t>
      </w:r>
      <w:r w:rsidRPr="000169F7">
        <w:rPr>
          <w:rFonts w:ascii="Times New Roman" w:hAnsi="Times New Roman" w:cs="Times New Roman"/>
          <w:sz w:val="22"/>
          <w:szCs w:val="22"/>
        </w:rPr>
        <w:t>top), and short-term warmed grassland (</w:t>
      </w:r>
      <w:r w:rsidR="00320A7C" w:rsidRPr="000169F7">
        <w:rPr>
          <w:rFonts w:ascii="Times New Roman" w:hAnsi="Times New Roman" w:cs="Times New Roman"/>
          <w:sz w:val="22"/>
          <w:szCs w:val="22"/>
        </w:rPr>
        <w:t xml:space="preserve">SWG; </w:t>
      </w:r>
      <w:r w:rsidRPr="000169F7">
        <w:rPr>
          <w:rFonts w:ascii="Times New Roman" w:hAnsi="Times New Roman" w:cs="Times New Roman"/>
          <w:sz w:val="22"/>
          <w:szCs w:val="22"/>
        </w:rPr>
        <w:t>bottom) and environm</w:t>
      </w:r>
      <w:r w:rsidR="004D3ACF" w:rsidRPr="000169F7">
        <w:rPr>
          <w:rFonts w:ascii="Times New Roman" w:hAnsi="Times New Roman" w:cs="Times New Roman"/>
          <w:sz w:val="22"/>
          <w:szCs w:val="22"/>
        </w:rPr>
        <w:t xml:space="preserve">ental factors: soil temperature </w:t>
      </w:r>
      <w:r w:rsidR="00320A7C" w:rsidRPr="000169F7">
        <w:rPr>
          <w:rFonts w:ascii="Times New Roman" w:hAnsi="Times New Roman" w:cs="Times New Roman"/>
          <w:sz w:val="22"/>
          <w:szCs w:val="22"/>
        </w:rPr>
        <w:t>(</w:t>
      </w:r>
      <w:proofErr w:type="spellStart"/>
      <w:r w:rsidR="00320A7C" w:rsidRPr="000169F7">
        <w:rPr>
          <w:rFonts w:ascii="Times New Roman" w:hAnsi="Times New Roman" w:cs="Times New Roman"/>
          <w:sz w:val="22"/>
          <w:szCs w:val="22"/>
        </w:rPr>
        <w:t>Soil_T</w:t>
      </w:r>
      <w:proofErr w:type="spellEnd"/>
      <w:r w:rsidR="00320A7C" w:rsidRPr="000169F7">
        <w:rPr>
          <w:rFonts w:ascii="Times New Roman" w:hAnsi="Times New Roman" w:cs="Times New Roman"/>
          <w:sz w:val="22"/>
          <w:szCs w:val="22"/>
        </w:rPr>
        <w:t xml:space="preserve">) </w:t>
      </w:r>
      <w:r w:rsidR="004D3ACF" w:rsidRPr="000169F7">
        <w:rPr>
          <w:rFonts w:ascii="Times New Roman" w:hAnsi="Times New Roman" w:cs="Times New Roman"/>
          <w:sz w:val="22"/>
          <w:szCs w:val="22"/>
        </w:rPr>
        <w:t>and</w:t>
      </w:r>
      <w:r w:rsidRPr="000169F7">
        <w:rPr>
          <w:rFonts w:ascii="Times New Roman" w:hAnsi="Times New Roman" w:cs="Times New Roman"/>
          <w:sz w:val="22"/>
          <w:szCs w:val="22"/>
        </w:rPr>
        <w:t xml:space="preserve"> soil pH</w:t>
      </w:r>
      <w:r w:rsidR="00320A7C" w:rsidRPr="000169F7">
        <w:rPr>
          <w:rFonts w:ascii="Times New Roman" w:hAnsi="Times New Roman" w:cs="Times New Roman"/>
          <w:sz w:val="22"/>
          <w:szCs w:val="22"/>
        </w:rPr>
        <w:t xml:space="preserve"> (</w:t>
      </w:r>
      <w:proofErr w:type="spellStart"/>
      <w:r w:rsidR="00320A7C" w:rsidRPr="000169F7">
        <w:rPr>
          <w:rFonts w:ascii="Times New Roman" w:hAnsi="Times New Roman" w:cs="Times New Roman"/>
          <w:sz w:val="22"/>
          <w:szCs w:val="22"/>
        </w:rPr>
        <w:t>Soil_pH</w:t>
      </w:r>
      <w:proofErr w:type="spellEnd"/>
      <w:r w:rsidR="00320A7C" w:rsidRPr="000169F7">
        <w:rPr>
          <w:rFonts w:ascii="Times New Roman" w:hAnsi="Times New Roman" w:cs="Times New Roman"/>
          <w:sz w:val="22"/>
          <w:szCs w:val="22"/>
        </w:rPr>
        <w:t>)</w:t>
      </w:r>
      <w:r w:rsidRPr="000169F7">
        <w:rPr>
          <w:rFonts w:ascii="Times New Roman" w:hAnsi="Times New Roman" w:cs="Times New Roman"/>
          <w:sz w:val="22"/>
          <w:szCs w:val="22"/>
        </w:rPr>
        <w:t>.</w:t>
      </w:r>
      <w:r w:rsidR="006D65C0" w:rsidRPr="000169F7">
        <w:rPr>
          <w:rFonts w:ascii="Times New Roman" w:hAnsi="Times New Roman" w:cs="Times New Roman"/>
          <w:sz w:val="22"/>
          <w:szCs w:val="22"/>
        </w:rPr>
        <w:t xml:space="preserve"> </w:t>
      </w:r>
      <w:r w:rsidR="00B2477A" w:rsidRPr="000169F7">
        <w:rPr>
          <w:rFonts w:ascii="Times New Roman" w:hAnsi="Times New Roman" w:cs="Times New Roman"/>
          <w:noProof/>
          <w:sz w:val="22"/>
          <w:szCs w:val="22"/>
        </w:rPr>
        <w:t xml:space="preserve"> </w:t>
      </w:r>
      <w:r w:rsidR="00B97137" w:rsidRPr="000169F7">
        <w:rPr>
          <w:rFonts w:ascii="Times New Roman" w:hAnsi="Times New Roman" w:cs="Times New Roman"/>
          <w:sz w:val="22"/>
          <w:szCs w:val="22"/>
        </w:rPr>
        <w:t>Warming levels:</w:t>
      </w:r>
      <w:r w:rsidR="00B97137" w:rsidRPr="000169F7">
        <w:rPr>
          <w:rFonts w:ascii="Times New Roman" w:eastAsia="Times New Roman" w:hAnsi="Times New Roman" w:cs="Times New Roman"/>
          <w:sz w:val="22"/>
          <w:szCs w:val="22"/>
        </w:rPr>
        <w:t xml:space="preserve"> ambient (+0°C to +1C°</w:t>
      </w:r>
      <w:r w:rsidR="00B97137" w:rsidRPr="000169F7">
        <w:rPr>
          <w:rFonts w:ascii="Times New Roman" w:hAnsi="Times New Roman" w:cs="Times New Roman"/>
          <w:sz w:val="22"/>
          <w:szCs w:val="22"/>
        </w:rPr>
        <w:t xml:space="preserve">), </w:t>
      </w:r>
      <w:r w:rsidR="00B97137" w:rsidRPr="000169F7">
        <w:rPr>
          <w:rFonts w:ascii="Times New Roman" w:eastAsia="Times New Roman" w:hAnsi="Times New Roman" w:cs="Times New Roman"/>
          <w:sz w:val="22"/>
          <w:szCs w:val="22"/>
        </w:rPr>
        <w:t>low</w:t>
      </w:r>
      <w:r w:rsidR="00B97137" w:rsidRPr="000169F7">
        <w:rPr>
          <w:rFonts w:ascii="Times New Roman" w:hAnsi="Times New Roman" w:cs="Times New Roman"/>
          <w:sz w:val="22"/>
          <w:szCs w:val="22"/>
        </w:rPr>
        <w:t xml:space="preserve"> (+2°C to +3°C), medium (+3°C to </w:t>
      </w:r>
      <w:r w:rsidR="004D3ACF" w:rsidRPr="000169F7">
        <w:rPr>
          <w:rFonts w:ascii="Times New Roman" w:hAnsi="Times New Roman" w:cs="Times New Roman"/>
          <w:sz w:val="22"/>
          <w:szCs w:val="22"/>
        </w:rPr>
        <w:t>+5°C), high (+6°C to +9°C – LWG;</w:t>
      </w:r>
      <w:r w:rsidR="00B97137" w:rsidRPr="000169F7">
        <w:rPr>
          <w:rFonts w:ascii="Times New Roman" w:hAnsi="Times New Roman" w:cs="Times New Roman"/>
          <w:sz w:val="22"/>
          <w:szCs w:val="22"/>
        </w:rPr>
        <w:t xml:space="preserve"> +7°C to +11°C – SWG)</w:t>
      </w:r>
      <w:r w:rsidR="00320A7C" w:rsidRPr="000169F7">
        <w:rPr>
          <w:rFonts w:ascii="Times New Roman" w:hAnsi="Times New Roman" w:cs="Times New Roman"/>
          <w:sz w:val="22"/>
          <w:szCs w:val="22"/>
        </w:rPr>
        <w:t xml:space="preserve"> are indicated with different </w:t>
      </w:r>
      <w:proofErr w:type="spellStart"/>
      <w:r w:rsidR="00320A7C" w:rsidRPr="000169F7">
        <w:rPr>
          <w:rFonts w:ascii="Times New Roman" w:hAnsi="Times New Roman" w:cs="Times New Roman"/>
          <w:sz w:val="22"/>
          <w:szCs w:val="22"/>
        </w:rPr>
        <w:t>colours</w:t>
      </w:r>
      <w:proofErr w:type="spellEnd"/>
      <w:r w:rsidR="00B97137" w:rsidRPr="000169F7">
        <w:rPr>
          <w:rFonts w:ascii="Times New Roman" w:hAnsi="Times New Roman" w:cs="Times New Roman"/>
          <w:sz w:val="22"/>
          <w:szCs w:val="22"/>
        </w:rPr>
        <w:t>.</w:t>
      </w:r>
    </w:p>
    <w:p w14:paraId="636E8E31" w14:textId="27DE1ACB" w:rsidR="001267AE" w:rsidRPr="000169F7" w:rsidRDefault="001267AE" w:rsidP="005C095E">
      <w:pPr>
        <w:pStyle w:val="Default"/>
        <w:jc w:val="both"/>
        <w:rPr>
          <w:rFonts w:ascii="Times New Roman" w:hAnsi="Times New Roman" w:cs="Times New Roman"/>
          <w:noProof/>
        </w:rPr>
      </w:pPr>
    </w:p>
    <w:p w14:paraId="0EB6B198" w14:textId="2E8A4B40" w:rsidR="001267AE" w:rsidRPr="000169F7" w:rsidRDefault="001267AE" w:rsidP="005C095E">
      <w:pPr>
        <w:pStyle w:val="Default"/>
        <w:jc w:val="both"/>
        <w:rPr>
          <w:rFonts w:ascii="Times New Roman" w:hAnsi="Times New Roman" w:cs="Times New Roman"/>
          <w:noProof/>
          <w:sz w:val="22"/>
          <w:szCs w:val="22"/>
        </w:rPr>
      </w:pPr>
    </w:p>
    <w:p w14:paraId="50702E04" w14:textId="77777777" w:rsidR="00B72F0C" w:rsidRPr="000169F7" w:rsidRDefault="00B72F0C" w:rsidP="005C095E">
      <w:pPr>
        <w:pStyle w:val="Default"/>
        <w:jc w:val="both"/>
        <w:rPr>
          <w:rFonts w:ascii="Times New Roman" w:hAnsi="Times New Roman" w:cs="Times New Roman"/>
          <w:noProof/>
          <w:sz w:val="22"/>
          <w:szCs w:val="22"/>
        </w:rPr>
      </w:pPr>
    </w:p>
    <w:p w14:paraId="474856FC" w14:textId="79835F30" w:rsidR="00BC5BBB" w:rsidRPr="000169F7" w:rsidRDefault="00B72F0C" w:rsidP="00B72F0C">
      <w:pPr>
        <w:pStyle w:val="Default"/>
        <w:jc w:val="both"/>
        <w:rPr>
          <w:rFonts w:ascii="Times New Roman" w:hAnsi="Times New Roman" w:cs="Times New Roman"/>
          <w:noProof/>
        </w:rPr>
      </w:pPr>
      <w:r w:rsidRPr="000169F7">
        <w:rPr>
          <w:rFonts w:ascii="Times New Roman" w:hAnsi="Times New Roman" w:cs="Times New Roman"/>
          <w:noProof/>
        </w:rPr>
        <w:lastRenderedPageBreak/>
        <w:drawing>
          <wp:inline distT="0" distB="0" distL="0" distR="0" wp14:anchorId="0C71607C" wp14:editId="748F1BDB">
            <wp:extent cx="5861530" cy="270344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ients.tiff"/>
                    <pic:cNvPicPr/>
                  </pic:nvPicPr>
                  <pic:blipFill>
                    <a:blip r:embed="rId10">
                      <a:extLst>
                        <a:ext uri="{28A0092B-C50C-407E-A947-70E740481C1C}">
                          <a14:useLocalDpi xmlns:a14="http://schemas.microsoft.com/office/drawing/2010/main" val="0"/>
                        </a:ext>
                      </a:extLst>
                    </a:blip>
                    <a:stretch>
                      <a:fillRect/>
                    </a:stretch>
                  </pic:blipFill>
                  <pic:spPr>
                    <a:xfrm>
                      <a:off x="0" y="0"/>
                      <a:ext cx="5861530" cy="2703443"/>
                    </a:xfrm>
                    <a:prstGeom prst="rect">
                      <a:avLst/>
                    </a:prstGeom>
                  </pic:spPr>
                </pic:pic>
              </a:graphicData>
            </a:graphic>
          </wp:inline>
        </w:drawing>
      </w:r>
    </w:p>
    <w:p w14:paraId="3D3DE427" w14:textId="342C69B7" w:rsidR="005C095E" w:rsidRDefault="005C095E" w:rsidP="005C095E">
      <w:pPr>
        <w:pStyle w:val="Caption"/>
        <w:jc w:val="both"/>
        <w:rPr>
          <w:rFonts w:ascii="Times New Roman" w:hAnsi="Times New Roman" w:cs="Times New Roman"/>
          <w:b w:val="0"/>
          <w:color w:val="auto"/>
          <w:sz w:val="22"/>
          <w:szCs w:val="22"/>
        </w:rPr>
      </w:pPr>
      <w:r w:rsidRPr="000169F7">
        <w:rPr>
          <w:rFonts w:ascii="Times New Roman" w:hAnsi="Times New Roman" w:cs="Times New Roman"/>
          <w:color w:val="auto"/>
          <w:sz w:val="22"/>
          <w:szCs w:val="22"/>
        </w:rPr>
        <w:t xml:space="preserve">Figure </w:t>
      </w:r>
      <w:r w:rsidR="001267AE" w:rsidRPr="000169F7">
        <w:rPr>
          <w:rFonts w:ascii="Times New Roman" w:hAnsi="Times New Roman" w:cs="Times New Roman"/>
          <w:color w:val="auto"/>
          <w:sz w:val="22"/>
          <w:szCs w:val="22"/>
        </w:rPr>
        <w:t>S4</w:t>
      </w:r>
      <w:r w:rsidRPr="000169F7">
        <w:rPr>
          <w:rFonts w:ascii="Times New Roman" w:hAnsi="Times New Roman" w:cs="Times New Roman"/>
          <w:color w:val="auto"/>
          <w:sz w:val="22"/>
          <w:szCs w:val="22"/>
        </w:rPr>
        <w:t xml:space="preserve"> </w:t>
      </w:r>
      <w:r w:rsidRPr="000169F7">
        <w:rPr>
          <w:rFonts w:ascii="Times New Roman" w:hAnsi="Times New Roman" w:cs="Times New Roman"/>
          <w:b w:val="0"/>
          <w:color w:val="auto"/>
          <w:sz w:val="22"/>
          <w:szCs w:val="22"/>
        </w:rPr>
        <w:t xml:space="preserve">The differences between bacterial </w:t>
      </w:r>
      <w:r w:rsidR="007D4ED8" w:rsidRPr="000169F7">
        <w:rPr>
          <w:rFonts w:ascii="Times New Roman" w:hAnsi="Times New Roman" w:cs="Times New Roman"/>
          <w:b w:val="0"/>
          <w:color w:val="auto"/>
          <w:sz w:val="22"/>
          <w:szCs w:val="22"/>
        </w:rPr>
        <w:t xml:space="preserve">(left) </w:t>
      </w:r>
      <w:r w:rsidRPr="000169F7">
        <w:rPr>
          <w:rFonts w:ascii="Times New Roman" w:hAnsi="Times New Roman" w:cs="Times New Roman"/>
          <w:b w:val="0"/>
          <w:color w:val="auto"/>
          <w:sz w:val="22"/>
          <w:szCs w:val="22"/>
        </w:rPr>
        <w:t>and fungal</w:t>
      </w:r>
      <w:r w:rsidR="007D4ED8" w:rsidRPr="000169F7">
        <w:rPr>
          <w:rFonts w:ascii="Times New Roman" w:hAnsi="Times New Roman" w:cs="Times New Roman"/>
          <w:b w:val="0"/>
          <w:color w:val="auto"/>
          <w:sz w:val="22"/>
          <w:szCs w:val="22"/>
        </w:rPr>
        <w:t xml:space="preserve"> (right)</w:t>
      </w:r>
      <w:r w:rsidRPr="000169F7">
        <w:rPr>
          <w:rFonts w:ascii="Times New Roman" w:hAnsi="Times New Roman" w:cs="Times New Roman"/>
          <w:b w:val="0"/>
          <w:color w:val="auto"/>
          <w:sz w:val="22"/>
          <w:szCs w:val="22"/>
        </w:rPr>
        <w:t xml:space="preserve"> communities at ambient temperatures in the</w:t>
      </w:r>
      <w:r w:rsidR="00B62DC3" w:rsidRPr="000169F7">
        <w:rPr>
          <w:rFonts w:ascii="Times New Roman" w:hAnsi="Times New Roman" w:cs="Times New Roman"/>
          <w:b w:val="0"/>
          <w:color w:val="auto"/>
          <w:sz w:val="22"/>
          <w:szCs w:val="22"/>
        </w:rPr>
        <w:t xml:space="preserve"> long-term warmed grassland</w:t>
      </w:r>
      <w:r w:rsidR="00320A7C" w:rsidRPr="000169F7">
        <w:rPr>
          <w:rFonts w:ascii="Times New Roman" w:hAnsi="Times New Roman" w:cs="Times New Roman"/>
          <w:b w:val="0"/>
          <w:color w:val="auto"/>
          <w:sz w:val="22"/>
          <w:szCs w:val="22"/>
        </w:rPr>
        <w:t xml:space="preserve"> (LWG) and the </w:t>
      </w:r>
      <w:r w:rsidR="00B62DC3" w:rsidRPr="000169F7">
        <w:rPr>
          <w:rFonts w:ascii="Times New Roman" w:hAnsi="Times New Roman" w:cs="Times New Roman"/>
          <w:b w:val="0"/>
          <w:color w:val="auto"/>
          <w:sz w:val="22"/>
          <w:szCs w:val="22"/>
        </w:rPr>
        <w:t>short-term warmed gr</w:t>
      </w:r>
      <w:bookmarkStart w:id="0" w:name="_GoBack"/>
      <w:bookmarkEnd w:id="0"/>
      <w:r w:rsidR="00B62DC3" w:rsidRPr="000169F7">
        <w:rPr>
          <w:rFonts w:ascii="Times New Roman" w:hAnsi="Times New Roman" w:cs="Times New Roman"/>
          <w:b w:val="0"/>
          <w:color w:val="auto"/>
          <w:sz w:val="22"/>
          <w:szCs w:val="22"/>
        </w:rPr>
        <w:t>assland</w:t>
      </w:r>
      <w:r w:rsidR="00320A7C" w:rsidRPr="000169F7">
        <w:rPr>
          <w:rFonts w:ascii="Times New Roman" w:hAnsi="Times New Roman" w:cs="Times New Roman"/>
          <w:b w:val="0"/>
          <w:color w:val="auto"/>
          <w:sz w:val="22"/>
          <w:szCs w:val="22"/>
        </w:rPr>
        <w:t xml:space="preserve"> (SWG</w:t>
      </w:r>
      <w:r w:rsidR="00B62DC3" w:rsidRPr="000169F7">
        <w:rPr>
          <w:rFonts w:ascii="Times New Roman" w:hAnsi="Times New Roman" w:cs="Times New Roman"/>
          <w:b w:val="0"/>
          <w:color w:val="auto"/>
          <w:sz w:val="22"/>
          <w:szCs w:val="22"/>
        </w:rPr>
        <w:t>)</w:t>
      </w:r>
      <w:r w:rsidRPr="000169F7">
        <w:rPr>
          <w:rFonts w:ascii="Times New Roman" w:hAnsi="Times New Roman" w:cs="Times New Roman"/>
          <w:b w:val="0"/>
          <w:color w:val="auto"/>
          <w:sz w:val="22"/>
          <w:szCs w:val="22"/>
        </w:rPr>
        <w:t xml:space="preserve"> based on NMDS and PERMANOVA analyses</w:t>
      </w:r>
      <w:r w:rsidR="00B62DC3" w:rsidRPr="000169F7">
        <w:rPr>
          <w:rFonts w:ascii="Times New Roman" w:hAnsi="Times New Roman" w:cs="Times New Roman"/>
          <w:b w:val="0"/>
          <w:color w:val="auto"/>
          <w:sz w:val="22"/>
          <w:szCs w:val="22"/>
        </w:rPr>
        <w:t xml:space="preserve">. </w:t>
      </w:r>
      <w:r w:rsidR="001E3F71" w:rsidRPr="000169F7">
        <w:rPr>
          <w:rFonts w:ascii="Times New Roman" w:hAnsi="Times New Roman" w:cs="Times New Roman"/>
          <w:b w:val="0"/>
          <w:color w:val="auto"/>
          <w:sz w:val="22"/>
          <w:szCs w:val="22"/>
        </w:rPr>
        <w:t>***</w:t>
      </w:r>
      <w:r w:rsidR="00B62DC3" w:rsidRPr="000169F7">
        <w:rPr>
          <w:rFonts w:ascii="Times New Roman" w:hAnsi="Times New Roman" w:cs="Times New Roman"/>
          <w:b w:val="0"/>
          <w:color w:val="auto"/>
          <w:sz w:val="22"/>
          <w:szCs w:val="22"/>
        </w:rPr>
        <w:t xml:space="preserve"> P&lt;0.001</w:t>
      </w:r>
    </w:p>
    <w:p w14:paraId="26E04E2D" w14:textId="77777777" w:rsidR="00CA76B0" w:rsidRPr="00CA76B0" w:rsidRDefault="00CA76B0" w:rsidP="00CA76B0"/>
    <w:p w14:paraId="7A15A8FC" w14:textId="3FCF10DE" w:rsidR="00CA76B0" w:rsidRDefault="00CA76B0" w:rsidP="00CA76B0">
      <w:pPr>
        <w:pStyle w:val="Default"/>
        <w:jc w:val="both"/>
        <w:rPr>
          <w:rFonts w:ascii="Times New Roman" w:hAnsi="Times New Roman" w:cs="Times New Roman"/>
          <w:b/>
          <w:lang w:val="en-GB"/>
        </w:rPr>
      </w:pPr>
    </w:p>
    <w:p w14:paraId="2C00C861" w14:textId="77777777" w:rsidR="00CA76B0" w:rsidRDefault="00CA76B0" w:rsidP="00CA76B0">
      <w:pPr>
        <w:pStyle w:val="Default"/>
        <w:jc w:val="both"/>
        <w:rPr>
          <w:rFonts w:ascii="Times New Roman" w:hAnsi="Times New Roman" w:cs="Times New Roman"/>
          <w:b/>
          <w:lang w:val="en-GB"/>
        </w:rPr>
      </w:pPr>
      <w:r w:rsidRPr="000A1FC3">
        <w:rPr>
          <w:rFonts w:ascii="Times New Roman" w:hAnsi="Times New Roman" w:cs="Times New Roman"/>
          <w:b/>
          <w:noProof/>
        </w:rPr>
        <w:drawing>
          <wp:inline distT="0" distB="0" distL="0" distR="0" wp14:anchorId="021CB673" wp14:editId="78B24F5E">
            <wp:extent cx="5864983" cy="2915058"/>
            <wp:effectExtent l="0" t="0" r="2540" b="0"/>
            <wp:docPr id="5" name="Picture 5" descr="C:\Users\DRadujkovic\Google Drive\Rplot_clusters.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adujkovic\Google Drive\Rplot_clusters.tiff"/>
                    <pic:cNvPicPr>
                      <a:picLocks noChangeAspect="1" noChangeArrowheads="1"/>
                    </pic:cNvPicPr>
                  </pic:nvPicPr>
                  <pic:blipFill rotWithShape="1">
                    <a:blip r:embed="rId11">
                      <a:extLst>
                        <a:ext uri="{28A0092B-C50C-407E-A947-70E740481C1C}">
                          <a14:useLocalDpi xmlns:a14="http://schemas.microsoft.com/office/drawing/2010/main" val="0"/>
                        </a:ext>
                      </a:extLst>
                    </a:blip>
                    <a:srcRect t="15599" r="587" b="3900"/>
                    <a:stretch/>
                  </pic:blipFill>
                  <pic:spPr bwMode="auto">
                    <a:xfrm>
                      <a:off x="0" y="0"/>
                      <a:ext cx="5909627" cy="2937247"/>
                    </a:xfrm>
                    <a:prstGeom prst="rect">
                      <a:avLst/>
                    </a:prstGeom>
                    <a:noFill/>
                    <a:ln>
                      <a:noFill/>
                    </a:ln>
                    <a:extLst>
                      <a:ext uri="{53640926-AAD7-44D8-BBD7-CCE9431645EC}">
                        <a14:shadowObscured xmlns:a14="http://schemas.microsoft.com/office/drawing/2010/main"/>
                      </a:ext>
                    </a:extLst>
                  </pic:spPr>
                </pic:pic>
              </a:graphicData>
            </a:graphic>
          </wp:inline>
        </w:drawing>
      </w:r>
    </w:p>
    <w:p w14:paraId="3513FC64" w14:textId="77777777" w:rsidR="00CA76B0" w:rsidRDefault="00CA76B0" w:rsidP="00CA76B0">
      <w:pPr>
        <w:pStyle w:val="Default"/>
        <w:jc w:val="both"/>
        <w:rPr>
          <w:rFonts w:ascii="Times New Roman" w:hAnsi="Times New Roman" w:cs="Times New Roman"/>
          <w:b/>
          <w:lang w:val="en-GB"/>
        </w:rPr>
      </w:pPr>
    </w:p>
    <w:p w14:paraId="18C4B0E4" w14:textId="28829100" w:rsidR="00DA7652" w:rsidRPr="00CA76B0" w:rsidRDefault="00CA76B0">
      <w:pPr>
        <w:rPr>
          <w:rFonts w:ascii="Times New Roman" w:hAnsi="Times New Roman" w:cs="Times New Roman"/>
        </w:rPr>
      </w:pPr>
      <w:r w:rsidRPr="00CA76B0">
        <w:rPr>
          <w:rFonts w:ascii="Times New Roman" w:hAnsi="Times New Roman" w:cs="Times New Roman"/>
          <w:b/>
        </w:rPr>
        <w:t>Figure S5</w:t>
      </w:r>
      <w:r>
        <w:rPr>
          <w:rFonts w:ascii="Times New Roman" w:hAnsi="Times New Roman" w:cs="Times New Roman"/>
          <w:b/>
        </w:rPr>
        <w:t xml:space="preserve"> </w:t>
      </w:r>
      <w:r w:rsidR="00B63141">
        <w:rPr>
          <w:rFonts w:ascii="Times New Roman" w:hAnsi="Times New Roman" w:cs="Times New Roman"/>
        </w:rPr>
        <w:t>The o</w:t>
      </w:r>
      <w:r>
        <w:rPr>
          <w:rFonts w:ascii="Times New Roman" w:hAnsi="Times New Roman" w:cs="Times New Roman"/>
        </w:rPr>
        <w:t>ptimal num</w:t>
      </w:r>
      <w:r w:rsidR="00B63141">
        <w:rPr>
          <w:rFonts w:ascii="Times New Roman" w:hAnsi="Times New Roman" w:cs="Times New Roman"/>
        </w:rPr>
        <w:t>ber of warming levels based on K</w:t>
      </w:r>
      <w:r>
        <w:rPr>
          <w:rFonts w:ascii="Times New Roman" w:hAnsi="Times New Roman" w:cs="Times New Roman"/>
        </w:rPr>
        <w:t>-means clustering would be 3-4 both for the l</w:t>
      </w:r>
      <w:r w:rsidR="00B63141">
        <w:rPr>
          <w:rFonts w:ascii="Times New Roman" w:hAnsi="Times New Roman" w:cs="Times New Roman"/>
        </w:rPr>
        <w:t>ong-term warmed grassland (left</w:t>
      </w:r>
      <w:r>
        <w:rPr>
          <w:rFonts w:ascii="Times New Roman" w:hAnsi="Times New Roman" w:cs="Times New Roman"/>
        </w:rPr>
        <w:t xml:space="preserve">) and </w:t>
      </w:r>
      <w:r w:rsidR="00B63141">
        <w:rPr>
          <w:rFonts w:ascii="Times New Roman" w:hAnsi="Times New Roman" w:cs="Times New Roman"/>
        </w:rPr>
        <w:t xml:space="preserve">the </w:t>
      </w:r>
      <w:r>
        <w:rPr>
          <w:rFonts w:ascii="Times New Roman" w:hAnsi="Times New Roman" w:cs="Times New Roman"/>
        </w:rPr>
        <w:t>s</w:t>
      </w:r>
      <w:r w:rsidR="00B63141">
        <w:rPr>
          <w:rFonts w:ascii="Times New Roman" w:hAnsi="Times New Roman" w:cs="Times New Roman"/>
        </w:rPr>
        <w:t>hort-term warmed grassland (right</w:t>
      </w:r>
      <w:r>
        <w:rPr>
          <w:rFonts w:ascii="Times New Roman" w:hAnsi="Times New Roman" w:cs="Times New Roman"/>
        </w:rPr>
        <w:t xml:space="preserve">). </w:t>
      </w:r>
      <w:r w:rsidR="00B63141">
        <w:rPr>
          <w:rFonts w:ascii="Times New Roman" w:hAnsi="Times New Roman" w:cs="Times New Roman"/>
        </w:rPr>
        <w:t>For the PERMANOVA analysis (Table S6), w</w:t>
      </w:r>
      <w:r>
        <w:rPr>
          <w:rFonts w:ascii="Times New Roman" w:hAnsi="Times New Roman" w:cs="Times New Roman"/>
        </w:rPr>
        <w:t>e decided to use 5 clusters in order to retain the separation between low warming levels which would otherwise be grouped together</w:t>
      </w:r>
      <w:r w:rsidR="00B63141">
        <w:rPr>
          <w:rFonts w:ascii="Times New Roman" w:hAnsi="Times New Roman" w:cs="Times New Roman"/>
        </w:rPr>
        <w:t>.</w:t>
      </w:r>
    </w:p>
    <w:p w14:paraId="2C8A6609" w14:textId="34018830" w:rsidR="00EC1E52" w:rsidRPr="000169F7" w:rsidRDefault="00EC1E52" w:rsidP="00EC1E52">
      <w:pPr>
        <w:rPr>
          <w:rFonts w:ascii="Times New Roman" w:hAnsi="Times New Roman" w:cs="Times New Roman"/>
        </w:rPr>
      </w:pPr>
    </w:p>
    <w:sectPr w:rsidR="00EC1E52" w:rsidRPr="00016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3A06"/>
    <w:multiLevelType w:val="hybridMultilevel"/>
    <w:tmpl w:val="F552035C"/>
    <w:lvl w:ilvl="0" w:tplc="D5A24E36">
      <w:start w:val="3"/>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cwNTEwMLE0NTUyMDJQ0lEKTi0uzszPAykwqwUA9+eveCwAAAA="/>
  </w:docVars>
  <w:rsids>
    <w:rsidRoot w:val="0077489D"/>
    <w:rsid w:val="00000944"/>
    <w:rsid w:val="000169F7"/>
    <w:rsid w:val="000203B8"/>
    <w:rsid w:val="00036674"/>
    <w:rsid w:val="0007067B"/>
    <w:rsid w:val="00075991"/>
    <w:rsid w:val="0009517E"/>
    <w:rsid w:val="000A1FC3"/>
    <w:rsid w:val="000E5F73"/>
    <w:rsid w:val="001267AE"/>
    <w:rsid w:val="001645C4"/>
    <w:rsid w:val="0017142F"/>
    <w:rsid w:val="00176FFF"/>
    <w:rsid w:val="001A6E83"/>
    <w:rsid w:val="001B3EC3"/>
    <w:rsid w:val="001E3F71"/>
    <w:rsid w:val="001F2F13"/>
    <w:rsid w:val="00237C0C"/>
    <w:rsid w:val="002A4A1F"/>
    <w:rsid w:val="002A7833"/>
    <w:rsid w:val="002B12E2"/>
    <w:rsid w:val="00320A7C"/>
    <w:rsid w:val="0038321C"/>
    <w:rsid w:val="0038495B"/>
    <w:rsid w:val="003A29EA"/>
    <w:rsid w:val="003A78B2"/>
    <w:rsid w:val="003B3F5B"/>
    <w:rsid w:val="003D51E0"/>
    <w:rsid w:val="004159DC"/>
    <w:rsid w:val="004215CC"/>
    <w:rsid w:val="0042652B"/>
    <w:rsid w:val="00446516"/>
    <w:rsid w:val="00465097"/>
    <w:rsid w:val="00476201"/>
    <w:rsid w:val="00487B53"/>
    <w:rsid w:val="00495EB7"/>
    <w:rsid w:val="004D3ACF"/>
    <w:rsid w:val="00521441"/>
    <w:rsid w:val="0053601C"/>
    <w:rsid w:val="00542509"/>
    <w:rsid w:val="00543194"/>
    <w:rsid w:val="0054777B"/>
    <w:rsid w:val="005555A6"/>
    <w:rsid w:val="005746A1"/>
    <w:rsid w:val="005C095E"/>
    <w:rsid w:val="005D4350"/>
    <w:rsid w:val="00623767"/>
    <w:rsid w:val="00623BF7"/>
    <w:rsid w:val="00642A78"/>
    <w:rsid w:val="0066094B"/>
    <w:rsid w:val="00662213"/>
    <w:rsid w:val="006B7711"/>
    <w:rsid w:val="006D5EAE"/>
    <w:rsid w:val="006D65C0"/>
    <w:rsid w:val="006D67B2"/>
    <w:rsid w:val="007002B6"/>
    <w:rsid w:val="00712376"/>
    <w:rsid w:val="00721FD2"/>
    <w:rsid w:val="0074459A"/>
    <w:rsid w:val="0077489D"/>
    <w:rsid w:val="00783AEC"/>
    <w:rsid w:val="007A0FF5"/>
    <w:rsid w:val="007A3E95"/>
    <w:rsid w:val="007B2896"/>
    <w:rsid w:val="007D4ED8"/>
    <w:rsid w:val="007F2881"/>
    <w:rsid w:val="00861A09"/>
    <w:rsid w:val="00866556"/>
    <w:rsid w:val="008A2155"/>
    <w:rsid w:val="008C1EB1"/>
    <w:rsid w:val="008D1E20"/>
    <w:rsid w:val="008E5D2F"/>
    <w:rsid w:val="00900F1C"/>
    <w:rsid w:val="00905A74"/>
    <w:rsid w:val="00942CD8"/>
    <w:rsid w:val="009476B8"/>
    <w:rsid w:val="00990C31"/>
    <w:rsid w:val="00A00DCE"/>
    <w:rsid w:val="00A07158"/>
    <w:rsid w:val="00A37336"/>
    <w:rsid w:val="00A61B24"/>
    <w:rsid w:val="00A900F2"/>
    <w:rsid w:val="00B02827"/>
    <w:rsid w:val="00B05550"/>
    <w:rsid w:val="00B065C3"/>
    <w:rsid w:val="00B2477A"/>
    <w:rsid w:val="00B62DC3"/>
    <w:rsid w:val="00B63141"/>
    <w:rsid w:val="00B72F0C"/>
    <w:rsid w:val="00B80F7E"/>
    <w:rsid w:val="00B9162D"/>
    <w:rsid w:val="00B97137"/>
    <w:rsid w:val="00BA4872"/>
    <w:rsid w:val="00BC5BBB"/>
    <w:rsid w:val="00CA76B0"/>
    <w:rsid w:val="00CB3BA8"/>
    <w:rsid w:val="00CD19D0"/>
    <w:rsid w:val="00D0135A"/>
    <w:rsid w:val="00D10F10"/>
    <w:rsid w:val="00D1123C"/>
    <w:rsid w:val="00D313C3"/>
    <w:rsid w:val="00D33CEA"/>
    <w:rsid w:val="00D67CB3"/>
    <w:rsid w:val="00DA7652"/>
    <w:rsid w:val="00DB7EDC"/>
    <w:rsid w:val="00DD67CD"/>
    <w:rsid w:val="00DF622D"/>
    <w:rsid w:val="00E73461"/>
    <w:rsid w:val="00E80D81"/>
    <w:rsid w:val="00EC1E52"/>
    <w:rsid w:val="00F207C6"/>
    <w:rsid w:val="00F6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67CE"/>
  <w15:docId w15:val="{A401638A-F937-4144-9AD7-7755064D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89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489D"/>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774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48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89D"/>
    <w:rPr>
      <w:rFonts w:ascii="Tahoma" w:hAnsi="Tahoma" w:cs="Tahoma"/>
      <w:sz w:val="16"/>
      <w:szCs w:val="16"/>
      <w:lang w:val="en-GB"/>
    </w:rPr>
  </w:style>
  <w:style w:type="character" w:styleId="CommentReference">
    <w:name w:val="annotation reference"/>
    <w:basedOn w:val="DefaultParagraphFont"/>
    <w:uiPriority w:val="99"/>
    <w:semiHidden/>
    <w:unhideWhenUsed/>
    <w:rsid w:val="0077489D"/>
    <w:rPr>
      <w:sz w:val="16"/>
      <w:szCs w:val="16"/>
    </w:rPr>
  </w:style>
  <w:style w:type="paragraph" w:styleId="CommentText">
    <w:name w:val="annotation text"/>
    <w:basedOn w:val="Normal"/>
    <w:link w:val="CommentTextChar"/>
    <w:uiPriority w:val="99"/>
    <w:unhideWhenUsed/>
    <w:rsid w:val="0077489D"/>
    <w:pPr>
      <w:spacing w:line="240" w:lineRule="auto"/>
    </w:pPr>
    <w:rPr>
      <w:sz w:val="20"/>
      <w:szCs w:val="20"/>
    </w:rPr>
  </w:style>
  <w:style w:type="character" w:customStyle="1" w:styleId="CommentTextChar">
    <w:name w:val="Comment Text Char"/>
    <w:basedOn w:val="DefaultParagraphFont"/>
    <w:link w:val="CommentText"/>
    <w:uiPriority w:val="99"/>
    <w:rsid w:val="0077489D"/>
    <w:rPr>
      <w:sz w:val="20"/>
      <w:szCs w:val="20"/>
      <w:lang w:val="en-GB"/>
    </w:rPr>
  </w:style>
  <w:style w:type="paragraph" w:styleId="Caption">
    <w:name w:val="caption"/>
    <w:basedOn w:val="Normal"/>
    <w:next w:val="Normal"/>
    <w:uiPriority w:val="35"/>
    <w:unhideWhenUsed/>
    <w:qFormat/>
    <w:rsid w:val="0077489D"/>
    <w:pPr>
      <w:spacing w:line="240" w:lineRule="auto"/>
    </w:pPr>
    <w:rPr>
      <w:b/>
      <w:bCs/>
      <w:color w:val="4F81BD" w:themeColor="accent1"/>
      <w:sz w:val="18"/>
      <w:szCs w:val="18"/>
    </w:rPr>
  </w:style>
  <w:style w:type="paragraph" w:styleId="CommentSubject">
    <w:name w:val="annotation subject"/>
    <w:basedOn w:val="CommentText"/>
    <w:next w:val="CommentText"/>
    <w:link w:val="CommentSubjectChar"/>
    <w:uiPriority w:val="99"/>
    <w:semiHidden/>
    <w:unhideWhenUsed/>
    <w:rsid w:val="0077489D"/>
    <w:rPr>
      <w:b/>
      <w:bCs/>
    </w:rPr>
  </w:style>
  <w:style w:type="character" w:customStyle="1" w:styleId="CommentSubjectChar">
    <w:name w:val="Comment Subject Char"/>
    <w:basedOn w:val="CommentTextChar"/>
    <w:link w:val="CommentSubject"/>
    <w:uiPriority w:val="99"/>
    <w:semiHidden/>
    <w:rsid w:val="0077489D"/>
    <w:rPr>
      <w:b/>
      <w:bCs/>
      <w:sz w:val="20"/>
      <w:szCs w:val="20"/>
      <w:lang w:val="en-GB"/>
    </w:rPr>
  </w:style>
  <w:style w:type="paragraph" w:styleId="ListParagraph">
    <w:name w:val="List Paragraph"/>
    <w:basedOn w:val="Normal"/>
    <w:uiPriority w:val="34"/>
    <w:qFormat/>
    <w:rsid w:val="00B72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62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4.tiff"/><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s>
</file>

<file path=word/charts/_rels/chart1.xml.rels><?xml version="1.0" encoding="UTF-8" standalone="yes"?>
<Relationships xmlns="http://schemas.openxmlformats.org/package/2006/relationships"><Relationship Id="rId1" Type="http://schemas.openxmlformats.org/officeDocument/2006/relationships/oleObject" Target="file:///C:\Users\DRadujkovic\Desktop\pH%20data%20for%20FORHOT%20databas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DRadujkovic\Desktop\pH%20data%20for%20FORHOT%20databas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b="0">
                <a:solidFill>
                  <a:schemeClr val="tx1"/>
                </a:solidFill>
              </a:rPr>
              <a:t>LWG</a:t>
            </a:r>
          </a:p>
        </c:rich>
      </c:tx>
      <c:layout>
        <c:manualLayout>
          <c:xMode val="edge"/>
          <c:yMode val="edge"/>
          <c:x val="0.48477151894474729"/>
          <c:y val="0"/>
        </c:manualLayout>
      </c:layout>
      <c:overlay val="0"/>
      <c:spPr>
        <a:noFill/>
        <a:ln>
          <a:noFill/>
        </a:ln>
        <a:effectLst/>
      </c:spPr>
    </c:title>
    <c:autoTitleDeleted val="0"/>
    <c:plotArea>
      <c:layout>
        <c:manualLayout>
          <c:layoutTarget val="inner"/>
          <c:xMode val="edge"/>
          <c:yMode val="edge"/>
          <c:x val="0.17849454901260767"/>
          <c:y val="0.13467592592592595"/>
          <c:w val="0.77717295728462155"/>
          <c:h val="0.71632728200641582"/>
        </c:manualLayout>
      </c:layout>
      <c:scatterChart>
        <c:scatterStyle val="lineMarker"/>
        <c:varyColors val="0"/>
        <c:ser>
          <c:idx val="0"/>
          <c:order val="0"/>
          <c:tx>
            <c:strRef>
              <c:f>'ph GO'!$H$1</c:f>
              <c:strCache>
                <c:ptCount val="1"/>
                <c:pt idx="0">
                  <c:v>pH</c:v>
                </c:pt>
              </c:strCache>
            </c:strRef>
          </c:tx>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'ph GO'!$G$2:$G$31</c:f>
              <c:numCache>
                <c:formatCode>General</c:formatCode>
                <c:ptCount val="30"/>
                <c:pt idx="0">
                  <c:v>5.1301795009550695</c:v>
                </c:pt>
                <c:pt idx="1">
                  <c:v>6.0102894579750528</c:v>
                </c:pt>
                <c:pt idx="2">
                  <c:v>6.8815898400188518</c:v>
                </c:pt>
                <c:pt idx="3">
                  <c:v>8.6585886461318022</c:v>
                </c:pt>
                <c:pt idx="4">
                  <c:v>14.27728311478554</c:v>
                </c:pt>
                <c:pt idx="5">
                  <c:v>15.940803201506638</c:v>
                </c:pt>
                <c:pt idx="6">
                  <c:v>5.3503379724054749</c:v>
                </c:pt>
                <c:pt idx="7">
                  <c:v>5.5100367120344318</c:v>
                </c:pt>
                <c:pt idx="8">
                  <c:v>7.3683707617001248</c:v>
                </c:pt>
                <c:pt idx="9">
                  <c:v>8.5805828557782124</c:v>
                </c:pt>
                <c:pt idx="10">
                  <c:v>10.12991541308517</c:v>
                </c:pt>
                <c:pt idx="11">
                  <c:v>17.550260767790391</c:v>
                </c:pt>
                <c:pt idx="12">
                  <c:v>5.6818282593122564</c:v>
                </c:pt>
                <c:pt idx="13">
                  <c:v>6.2424010267431438</c:v>
                </c:pt>
                <c:pt idx="14">
                  <c:v>7.8616315066857174</c:v>
                </c:pt>
                <c:pt idx="15">
                  <c:v>8.9595371895891773</c:v>
                </c:pt>
                <c:pt idx="16">
                  <c:v>14.121088884909417</c:v>
                </c:pt>
                <c:pt idx="17">
                  <c:v>22.351396418539156</c:v>
                </c:pt>
                <c:pt idx="18">
                  <c:v>5.9235143863418527</c:v>
                </c:pt>
                <c:pt idx="19">
                  <c:v>5.5695571275072462</c:v>
                </c:pt>
                <c:pt idx="20">
                  <c:v>6.829635207736275</c:v>
                </c:pt>
                <c:pt idx="21">
                  <c:v>8.9046126432664838</c:v>
                </c:pt>
                <c:pt idx="22">
                  <c:v>14.404896430277233</c:v>
                </c:pt>
                <c:pt idx="23">
                  <c:v>20.045098782771639</c:v>
                </c:pt>
                <c:pt idx="24">
                  <c:v>6.8495777817572527</c:v>
                </c:pt>
                <c:pt idx="25">
                  <c:v>6.9517518726589849</c:v>
                </c:pt>
                <c:pt idx="26">
                  <c:v>7.6123072468958917</c:v>
                </c:pt>
                <c:pt idx="27">
                  <c:v>8.0967846824258274</c:v>
                </c:pt>
                <c:pt idx="28">
                  <c:v>12.821246418338477</c:v>
                </c:pt>
                <c:pt idx="29">
                  <c:v>25.941110018726704</c:v>
                </c:pt>
              </c:numCache>
            </c:numRef>
          </c:xVal>
          <c:yVal>
            <c:numRef>
              <c:f>'ph GO'!$H$2:$H$31</c:f>
              <c:numCache>
                <c:formatCode>0.00</c:formatCode>
                <c:ptCount val="30"/>
                <c:pt idx="0">
                  <c:v>5.38</c:v>
                </c:pt>
                <c:pt idx="1">
                  <c:v>5.49</c:v>
                </c:pt>
                <c:pt idx="2">
                  <c:v>5.81</c:v>
                </c:pt>
                <c:pt idx="3">
                  <c:v>6.17</c:v>
                </c:pt>
                <c:pt idx="4">
                  <c:v>7.15</c:v>
                </c:pt>
                <c:pt idx="5">
                  <c:v>7.13</c:v>
                </c:pt>
                <c:pt idx="6">
                  <c:v>5.56</c:v>
                </c:pt>
                <c:pt idx="7">
                  <c:v>5.81</c:v>
                </c:pt>
                <c:pt idx="8">
                  <c:v>5.6</c:v>
                </c:pt>
                <c:pt idx="9">
                  <c:v>5.69</c:v>
                </c:pt>
                <c:pt idx="10">
                  <c:v>6.89</c:v>
                </c:pt>
                <c:pt idx="11">
                  <c:v>6.79</c:v>
                </c:pt>
                <c:pt idx="12">
                  <c:v>5.31</c:v>
                </c:pt>
                <c:pt idx="13">
                  <c:v>5.34</c:v>
                </c:pt>
                <c:pt idx="14">
                  <c:v>5.16</c:v>
                </c:pt>
                <c:pt idx="15">
                  <c:v>5.35</c:v>
                </c:pt>
                <c:pt idx="16">
                  <c:v>5.39</c:v>
                </c:pt>
                <c:pt idx="17">
                  <c:v>5.72</c:v>
                </c:pt>
                <c:pt idx="18">
                  <c:v>5.41</c:v>
                </c:pt>
                <c:pt idx="19">
                  <c:v>5.34</c:v>
                </c:pt>
                <c:pt idx="20">
                  <c:v>5.41</c:v>
                </c:pt>
                <c:pt idx="21">
                  <c:v>5.55</c:v>
                </c:pt>
                <c:pt idx="22">
                  <c:v>5.74</c:v>
                </c:pt>
                <c:pt idx="23">
                  <c:v>5.85</c:v>
                </c:pt>
                <c:pt idx="24">
                  <c:v>7.06</c:v>
                </c:pt>
                <c:pt idx="25">
                  <c:v>6.37</c:v>
                </c:pt>
                <c:pt idx="26">
                  <c:v>5.51</c:v>
                </c:pt>
                <c:pt idx="27">
                  <c:v>5.5</c:v>
                </c:pt>
                <c:pt idx="28">
                  <c:v>5.49</c:v>
                </c:pt>
                <c:pt idx="29">
                  <c:v>5.54</c:v>
                </c:pt>
              </c:numCache>
            </c:numRef>
          </c:yVal>
          <c:smooth val="0"/>
          <c:extLst>
            <c:ext xmlns:c16="http://schemas.microsoft.com/office/drawing/2014/chart" uri="{C3380CC4-5D6E-409C-BE32-E72D297353CC}">
              <c16:uniqueId val="{00000000-AFB1-41F3-88E5-F31A80A85797}"/>
            </c:ext>
          </c:extLst>
        </c:ser>
        <c:dLbls>
          <c:showLegendKey val="0"/>
          <c:showVal val="0"/>
          <c:showCatName val="0"/>
          <c:showSerName val="0"/>
          <c:showPercent val="0"/>
          <c:showBubbleSize val="0"/>
        </c:dLbls>
        <c:axId val="575592640"/>
        <c:axId val="578699264"/>
      </c:scatterChart>
      <c:valAx>
        <c:axId val="575592640"/>
        <c:scaling>
          <c:orientation val="minMax"/>
          <c:max val="27"/>
          <c:min val="5"/>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1000" b="1" i="0" u="none" strike="noStrike" kern="1200" cap="all" baseline="0">
                    <a:solidFill>
                      <a:schemeClr val="lt1">
                        <a:lumMod val="75000"/>
                      </a:schemeClr>
                    </a:solidFill>
                    <a:latin typeface="+mn-lt"/>
                    <a:ea typeface="+mn-ea"/>
                    <a:cs typeface="+mn-cs"/>
                  </a:defRPr>
                </a:pPr>
                <a:r>
                  <a:rPr lang="en-US" sz="1000" b="0">
                    <a:solidFill>
                      <a:schemeClr val="tx1"/>
                    </a:solidFill>
                    <a:latin typeface="+mn-lt"/>
                  </a:rPr>
                  <a:t>Soil</a:t>
                </a:r>
                <a:r>
                  <a:rPr lang="en-US" sz="1000" b="0" baseline="0">
                    <a:solidFill>
                      <a:schemeClr val="tx1"/>
                    </a:solidFill>
                    <a:latin typeface="+mn-lt"/>
                  </a:rPr>
                  <a:t> temperature [</a:t>
                </a:r>
                <a:r>
                  <a:rPr lang="en-US" sz="1000" b="0" baseline="0">
                    <a:solidFill>
                      <a:schemeClr val="tx1"/>
                    </a:solidFill>
                    <a:latin typeface="+mn-lt"/>
                    <a:cs typeface="Times New Roman" panose="02020603050405020304" pitchFamily="18" charset="0"/>
                  </a:rPr>
                  <a:t>°C]</a:t>
                </a:r>
                <a:endParaRPr lang="en-US" sz="1000" b="0">
                  <a:solidFill>
                    <a:schemeClr val="tx1"/>
                  </a:solidFill>
                  <a:latin typeface="+mn-lt"/>
                </a:endParaRPr>
              </a:p>
            </c:rich>
          </c:tx>
          <c:overlay val="0"/>
          <c:spPr>
            <a:noFill/>
            <a:ln>
              <a:noFill/>
            </a:ln>
            <a:effectLst/>
          </c:sp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78699264"/>
        <c:crosses val="autoZero"/>
        <c:crossBetween val="midCat"/>
      </c:valAx>
      <c:valAx>
        <c:axId val="578699264"/>
        <c:scaling>
          <c:orientation val="minMax"/>
          <c:max val="7.2"/>
          <c:min val="5"/>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1000" b="1" i="0" u="none" strike="noStrike" kern="1200" cap="all" baseline="0">
                    <a:solidFill>
                      <a:schemeClr val="lt1">
                        <a:lumMod val="75000"/>
                      </a:schemeClr>
                    </a:solidFill>
                    <a:latin typeface="+mn-lt"/>
                    <a:ea typeface="+mn-ea"/>
                    <a:cs typeface="+mn-cs"/>
                  </a:defRPr>
                </a:pPr>
                <a:r>
                  <a:rPr lang="en-US" sz="1000" b="0">
                    <a:solidFill>
                      <a:schemeClr val="tx1"/>
                    </a:solidFill>
                  </a:rPr>
                  <a:t>Soil pH</a:t>
                </a:r>
              </a:p>
            </c:rich>
          </c:tx>
          <c:overlay val="0"/>
          <c:spPr>
            <a:noFill/>
            <a:ln>
              <a:noFill/>
            </a:ln>
            <a:effectLst/>
          </c:spPr>
        </c:title>
        <c:numFmt formatCode="0.0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75592640"/>
        <c:crosses val="autoZero"/>
        <c:crossBetween val="midCat"/>
      </c:valAx>
      <c:spPr>
        <a:noFill/>
        <a:ln>
          <a:noFill/>
        </a:ln>
        <a:effectLst/>
      </c:spPr>
    </c:plotArea>
    <c:plotVisOnly val="1"/>
    <c:dispBlanksAs val="gap"/>
    <c:showDLblsOverMax val="0"/>
  </c:chart>
  <c:spPr>
    <a:solidFill>
      <a:schemeClr val="bg1"/>
    </a:solidFill>
    <a:ln>
      <a:noFill/>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b="0">
                <a:solidFill>
                  <a:schemeClr val="tx1"/>
                </a:solidFill>
              </a:rPr>
              <a:t>SWG</a:t>
            </a:r>
          </a:p>
        </c:rich>
      </c:tx>
      <c:layout>
        <c:manualLayout>
          <c:xMode val="edge"/>
          <c:yMode val="edge"/>
          <c:x val="0.46836885691012764"/>
          <c:y val="4.3372886188669316E-3"/>
        </c:manualLayout>
      </c:layout>
      <c:overlay val="0"/>
      <c:spPr>
        <a:noFill/>
        <a:ln>
          <a:noFill/>
        </a:ln>
        <a:effectLst/>
      </c:spPr>
    </c:title>
    <c:autoTitleDeleted val="0"/>
    <c:plotArea>
      <c:layout>
        <c:manualLayout>
          <c:layoutTarget val="inner"/>
          <c:xMode val="edge"/>
          <c:yMode val="edge"/>
          <c:x val="0.1337028237849579"/>
          <c:y val="0.13061697767231151"/>
          <c:w val="0.8147417187075755"/>
          <c:h val="0.72193722360047463"/>
        </c:manualLayout>
      </c:layout>
      <c:scatterChart>
        <c:scatterStyle val="lineMarker"/>
        <c:varyColors val="0"/>
        <c:ser>
          <c:idx val="0"/>
          <c:order val="0"/>
          <c:tx>
            <c:strRef>
              <c:f>'wc GN'!$K$1</c:f>
              <c:strCache>
                <c:ptCount val="1"/>
                <c:pt idx="0">
                  <c:v>pH11</c:v>
                </c:pt>
              </c:strCache>
            </c:strRef>
          </c:tx>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trendline>
            <c:spPr>
              <a:ln w="19050" cap="rnd">
                <a:solidFill>
                  <a:schemeClr val="accent1"/>
                </a:solidFill>
                <a:prstDash val="sysDash"/>
              </a:ln>
              <a:effectLst/>
            </c:spPr>
            <c:trendlineType val="poly"/>
            <c:order val="2"/>
            <c:dispRSqr val="1"/>
            <c:dispEq val="1"/>
            <c:trendlineLbl>
              <c:layout>
                <c:manualLayout>
                  <c:x val="-0.21705912299755634"/>
                  <c:y val="-0.18334978322695736"/>
                </c:manualLayout>
              </c:layout>
              <c:tx>
                <c:rich>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r>
                      <a:rPr lang="en-US" baseline="0">
                        <a:solidFill>
                          <a:schemeClr val="bg1">
                            <a:lumMod val="50000"/>
                          </a:schemeClr>
                        </a:solidFill>
                      </a:rPr>
                      <a:t>y = -0.0009x</a:t>
                    </a:r>
                    <a:r>
                      <a:rPr lang="en-US" baseline="30000">
                        <a:solidFill>
                          <a:schemeClr val="bg1">
                            <a:lumMod val="50000"/>
                          </a:schemeClr>
                        </a:solidFill>
                      </a:rPr>
                      <a:t>2</a:t>
                    </a:r>
                    <a:r>
                      <a:rPr lang="en-US" baseline="0">
                        <a:solidFill>
                          <a:schemeClr val="bg1">
                            <a:lumMod val="50000"/>
                          </a:schemeClr>
                        </a:solidFill>
                      </a:rPr>
                      <a:t> + 0.0638x + 5.3796</a:t>
                    </a:r>
                    <a:br>
                      <a:rPr lang="en-US" baseline="0">
                        <a:solidFill>
                          <a:schemeClr val="bg1">
                            <a:lumMod val="50000"/>
                          </a:schemeClr>
                        </a:solidFill>
                      </a:rPr>
                    </a:br>
                    <a:r>
                      <a:rPr lang="en-US" baseline="0">
                        <a:solidFill>
                          <a:schemeClr val="bg1">
                            <a:lumMod val="50000"/>
                          </a:schemeClr>
                        </a:solidFill>
                      </a:rPr>
                      <a:t>R² = 0.40 ***</a:t>
                    </a:r>
                    <a:endParaRPr lang="en-US">
                      <a:solidFill>
                        <a:schemeClr val="bg1">
                          <a:lumMod val="50000"/>
                        </a:schemeClr>
                      </a:solidFill>
                    </a:endParaRPr>
                  </a:p>
                </c:rich>
              </c:tx>
              <c:numFmt formatCode="General" sourceLinked="0"/>
              <c:spPr>
                <a:noFill/>
                <a:ln>
                  <a:noFill/>
                </a:ln>
                <a:effectLst/>
              </c:spPr>
            </c:trendlineLbl>
          </c:trendline>
          <c:xVal>
            <c:numRef>
              <c:f>'wc GN'!$J$2:$J$30</c:f>
              <c:numCache>
                <c:formatCode>General</c:formatCode>
                <c:ptCount val="29"/>
                <c:pt idx="0">
                  <c:v>5.6213598752353828</c:v>
                </c:pt>
                <c:pt idx="1">
                  <c:v>6.0072468220337525</c:v>
                </c:pt>
                <c:pt idx="2">
                  <c:v>6.5868216807907629</c:v>
                </c:pt>
                <c:pt idx="3">
                  <c:v>10.337020068267561</c:v>
                </c:pt>
                <c:pt idx="4">
                  <c:v>13.006264241996423</c:v>
                </c:pt>
                <c:pt idx="5">
                  <c:v>22.659635273972487</c:v>
                </c:pt>
                <c:pt idx="6">
                  <c:v>5.5362927259888508</c:v>
                </c:pt>
                <c:pt idx="7">
                  <c:v>6.2041086393596503</c:v>
                </c:pt>
                <c:pt idx="8">
                  <c:v>6.4988897128058243</c:v>
                </c:pt>
                <c:pt idx="9">
                  <c:v>8.9829034839923878</c:v>
                </c:pt>
                <c:pt idx="10">
                  <c:v>20.815095433789985</c:v>
                </c:pt>
                <c:pt idx="11">
                  <c:v>6.0223084392653776</c:v>
                </c:pt>
                <c:pt idx="12">
                  <c:v>6.4156797316383463</c:v>
                </c:pt>
                <c:pt idx="13">
                  <c:v>8.6335018243878974</c:v>
                </c:pt>
                <c:pt idx="14">
                  <c:v>9.9686106403012875</c:v>
                </c:pt>
                <c:pt idx="15">
                  <c:v>17.434394244350234</c:v>
                </c:pt>
                <c:pt idx="16">
                  <c:v>24.560745662100469</c:v>
                </c:pt>
                <c:pt idx="17">
                  <c:v>5.8268524599812128</c:v>
                </c:pt>
                <c:pt idx="18">
                  <c:v>6.3893472810734036</c:v>
                </c:pt>
                <c:pt idx="19">
                  <c:v>7.5275004119585658</c:v>
                </c:pt>
                <c:pt idx="20">
                  <c:v>9.2301151718455117</c:v>
                </c:pt>
                <c:pt idx="21">
                  <c:v>16.893143950093968</c:v>
                </c:pt>
                <c:pt idx="22">
                  <c:v>21.185143150685107</c:v>
                </c:pt>
                <c:pt idx="23">
                  <c:v>5.8771191148776829</c:v>
                </c:pt>
                <c:pt idx="24">
                  <c:v>6.6707922551789141</c:v>
                </c:pt>
                <c:pt idx="25">
                  <c:v>9.0642775423729418</c:v>
                </c:pt>
                <c:pt idx="26">
                  <c:v>9.6893373352166581</c:v>
                </c:pt>
                <c:pt idx="27">
                  <c:v>17.501095574387588</c:v>
                </c:pt>
                <c:pt idx="28">
                  <c:v>21.185143150685107</c:v>
                </c:pt>
              </c:numCache>
            </c:numRef>
          </c:xVal>
          <c:yVal>
            <c:numRef>
              <c:f>'wc GN'!$K$2:$K$30</c:f>
              <c:numCache>
                <c:formatCode>0.00</c:formatCode>
                <c:ptCount val="29"/>
                <c:pt idx="0">
                  <c:v>6</c:v>
                </c:pt>
                <c:pt idx="1">
                  <c:v>6.01</c:v>
                </c:pt>
                <c:pt idx="2">
                  <c:v>6.03</c:v>
                </c:pt>
                <c:pt idx="3">
                  <c:v>6.39</c:v>
                </c:pt>
                <c:pt idx="4">
                  <c:v>6.43</c:v>
                </c:pt>
                <c:pt idx="5">
                  <c:v>6.14</c:v>
                </c:pt>
                <c:pt idx="6">
                  <c:v>5.76</c:v>
                </c:pt>
                <c:pt idx="7">
                  <c:v>5.59</c:v>
                </c:pt>
                <c:pt idx="8">
                  <c:v>5.99</c:v>
                </c:pt>
                <c:pt idx="9">
                  <c:v>5.93</c:v>
                </c:pt>
                <c:pt idx="10">
                  <c:v>6.98</c:v>
                </c:pt>
                <c:pt idx="11">
                  <c:v>5.77</c:v>
                </c:pt>
                <c:pt idx="12">
                  <c:v>5.92</c:v>
                </c:pt>
                <c:pt idx="13">
                  <c:v>5.76</c:v>
                </c:pt>
                <c:pt idx="14">
                  <c:v>6.04</c:v>
                </c:pt>
                <c:pt idx="15">
                  <c:v>6.17</c:v>
                </c:pt>
                <c:pt idx="16">
                  <c:v>6.51</c:v>
                </c:pt>
                <c:pt idx="17">
                  <c:v>5.36</c:v>
                </c:pt>
                <c:pt idx="18">
                  <c:v>5.99</c:v>
                </c:pt>
                <c:pt idx="19">
                  <c:v>5.65</c:v>
                </c:pt>
                <c:pt idx="20">
                  <c:v>5.67</c:v>
                </c:pt>
                <c:pt idx="21">
                  <c:v>5.99</c:v>
                </c:pt>
                <c:pt idx="22">
                  <c:v>6.24</c:v>
                </c:pt>
                <c:pt idx="23">
                  <c:v>5.35</c:v>
                </c:pt>
                <c:pt idx="24">
                  <c:v>5.58</c:v>
                </c:pt>
                <c:pt idx="25">
                  <c:v>5.48</c:v>
                </c:pt>
                <c:pt idx="26">
                  <c:v>5.38</c:v>
                </c:pt>
                <c:pt idx="27">
                  <c:v>6.44</c:v>
                </c:pt>
                <c:pt idx="28">
                  <c:v>5.82</c:v>
                </c:pt>
              </c:numCache>
            </c:numRef>
          </c:yVal>
          <c:smooth val="0"/>
          <c:extLst>
            <c:ext xmlns:c16="http://schemas.microsoft.com/office/drawing/2014/chart" uri="{C3380CC4-5D6E-409C-BE32-E72D297353CC}">
              <c16:uniqueId val="{00000000-D027-4C61-AFAF-60AD81B81C15}"/>
            </c:ext>
          </c:extLst>
        </c:ser>
        <c:dLbls>
          <c:showLegendKey val="0"/>
          <c:showVal val="0"/>
          <c:showCatName val="0"/>
          <c:showSerName val="0"/>
          <c:showPercent val="0"/>
          <c:showBubbleSize val="0"/>
        </c:dLbls>
        <c:axId val="613147776"/>
        <c:axId val="613148352"/>
      </c:scatterChart>
      <c:valAx>
        <c:axId val="613147776"/>
        <c:scaling>
          <c:orientation val="minMax"/>
          <c:max val="25"/>
          <c:min val="5"/>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1000" b="1" i="0" u="none" strike="noStrike" kern="1200" cap="all" baseline="0">
                    <a:solidFill>
                      <a:schemeClr val="lt1">
                        <a:lumMod val="75000"/>
                      </a:schemeClr>
                    </a:solidFill>
                    <a:latin typeface="+mn-lt"/>
                    <a:ea typeface="+mn-ea"/>
                    <a:cs typeface="+mn-cs"/>
                  </a:defRPr>
                </a:pPr>
                <a:r>
                  <a:rPr lang="en-US" sz="1000" b="0">
                    <a:solidFill>
                      <a:schemeClr val="tx1"/>
                    </a:solidFill>
                  </a:rPr>
                  <a:t>Soil temperature [°C]</a:t>
                </a:r>
              </a:p>
            </c:rich>
          </c:tx>
          <c:overlay val="0"/>
          <c:spPr>
            <a:noFill/>
            <a:ln>
              <a:noFill/>
            </a:ln>
            <a:effectLst/>
          </c:sp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13148352"/>
        <c:crosses val="autoZero"/>
        <c:crossBetween val="midCat"/>
      </c:valAx>
      <c:valAx>
        <c:axId val="613148352"/>
        <c:scaling>
          <c:orientation val="minMax"/>
          <c:max val="7.1"/>
          <c:min val="5"/>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13147776"/>
        <c:crosses val="autoZero"/>
        <c:crossBetween val="midCat"/>
      </c:valAx>
      <c:spPr>
        <a:noFill/>
        <a:ln>
          <a:noFill/>
        </a:ln>
        <a:effectLst/>
      </c:spPr>
    </c:plotArea>
    <c:plotVisOnly val="1"/>
    <c:dispBlanksAs val="gap"/>
    <c:showDLblsOverMax val="0"/>
  </c:chart>
  <c:spPr>
    <a:solidFill>
      <a:schemeClr val="bg1"/>
    </a:solidFill>
    <a:ln>
      <a:noFill/>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BB7EA-D72F-4049-84B5-EA063DB3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Radujkovic Dajana</cp:lastModifiedBy>
  <cp:revision>12</cp:revision>
  <dcterms:created xsi:type="dcterms:W3CDTF">2017-05-15T12:20:00Z</dcterms:created>
  <dcterms:modified xsi:type="dcterms:W3CDTF">2017-11-19T21:47:00Z</dcterms:modified>
</cp:coreProperties>
</file>