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A9B" w:rsidRDefault="00EE5A9B">
      <w:r>
        <w:t xml:space="preserve">EGU </w:t>
      </w:r>
      <w:r w:rsidR="001C54F3">
        <w:t>2024</w:t>
      </w:r>
      <w:r w:rsidR="001C54F3">
        <w:t xml:space="preserve"> </w:t>
      </w:r>
      <w:r>
        <w:t>abstract</w:t>
      </w:r>
      <w:r w:rsidR="001C54F3">
        <w:t xml:space="preserve"> </w:t>
      </w:r>
    </w:p>
    <w:p w:rsidR="00EF0ED7" w:rsidRDefault="00EF0ED7"/>
    <w:p w:rsidR="00EF0ED7" w:rsidRPr="001C54F3" w:rsidRDefault="00EF0ED7">
      <w:pPr>
        <w:rPr>
          <w:b/>
          <w:bCs/>
        </w:rPr>
      </w:pPr>
      <w:r w:rsidRPr="001C54F3">
        <w:rPr>
          <w:b/>
          <w:bCs/>
        </w:rPr>
        <w:t xml:space="preserve">DeepSoil2100 and SWÆDIE (the Soil </w:t>
      </w:r>
      <w:proofErr w:type="spellStart"/>
      <w:r w:rsidRPr="001C54F3">
        <w:rPr>
          <w:b/>
          <w:bCs/>
        </w:rPr>
        <w:t>WArming</w:t>
      </w:r>
      <w:proofErr w:type="spellEnd"/>
      <w:r w:rsidRPr="001C54F3">
        <w:rPr>
          <w:b/>
          <w:bCs/>
        </w:rPr>
        <w:t xml:space="preserve"> Experiment Data Integration Effort)</w:t>
      </w:r>
    </w:p>
    <w:p w:rsidR="0063725F" w:rsidRDefault="0063725F"/>
    <w:p w:rsidR="00853966" w:rsidRDefault="00EE5A9B">
      <w:r>
        <w:t xml:space="preserve">How do soils respond to warming temperatures? The </w:t>
      </w:r>
      <w:r w:rsidR="005F48D8">
        <w:t>importance</w:t>
      </w:r>
      <w:r>
        <w:t xml:space="preserve"> of soils in the global carbon cycle and as hotspots </w:t>
      </w:r>
      <w:r w:rsidR="001E03E7">
        <w:t>of</w:t>
      </w:r>
      <w:r>
        <w:t xml:space="preserve"> biogeochemical process</w:t>
      </w:r>
      <w:r w:rsidR="001E03E7">
        <w:t>es</w:t>
      </w:r>
      <w:r>
        <w:t xml:space="preserve"> in terrestrial ecosystems underscores the imperative of understanding this response</w:t>
      </w:r>
      <w:r w:rsidR="001E03E7">
        <w:t xml:space="preserve">. Soil warming experiments </w:t>
      </w:r>
      <w:r w:rsidR="00DA024E">
        <w:t>have proved to be</w:t>
      </w:r>
      <w:r w:rsidR="001E03E7">
        <w:t xml:space="preserve"> a key tool for probing the mechanisms underlying warming</w:t>
      </w:r>
      <w:r w:rsidR="00DA024E">
        <w:t xml:space="preserve"> responses</w:t>
      </w:r>
      <w:r w:rsidR="00881161">
        <w:t xml:space="preserve">. However, </w:t>
      </w:r>
      <w:r w:rsidR="001E03E7">
        <w:t xml:space="preserve">climate, mineralogy, </w:t>
      </w:r>
      <w:r w:rsidR="00DA024E">
        <w:t>flora, fauna</w:t>
      </w:r>
      <w:r w:rsidR="00881161">
        <w:t>, and methodology</w:t>
      </w:r>
      <w:r w:rsidR="00DA024E">
        <w:t xml:space="preserve"> specific to each experimental site </w:t>
      </w:r>
      <w:r w:rsidR="001E03E7">
        <w:t xml:space="preserve">hamper efforts to </w:t>
      </w:r>
      <w:r w:rsidR="00DA024E">
        <w:t>generalize and upscale these findings.</w:t>
      </w:r>
      <w:r w:rsidR="001E03E7">
        <w:t xml:space="preserve"> </w:t>
      </w:r>
      <w:r w:rsidR="00DA024E">
        <w:t xml:space="preserve">The </w:t>
      </w:r>
      <w:proofErr w:type="spellStart"/>
      <w:r w:rsidR="00DA024E">
        <w:t>DeepSoil</w:t>
      </w:r>
      <w:proofErr w:type="spellEnd"/>
      <w:r w:rsidR="00DA024E">
        <w:t xml:space="preserve"> 2100 project was initiated to synthesize </w:t>
      </w:r>
      <w:r w:rsidR="00881161">
        <w:t xml:space="preserve">data </w:t>
      </w:r>
      <w:r w:rsidR="00DA024E">
        <w:t>from soil warming experiments</w:t>
      </w:r>
      <w:r w:rsidR="00722EFE">
        <w:t xml:space="preserve"> </w:t>
      </w:r>
      <w:r w:rsidR="00DA024E">
        <w:t>worldwide through the creation of a harmonized database</w:t>
      </w:r>
      <w:r w:rsidR="005F48D8">
        <w:t xml:space="preserve"> </w:t>
      </w:r>
      <w:r w:rsidR="005F48D8" w:rsidRPr="005F48D8">
        <w:t>(</w:t>
      </w:r>
      <w:r w:rsidR="005F48D8" w:rsidRPr="005F48D8">
        <w:t>SWÆDIE</w:t>
      </w:r>
      <w:r w:rsidR="005F48D8" w:rsidRPr="005F48D8">
        <w:t xml:space="preserve">, </w:t>
      </w:r>
      <w:r w:rsidR="005F48D8" w:rsidRPr="005F48D8">
        <w:t xml:space="preserve">the Soil </w:t>
      </w:r>
      <w:proofErr w:type="spellStart"/>
      <w:r w:rsidR="005F48D8" w:rsidRPr="005F48D8">
        <w:t>WArming</w:t>
      </w:r>
      <w:proofErr w:type="spellEnd"/>
      <w:r w:rsidR="005F48D8" w:rsidRPr="005F48D8">
        <w:t xml:space="preserve"> Experiment Data Integration Effort)</w:t>
      </w:r>
      <w:r w:rsidR="00881161">
        <w:t>.</w:t>
      </w:r>
      <w:r w:rsidR="00DA024E">
        <w:t xml:space="preserve"> </w:t>
      </w:r>
      <w:r w:rsidR="00881161" w:rsidRPr="005F48D8">
        <w:t>SWÆDIE</w:t>
      </w:r>
      <w:r w:rsidR="00881161">
        <w:t xml:space="preserve"> </w:t>
      </w:r>
      <w:r w:rsidR="00DA024E">
        <w:t>emphasiz</w:t>
      </w:r>
      <w:r w:rsidR="00881161">
        <w:t>es</w:t>
      </w:r>
      <w:r w:rsidR="00DA024E">
        <w:t xml:space="preserve"> experiments</w:t>
      </w:r>
      <w:r w:rsidR="00722EFE">
        <w:t xml:space="preserve"> in which soils have been warmed ≥ 1 m</w:t>
      </w:r>
      <w:r w:rsidR="00881161">
        <w:t>, and</w:t>
      </w:r>
      <w:r w:rsidR="00853966">
        <w:t xml:space="preserve"> will enable us to explore depth-dependence and coupling between above and belowground processes, assess feedbacks and interactions between C stocks, nutrients, and soil moisture</w:t>
      </w:r>
      <w:r w:rsidR="00881161">
        <w:t xml:space="preserve">, </w:t>
      </w:r>
      <w:r w:rsidR="00881161">
        <w:t xml:space="preserve">compare short versus long-term warming responses, </w:t>
      </w:r>
      <w:r w:rsidR="00881161">
        <w:t xml:space="preserve">and </w:t>
      </w:r>
      <w:r w:rsidR="00881161">
        <w:t>identify global patterns</w:t>
      </w:r>
      <w:r w:rsidR="00881161">
        <w:t>.</w:t>
      </w:r>
    </w:p>
    <w:p w:rsidR="00722EFE" w:rsidRDefault="00853966" w:rsidP="00722EFE">
      <w:r>
        <w:t xml:space="preserve">Collaborative projects such as </w:t>
      </w:r>
      <w:r w:rsidR="005F48D8" w:rsidRPr="005F48D8">
        <w:t>SWÆDIE</w:t>
      </w:r>
      <w:r w:rsidR="005F48D8">
        <w:t xml:space="preserve"> </w:t>
      </w:r>
      <w:r>
        <w:t>require establishing clear guideline for data sharing and attribution of credit, for which we are building on the model</w:t>
      </w:r>
      <w:r w:rsidR="00FF0146">
        <w:t>s</w:t>
      </w:r>
      <w:r>
        <w:t xml:space="preserve"> provided by </w:t>
      </w:r>
      <w:proofErr w:type="spellStart"/>
      <w:r>
        <w:t>Ameriflux</w:t>
      </w:r>
      <w:proofErr w:type="spellEnd"/>
      <w:r>
        <w:t xml:space="preserve"> and </w:t>
      </w:r>
      <w:proofErr w:type="spellStart"/>
      <w:r>
        <w:t>NutNet</w:t>
      </w:r>
      <w:proofErr w:type="spellEnd"/>
      <w:r>
        <w:t xml:space="preserve">. </w:t>
      </w:r>
      <w:r w:rsidR="00FF0146">
        <w:t>W</w:t>
      </w:r>
      <w:r w:rsidR="00F54BEE">
        <w:t xml:space="preserve">e have </w:t>
      </w:r>
      <w:r w:rsidR="00FF0146">
        <w:t xml:space="preserve">also </w:t>
      </w:r>
      <w:r w:rsidR="00F54BEE">
        <w:t xml:space="preserve">drawn from other soil carbon-focused synthesis efforts such as </w:t>
      </w:r>
      <w:proofErr w:type="spellStart"/>
      <w:r w:rsidR="00F54BEE">
        <w:t>ISRaD</w:t>
      </w:r>
      <w:proofErr w:type="spellEnd"/>
      <w:r w:rsidR="00F54BEE">
        <w:t xml:space="preserve">, </w:t>
      </w:r>
      <w:proofErr w:type="spellStart"/>
      <w:r w:rsidR="00F54BEE">
        <w:t>SoDaH</w:t>
      </w:r>
      <w:proofErr w:type="spellEnd"/>
      <w:r w:rsidR="00F54BEE">
        <w:t xml:space="preserve">, and ISCN to </w:t>
      </w:r>
      <w:r w:rsidR="00FF0146">
        <w:t>construct</w:t>
      </w:r>
      <w:r w:rsidR="00F54BEE">
        <w:t xml:space="preserve"> a transparent and flexible data model with a user-friendly data access interface. Data </w:t>
      </w:r>
      <w:r w:rsidR="003850D4">
        <w:t>are</w:t>
      </w:r>
      <w:r w:rsidR="00F54BEE">
        <w:t xml:space="preserve"> organized hierarchically, with a static site-level table and dynamic subordinate data tables, e.g., time series of fluxes, moisture, and temperature</w:t>
      </w:r>
      <w:r w:rsidR="00881161">
        <w:t>,</w:t>
      </w:r>
      <w:r w:rsidR="00F54BEE">
        <w:t xml:space="preserve"> resolved by depth</w:t>
      </w:r>
      <w:r w:rsidR="00722EFE">
        <w:t>. We maintain raw data files that</w:t>
      </w:r>
      <w:r w:rsidR="003850D4">
        <w:t xml:space="preserve"> are </w:t>
      </w:r>
      <w:r w:rsidR="00722EFE">
        <w:t xml:space="preserve">harmonized in a scripted data entry pipeline with the aid of separate metadata files describing variable names and units. Such an approach facilitates new data ingestion while also ensuring reproducibility and transparency. </w:t>
      </w:r>
    </w:p>
    <w:p w:rsidR="00FF0146" w:rsidRDefault="003850D4" w:rsidP="00722EFE">
      <w:r>
        <w:t xml:space="preserve">We will present the results from the initial site characterization, including </w:t>
      </w:r>
      <w:r w:rsidR="003B24D7">
        <w:t>quantification</w:t>
      </w:r>
      <w:r>
        <w:t xml:space="preserve"> of heating efficacy and the relationship to changes in soil moisture with depth and across sites. This initial site characterization will also allow us to compare data coverage</w:t>
      </w:r>
      <w:r w:rsidR="003B24D7">
        <w:t xml:space="preserve"> and define the scope of soil, climatic, and vegetation gradients across the database</w:t>
      </w:r>
      <w:r>
        <w:t xml:space="preserve">. On the basis of this comparison, we will </w:t>
      </w:r>
      <w:r w:rsidR="00FF0146">
        <w:t xml:space="preserve">present plans for </w:t>
      </w:r>
      <w:r>
        <w:t xml:space="preserve">coordinated </w:t>
      </w:r>
      <w:r w:rsidR="003B24D7">
        <w:t xml:space="preserve">future </w:t>
      </w:r>
      <w:r w:rsidR="00FF0146">
        <w:t>samplin</w:t>
      </w:r>
      <w:r w:rsidR="005F48D8">
        <w:t>g</w:t>
      </w:r>
      <w:r>
        <w:t xml:space="preserve">. Finally, we will present initial work </w:t>
      </w:r>
      <w:r w:rsidR="009B15EF">
        <w:t xml:space="preserve">on establishing improved metrics for model benchmarking, i.e., which </w:t>
      </w:r>
      <w:r w:rsidR="0063725F">
        <w:t xml:space="preserve">modellable </w:t>
      </w:r>
      <w:r w:rsidR="009B15EF">
        <w:t>response variables are both sensitive and robust when measured across sites?</w:t>
      </w:r>
    </w:p>
    <w:p w:rsidR="00722EFE" w:rsidRDefault="00722EFE" w:rsidP="00722EFE"/>
    <w:p w:rsidR="00EE5A9B" w:rsidRDefault="00EE5A9B" w:rsidP="00F54BEE"/>
    <w:sectPr w:rsidR="00EE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9B"/>
    <w:rsid w:val="001C54F3"/>
    <w:rsid w:val="001E03E7"/>
    <w:rsid w:val="003510C0"/>
    <w:rsid w:val="003850D4"/>
    <w:rsid w:val="003B24D7"/>
    <w:rsid w:val="004965E2"/>
    <w:rsid w:val="004C6F6F"/>
    <w:rsid w:val="005F48D8"/>
    <w:rsid w:val="0063725F"/>
    <w:rsid w:val="00652B04"/>
    <w:rsid w:val="00722EFE"/>
    <w:rsid w:val="00853966"/>
    <w:rsid w:val="00881161"/>
    <w:rsid w:val="00912F41"/>
    <w:rsid w:val="009B15EF"/>
    <w:rsid w:val="00D07912"/>
    <w:rsid w:val="00D7131C"/>
    <w:rsid w:val="00DA024E"/>
    <w:rsid w:val="00EE5A9B"/>
    <w:rsid w:val="00EF0ED7"/>
    <w:rsid w:val="00F54BEE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ED96"/>
  <w15:chartTrackingRefBased/>
  <w15:docId w15:val="{FFCFCCD9-9F5E-D040-B170-9DBECE9F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2024-01-09T09:34:00Z</dcterms:created>
  <dcterms:modified xsi:type="dcterms:W3CDTF">2024-01-10T14:28:00Z</dcterms:modified>
</cp:coreProperties>
</file>