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8A0E" w14:textId="657133B2" w:rsidR="00073890" w:rsidRPr="00073890" w:rsidRDefault="00073890">
      <w:pPr>
        <w:rPr>
          <w:rFonts w:ascii="Arial" w:hAnsi="Arial" w:cs="Arial"/>
          <w:b/>
          <w:bCs/>
        </w:rPr>
      </w:pPr>
      <w:r w:rsidRPr="00073890">
        <w:rPr>
          <w:rFonts w:ascii="Arial" w:hAnsi="Arial" w:cs="Arial"/>
          <w:b/>
          <w:bCs/>
        </w:rPr>
        <w:t xml:space="preserve">Effect of </w:t>
      </w:r>
      <w:r w:rsidR="00691D90">
        <w:rPr>
          <w:rFonts w:ascii="Arial" w:hAnsi="Arial" w:cs="Arial"/>
          <w:b/>
          <w:bCs/>
        </w:rPr>
        <w:t>Climate</w:t>
      </w:r>
      <w:r w:rsidRPr="00073890">
        <w:rPr>
          <w:rFonts w:ascii="Arial" w:hAnsi="Arial" w:cs="Arial"/>
          <w:b/>
          <w:bCs/>
        </w:rPr>
        <w:t xml:space="preserve"> on Mosquito Population Dynamics</w:t>
      </w:r>
    </w:p>
    <w:p w14:paraId="1150AA7A" w14:textId="4B8ECC5B" w:rsidR="00073890" w:rsidRDefault="00073890">
      <w:pPr>
        <w:rPr>
          <w:rFonts w:ascii="Arial" w:hAnsi="Arial" w:cs="Arial"/>
        </w:rPr>
      </w:pPr>
    </w:p>
    <w:p w14:paraId="40428D36" w14:textId="61374655" w:rsidR="00073890" w:rsidRDefault="000738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are a few plots from the stage structured </w:t>
      </w:r>
      <w:r w:rsidR="00691D90">
        <w:rPr>
          <w:rFonts w:ascii="Arial" w:hAnsi="Arial" w:cs="Arial"/>
        </w:rPr>
        <w:t xml:space="preserve">mosquito </w:t>
      </w:r>
      <w:r>
        <w:rPr>
          <w:rFonts w:ascii="Arial" w:hAnsi="Arial" w:cs="Arial"/>
        </w:rPr>
        <w:t>model. The model assumes that oviposition, survival and mortality rates at each stage is temperature dependent.</w:t>
      </w:r>
    </w:p>
    <w:p w14:paraId="1F16F752" w14:textId="4F1AB50B" w:rsidR="00073890" w:rsidRDefault="00073890">
      <w:pPr>
        <w:rPr>
          <w:rFonts w:ascii="Arial" w:hAnsi="Arial" w:cs="Arial"/>
        </w:rPr>
      </w:pPr>
    </w:p>
    <w:p w14:paraId="4EA03FEF" w14:textId="77777777" w:rsidR="00073890" w:rsidRDefault="00073890">
      <w:pPr>
        <w:rPr>
          <w:rFonts w:ascii="Arial" w:hAnsi="Arial" w:cs="Arial"/>
        </w:rPr>
      </w:pPr>
    </w:p>
    <w:p w14:paraId="3D3C1626" w14:textId="452A818D" w:rsidR="00073890" w:rsidRDefault="00073890">
      <w:pPr>
        <w:rPr>
          <w:rFonts w:ascii="Arial" w:hAnsi="Arial" w:cs="Arial"/>
        </w:rPr>
      </w:pPr>
    </w:p>
    <w:p w14:paraId="0AB8DE96" w14:textId="77777777" w:rsidR="00073890" w:rsidRPr="00073890" w:rsidRDefault="00073890">
      <w:pPr>
        <w:rPr>
          <w:rFonts w:ascii="Arial" w:hAnsi="Arial" w:cs="Arial"/>
        </w:rPr>
      </w:pPr>
    </w:p>
    <w:p w14:paraId="0D578C53" w14:textId="72AF0099" w:rsidR="00073890" w:rsidRDefault="00073890">
      <w:pPr>
        <w:rPr>
          <w:rFonts w:ascii="Arial" w:hAnsi="Arial" w:cs="Arial"/>
        </w:rPr>
      </w:pPr>
    </w:p>
    <w:p w14:paraId="3EB6F37B" w14:textId="1556379F" w:rsidR="00073890" w:rsidRDefault="000738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446A23" wp14:editId="73FC4540">
            <wp:extent cx="4038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576" w14:textId="49E95A5D" w:rsidR="00073890" w:rsidRDefault="00073890">
      <w:pPr>
        <w:rPr>
          <w:rFonts w:ascii="Arial" w:hAnsi="Arial" w:cs="Arial"/>
        </w:rPr>
      </w:pPr>
    </w:p>
    <w:p w14:paraId="183C9075" w14:textId="667E96D8" w:rsidR="00073890" w:rsidRDefault="00073890">
      <w:pPr>
        <w:rPr>
          <w:rFonts w:ascii="Arial" w:hAnsi="Arial" w:cs="Arial"/>
        </w:rPr>
      </w:pPr>
    </w:p>
    <w:p w14:paraId="216DBB1B" w14:textId="09AFBE19" w:rsidR="00073890" w:rsidRDefault="00073890">
      <w:pPr>
        <w:rPr>
          <w:rFonts w:ascii="Arial" w:hAnsi="Arial" w:cs="Arial"/>
        </w:rPr>
      </w:pPr>
    </w:p>
    <w:p w14:paraId="361C7CE8" w14:textId="7DF0901E" w:rsidR="00073890" w:rsidRDefault="00073890">
      <w:pPr>
        <w:rPr>
          <w:rFonts w:ascii="Arial" w:hAnsi="Arial" w:cs="Arial"/>
        </w:rPr>
      </w:pPr>
    </w:p>
    <w:p w14:paraId="10D5C5D0" w14:textId="77777777" w:rsidR="00073890" w:rsidRDefault="00073890">
      <w:pPr>
        <w:rPr>
          <w:rFonts w:ascii="Arial" w:hAnsi="Arial" w:cs="Arial"/>
        </w:rPr>
      </w:pPr>
    </w:p>
    <w:p w14:paraId="33E3F441" w14:textId="4B1E21D4" w:rsidR="00073890" w:rsidRDefault="00073890">
      <w:pPr>
        <w:rPr>
          <w:rFonts w:ascii="Arial" w:hAnsi="Arial" w:cs="Arial"/>
        </w:rPr>
      </w:pPr>
    </w:p>
    <w:p w14:paraId="5E048F0A" w14:textId="50AFD39A" w:rsidR="00073890" w:rsidRDefault="00691D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455AB1E" wp14:editId="121E184A">
            <wp:extent cx="5734050" cy="523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83" cy="52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DF84" w14:textId="31F40D62" w:rsidR="00073890" w:rsidRDefault="000738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6B50AFA" wp14:editId="0236D693">
            <wp:extent cx="5441950" cy="46962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720" cy="47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8899" w14:textId="337187A4" w:rsidR="00073890" w:rsidRDefault="00073890">
      <w:pPr>
        <w:rPr>
          <w:rFonts w:ascii="Arial" w:hAnsi="Arial" w:cs="Arial"/>
        </w:rPr>
      </w:pPr>
    </w:p>
    <w:p w14:paraId="256D6889" w14:textId="2062C2C8" w:rsidR="00073890" w:rsidRDefault="00073890">
      <w:pPr>
        <w:rPr>
          <w:rFonts w:ascii="Arial" w:hAnsi="Arial" w:cs="Arial"/>
        </w:rPr>
      </w:pPr>
    </w:p>
    <w:p w14:paraId="07D730B3" w14:textId="657405C9" w:rsidR="00073890" w:rsidRDefault="00073890">
      <w:pPr>
        <w:rPr>
          <w:rFonts w:ascii="Arial" w:hAnsi="Arial" w:cs="Arial"/>
        </w:rPr>
      </w:pPr>
    </w:p>
    <w:p w14:paraId="2F0EEA27" w14:textId="6A39B6DA" w:rsidR="00073890" w:rsidRDefault="00073890">
      <w:pPr>
        <w:rPr>
          <w:rFonts w:ascii="Arial" w:hAnsi="Arial" w:cs="Arial"/>
        </w:rPr>
      </w:pPr>
    </w:p>
    <w:p w14:paraId="4328BD7C" w14:textId="0CFA144B" w:rsidR="00073890" w:rsidRDefault="00073890">
      <w:pPr>
        <w:rPr>
          <w:rFonts w:ascii="Arial" w:hAnsi="Arial" w:cs="Arial"/>
        </w:rPr>
      </w:pPr>
    </w:p>
    <w:p w14:paraId="70E93757" w14:textId="3DFD0A5A" w:rsidR="00073890" w:rsidRDefault="00073890">
      <w:pPr>
        <w:rPr>
          <w:rFonts w:ascii="Arial" w:hAnsi="Arial" w:cs="Arial"/>
        </w:rPr>
      </w:pPr>
    </w:p>
    <w:p w14:paraId="2F830161" w14:textId="4FD8A22E" w:rsidR="00073890" w:rsidRDefault="00073890">
      <w:pPr>
        <w:rPr>
          <w:rFonts w:ascii="Arial" w:hAnsi="Arial" w:cs="Arial"/>
        </w:rPr>
      </w:pPr>
    </w:p>
    <w:p w14:paraId="44D2A48A" w14:textId="5FFF1633" w:rsidR="00073890" w:rsidRDefault="00073890">
      <w:pPr>
        <w:rPr>
          <w:rFonts w:ascii="Arial" w:hAnsi="Arial" w:cs="Arial"/>
        </w:rPr>
      </w:pPr>
    </w:p>
    <w:p w14:paraId="58039B16" w14:textId="1D617ECD" w:rsidR="00073890" w:rsidRDefault="00073890">
      <w:pPr>
        <w:rPr>
          <w:rFonts w:ascii="Arial" w:hAnsi="Arial" w:cs="Arial"/>
        </w:rPr>
      </w:pPr>
    </w:p>
    <w:p w14:paraId="404A2FDA" w14:textId="791A8C91" w:rsidR="00073890" w:rsidRDefault="00073890">
      <w:pPr>
        <w:rPr>
          <w:rFonts w:ascii="Arial" w:hAnsi="Arial" w:cs="Arial"/>
        </w:rPr>
      </w:pPr>
    </w:p>
    <w:p w14:paraId="0A8F96BB" w14:textId="419647BE" w:rsidR="00073890" w:rsidRDefault="00073890">
      <w:pPr>
        <w:rPr>
          <w:rFonts w:ascii="Arial" w:hAnsi="Arial" w:cs="Arial"/>
        </w:rPr>
      </w:pPr>
    </w:p>
    <w:p w14:paraId="3D4B2CA0" w14:textId="07FBBF7C" w:rsidR="00073890" w:rsidRDefault="00073890">
      <w:pPr>
        <w:rPr>
          <w:rFonts w:ascii="Arial" w:hAnsi="Arial" w:cs="Arial"/>
        </w:rPr>
      </w:pPr>
    </w:p>
    <w:p w14:paraId="5FEDA4DA" w14:textId="3ADA30DD" w:rsidR="00073890" w:rsidRDefault="00073890">
      <w:pPr>
        <w:rPr>
          <w:rFonts w:ascii="Arial" w:hAnsi="Arial" w:cs="Arial"/>
        </w:rPr>
      </w:pPr>
    </w:p>
    <w:p w14:paraId="5F9156D0" w14:textId="65BC632B" w:rsidR="00073890" w:rsidRDefault="00073890">
      <w:pPr>
        <w:rPr>
          <w:rFonts w:ascii="Arial" w:hAnsi="Arial" w:cs="Arial"/>
        </w:rPr>
      </w:pPr>
    </w:p>
    <w:p w14:paraId="07356142" w14:textId="25E0E563" w:rsidR="00073890" w:rsidRDefault="00073890">
      <w:pPr>
        <w:rPr>
          <w:rFonts w:ascii="Arial" w:hAnsi="Arial" w:cs="Arial"/>
        </w:rPr>
      </w:pPr>
    </w:p>
    <w:p w14:paraId="3FCCDA96" w14:textId="30EA7B3E" w:rsidR="00073890" w:rsidRDefault="00073890">
      <w:pPr>
        <w:rPr>
          <w:rFonts w:ascii="Arial" w:hAnsi="Arial" w:cs="Arial"/>
        </w:rPr>
      </w:pPr>
    </w:p>
    <w:p w14:paraId="2E86CFB1" w14:textId="04DA8ECC" w:rsidR="00073890" w:rsidRDefault="00073890">
      <w:pPr>
        <w:rPr>
          <w:rFonts w:ascii="Arial" w:hAnsi="Arial" w:cs="Arial"/>
        </w:rPr>
      </w:pPr>
    </w:p>
    <w:p w14:paraId="4FA4E540" w14:textId="03FBAA7C" w:rsidR="00073890" w:rsidRDefault="00073890">
      <w:pPr>
        <w:rPr>
          <w:rFonts w:ascii="Arial" w:hAnsi="Arial" w:cs="Arial"/>
        </w:rPr>
      </w:pPr>
    </w:p>
    <w:p w14:paraId="68C80F8A" w14:textId="5E091FAF" w:rsidR="00073890" w:rsidRDefault="00073890">
      <w:pPr>
        <w:rPr>
          <w:rFonts w:ascii="Arial" w:hAnsi="Arial" w:cs="Arial"/>
        </w:rPr>
      </w:pPr>
    </w:p>
    <w:p w14:paraId="1F1174C3" w14:textId="7BB91DCD" w:rsidR="00073890" w:rsidRDefault="00073890">
      <w:pPr>
        <w:rPr>
          <w:rFonts w:ascii="Arial" w:hAnsi="Arial" w:cs="Arial"/>
        </w:rPr>
      </w:pPr>
    </w:p>
    <w:p w14:paraId="07B92DD3" w14:textId="661F9DF0" w:rsidR="00073890" w:rsidRDefault="00073890">
      <w:pPr>
        <w:rPr>
          <w:rFonts w:ascii="Arial" w:hAnsi="Arial" w:cs="Arial"/>
        </w:rPr>
      </w:pPr>
    </w:p>
    <w:p w14:paraId="3F1183A6" w14:textId="1DF43FC3" w:rsidR="00073890" w:rsidRDefault="00073890">
      <w:pPr>
        <w:rPr>
          <w:rFonts w:ascii="Arial" w:hAnsi="Arial" w:cs="Arial"/>
        </w:rPr>
      </w:pPr>
    </w:p>
    <w:p w14:paraId="3E3EE81E" w14:textId="7B6E6542" w:rsidR="00073890" w:rsidRDefault="00073890">
      <w:pPr>
        <w:rPr>
          <w:rFonts w:ascii="Arial" w:hAnsi="Arial" w:cs="Arial"/>
        </w:rPr>
      </w:pPr>
      <w:r>
        <w:rPr>
          <w:rFonts w:ascii="Arial" w:hAnsi="Arial" w:cs="Arial"/>
        </w:rPr>
        <w:t>Dynamics for constant temperatur</w:t>
      </w:r>
      <w:r w:rsidR="00691D90">
        <w:rPr>
          <w:rFonts w:ascii="Arial" w:hAnsi="Arial" w:cs="Arial"/>
        </w:rPr>
        <w:t>es</w:t>
      </w:r>
      <w:r w:rsidR="00691D90">
        <w:rPr>
          <w:rFonts w:ascii="Arial" w:hAnsi="Arial" w:cs="Arial"/>
          <w:noProof/>
        </w:rPr>
        <w:drawing>
          <wp:inline distT="0" distB="0" distL="0" distR="0" wp14:anchorId="1F953CE2" wp14:editId="3858581A">
            <wp:extent cx="5202315" cy="35598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54" cy="35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AD4" w14:textId="38CD071C" w:rsidR="00073890" w:rsidRDefault="000738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341A9C" wp14:editId="51C06893">
            <wp:extent cx="5201920" cy="3461973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26" cy="34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7F4" w14:textId="5FA68DE7" w:rsidR="00691D90" w:rsidRDefault="00691D90">
      <w:pPr>
        <w:rPr>
          <w:rFonts w:ascii="Arial" w:hAnsi="Arial" w:cs="Arial"/>
        </w:rPr>
      </w:pPr>
    </w:p>
    <w:p w14:paraId="139EB3FB" w14:textId="4A6B6E96" w:rsidR="00691D90" w:rsidRDefault="00691D90">
      <w:pPr>
        <w:rPr>
          <w:rFonts w:ascii="Arial" w:hAnsi="Arial" w:cs="Arial"/>
        </w:rPr>
      </w:pPr>
    </w:p>
    <w:p w14:paraId="167E587F" w14:textId="0815B81D" w:rsidR="00691D90" w:rsidRDefault="00691D90">
      <w:pPr>
        <w:rPr>
          <w:rFonts w:ascii="Arial" w:hAnsi="Arial" w:cs="Arial"/>
        </w:rPr>
      </w:pPr>
    </w:p>
    <w:p w14:paraId="4444D7F3" w14:textId="201D4D96" w:rsidR="00691D90" w:rsidRDefault="00691D90">
      <w:pPr>
        <w:rPr>
          <w:rFonts w:ascii="Arial" w:hAnsi="Arial" w:cs="Arial"/>
        </w:rPr>
      </w:pPr>
    </w:p>
    <w:p w14:paraId="1F3631D6" w14:textId="7D229703" w:rsidR="00691D90" w:rsidRDefault="00691D90">
      <w:pPr>
        <w:rPr>
          <w:rFonts w:ascii="Arial" w:hAnsi="Arial" w:cs="Arial"/>
        </w:rPr>
      </w:pPr>
    </w:p>
    <w:p w14:paraId="330837BD" w14:textId="05DAECD2" w:rsidR="00691D90" w:rsidRDefault="00691D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8A8856" wp14:editId="05FAE975">
            <wp:extent cx="5379375" cy="429679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28" cy="43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FA6C" w14:textId="5AEDDC98" w:rsidR="00691D90" w:rsidRDefault="00691D90">
      <w:pPr>
        <w:rPr>
          <w:rFonts w:ascii="Arial" w:hAnsi="Arial" w:cs="Arial"/>
        </w:rPr>
      </w:pPr>
    </w:p>
    <w:p w14:paraId="6FFECD68" w14:textId="77777777" w:rsidR="00691D90" w:rsidRDefault="00691D90">
      <w:pPr>
        <w:rPr>
          <w:rFonts w:ascii="Arial" w:hAnsi="Arial" w:cs="Arial"/>
        </w:rPr>
      </w:pPr>
    </w:p>
    <w:p w14:paraId="72348929" w14:textId="6872256B" w:rsidR="00691D90" w:rsidRPr="00691D90" w:rsidRDefault="00691D90">
      <w:pPr>
        <w:rPr>
          <w:rFonts w:ascii="Arial" w:hAnsi="Arial" w:cs="Arial"/>
          <w:b/>
          <w:bCs/>
        </w:rPr>
      </w:pPr>
      <w:r w:rsidRPr="00691D90">
        <w:rPr>
          <w:rFonts w:ascii="Arial" w:hAnsi="Arial" w:cs="Arial"/>
          <w:b/>
          <w:bCs/>
        </w:rPr>
        <w:t xml:space="preserve">Plots of the same model with </w:t>
      </w:r>
      <w:r>
        <w:rPr>
          <w:rFonts w:ascii="Arial" w:hAnsi="Arial" w:cs="Arial"/>
          <w:b/>
          <w:bCs/>
        </w:rPr>
        <w:t xml:space="preserve">life stage </w:t>
      </w:r>
      <w:r w:rsidRPr="00691D90">
        <w:rPr>
          <w:rFonts w:ascii="Arial" w:hAnsi="Arial" w:cs="Arial"/>
          <w:b/>
          <w:bCs/>
        </w:rPr>
        <w:t xml:space="preserve">parameters </w:t>
      </w:r>
      <w:r>
        <w:rPr>
          <w:rFonts w:ascii="Arial" w:hAnsi="Arial" w:cs="Arial"/>
          <w:b/>
          <w:bCs/>
        </w:rPr>
        <w:t>as functions</w:t>
      </w:r>
      <w:r w:rsidRPr="00691D90">
        <w:rPr>
          <w:rFonts w:ascii="Arial" w:hAnsi="Arial" w:cs="Arial"/>
          <w:b/>
          <w:bCs/>
        </w:rPr>
        <w:t xml:space="preserve"> on temperature and precipitation:</w:t>
      </w:r>
    </w:p>
    <w:p w14:paraId="48BD4984" w14:textId="77777777" w:rsidR="00691D90" w:rsidRPr="00073890" w:rsidRDefault="00691D90">
      <w:pPr>
        <w:rPr>
          <w:rFonts w:ascii="Arial" w:hAnsi="Arial" w:cs="Arial"/>
        </w:rPr>
      </w:pPr>
    </w:p>
    <w:sectPr w:rsidR="00691D90" w:rsidRPr="00073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90"/>
    <w:rsid w:val="00073890"/>
    <w:rsid w:val="00691D90"/>
    <w:rsid w:val="00E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5FC2C"/>
  <w15:chartTrackingRefBased/>
  <w15:docId w15:val="{4DDFF937-ECD4-AA45-9C4C-6DB0332D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baafijos@mila.quebec</dc:creator>
  <cp:keywords/>
  <dc:description/>
  <cp:lastModifiedBy>baafijos@mila.quebec</cp:lastModifiedBy>
  <cp:revision>1</cp:revision>
  <dcterms:created xsi:type="dcterms:W3CDTF">2021-06-18T11:56:00Z</dcterms:created>
  <dcterms:modified xsi:type="dcterms:W3CDTF">2021-06-18T12:18:00Z</dcterms:modified>
</cp:coreProperties>
</file>