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12F7C" w:rsidRDefault="0018501F">
      <w:pPr>
        <w:widowControl w:val="0"/>
        <w:jc w:val="center"/>
      </w:pPr>
      <w:r>
        <w:t>Client Meeting Minutes 3</w:t>
      </w:r>
      <w:bookmarkStart w:id="0" w:name="_GoBack"/>
      <w:bookmarkEnd w:id="0"/>
    </w:p>
    <w:p w:rsidR="00612F7C" w:rsidRDefault="00612F7C">
      <w:pPr>
        <w:widowControl w:val="0"/>
      </w:pPr>
    </w:p>
    <w:tbl>
      <w:tblPr>
        <w:tblStyle w:val="a"/>
        <w:tblW w:w="85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152"/>
      </w:tblGrid>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Date:</w:t>
            </w:r>
          </w:p>
        </w:tc>
        <w:tc>
          <w:tcPr>
            <w:tcW w:w="7152" w:type="dxa"/>
            <w:tcBorders>
              <w:top w:val="nil"/>
              <w:left w:val="nil"/>
              <w:bottom w:val="nil"/>
              <w:right w:val="nil"/>
            </w:tcBorders>
          </w:tcPr>
          <w:p w:rsidR="00612F7C" w:rsidRDefault="00F2406D" w:rsidP="00F2406D">
            <w:pPr>
              <w:spacing w:line="240" w:lineRule="auto"/>
            </w:pPr>
            <w:r>
              <w:rPr>
                <w:rFonts w:ascii="Calibri" w:eastAsia="Calibri" w:hAnsi="Calibri" w:cs="Calibri"/>
              </w:rPr>
              <w:t>21</w:t>
            </w:r>
            <w:r w:rsidR="003B6321">
              <w:rPr>
                <w:rFonts w:ascii="Calibri" w:eastAsia="Calibri" w:hAnsi="Calibri" w:cs="Calibri"/>
              </w:rPr>
              <w:t>/06/17 (</w:t>
            </w:r>
            <w:r>
              <w:rPr>
                <w:rFonts w:ascii="Calibri" w:eastAsia="Calibri" w:hAnsi="Calibri" w:cs="Calibri"/>
              </w:rPr>
              <w:t>Wednesday</w:t>
            </w:r>
            <w:r w:rsidR="00B846C8">
              <w:rPr>
                <w:rFonts w:ascii="Calibri" w:eastAsia="Calibri" w:hAnsi="Calibri" w:cs="Calibri"/>
              </w:rPr>
              <w:t>)</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Time:</w:t>
            </w:r>
          </w:p>
        </w:tc>
        <w:tc>
          <w:tcPr>
            <w:tcW w:w="7152" w:type="dxa"/>
            <w:tcBorders>
              <w:top w:val="nil"/>
              <w:left w:val="nil"/>
              <w:bottom w:val="nil"/>
              <w:right w:val="nil"/>
            </w:tcBorders>
          </w:tcPr>
          <w:p w:rsidR="00612F7C" w:rsidRDefault="00F2406D" w:rsidP="00F2406D">
            <w:pPr>
              <w:spacing w:line="240" w:lineRule="auto"/>
            </w:pPr>
            <w:r>
              <w:rPr>
                <w:rFonts w:ascii="Calibri" w:eastAsia="Calibri" w:hAnsi="Calibri" w:cs="Calibri"/>
              </w:rPr>
              <w:t>9</w:t>
            </w:r>
            <w:r w:rsidR="003B6321">
              <w:rPr>
                <w:rFonts w:ascii="Calibri" w:eastAsia="Calibri" w:hAnsi="Calibri" w:cs="Calibri"/>
              </w:rPr>
              <w:t>.</w:t>
            </w:r>
            <w:r>
              <w:rPr>
                <w:rFonts w:ascii="Calibri" w:eastAsia="Calibri" w:hAnsi="Calibri" w:cs="Calibri"/>
              </w:rPr>
              <w:t>00</w:t>
            </w:r>
            <w:r w:rsidR="00B846C8">
              <w:rPr>
                <w:rFonts w:ascii="Calibri" w:eastAsia="Calibri" w:hAnsi="Calibri" w:cs="Calibri"/>
              </w:rPr>
              <w:t>pm</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 xml:space="preserve">Venue: </w:t>
            </w:r>
          </w:p>
        </w:tc>
        <w:tc>
          <w:tcPr>
            <w:tcW w:w="7152" w:type="dxa"/>
            <w:tcBorders>
              <w:top w:val="nil"/>
              <w:left w:val="nil"/>
              <w:bottom w:val="nil"/>
              <w:right w:val="nil"/>
            </w:tcBorders>
          </w:tcPr>
          <w:p w:rsidR="00612F7C" w:rsidRDefault="003B6321">
            <w:pPr>
              <w:spacing w:line="240" w:lineRule="auto"/>
            </w:pPr>
            <w:r>
              <w:rPr>
                <w:rFonts w:ascii="Calibri" w:eastAsia="Calibri" w:hAnsi="Calibri" w:cs="Calibri"/>
              </w:rPr>
              <w:t>SMU Labs Meeting Space</w:t>
            </w:r>
          </w:p>
        </w:tc>
      </w:tr>
      <w:tr w:rsidR="00612F7C" w:rsidTr="00CC4F70">
        <w:tc>
          <w:tcPr>
            <w:tcW w:w="1364" w:type="dxa"/>
            <w:tcBorders>
              <w:top w:val="nil"/>
              <w:left w:val="nil"/>
              <w:bottom w:val="nil"/>
              <w:right w:val="nil"/>
            </w:tcBorders>
          </w:tcPr>
          <w:p w:rsidR="00612F7C" w:rsidRDefault="00612F7C">
            <w:pPr>
              <w:spacing w:line="240" w:lineRule="auto"/>
            </w:pPr>
          </w:p>
        </w:tc>
        <w:tc>
          <w:tcPr>
            <w:tcW w:w="7152" w:type="dxa"/>
            <w:tcBorders>
              <w:top w:val="nil"/>
              <w:left w:val="nil"/>
              <w:bottom w:val="nil"/>
              <w:right w:val="nil"/>
            </w:tcBorders>
          </w:tcPr>
          <w:p w:rsidR="00612F7C" w:rsidRDefault="00612F7C">
            <w:pPr>
              <w:spacing w:line="240" w:lineRule="auto"/>
            </w:pPr>
          </w:p>
        </w:tc>
      </w:tr>
      <w:tr w:rsidR="00612F7C" w:rsidTr="00CC4F70">
        <w:tc>
          <w:tcPr>
            <w:tcW w:w="1364" w:type="dxa"/>
            <w:tcBorders>
              <w:top w:val="nil"/>
              <w:left w:val="nil"/>
              <w:bottom w:val="nil"/>
              <w:right w:val="nil"/>
            </w:tcBorders>
          </w:tcPr>
          <w:p w:rsidR="00612F7C" w:rsidRDefault="00CC4F70">
            <w:pPr>
              <w:spacing w:line="240" w:lineRule="auto"/>
            </w:pPr>
            <w:r>
              <w:rPr>
                <w:rFonts w:ascii="Calibri" w:eastAsia="Calibri" w:hAnsi="Calibri" w:cs="Calibri"/>
                <w:b/>
              </w:rPr>
              <w:t>Attendees:</w:t>
            </w:r>
          </w:p>
        </w:tc>
        <w:tc>
          <w:tcPr>
            <w:tcW w:w="7152" w:type="dxa"/>
            <w:tcBorders>
              <w:top w:val="nil"/>
              <w:left w:val="nil"/>
              <w:bottom w:val="nil"/>
              <w:right w:val="nil"/>
            </w:tcBorders>
          </w:tcPr>
          <w:p w:rsidR="00612F7C" w:rsidRDefault="003B6321" w:rsidP="00F2406D">
            <w:pPr>
              <w:spacing w:line="240" w:lineRule="auto"/>
            </w:pPr>
            <w:r>
              <w:rPr>
                <w:rFonts w:ascii="Calibri" w:eastAsia="Calibri" w:hAnsi="Calibri" w:cs="Calibri"/>
              </w:rPr>
              <w:t>Yu</w:t>
            </w:r>
            <w:r w:rsidR="00CC4F70">
              <w:rPr>
                <w:rFonts w:ascii="Calibri" w:eastAsia="Calibri" w:hAnsi="Calibri" w:cs="Calibri"/>
              </w:rPr>
              <w:t xml:space="preserve"> Xuan, Hui Yan, Jeremy, </w:t>
            </w:r>
            <w:r w:rsidR="00F2406D">
              <w:rPr>
                <w:rFonts w:ascii="Calibri" w:eastAsia="Calibri" w:hAnsi="Calibri" w:cs="Calibri"/>
              </w:rPr>
              <w:t>Yi Xuan</w:t>
            </w:r>
            <w:r>
              <w:rPr>
                <w:rFonts w:ascii="Calibri" w:eastAsia="Calibri" w:hAnsi="Calibri" w:cs="Calibri"/>
              </w:rPr>
              <w:t>, Sheryl</w:t>
            </w: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Absentee:</w:t>
            </w:r>
          </w:p>
        </w:tc>
        <w:tc>
          <w:tcPr>
            <w:tcW w:w="7152" w:type="dxa"/>
            <w:tcBorders>
              <w:top w:val="nil"/>
              <w:left w:val="nil"/>
              <w:bottom w:val="nil"/>
              <w:right w:val="nil"/>
            </w:tcBorders>
          </w:tcPr>
          <w:p w:rsidR="00612F7C" w:rsidRDefault="00F2406D">
            <w:pPr>
              <w:spacing w:line="240" w:lineRule="auto"/>
            </w:pPr>
            <w:r>
              <w:rPr>
                <w:rFonts w:ascii="Calibri" w:eastAsia="Calibri" w:hAnsi="Calibri" w:cs="Calibri"/>
              </w:rPr>
              <w:t xml:space="preserve">Clarissa </w:t>
            </w:r>
            <w:r w:rsidR="00B846C8">
              <w:rPr>
                <w:rFonts w:ascii="Calibri" w:eastAsia="Calibri" w:hAnsi="Calibri" w:cs="Calibri"/>
              </w:rPr>
              <w:t>(</w:t>
            </w:r>
            <w:r>
              <w:rPr>
                <w:rFonts w:ascii="Calibri" w:eastAsia="Calibri" w:hAnsi="Calibri" w:cs="Calibri"/>
              </w:rPr>
              <w:t>Sick</w:t>
            </w:r>
            <w:r w:rsidR="00B846C8">
              <w:rPr>
                <w:rFonts w:ascii="Calibri" w:eastAsia="Calibri" w:hAnsi="Calibri" w:cs="Calibri"/>
              </w:rPr>
              <w:t>)</w:t>
            </w:r>
          </w:p>
          <w:p w:rsidR="00612F7C" w:rsidRDefault="00612F7C">
            <w:pPr>
              <w:spacing w:line="240" w:lineRule="auto"/>
            </w:pPr>
          </w:p>
        </w:tc>
      </w:tr>
      <w:tr w:rsidR="00612F7C" w:rsidTr="00CC4F70">
        <w:tc>
          <w:tcPr>
            <w:tcW w:w="1364" w:type="dxa"/>
            <w:tcBorders>
              <w:top w:val="nil"/>
              <w:left w:val="nil"/>
              <w:bottom w:val="nil"/>
              <w:right w:val="nil"/>
            </w:tcBorders>
          </w:tcPr>
          <w:p w:rsidR="00612F7C" w:rsidRDefault="00B846C8">
            <w:pPr>
              <w:spacing w:line="240" w:lineRule="auto"/>
            </w:pPr>
            <w:r>
              <w:rPr>
                <w:rFonts w:ascii="Calibri" w:eastAsia="Calibri" w:hAnsi="Calibri" w:cs="Calibri"/>
                <w:b/>
              </w:rPr>
              <w:t>Agenda:</w:t>
            </w:r>
          </w:p>
        </w:tc>
        <w:tc>
          <w:tcPr>
            <w:tcW w:w="7152" w:type="dxa"/>
            <w:tcBorders>
              <w:top w:val="nil"/>
              <w:left w:val="nil"/>
              <w:bottom w:val="nil"/>
              <w:right w:val="nil"/>
            </w:tcBorders>
          </w:tcPr>
          <w:p w:rsidR="00612F7C" w:rsidRDefault="005B343C">
            <w:pPr>
              <w:numPr>
                <w:ilvl w:val="0"/>
                <w:numId w:val="2"/>
              </w:numPr>
              <w:spacing w:line="240" w:lineRule="auto"/>
              <w:ind w:hanging="360"/>
              <w:contextualSpacing/>
              <w:rPr>
                <w:rFonts w:ascii="Calibri" w:eastAsia="Calibri" w:hAnsi="Calibri" w:cs="Calibri"/>
              </w:rPr>
            </w:pPr>
            <w:r>
              <w:rPr>
                <w:rFonts w:ascii="Calibri" w:eastAsia="Calibri" w:hAnsi="Calibri" w:cs="Calibri"/>
              </w:rPr>
              <w:t>Product Customisation</w:t>
            </w:r>
            <w:r w:rsidR="00F2406D">
              <w:rPr>
                <w:rFonts w:ascii="Calibri" w:eastAsia="Calibri" w:hAnsi="Calibri" w:cs="Calibri"/>
              </w:rPr>
              <w:t xml:space="preserve"> Pricing</w:t>
            </w:r>
          </w:p>
          <w:p w:rsidR="00F2406D" w:rsidRDefault="00F2406D">
            <w:pPr>
              <w:numPr>
                <w:ilvl w:val="0"/>
                <w:numId w:val="2"/>
              </w:numPr>
              <w:spacing w:line="240" w:lineRule="auto"/>
              <w:ind w:hanging="360"/>
              <w:contextualSpacing/>
              <w:rPr>
                <w:rFonts w:ascii="Calibri" w:eastAsia="Calibri" w:hAnsi="Calibri" w:cs="Calibri"/>
              </w:rPr>
            </w:pPr>
            <w:r>
              <w:rPr>
                <w:rFonts w:ascii="Calibri" w:eastAsia="Calibri" w:hAnsi="Calibri" w:cs="Calibri"/>
              </w:rPr>
              <w:t>Database</w:t>
            </w:r>
            <w:r w:rsidR="005B343C">
              <w:rPr>
                <w:rFonts w:ascii="Calibri" w:eastAsia="Calibri" w:hAnsi="Calibri" w:cs="Calibri"/>
              </w:rPr>
              <w:t xml:space="preserve"> Design</w:t>
            </w:r>
          </w:p>
          <w:p w:rsidR="00612F7C" w:rsidRDefault="00CC4F70">
            <w:pPr>
              <w:numPr>
                <w:ilvl w:val="0"/>
                <w:numId w:val="2"/>
              </w:numPr>
              <w:spacing w:line="240" w:lineRule="auto"/>
              <w:ind w:hanging="360"/>
              <w:contextualSpacing/>
              <w:rPr>
                <w:rFonts w:ascii="Calibri" w:eastAsia="Calibri" w:hAnsi="Calibri" w:cs="Calibri"/>
              </w:rPr>
            </w:pPr>
            <w:r>
              <w:rPr>
                <w:rFonts w:ascii="Calibri" w:eastAsia="Calibri" w:hAnsi="Calibri" w:cs="Calibri"/>
              </w:rPr>
              <w:t>Current Business Flow (AS-IS Process)</w:t>
            </w:r>
          </w:p>
          <w:p w:rsidR="0038420C" w:rsidRDefault="005B343C">
            <w:pPr>
              <w:numPr>
                <w:ilvl w:val="0"/>
                <w:numId w:val="2"/>
              </w:numPr>
              <w:spacing w:line="240" w:lineRule="auto"/>
              <w:ind w:hanging="360"/>
              <w:contextualSpacing/>
              <w:rPr>
                <w:rFonts w:ascii="Calibri" w:eastAsia="Calibri" w:hAnsi="Calibri" w:cs="Calibri"/>
              </w:rPr>
            </w:pPr>
            <w:r>
              <w:rPr>
                <w:rFonts w:ascii="Calibri" w:eastAsia="Calibri" w:hAnsi="Calibri" w:cs="Calibri"/>
              </w:rPr>
              <w:t xml:space="preserve">Internal </w:t>
            </w:r>
            <w:r w:rsidR="0038420C">
              <w:rPr>
                <w:rFonts w:ascii="Calibri" w:eastAsia="Calibri" w:hAnsi="Calibri" w:cs="Calibri"/>
              </w:rPr>
              <w:t>Users</w:t>
            </w:r>
          </w:p>
          <w:p w:rsidR="005B343C" w:rsidRDefault="005B343C">
            <w:pPr>
              <w:numPr>
                <w:ilvl w:val="0"/>
                <w:numId w:val="2"/>
              </w:numPr>
              <w:spacing w:line="240" w:lineRule="auto"/>
              <w:ind w:hanging="360"/>
              <w:contextualSpacing/>
              <w:rPr>
                <w:rFonts w:ascii="Calibri" w:eastAsia="Calibri" w:hAnsi="Calibri" w:cs="Calibri"/>
              </w:rPr>
            </w:pPr>
            <w:r>
              <w:rPr>
                <w:rFonts w:ascii="Calibri" w:eastAsia="Calibri" w:hAnsi="Calibri" w:cs="Calibri"/>
              </w:rPr>
              <w:t>Salesperson Commission</w:t>
            </w:r>
          </w:p>
          <w:p w:rsidR="005C0A3C" w:rsidRDefault="00D953E0" w:rsidP="00D953E0">
            <w:pPr>
              <w:numPr>
                <w:ilvl w:val="0"/>
                <w:numId w:val="2"/>
              </w:numPr>
              <w:spacing w:line="240" w:lineRule="auto"/>
              <w:ind w:hanging="360"/>
              <w:contextualSpacing/>
              <w:rPr>
                <w:rFonts w:ascii="Calibri" w:eastAsia="Calibri" w:hAnsi="Calibri" w:cs="Calibri"/>
              </w:rPr>
            </w:pPr>
            <w:r>
              <w:rPr>
                <w:rFonts w:ascii="Calibri" w:eastAsia="Calibri" w:hAnsi="Calibri" w:cs="Calibri"/>
              </w:rPr>
              <w:t>Payment Method</w:t>
            </w:r>
          </w:p>
          <w:p w:rsidR="00D953E0" w:rsidRPr="00D953E0" w:rsidRDefault="00D953E0" w:rsidP="00D953E0">
            <w:pPr>
              <w:numPr>
                <w:ilvl w:val="0"/>
                <w:numId w:val="2"/>
              </w:numPr>
              <w:spacing w:line="240" w:lineRule="auto"/>
              <w:ind w:hanging="360"/>
              <w:contextualSpacing/>
              <w:rPr>
                <w:rFonts w:ascii="Calibri" w:eastAsia="Calibri" w:hAnsi="Calibri" w:cs="Calibri"/>
              </w:rPr>
            </w:pPr>
            <w:r>
              <w:rPr>
                <w:rFonts w:ascii="Calibri" w:eastAsia="Calibri" w:hAnsi="Calibri" w:cs="Calibri"/>
              </w:rPr>
              <w:t>Other Matters</w:t>
            </w:r>
          </w:p>
          <w:p w:rsidR="00612F7C" w:rsidRDefault="00612F7C">
            <w:pPr>
              <w:spacing w:line="240" w:lineRule="auto"/>
            </w:pPr>
          </w:p>
        </w:tc>
      </w:tr>
    </w:tbl>
    <w:p w:rsidR="00612F7C" w:rsidRDefault="00612F7C">
      <w:pPr>
        <w:spacing w:line="240" w:lineRule="auto"/>
      </w:pPr>
    </w:p>
    <w:p w:rsidR="00612F7C" w:rsidRDefault="00CC4F70">
      <w:pPr>
        <w:spacing w:line="240" w:lineRule="auto"/>
      </w:pPr>
      <w:r>
        <w:rPr>
          <w:rFonts w:ascii="Calibri" w:eastAsia="Calibri" w:hAnsi="Calibri" w:cs="Calibri"/>
          <w:b/>
        </w:rPr>
        <w:t xml:space="preserve">1. Product Customisation </w:t>
      </w:r>
      <w:r w:rsidR="005B343C">
        <w:rPr>
          <w:rFonts w:ascii="Calibri" w:eastAsia="Calibri" w:hAnsi="Calibri" w:cs="Calibri"/>
          <w:b/>
        </w:rPr>
        <w:t>Pricing</w:t>
      </w:r>
    </w:p>
    <w:p w:rsidR="00A81259" w:rsidRDefault="00F2406D">
      <w:pPr>
        <w:spacing w:line="240" w:lineRule="auto"/>
        <w:rPr>
          <w:rFonts w:asciiTheme="minorHAnsi" w:hAnsiTheme="minorHAnsi"/>
        </w:rPr>
      </w:pPr>
      <w:r>
        <w:rPr>
          <w:rFonts w:asciiTheme="minorHAnsi" w:hAnsiTheme="minorHAnsi"/>
        </w:rPr>
        <w:t xml:space="preserve">Product set includes: Bedsheet, Blanket and 2 Pillow Cases. Possible add-ons: Curtain, Sofa, Carpet, Lamp. The patterns are the same for all products to minimise the number of product combinations </w:t>
      </w:r>
      <w:r w:rsidR="005B343C">
        <w:rPr>
          <w:rFonts w:asciiTheme="minorHAnsi" w:hAnsiTheme="minorHAnsi"/>
        </w:rPr>
        <w:t xml:space="preserve">needed </w:t>
      </w:r>
      <w:r>
        <w:rPr>
          <w:rFonts w:asciiTheme="minorHAnsi" w:hAnsiTheme="minorHAnsi"/>
        </w:rPr>
        <w:t>to be stored in the database</w:t>
      </w:r>
      <w:r w:rsidR="005B343C">
        <w:rPr>
          <w:rFonts w:asciiTheme="minorHAnsi" w:hAnsiTheme="minorHAnsi"/>
        </w:rPr>
        <w:t>. Product customisation p</w:t>
      </w:r>
      <w:r>
        <w:rPr>
          <w:rFonts w:asciiTheme="minorHAnsi" w:hAnsiTheme="minorHAnsi"/>
        </w:rPr>
        <w:t xml:space="preserve">ricing differs mainly by the type of linen </w:t>
      </w:r>
      <w:proofErr w:type="gramStart"/>
      <w:r>
        <w:rPr>
          <w:rFonts w:asciiTheme="minorHAnsi" w:hAnsiTheme="minorHAnsi"/>
        </w:rPr>
        <w:t>used</w:t>
      </w:r>
      <w:proofErr w:type="gramEnd"/>
      <w:r>
        <w:rPr>
          <w:rFonts w:asciiTheme="minorHAnsi" w:hAnsiTheme="minorHAnsi"/>
        </w:rPr>
        <w:t>. Client will provide a spreadshee</w:t>
      </w:r>
      <w:r w:rsidR="005B343C">
        <w:rPr>
          <w:rFonts w:asciiTheme="minorHAnsi" w:hAnsiTheme="minorHAnsi"/>
        </w:rPr>
        <w:t>t for pricing on a later date.</w:t>
      </w:r>
    </w:p>
    <w:p w:rsidR="00F2406D" w:rsidRDefault="00F2406D">
      <w:pPr>
        <w:spacing w:line="240" w:lineRule="auto"/>
      </w:pPr>
    </w:p>
    <w:p w:rsidR="00F2406D" w:rsidRDefault="0038420C" w:rsidP="00F2406D">
      <w:pPr>
        <w:spacing w:line="240" w:lineRule="auto"/>
      </w:pPr>
      <w:r>
        <w:rPr>
          <w:rFonts w:ascii="Calibri" w:eastAsia="Calibri" w:hAnsi="Calibri" w:cs="Calibri"/>
          <w:b/>
        </w:rPr>
        <w:t>2</w:t>
      </w:r>
      <w:r w:rsidR="00F2406D">
        <w:rPr>
          <w:rFonts w:ascii="Calibri" w:eastAsia="Calibri" w:hAnsi="Calibri" w:cs="Calibri"/>
          <w:b/>
        </w:rPr>
        <w:t xml:space="preserve">. Database </w:t>
      </w:r>
      <w:r w:rsidR="005B343C">
        <w:rPr>
          <w:rFonts w:ascii="Calibri" w:eastAsia="Calibri" w:hAnsi="Calibri" w:cs="Calibri"/>
          <w:b/>
        </w:rPr>
        <w:t>Design</w:t>
      </w:r>
    </w:p>
    <w:p w:rsidR="005B343C" w:rsidRDefault="00F2406D" w:rsidP="005B343C">
      <w:pPr>
        <w:spacing w:line="240" w:lineRule="auto"/>
        <w:rPr>
          <w:rFonts w:asciiTheme="minorHAnsi" w:hAnsiTheme="minorHAnsi"/>
        </w:rPr>
      </w:pPr>
      <w:r>
        <w:rPr>
          <w:rFonts w:asciiTheme="minorHAnsi" w:hAnsiTheme="minorHAnsi"/>
        </w:rPr>
        <w:t xml:space="preserve">As per discussion with client, </w:t>
      </w:r>
      <w:r w:rsidR="005B343C">
        <w:rPr>
          <w:rFonts w:asciiTheme="minorHAnsi" w:hAnsiTheme="minorHAnsi"/>
        </w:rPr>
        <w:t>thread count no longer affects pricing, there may be shipping charges for overseas shipping and client may make use of promo codes. Hence, it was decided that thread count table is not needed and can be removed. Shipping table needs to be created (by default shipping to Singapore = 0) and promo code table needs to be created.</w:t>
      </w:r>
    </w:p>
    <w:p w:rsidR="00612F7C" w:rsidRDefault="005B343C" w:rsidP="005B343C">
      <w:pPr>
        <w:spacing w:line="240" w:lineRule="auto"/>
      </w:pPr>
      <w:r>
        <w:t xml:space="preserve"> </w:t>
      </w:r>
    </w:p>
    <w:p w:rsidR="00612F7C" w:rsidRDefault="0038420C">
      <w:pPr>
        <w:spacing w:line="240" w:lineRule="auto"/>
        <w:rPr>
          <w:rFonts w:ascii="Calibri" w:eastAsia="Calibri" w:hAnsi="Calibri" w:cs="Calibri"/>
          <w:b/>
        </w:rPr>
      </w:pPr>
      <w:r>
        <w:rPr>
          <w:rFonts w:ascii="Calibri" w:eastAsia="Calibri" w:hAnsi="Calibri" w:cs="Calibri"/>
          <w:b/>
        </w:rPr>
        <w:t>3</w:t>
      </w:r>
      <w:r w:rsidR="00E23ED7">
        <w:rPr>
          <w:rFonts w:ascii="Calibri" w:eastAsia="Calibri" w:hAnsi="Calibri" w:cs="Calibri"/>
          <w:b/>
        </w:rPr>
        <w:t xml:space="preserve">. Current Business Flow (AS-IS Process) </w:t>
      </w:r>
    </w:p>
    <w:p w:rsidR="00D953E0" w:rsidRDefault="0038420C">
      <w:pPr>
        <w:spacing w:line="240" w:lineRule="auto"/>
        <w:rPr>
          <w:rFonts w:ascii="Calibri" w:eastAsia="Calibri" w:hAnsi="Calibri" w:cs="Calibri"/>
        </w:rPr>
      </w:pPr>
      <w:r>
        <w:rPr>
          <w:rFonts w:ascii="Calibri" w:eastAsia="Calibri" w:hAnsi="Calibri" w:cs="Calibri"/>
        </w:rPr>
        <w:t>Client was presented with a drawn AS-IS Process and finalised how the AS-IS process look like. The client is looking at cost and time savings in the To-Be Process.</w:t>
      </w:r>
    </w:p>
    <w:p w:rsidR="004A34EF" w:rsidRDefault="004A34EF" w:rsidP="00815F51">
      <w:pPr>
        <w:spacing w:line="240" w:lineRule="auto"/>
        <w:contextualSpacing/>
        <w:rPr>
          <w:rFonts w:ascii="Calibri" w:eastAsia="Calibri" w:hAnsi="Calibri" w:cs="Calibri"/>
        </w:rPr>
      </w:pPr>
    </w:p>
    <w:p w:rsidR="0038420C" w:rsidRPr="00AE7860" w:rsidRDefault="0038420C" w:rsidP="00815F51">
      <w:pPr>
        <w:spacing w:line="240" w:lineRule="auto"/>
        <w:contextualSpacing/>
        <w:rPr>
          <w:rFonts w:ascii="Calibri" w:eastAsia="Calibri" w:hAnsi="Calibri" w:cs="Calibri"/>
          <w:b/>
        </w:rPr>
      </w:pPr>
      <w:r>
        <w:rPr>
          <w:rFonts w:ascii="Calibri" w:eastAsia="Calibri" w:hAnsi="Calibri" w:cs="Calibri"/>
          <w:b/>
        </w:rPr>
        <w:t>4. Internal Users</w:t>
      </w:r>
    </w:p>
    <w:p w:rsidR="0038420C" w:rsidRDefault="0038420C" w:rsidP="00815F51">
      <w:pPr>
        <w:spacing w:line="240" w:lineRule="auto"/>
        <w:contextualSpacing/>
        <w:rPr>
          <w:rFonts w:ascii="Calibri" w:eastAsia="Calibri" w:hAnsi="Calibri" w:cs="Calibri"/>
        </w:rPr>
      </w:pPr>
      <w:r>
        <w:rPr>
          <w:rFonts w:ascii="Calibri" w:eastAsia="Calibri" w:hAnsi="Calibri" w:cs="Calibri"/>
        </w:rPr>
        <w:t>The internal users of the application includes the pro</w:t>
      </w:r>
      <w:r w:rsidR="005B343C">
        <w:rPr>
          <w:rFonts w:ascii="Calibri" w:eastAsia="Calibri" w:hAnsi="Calibri" w:cs="Calibri"/>
        </w:rPr>
        <w:t>duct manager, QC and the Salesp</w:t>
      </w:r>
      <w:r>
        <w:rPr>
          <w:rFonts w:ascii="Calibri" w:eastAsia="Calibri" w:hAnsi="Calibri" w:cs="Calibri"/>
        </w:rPr>
        <w:t>erson. Factory workers are confirmed to have no write access to the applicati</w:t>
      </w:r>
      <w:r w:rsidR="00884A73">
        <w:rPr>
          <w:rFonts w:ascii="Calibri" w:eastAsia="Calibri" w:hAnsi="Calibri" w:cs="Calibri"/>
        </w:rPr>
        <w:t>on. Different URL for admin log</w:t>
      </w:r>
      <w:r>
        <w:rPr>
          <w:rFonts w:ascii="Calibri" w:eastAsia="Calibri" w:hAnsi="Calibri" w:cs="Calibri"/>
        </w:rPr>
        <w:t>in is preferred.</w:t>
      </w:r>
      <w:r w:rsidR="00884A73">
        <w:rPr>
          <w:rFonts w:ascii="Calibri" w:eastAsia="Calibri" w:hAnsi="Calibri" w:cs="Calibri"/>
        </w:rPr>
        <w:t xml:space="preserve"> Admin portal can have an easy management system to allow admins to upload new products else a simple database solution is acceptable as well.</w:t>
      </w:r>
    </w:p>
    <w:p w:rsidR="00884A73" w:rsidRDefault="00884A73" w:rsidP="00815F51">
      <w:pPr>
        <w:spacing w:line="240" w:lineRule="auto"/>
        <w:contextualSpacing/>
        <w:rPr>
          <w:rFonts w:ascii="Calibri" w:eastAsia="Calibri" w:hAnsi="Calibri" w:cs="Calibri"/>
        </w:rPr>
      </w:pPr>
    </w:p>
    <w:p w:rsidR="00884A73" w:rsidRDefault="00884A73" w:rsidP="00815F51">
      <w:pPr>
        <w:spacing w:line="240" w:lineRule="auto"/>
        <w:contextualSpacing/>
        <w:rPr>
          <w:rFonts w:ascii="Calibri" w:eastAsia="Calibri" w:hAnsi="Calibri" w:cs="Calibri"/>
        </w:rPr>
      </w:pPr>
      <w:r>
        <w:rPr>
          <w:rFonts w:ascii="Calibri" w:eastAsia="Calibri" w:hAnsi="Calibri" w:cs="Calibri"/>
        </w:rPr>
        <w:t>Salesperson – Logs in to help customer fill in order form and make payment</w:t>
      </w:r>
    </w:p>
    <w:p w:rsidR="00884A73" w:rsidRDefault="00884A73" w:rsidP="00815F51">
      <w:pPr>
        <w:spacing w:line="240" w:lineRule="auto"/>
        <w:contextualSpacing/>
        <w:rPr>
          <w:rFonts w:ascii="Calibri" w:eastAsia="Calibri" w:hAnsi="Calibri" w:cs="Calibri"/>
        </w:rPr>
      </w:pPr>
      <w:r>
        <w:rPr>
          <w:rFonts w:ascii="Calibri" w:eastAsia="Calibri" w:hAnsi="Calibri" w:cs="Calibri"/>
        </w:rPr>
        <w:t>Factory workers – Do not need to care where the order come from, just need unique product id</w:t>
      </w:r>
    </w:p>
    <w:p w:rsidR="00884A73" w:rsidRDefault="00884A73" w:rsidP="00815F51">
      <w:pPr>
        <w:spacing w:line="240" w:lineRule="auto"/>
        <w:contextualSpacing/>
        <w:rPr>
          <w:rFonts w:ascii="Calibri" w:eastAsia="Calibri" w:hAnsi="Calibri" w:cs="Calibri"/>
        </w:rPr>
      </w:pPr>
      <w:r>
        <w:rPr>
          <w:rFonts w:ascii="Calibri" w:eastAsia="Calibri" w:hAnsi="Calibri" w:cs="Calibri"/>
        </w:rPr>
        <w:t>Product Manager – Look at serial number translates to design and p</w:t>
      </w:r>
      <w:r w:rsidR="00473B50">
        <w:rPr>
          <w:rFonts w:ascii="Calibri" w:eastAsia="Calibri" w:hAnsi="Calibri" w:cs="Calibri"/>
        </w:rPr>
        <w:t>lans printing. Clicks complete</w:t>
      </w:r>
    </w:p>
    <w:p w:rsidR="00884A73" w:rsidRDefault="00884A73" w:rsidP="00815F51">
      <w:pPr>
        <w:spacing w:line="240" w:lineRule="auto"/>
        <w:contextualSpacing/>
        <w:rPr>
          <w:rFonts w:ascii="Calibri" w:eastAsia="Calibri" w:hAnsi="Calibri" w:cs="Calibri"/>
        </w:rPr>
      </w:pPr>
      <w:r>
        <w:rPr>
          <w:rFonts w:ascii="Calibri" w:eastAsia="Calibri" w:hAnsi="Calibri" w:cs="Calibri"/>
        </w:rPr>
        <w:t>QC – have own device</w:t>
      </w:r>
    </w:p>
    <w:p w:rsidR="00D953E0" w:rsidRDefault="00D953E0" w:rsidP="00815F51">
      <w:pPr>
        <w:spacing w:line="240" w:lineRule="auto"/>
        <w:contextualSpacing/>
        <w:rPr>
          <w:rFonts w:ascii="Calibri" w:eastAsia="Calibri" w:hAnsi="Calibri" w:cs="Calibri"/>
        </w:rPr>
      </w:pPr>
    </w:p>
    <w:p w:rsidR="00884A73" w:rsidRDefault="00884A73" w:rsidP="00815F51">
      <w:pPr>
        <w:spacing w:line="240" w:lineRule="auto"/>
        <w:contextualSpacing/>
        <w:rPr>
          <w:rFonts w:ascii="Calibri" w:eastAsia="Calibri" w:hAnsi="Calibri" w:cs="Calibri"/>
        </w:rPr>
      </w:pPr>
    </w:p>
    <w:p w:rsidR="0038420C" w:rsidRDefault="0038420C" w:rsidP="00815F51">
      <w:pPr>
        <w:spacing w:line="240" w:lineRule="auto"/>
        <w:contextualSpacing/>
        <w:rPr>
          <w:rFonts w:ascii="Calibri" w:eastAsia="Calibri" w:hAnsi="Calibri" w:cs="Calibri"/>
        </w:rPr>
      </w:pPr>
    </w:p>
    <w:p w:rsidR="00884A73" w:rsidRDefault="00884A73" w:rsidP="00815F51">
      <w:pPr>
        <w:spacing w:line="240" w:lineRule="auto"/>
        <w:contextualSpacing/>
        <w:rPr>
          <w:rFonts w:ascii="Calibri" w:eastAsia="Calibri" w:hAnsi="Calibri" w:cs="Calibri"/>
        </w:rPr>
      </w:pPr>
    </w:p>
    <w:p w:rsidR="0038420C" w:rsidRPr="00AE7860" w:rsidRDefault="0038420C" w:rsidP="0038420C">
      <w:pPr>
        <w:spacing w:line="240" w:lineRule="auto"/>
        <w:contextualSpacing/>
        <w:rPr>
          <w:rFonts w:ascii="Calibri" w:eastAsia="Calibri" w:hAnsi="Calibri" w:cs="Calibri"/>
          <w:b/>
        </w:rPr>
      </w:pPr>
      <w:r>
        <w:rPr>
          <w:rFonts w:ascii="Calibri" w:eastAsia="Calibri" w:hAnsi="Calibri" w:cs="Calibri"/>
          <w:b/>
        </w:rPr>
        <w:lastRenderedPageBreak/>
        <w:t>5. Salesperson Commission</w:t>
      </w:r>
    </w:p>
    <w:p w:rsidR="0038420C" w:rsidRDefault="00D953E0" w:rsidP="00815F51">
      <w:pPr>
        <w:spacing w:line="240" w:lineRule="auto"/>
        <w:contextualSpacing/>
        <w:rPr>
          <w:rFonts w:ascii="Calibri" w:eastAsia="Calibri" w:hAnsi="Calibri" w:cs="Calibri"/>
        </w:rPr>
      </w:pPr>
      <w:r>
        <w:rPr>
          <w:rFonts w:ascii="Calibri" w:eastAsia="Calibri" w:hAnsi="Calibri" w:cs="Calibri"/>
        </w:rPr>
        <w:t xml:space="preserve">Client is looking at Employee tags to tag sales to salesperson for commission. </w:t>
      </w:r>
      <w:r w:rsidR="0038420C">
        <w:rPr>
          <w:rFonts w:ascii="Calibri" w:eastAsia="Calibri" w:hAnsi="Calibri" w:cs="Calibri"/>
        </w:rPr>
        <w:t>There are 2 shift</w:t>
      </w:r>
      <w:r>
        <w:rPr>
          <w:rFonts w:ascii="Calibri" w:eastAsia="Calibri" w:hAnsi="Calibri" w:cs="Calibri"/>
        </w:rPr>
        <w:t>s of sales</w:t>
      </w:r>
      <w:r w:rsidR="0038420C">
        <w:rPr>
          <w:rFonts w:ascii="Calibri" w:eastAsia="Calibri" w:hAnsi="Calibri" w:cs="Calibri"/>
        </w:rPr>
        <w:t>person at ev</w:t>
      </w:r>
      <w:r>
        <w:rPr>
          <w:rFonts w:ascii="Calibri" w:eastAsia="Calibri" w:hAnsi="Calibri" w:cs="Calibri"/>
        </w:rPr>
        <w:t>ery physical store. However, c</w:t>
      </w:r>
      <w:r w:rsidR="0038420C">
        <w:rPr>
          <w:rFonts w:ascii="Calibri" w:eastAsia="Calibri" w:hAnsi="Calibri" w:cs="Calibri"/>
        </w:rPr>
        <w:t>lient have not thought through how he wants this to work and will get back to us wi</w:t>
      </w:r>
      <w:r>
        <w:rPr>
          <w:rFonts w:ascii="Calibri" w:eastAsia="Calibri" w:hAnsi="Calibri" w:cs="Calibri"/>
        </w:rPr>
        <w:t>th the details at a later date.</w:t>
      </w:r>
    </w:p>
    <w:p w:rsidR="00D953E0" w:rsidRDefault="00D953E0" w:rsidP="00815F51">
      <w:pPr>
        <w:spacing w:line="240" w:lineRule="auto"/>
        <w:contextualSpacing/>
        <w:rPr>
          <w:rFonts w:ascii="Calibri" w:eastAsia="Calibri" w:hAnsi="Calibri" w:cs="Calibri"/>
          <w:b/>
        </w:rPr>
      </w:pPr>
    </w:p>
    <w:p w:rsidR="005C0A3C" w:rsidRPr="00AE7860" w:rsidRDefault="00D953E0" w:rsidP="00815F51">
      <w:pPr>
        <w:spacing w:line="240" w:lineRule="auto"/>
        <w:contextualSpacing/>
        <w:rPr>
          <w:rFonts w:ascii="Calibri" w:eastAsia="Calibri" w:hAnsi="Calibri" w:cs="Calibri"/>
          <w:b/>
        </w:rPr>
      </w:pPr>
      <w:r>
        <w:rPr>
          <w:rFonts w:ascii="Calibri" w:eastAsia="Calibri" w:hAnsi="Calibri" w:cs="Calibri"/>
          <w:b/>
        </w:rPr>
        <w:t>6</w:t>
      </w:r>
      <w:r w:rsidR="005C0A3C" w:rsidRPr="00AE7860">
        <w:rPr>
          <w:rFonts w:ascii="Calibri" w:eastAsia="Calibri" w:hAnsi="Calibri" w:cs="Calibri"/>
          <w:b/>
        </w:rPr>
        <w:t xml:space="preserve">. Payment Module </w:t>
      </w:r>
    </w:p>
    <w:p w:rsidR="005C0A3C" w:rsidRDefault="005C0A3C" w:rsidP="00815F51">
      <w:pPr>
        <w:spacing w:line="240" w:lineRule="auto"/>
        <w:contextualSpacing/>
        <w:rPr>
          <w:rFonts w:ascii="Calibri" w:eastAsia="Calibri" w:hAnsi="Calibri" w:cs="Calibri"/>
        </w:rPr>
      </w:pPr>
      <w:r>
        <w:rPr>
          <w:rFonts w:ascii="Calibri" w:eastAsia="Calibri" w:hAnsi="Calibri" w:cs="Calibri"/>
        </w:rPr>
        <w:t xml:space="preserve">Client </w:t>
      </w:r>
      <w:r w:rsidR="0038420C">
        <w:rPr>
          <w:rFonts w:ascii="Calibri" w:eastAsia="Calibri" w:hAnsi="Calibri" w:cs="Calibri"/>
        </w:rPr>
        <w:t xml:space="preserve">was presented with a comparison table for different payment methods such as </w:t>
      </w:r>
      <w:proofErr w:type="spellStart"/>
      <w:r w:rsidR="0038420C">
        <w:rPr>
          <w:rFonts w:ascii="Calibri" w:eastAsia="Calibri" w:hAnsi="Calibri" w:cs="Calibri"/>
        </w:rPr>
        <w:t>Paypal</w:t>
      </w:r>
      <w:proofErr w:type="spellEnd"/>
      <w:r w:rsidR="0038420C">
        <w:rPr>
          <w:rFonts w:ascii="Calibri" w:eastAsia="Calibri" w:hAnsi="Calibri" w:cs="Calibri"/>
        </w:rPr>
        <w:t xml:space="preserve"> and Stripe. Client is open with having both </w:t>
      </w:r>
      <w:proofErr w:type="spellStart"/>
      <w:r w:rsidR="0038420C">
        <w:rPr>
          <w:rFonts w:ascii="Calibri" w:eastAsia="Calibri" w:hAnsi="Calibri" w:cs="Calibri"/>
        </w:rPr>
        <w:t>Paypal</w:t>
      </w:r>
      <w:proofErr w:type="spellEnd"/>
      <w:r w:rsidR="0038420C">
        <w:rPr>
          <w:rFonts w:ascii="Calibri" w:eastAsia="Calibri" w:hAnsi="Calibri" w:cs="Calibri"/>
        </w:rPr>
        <w:t xml:space="preserve"> and Stripe </w:t>
      </w:r>
      <w:r w:rsidR="00D953E0">
        <w:rPr>
          <w:rFonts w:ascii="Calibri" w:eastAsia="Calibri" w:hAnsi="Calibri" w:cs="Calibri"/>
        </w:rPr>
        <w:t xml:space="preserve">on the website </w:t>
      </w:r>
      <w:r w:rsidR="0038420C">
        <w:rPr>
          <w:rFonts w:ascii="Calibri" w:eastAsia="Calibri" w:hAnsi="Calibri" w:cs="Calibri"/>
        </w:rPr>
        <w:t>but priority will be Stripe.</w:t>
      </w:r>
      <w:r>
        <w:rPr>
          <w:rFonts w:ascii="Calibri" w:eastAsia="Calibri" w:hAnsi="Calibri" w:cs="Calibri"/>
        </w:rPr>
        <w:t xml:space="preserve"> </w:t>
      </w:r>
      <w:r w:rsidR="0038420C">
        <w:rPr>
          <w:rFonts w:ascii="Calibri" w:eastAsia="Calibri" w:hAnsi="Calibri" w:cs="Calibri"/>
        </w:rPr>
        <w:t>Not a must to make payment onlin</w:t>
      </w:r>
      <w:r w:rsidR="00D659C2">
        <w:rPr>
          <w:rFonts w:ascii="Calibri" w:eastAsia="Calibri" w:hAnsi="Calibri" w:cs="Calibri"/>
        </w:rPr>
        <w:t>e as instore cash registers are available. However, Client needs to think through on the security issue and will get back to us.</w:t>
      </w:r>
    </w:p>
    <w:p w:rsidR="00D953E0" w:rsidRDefault="00D953E0" w:rsidP="00815F51">
      <w:pPr>
        <w:spacing w:line="240" w:lineRule="auto"/>
        <w:contextualSpacing/>
        <w:rPr>
          <w:rFonts w:ascii="Calibri" w:eastAsia="Calibri" w:hAnsi="Calibri" w:cs="Calibri"/>
        </w:rPr>
      </w:pPr>
    </w:p>
    <w:p w:rsidR="00D953E0" w:rsidRDefault="00D953E0" w:rsidP="00D953E0">
      <w:pPr>
        <w:spacing w:line="240" w:lineRule="auto"/>
        <w:contextualSpacing/>
        <w:rPr>
          <w:rFonts w:ascii="Calibri" w:eastAsia="Calibri" w:hAnsi="Calibri" w:cs="Calibri"/>
          <w:b/>
        </w:rPr>
      </w:pPr>
      <w:r>
        <w:rPr>
          <w:rFonts w:ascii="Calibri" w:eastAsia="Calibri" w:hAnsi="Calibri" w:cs="Calibri"/>
          <w:b/>
        </w:rPr>
        <w:t>7</w:t>
      </w:r>
      <w:r w:rsidRPr="00AE7860">
        <w:rPr>
          <w:rFonts w:ascii="Calibri" w:eastAsia="Calibri" w:hAnsi="Calibri" w:cs="Calibri"/>
          <w:b/>
        </w:rPr>
        <w:t xml:space="preserve">. </w:t>
      </w:r>
      <w:r>
        <w:rPr>
          <w:rFonts w:ascii="Calibri" w:eastAsia="Calibri" w:hAnsi="Calibri" w:cs="Calibri"/>
          <w:b/>
        </w:rPr>
        <w:t xml:space="preserve">Other Matters </w:t>
      </w:r>
    </w:p>
    <w:p w:rsidR="00D953E0" w:rsidRDefault="00D953E0" w:rsidP="00815F51">
      <w:pPr>
        <w:spacing w:line="240" w:lineRule="auto"/>
        <w:contextualSpacing/>
        <w:rPr>
          <w:rFonts w:ascii="Calibri" w:eastAsia="Calibri" w:hAnsi="Calibri" w:cs="Calibri"/>
        </w:rPr>
      </w:pPr>
      <w:r>
        <w:rPr>
          <w:rFonts w:ascii="Calibri" w:eastAsia="Calibri" w:hAnsi="Calibri" w:cs="Calibri"/>
        </w:rPr>
        <w:t>Client mentioned</w:t>
      </w:r>
      <w:r w:rsidR="00884A73">
        <w:rPr>
          <w:rFonts w:ascii="Calibri" w:eastAsia="Calibri" w:hAnsi="Calibri" w:cs="Calibri"/>
        </w:rPr>
        <w:t xml:space="preserve"> that he have existing staffs to do UAT for u and provide feedbacks. Besides pricing spreadsheet, client will hand over the existing WIX account as well as product images to us soon.</w:t>
      </w:r>
    </w:p>
    <w:p w:rsidR="00D953E0" w:rsidRDefault="00D953E0">
      <w:pPr>
        <w:spacing w:line="240" w:lineRule="auto"/>
        <w:rPr>
          <w:rFonts w:ascii="Calibri" w:eastAsia="Calibri" w:hAnsi="Calibri" w:cs="Calibri"/>
          <w:b/>
        </w:rPr>
      </w:pPr>
    </w:p>
    <w:p w:rsidR="00612F7C" w:rsidRDefault="00F2406D">
      <w:pPr>
        <w:spacing w:line="240" w:lineRule="auto"/>
      </w:pPr>
      <w:r>
        <w:rPr>
          <w:rFonts w:ascii="Calibri" w:eastAsia="Calibri" w:hAnsi="Calibri" w:cs="Calibri"/>
        </w:rPr>
        <w:t>The meeting was adjourned at 10</w:t>
      </w:r>
      <w:r w:rsidR="00B846C8">
        <w:rPr>
          <w:rFonts w:ascii="Calibri" w:eastAsia="Calibri" w:hAnsi="Calibri" w:cs="Calibri"/>
        </w:rPr>
        <w:t>.</w:t>
      </w:r>
      <w:r>
        <w:rPr>
          <w:rFonts w:ascii="Calibri" w:eastAsia="Calibri" w:hAnsi="Calibri" w:cs="Calibri"/>
        </w:rPr>
        <w:t>00</w:t>
      </w:r>
      <w:r w:rsidR="00B846C8">
        <w:rPr>
          <w:rFonts w:ascii="Calibri" w:eastAsia="Calibri" w:hAnsi="Calibri" w:cs="Calibri"/>
        </w:rPr>
        <w:t>pm. These minutes will be circulated and adopted if there are no amendments reported in the next three days.</w:t>
      </w:r>
    </w:p>
    <w:p w:rsidR="00612F7C" w:rsidRDefault="00612F7C">
      <w:pPr>
        <w:spacing w:line="240" w:lineRule="auto"/>
      </w:pPr>
    </w:p>
    <w:p w:rsidR="00612F7C" w:rsidRDefault="00B846C8">
      <w:pPr>
        <w:spacing w:line="240" w:lineRule="auto"/>
      </w:pPr>
      <w:r>
        <w:rPr>
          <w:rFonts w:ascii="Calibri" w:eastAsia="Calibri" w:hAnsi="Calibri" w:cs="Calibri"/>
        </w:rPr>
        <w:t>Prepared by,</w:t>
      </w:r>
    </w:p>
    <w:p w:rsidR="00612F7C" w:rsidRDefault="00F2406D">
      <w:pPr>
        <w:spacing w:line="240" w:lineRule="auto"/>
      </w:pPr>
      <w:bookmarkStart w:id="1" w:name="_30j0zll" w:colFirst="0" w:colLast="0"/>
      <w:bookmarkEnd w:id="1"/>
      <w:r>
        <w:rPr>
          <w:rFonts w:ascii="Calibri" w:eastAsia="Calibri" w:hAnsi="Calibri" w:cs="Calibri"/>
        </w:rPr>
        <w:t>Yi Xuan</w:t>
      </w:r>
    </w:p>
    <w:p w:rsidR="00612F7C" w:rsidRDefault="00612F7C">
      <w:pPr>
        <w:spacing w:line="240" w:lineRule="auto"/>
      </w:pPr>
    </w:p>
    <w:p w:rsidR="00612F7C" w:rsidRDefault="00B846C8">
      <w:pPr>
        <w:spacing w:line="240" w:lineRule="auto"/>
      </w:pPr>
      <w:r>
        <w:rPr>
          <w:rFonts w:ascii="Calibri" w:eastAsia="Calibri" w:hAnsi="Calibri" w:cs="Calibri"/>
        </w:rPr>
        <w:t>Vetted and edited by,</w:t>
      </w:r>
    </w:p>
    <w:p w:rsidR="00612F7C" w:rsidRDefault="00612F7C" w:rsidP="00B846C8">
      <w:pPr>
        <w:spacing w:line="240" w:lineRule="auto"/>
      </w:pPr>
    </w:p>
    <w:sectPr w:rsidR="00612F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362BD"/>
    <w:multiLevelType w:val="hybridMultilevel"/>
    <w:tmpl w:val="9FB22076"/>
    <w:lvl w:ilvl="0" w:tplc="0100C896">
      <w:start w:val="1"/>
      <w:numFmt w:val="bullet"/>
      <w:lvlText w:val="-"/>
      <w:lvlJc w:val="left"/>
      <w:pPr>
        <w:ind w:left="720" w:hanging="360"/>
      </w:pPr>
      <w:rPr>
        <w:rFonts w:ascii="Calibri" w:eastAsia="Arial" w:hAnsi="Calibri"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BEF2007"/>
    <w:multiLevelType w:val="multilevel"/>
    <w:tmpl w:val="EAB4BA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4713689A"/>
    <w:multiLevelType w:val="multilevel"/>
    <w:tmpl w:val="600AD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EC37375"/>
    <w:multiLevelType w:val="multilevel"/>
    <w:tmpl w:val="22E86B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7C"/>
    <w:rsid w:val="00114A4C"/>
    <w:rsid w:val="00177162"/>
    <w:rsid w:val="0018501F"/>
    <w:rsid w:val="00262E3A"/>
    <w:rsid w:val="0038420C"/>
    <w:rsid w:val="003B6321"/>
    <w:rsid w:val="003C3924"/>
    <w:rsid w:val="00473B50"/>
    <w:rsid w:val="004A34EF"/>
    <w:rsid w:val="005B343C"/>
    <w:rsid w:val="005C0A3C"/>
    <w:rsid w:val="00612F7C"/>
    <w:rsid w:val="00815F51"/>
    <w:rsid w:val="00884A73"/>
    <w:rsid w:val="008B0B4E"/>
    <w:rsid w:val="009C74C4"/>
    <w:rsid w:val="00A81259"/>
    <w:rsid w:val="00AE7860"/>
    <w:rsid w:val="00B846C8"/>
    <w:rsid w:val="00BD4F4F"/>
    <w:rsid w:val="00CC4F70"/>
    <w:rsid w:val="00D050A0"/>
    <w:rsid w:val="00D659C2"/>
    <w:rsid w:val="00D953E0"/>
    <w:rsid w:val="00E23ED7"/>
    <w:rsid w:val="00E9253E"/>
    <w:rsid w:val="00F240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6CB95B-A9F0-48E0-B4B8-01376AD1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B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EC5F6-12D6-462B-8241-511AB77C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 Chong</dc:creator>
  <cp:lastModifiedBy>Ong Yi Xuan</cp:lastModifiedBy>
  <cp:revision>2</cp:revision>
  <dcterms:created xsi:type="dcterms:W3CDTF">2017-06-24T07:02:00Z</dcterms:created>
  <dcterms:modified xsi:type="dcterms:W3CDTF">2017-06-24T07:02:00Z</dcterms:modified>
</cp:coreProperties>
</file>