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0711F" w:rsidRPr="0000711F" w:rsidTr="0000711F">
        <w:tc>
          <w:tcPr>
            <w:tcW w:w="4606" w:type="dxa"/>
          </w:tcPr>
          <w:p w:rsidR="0000711F" w:rsidRPr="0000711F" w:rsidRDefault="0000711F">
            <w:pPr>
              <w:rPr>
                <w:rFonts w:cs="Times New Roman"/>
                <w:i/>
              </w:rPr>
            </w:pPr>
            <w:bookmarkStart w:id="0" w:name="_GoBack"/>
            <w:bookmarkEnd w:id="0"/>
            <w:r w:rsidRPr="0000711F">
              <w:rPr>
                <w:rFonts w:cs="Times New Roman"/>
                <w:i/>
              </w:rPr>
              <w:t>Autor zadania: Jakub Bachurski</w:t>
            </w:r>
          </w:p>
        </w:tc>
        <w:tc>
          <w:tcPr>
            <w:tcW w:w="4606" w:type="dxa"/>
          </w:tcPr>
          <w:p w:rsidR="0000711F" w:rsidRPr="0000711F" w:rsidRDefault="008E1DCF" w:rsidP="00A01D07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TIME \@ "d MMMM yyyy" </w:instrText>
            </w:r>
            <w:r>
              <w:rPr>
                <w:rFonts w:cs="Times New Roman"/>
              </w:rPr>
              <w:fldChar w:fldCharType="separate"/>
            </w:r>
            <w:r w:rsidR="00CC4B3A">
              <w:rPr>
                <w:rFonts w:cs="Times New Roman"/>
                <w:noProof/>
              </w:rPr>
              <w:t>10 czerwca 2018</w:t>
            </w:r>
            <w:r>
              <w:rPr>
                <w:rFonts w:cs="Times New Roman"/>
              </w:rPr>
              <w:fldChar w:fldCharType="end"/>
            </w:r>
            <w:r>
              <w:rPr>
                <w:rFonts w:cs="Times New Roman"/>
              </w:rPr>
              <w:t xml:space="preserve"> </w:t>
            </w:r>
            <w:r w:rsidR="007E5190">
              <w:rPr>
                <w:rFonts w:cs="Times New Roman"/>
              </w:rPr>
              <w:t xml:space="preserve">(wersja </w:t>
            </w:r>
            <w:r w:rsidR="00A01D07">
              <w:rPr>
                <w:rFonts w:cs="Times New Roman"/>
              </w:rPr>
              <w:t>1.0</w:t>
            </w:r>
            <w:r w:rsidR="00E62C0C">
              <w:rPr>
                <w:rFonts w:cs="Times New Roman"/>
              </w:rPr>
              <w:t>.1</w:t>
            </w:r>
            <w:r w:rsidR="00BB1EC8">
              <w:rPr>
                <w:rFonts w:cs="Times New Roman"/>
              </w:rPr>
              <w:t>)</w:t>
            </w:r>
          </w:p>
        </w:tc>
      </w:tr>
    </w:tbl>
    <w:p w:rsidR="00BB6C8B" w:rsidRPr="0000711F" w:rsidRDefault="00BB6C8B">
      <w:pPr>
        <w:rPr>
          <w:rFonts w:cs="Times New Roman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B6C8B" w:rsidTr="00BB6C8B">
        <w:tc>
          <w:tcPr>
            <w:tcW w:w="4606" w:type="dxa"/>
          </w:tcPr>
          <w:p w:rsidR="00BB6C8B" w:rsidRDefault="00BB6C8B" w:rsidP="00635994">
            <w:pPr>
              <w:rPr>
                <w:rFonts w:cs="Times New Roman"/>
              </w:rPr>
            </w:pPr>
            <w:r w:rsidRPr="0000711F">
              <w:rPr>
                <w:rFonts w:cs="Times New Roman"/>
              </w:rPr>
              <w:t>Dostępna pamięć:</w:t>
            </w:r>
            <w:r w:rsidR="00635994">
              <w:rPr>
                <w:rFonts w:cs="Times New Roman"/>
              </w:rPr>
              <w:t xml:space="preserve"> 512</w:t>
            </w:r>
            <w:r w:rsidR="00250A4B">
              <w:rPr>
                <w:rFonts w:cs="Times New Roman"/>
              </w:rPr>
              <w:t xml:space="preserve"> </w:t>
            </w:r>
            <w:r w:rsidRPr="0000711F">
              <w:rPr>
                <w:rFonts w:cs="Times New Roman"/>
              </w:rPr>
              <w:t>MB</w:t>
            </w:r>
          </w:p>
        </w:tc>
        <w:tc>
          <w:tcPr>
            <w:tcW w:w="4606" w:type="dxa"/>
          </w:tcPr>
          <w:p w:rsidR="00BB6C8B" w:rsidRDefault="00F02EFD" w:rsidP="006509DE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Limit czasu: </w:t>
            </w:r>
            <w:r w:rsidR="006509DE">
              <w:rPr>
                <w:rFonts w:cs="Times New Roman"/>
              </w:rPr>
              <w:t>5</w:t>
            </w:r>
            <w:r w:rsidR="00BB6C8B">
              <w:rPr>
                <w:rFonts w:cs="Times New Roman"/>
              </w:rPr>
              <w:t xml:space="preserve"> sekund</w:t>
            </w:r>
            <w:r w:rsidR="00932096">
              <w:rPr>
                <w:rStyle w:val="Odwoanieprzypisudolnego"/>
                <w:rFonts w:cs="Times New Roman"/>
              </w:rPr>
              <w:footnoteReference w:id="1"/>
            </w:r>
          </w:p>
        </w:tc>
      </w:tr>
    </w:tbl>
    <w:p w:rsidR="0000711F" w:rsidRPr="00F402ED" w:rsidRDefault="00BB263A" w:rsidP="0000711F">
      <w:pPr>
        <w:jc w:val="center"/>
        <w:rPr>
          <w:rFonts w:cs="Times New Roman"/>
          <w:i/>
          <w:sz w:val="52"/>
          <w:szCs w:val="52"/>
        </w:rPr>
      </w:pPr>
      <w:r>
        <w:rPr>
          <w:rFonts w:cs="Times New Roman"/>
          <w:i/>
          <w:sz w:val="52"/>
          <w:szCs w:val="52"/>
        </w:rPr>
        <w:t>Drzewo na drzewie</w:t>
      </w:r>
    </w:p>
    <w:p w:rsidR="00DC3AB5" w:rsidRDefault="00F07CFF" w:rsidP="00462474">
      <w:pPr>
        <w:jc w:val="both"/>
      </w:pPr>
      <w:proofErr w:type="spellStart"/>
      <w:r>
        <w:t>Yggdrasil</w:t>
      </w:r>
      <w:proofErr w:type="spellEnd"/>
      <w:r>
        <w:t xml:space="preserve">. </w:t>
      </w:r>
      <w:r w:rsidR="00633EF9">
        <w:t xml:space="preserve">Koń Odyna. </w:t>
      </w:r>
      <w:r w:rsidR="004949F2">
        <w:t xml:space="preserve">Gigantyczne </w:t>
      </w:r>
      <w:r w:rsidR="008F0481">
        <w:t xml:space="preserve">Drzewo Strasznego, na którym znajdują się wszystkie światy. </w:t>
      </w:r>
    </w:p>
    <w:p w:rsidR="00257FF1" w:rsidRDefault="00DC3AB5" w:rsidP="00462474">
      <w:pPr>
        <w:jc w:val="both"/>
      </w:pPr>
      <w:r>
        <w:t xml:space="preserve">Znowuż nasi bohaterowie, </w:t>
      </w:r>
      <w:proofErr w:type="spellStart"/>
      <w:r>
        <w:t>Coutolomeo</w:t>
      </w:r>
      <w:proofErr w:type="spellEnd"/>
      <w:r>
        <w:t xml:space="preserve"> i </w:t>
      </w:r>
      <w:proofErr w:type="spellStart"/>
      <w:r>
        <w:t>Cinomeusz</w:t>
      </w:r>
      <w:proofErr w:type="spellEnd"/>
      <w:r>
        <w:t xml:space="preserve"> potrzebują twojej pomocy.</w:t>
      </w:r>
      <w:r w:rsidR="00353F0F">
        <w:t xml:space="preserve"> </w:t>
      </w:r>
      <w:r w:rsidR="004949F2">
        <w:t>Mimo ostrzeżeń nordyckich przewodników udali się w podróż po gałęziach</w:t>
      </w:r>
      <w:r w:rsidR="001A6288">
        <w:t xml:space="preserve"> </w:t>
      </w:r>
      <w:proofErr w:type="spellStart"/>
      <w:r w:rsidR="006B1C4C">
        <w:t>Yggdrasila</w:t>
      </w:r>
      <w:proofErr w:type="spellEnd"/>
      <w:r w:rsidR="006B1C4C">
        <w:t xml:space="preserve">, i napotkali </w:t>
      </w:r>
      <w:r w:rsidR="0065530A">
        <w:t xml:space="preserve">jedną z </w:t>
      </w:r>
      <w:proofErr w:type="spellStart"/>
      <w:r w:rsidR="0065530A">
        <w:t>Norn</w:t>
      </w:r>
      <w:proofErr w:type="spellEnd"/>
      <w:r w:rsidR="00595F3F">
        <w:t xml:space="preserve"> – </w:t>
      </w:r>
      <w:proofErr w:type="spellStart"/>
      <w:r w:rsidR="00595F3F">
        <w:t>boginii</w:t>
      </w:r>
      <w:proofErr w:type="spellEnd"/>
      <w:r w:rsidR="00595F3F">
        <w:t xml:space="preserve"> przeznaczenia</w:t>
      </w:r>
      <w:r w:rsidR="0065530A">
        <w:t xml:space="preserve">. </w:t>
      </w:r>
      <w:r w:rsidR="001F539A">
        <w:t xml:space="preserve">Ta uwięziła ich, i zagroziła, że uwolni ich tylko wtedy, gdy </w:t>
      </w:r>
      <w:r w:rsidR="00922974">
        <w:t>poprawnie rozwiążą</w:t>
      </w:r>
      <w:r w:rsidR="001F539A">
        <w:t xml:space="preserve"> jej zaga</w:t>
      </w:r>
      <w:r w:rsidR="001B2A56">
        <w:t xml:space="preserve">dkę. </w:t>
      </w:r>
      <w:proofErr w:type="spellStart"/>
      <w:r w:rsidR="001B2A56">
        <w:t>Yggdrasil</w:t>
      </w:r>
      <w:proofErr w:type="spellEnd"/>
      <w:r w:rsidR="001B2A56">
        <w:t xml:space="preserve"> to ogromne drzewo, </w:t>
      </w:r>
      <w:r w:rsidR="001F539A">
        <w:t xml:space="preserve">które można przedstawić jako </w:t>
      </w:r>
      <w:r w:rsidR="007F1A41">
        <w:t xml:space="preserve">spójny </w:t>
      </w:r>
      <w:r w:rsidR="001F539A">
        <w:t>graf</w:t>
      </w:r>
      <w:r w:rsidR="00A54A3B">
        <w:t xml:space="preserve"> </w:t>
      </w:r>
      <w:r w:rsidR="00D02FB4">
        <w:t xml:space="preserve">o </w:t>
      </w:r>
      <m:oMath>
        <m:r>
          <w:rPr>
            <w:rStyle w:val="MathDataZnak"/>
          </w:rPr>
          <m:t>n</m:t>
        </m:r>
      </m:oMath>
      <w:r w:rsidR="00674D82">
        <w:rPr>
          <w:rStyle w:val="MathDataZnak"/>
        </w:rPr>
        <w:t xml:space="preserve"> </w:t>
      </w:r>
      <w:r w:rsidR="00D02FB4" w:rsidRPr="001F539A">
        <w:t>w</w:t>
      </w:r>
      <w:r w:rsidR="00D02FB4">
        <w:t xml:space="preserve">ierzchołkach i </w:t>
      </w:r>
      <m:oMath>
        <m:r>
          <w:rPr>
            <w:rStyle w:val="MathDataZnak"/>
          </w:rPr>
          <m:t>n</m:t>
        </m:r>
        <m:r>
          <m:rPr>
            <m:sty m:val="p"/>
          </m:rPr>
          <w:rPr>
            <w:rStyle w:val="MathDataZnak"/>
          </w:rPr>
          <m:t xml:space="preserve"> – 1</m:t>
        </m:r>
      </m:oMath>
      <w:r w:rsidR="00A54A3B">
        <w:rPr>
          <w:rStyle w:val="MathDataZnak"/>
        </w:rPr>
        <w:t xml:space="preserve"> </w:t>
      </w:r>
      <w:r w:rsidR="00A54A3B" w:rsidRPr="00A54A3B">
        <w:t>kr</w:t>
      </w:r>
      <w:r w:rsidR="00A54A3B">
        <w:t>awędziach</w:t>
      </w:r>
      <w:r w:rsidR="001F539A">
        <w:t>.</w:t>
      </w:r>
      <w:r w:rsidR="00A54A3B">
        <w:t xml:space="preserve"> </w:t>
      </w:r>
      <w:proofErr w:type="spellStart"/>
      <w:r w:rsidR="007A6B80">
        <w:t>Yggdrasil</w:t>
      </w:r>
      <w:proofErr w:type="spellEnd"/>
      <w:r w:rsidR="007A6B80">
        <w:t xml:space="preserve"> </w:t>
      </w:r>
      <w:r w:rsidR="00257FF1">
        <w:t>ma korzeń w wierzchołku o numerze 0 –</w:t>
      </w:r>
      <w:r w:rsidR="00314515">
        <w:t xml:space="preserve"> </w:t>
      </w:r>
      <w:r w:rsidR="00257FF1">
        <w:t>perfekcyjnej liczbie.</w:t>
      </w:r>
    </w:p>
    <w:p w:rsidR="001A6990" w:rsidRDefault="006145A0" w:rsidP="00462474">
      <w:pPr>
        <w:jc w:val="both"/>
      </w:pPr>
      <w:proofErr w:type="spellStart"/>
      <w:r>
        <w:t>Norna</w:t>
      </w:r>
      <w:proofErr w:type="spellEnd"/>
      <w:r>
        <w:t xml:space="preserve"> dała podróżnikom następujące</w:t>
      </w:r>
      <w:r w:rsidR="00595F3F">
        <w:t xml:space="preserve"> zadanie:</w:t>
      </w:r>
    </w:p>
    <w:p w:rsidR="00127AE2" w:rsidRDefault="005732FC" w:rsidP="00462474">
      <w:pPr>
        <w:pStyle w:val="TestData"/>
        <w:ind w:left="1134"/>
        <w:jc w:val="both"/>
        <w:rPr>
          <w:sz w:val="22"/>
          <w:szCs w:val="22"/>
        </w:rPr>
      </w:pPr>
      <w:r w:rsidRPr="005732FC">
        <w:rPr>
          <w:sz w:val="22"/>
          <w:szCs w:val="22"/>
        </w:rPr>
        <w:t xml:space="preserve">POKOLORUJCIE </w:t>
      </w:r>
      <w:r>
        <w:rPr>
          <w:sz w:val="22"/>
          <w:szCs w:val="22"/>
        </w:rPr>
        <w:t>KAŻDY WIERZCHOŁEK DRZEWA, TAK, ŻEBY SUMA WARTO</w:t>
      </w:r>
      <w:r w:rsidR="00114B5D">
        <w:rPr>
          <w:sz w:val="22"/>
          <w:szCs w:val="22"/>
        </w:rPr>
        <w:t>ŚCI KOLORÓW BYŁA JAK NAJWIĘKSZA I POWIEDZCIE MI, JAKA TO SUMA.</w:t>
      </w:r>
    </w:p>
    <w:p w:rsidR="00127AE2" w:rsidRDefault="00127AE2" w:rsidP="00462474">
      <w:pPr>
        <w:pStyle w:val="TestData"/>
        <w:ind w:left="1134"/>
        <w:jc w:val="both"/>
        <w:rPr>
          <w:sz w:val="22"/>
          <w:szCs w:val="22"/>
        </w:rPr>
      </w:pPr>
    </w:p>
    <w:p w:rsidR="00830CB7" w:rsidRDefault="00C73664" w:rsidP="00462474">
      <w:pPr>
        <w:jc w:val="both"/>
      </w:pPr>
      <w:r>
        <w:t xml:space="preserve">Proste? </w:t>
      </w:r>
      <w:r w:rsidR="00653B20">
        <w:t xml:space="preserve">Tylko na pierwszy rzut oka. </w:t>
      </w:r>
      <w:r w:rsidR="00127AE2">
        <w:t xml:space="preserve">Dla uproszczenia, każdy z możliwych kolorów opiszmy jako liczbę całkowitą nieujemną </w:t>
      </w:r>
      <m:oMath>
        <m:r>
          <w:rPr>
            <w:rStyle w:val="MathDataZnak"/>
          </w:rPr>
          <m:t>k</m:t>
        </m:r>
      </m:oMath>
      <w:r w:rsidR="0078399C" w:rsidRPr="0078399C">
        <w:t>.</w:t>
      </w:r>
      <w:r w:rsidR="0078399C">
        <w:t xml:space="preserve"> </w:t>
      </w:r>
      <w:r w:rsidR="00830CB7">
        <w:t xml:space="preserve">Wartość koloru </w:t>
      </w:r>
      <m:oMath>
        <m:r>
          <w:rPr>
            <w:rStyle w:val="MathDataZnak"/>
          </w:rPr>
          <m:t>k</m:t>
        </m:r>
      </m:oMath>
      <w:r w:rsidR="00830CB7">
        <w:t xml:space="preserve"> według Norny to </w:t>
      </w:r>
      <m:oMath>
        <m:r>
          <w:rPr>
            <w:rStyle w:val="MathDataZnak"/>
          </w:rPr>
          <m:t>V</m:t>
        </m:r>
        <m:r>
          <m:rPr>
            <m:sty m:val="p"/>
          </m:rPr>
          <w:rPr>
            <w:rStyle w:val="MathDataZnak"/>
          </w:rPr>
          <m:t>(</m:t>
        </m:r>
        <m:r>
          <w:rPr>
            <w:rStyle w:val="MathDataZnak"/>
          </w:rPr>
          <m:t>k</m:t>
        </m:r>
        <m:r>
          <m:rPr>
            <m:sty m:val="p"/>
          </m:rPr>
          <w:rPr>
            <w:rStyle w:val="MathDataZnak"/>
          </w:rPr>
          <m:t>)</m:t>
        </m:r>
      </m:oMath>
      <w:r w:rsidR="00830CB7">
        <w:t>:</w:t>
      </w:r>
    </w:p>
    <w:p w:rsidR="00830CB7" w:rsidRDefault="00830CB7" w:rsidP="00462474">
      <w:pPr>
        <w:jc w:val="both"/>
        <w:rPr>
          <w:rFonts w:eastAsiaTheme="minorEastAsia"/>
        </w:rPr>
      </w:pPr>
      <w:r>
        <w:tab/>
      </w:r>
      <m:oMath>
        <m:r>
          <w:rPr>
            <w:rStyle w:val="MathDataEquationZnak"/>
          </w:rPr>
          <m:t>V</m:t>
        </m:r>
        <m:d>
          <m:dPr>
            <m:ctrlPr>
              <w:rPr>
                <w:rStyle w:val="MathDataEquationZnak"/>
                <w:i w:val="0"/>
              </w:rPr>
            </m:ctrlPr>
          </m:dPr>
          <m:e>
            <m:r>
              <w:rPr>
                <w:rStyle w:val="MathDataEquationZnak"/>
              </w:rPr>
              <m:t>k</m:t>
            </m:r>
          </m:e>
        </m:d>
        <m:r>
          <w:rPr>
            <w:rStyle w:val="MathDataEquationZnak"/>
          </w:rPr>
          <m:t>=</m:t>
        </m:r>
        <m:r>
          <m:rPr>
            <m:sty m:val="p"/>
          </m:rPr>
          <w:rPr>
            <w:rStyle w:val="MathDataEquationZnak"/>
          </w:rPr>
          <m:t>(</m:t>
        </m:r>
        <m:sSup>
          <m:sSupPr>
            <m:ctrlPr>
              <w:rPr>
                <w:rStyle w:val="MathDataEquationZnak"/>
                <w:i w:val="0"/>
              </w:rPr>
            </m:ctrlPr>
          </m:sSupPr>
          <m:e>
            <m:r>
              <w:rPr>
                <w:rStyle w:val="MathDataEquationZnak"/>
              </w:rPr>
              <m:t>2</m:t>
            </m:r>
          </m:e>
          <m:sup>
            <m:r>
              <w:rPr>
                <w:rStyle w:val="MathDataEquationZnak"/>
              </w:rPr>
              <m:t>k</m:t>
            </m:r>
          </m:sup>
        </m:sSup>
        <m:r>
          <m:rPr>
            <m:sty m:val="p"/>
          </m:rPr>
          <w:rPr>
            <w:rStyle w:val="MathDataEquationZnak"/>
          </w:rPr>
          <m:t>+256n)</m:t>
        </m:r>
        <m:r>
          <w:rPr>
            <w:rStyle w:val="MathDataEquationZnak"/>
          </w:rPr>
          <m:t xml:space="preserve"> mod 169831</m:t>
        </m:r>
        <m:r>
          <w:rPr>
            <w:rStyle w:val="Odwoanieprzypisudolnego"/>
            <w:rFonts w:ascii="Cambria Math" w:hAnsi="Cambria Math"/>
            <w:i/>
          </w:rPr>
          <w:footnoteReference w:id="2"/>
        </m:r>
      </m:oMath>
    </w:p>
    <w:p w:rsidR="0020185A" w:rsidRDefault="003D38B8" w:rsidP="00462474">
      <w:pPr>
        <w:jc w:val="both"/>
      </w:pPr>
      <w:r>
        <w:t>Jednak to nie koniec.</w:t>
      </w:r>
      <w:r w:rsidR="00F21437">
        <w:t xml:space="preserve"> Dla każdej pary wierzchołków </w:t>
      </w:r>
      <w:r w:rsidR="001237F5">
        <w:rPr>
          <w:rStyle w:val="MathDataZnak"/>
        </w:rPr>
        <w:t>u</w:t>
      </w:r>
      <w:r w:rsidR="00EE1710">
        <w:t xml:space="preserve"> i</w:t>
      </w:r>
      <w:r w:rsidR="00F21437">
        <w:t xml:space="preserve"> </w:t>
      </w:r>
      <w:r w:rsidR="001237F5">
        <w:rPr>
          <w:rStyle w:val="MathDataZnak"/>
        </w:rPr>
        <w:t>v</w:t>
      </w:r>
      <w:r w:rsidR="00F21437">
        <w:t xml:space="preserve">, gdzie </w:t>
      </w:r>
      <w:r w:rsidR="001237F5">
        <w:rPr>
          <w:rStyle w:val="MathDataZnak"/>
        </w:rPr>
        <w:t>u</w:t>
      </w:r>
      <w:r w:rsidR="00F21437">
        <w:t xml:space="preserve"> jest rodzicem </w:t>
      </w:r>
      <w:r w:rsidR="001237F5">
        <w:rPr>
          <w:rStyle w:val="MathDataZnak"/>
        </w:rPr>
        <w:t>v</w:t>
      </w:r>
      <w:r w:rsidR="00F21437">
        <w:t>(</w:t>
      </w:r>
      <w:r w:rsidR="001458DD">
        <w:t xml:space="preserve">tzn. są sąsiednie i </w:t>
      </w:r>
      <w:r w:rsidR="00AE6356">
        <w:t xml:space="preserve">odległość </w:t>
      </w:r>
      <w:r w:rsidR="001237F5">
        <w:rPr>
          <w:rStyle w:val="MathDataZnak"/>
        </w:rPr>
        <w:t>u</w:t>
      </w:r>
      <w:r w:rsidR="00AE6356">
        <w:t xml:space="preserve"> od korzenia jest mniejsza niż </w:t>
      </w:r>
      <w:r w:rsidR="001237F5">
        <w:rPr>
          <w:rStyle w:val="MathDataZnak"/>
        </w:rPr>
        <w:t>v</w:t>
      </w:r>
      <w:r w:rsidR="00F21437">
        <w:t>)</w:t>
      </w:r>
      <w:r w:rsidR="00156F17">
        <w:t xml:space="preserve"> pokolorow</w:t>
      </w:r>
      <w:r w:rsidR="0033330A">
        <w:t>anych</w:t>
      </w:r>
      <w:r w:rsidR="00AD6DCF">
        <w:t xml:space="preserve"> na kolory </w:t>
      </w:r>
      <w:r w:rsidR="00AD6DCF">
        <w:rPr>
          <w:rStyle w:val="MathDataZnak"/>
        </w:rPr>
        <w:t>k</w:t>
      </w:r>
      <w:r w:rsidR="00F75473">
        <w:rPr>
          <w:rStyle w:val="MathDataZnak"/>
          <w:vertAlign w:val="subscript"/>
        </w:rPr>
        <w:t>u</w:t>
      </w:r>
      <w:r w:rsidR="00AD6DCF">
        <w:t xml:space="preserve"> i </w:t>
      </w:r>
      <w:proofErr w:type="spellStart"/>
      <w:r w:rsidR="00AD6DCF">
        <w:rPr>
          <w:rStyle w:val="MathDataZnak"/>
        </w:rPr>
        <w:t>k</w:t>
      </w:r>
      <w:r w:rsidR="00F75473">
        <w:rPr>
          <w:rStyle w:val="MathDataZnak"/>
          <w:vertAlign w:val="subscript"/>
        </w:rPr>
        <w:t>v</w:t>
      </w:r>
      <w:proofErr w:type="spellEnd"/>
      <w:r w:rsidR="008E66CB">
        <w:t>, musi być spełniony warunek:</w:t>
      </w:r>
    </w:p>
    <w:p w:rsidR="00D22D73" w:rsidRPr="00D277D2" w:rsidRDefault="00D22D73" w:rsidP="00462474">
      <w:pPr>
        <w:jc w:val="both"/>
        <w:rPr>
          <w:i/>
        </w:rPr>
      </w:pPr>
      <w:r w:rsidRPr="00BE2162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-4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 xml:space="preserve"> mod 3 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-128≤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+4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 xml:space="preserve"> mod 9</m:t>
        </m:r>
        <m:r>
          <w:rPr>
            <w:rStyle w:val="Odwoanieprzypisudolnego"/>
            <w:rFonts w:ascii="Cambria Math" w:eastAsiaTheme="minorEastAsia" w:hAnsi="Cambria Math"/>
            <w:i/>
          </w:rPr>
          <w:footnoteReference w:id="3"/>
        </m:r>
      </m:oMath>
    </w:p>
    <w:p w:rsidR="00DE7DBB" w:rsidRPr="00E15F19" w:rsidRDefault="00DE7DBB" w:rsidP="00462474">
      <w:pPr>
        <w:jc w:val="both"/>
        <w:rPr>
          <w:i/>
        </w:rPr>
      </w:pPr>
      <w:r w:rsidRPr="00E15F19">
        <w:rPr>
          <w:i/>
        </w:rPr>
        <w:t xml:space="preserve">Skąd </w:t>
      </w:r>
      <w:proofErr w:type="spellStart"/>
      <w:r w:rsidRPr="00E15F19">
        <w:rPr>
          <w:i/>
        </w:rPr>
        <w:t>Norna</w:t>
      </w:r>
      <w:proofErr w:type="spellEnd"/>
      <w:r w:rsidRPr="00E15F19">
        <w:rPr>
          <w:i/>
        </w:rPr>
        <w:t xml:space="preserve"> wzięła te skomplikowane formuły pozosta</w:t>
      </w:r>
      <w:r w:rsidR="00402FCE" w:rsidRPr="00E15F19">
        <w:rPr>
          <w:i/>
        </w:rPr>
        <w:t xml:space="preserve">je zagadką. Chociaż, </w:t>
      </w:r>
      <w:r w:rsidRPr="00E15F19">
        <w:rPr>
          <w:i/>
        </w:rPr>
        <w:t xml:space="preserve">gdy jest się nieśmiertelnym, ma się bardzo dużo </w:t>
      </w:r>
      <w:r w:rsidR="005F55C2">
        <w:rPr>
          <w:i/>
        </w:rPr>
        <w:t xml:space="preserve">wolnego </w:t>
      </w:r>
      <w:r w:rsidRPr="00E15F19">
        <w:rPr>
          <w:i/>
        </w:rPr>
        <w:t>czasu</w:t>
      </w:r>
      <w:r w:rsidR="007243AA" w:rsidRPr="00E15F19">
        <w:rPr>
          <w:i/>
        </w:rPr>
        <w:t>…</w:t>
      </w:r>
    </w:p>
    <w:p w:rsidR="00BB63D7" w:rsidRDefault="00114B5D" w:rsidP="00462474">
      <w:pPr>
        <w:jc w:val="both"/>
      </w:pPr>
      <w:r>
        <w:t xml:space="preserve">Czy </w:t>
      </w:r>
      <w:r w:rsidR="00C72048">
        <w:t>Tobie uda</w:t>
      </w:r>
      <w:r>
        <w:t xml:space="preserve"> się rozwiązać zadanie? P</w:t>
      </w:r>
      <w:r w:rsidR="00CB151A">
        <w:t xml:space="preserve">odróżnikom całkowicie wystarczy, jeżeli podasz im </w:t>
      </w:r>
      <w:r w:rsidR="008F0EF3">
        <w:t xml:space="preserve">maksymalną </w:t>
      </w:r>
      <w:r w:rsidR="00CB151A">
        <w:t>sumę wartości kolorów.</w:t>
      </w:r>
    </w:p>
    <w:p w:rsidR="003D38B8" w:rsidRPr="005732FC" w:rsidRDefault="00BB63D7" w:rsidP="008204E0">
      <w:r>
        <w:br w:type="page"/>
      </w:r>
    </w:p>
    <w:p w:rsidR="00625166" w:rsidRPr="00F402ED" w:rsidRDefault="00625166" w:rsidP="00625166">
      <w:pPr>
        <w:pStyle w:val="Nagwek1"/>
        <w:rPr>
          <w:szCs w:val="24"/>
        </w:rPr>
      </w:pPr>
      <w:r w:rsidRPr="00F402ED">
        <w:rPr>
          <w:szCs w:val="24"/>
        </w:rPr>
        <w:lastRenderedPageBreak/>
        <w:t>Wejście</w:t>
      </w:r>
    </w:p>
    <w:p w:rsidR="00C363C6" w:rsidRPr="00BD3776" w:rsidRDefault="00963AC4" w:rsidP="00B325BD">
      <w:r>
        <w:t xml:space="preserve">W pierwszym wierszu wejścia znajduje się jedna liczba całkowita </w:t>
      </w:r>
      <m:oMath>
        <m:r>
          <w:rPr>
            <w:rFonts w:ascii="Cambria Math" w:hAnsi="Cambria Math"/>
          </w:rPr>
          <m:t>n</m:t>
        </m:r>
      </m:oMath>
      <w:r>
        <w:t xml:space="preserve"> (</w:t>
      </w:r>
      <m:oMath>
        <m:r>
          <w:rPr>
            <w:rFonts w:ascii="Cambria Math" w:hAnsi="Cambria Math"/>
          </w:rPr>
          <m:t>1≤n≤3*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/>
        </w:rPr>
        <w:t>)</w:t>
      </w:r>
      <w:r w:rsidR="00635CAA">
        <w:rPr>
          <w:rFonts w:eastAsiaTheme="minorEastAsia"/>
        </w:rPr>
        <w:t xml:space="preserve">, oznaczająca ilość wierzchołków w drzewie. </w:t>
      </w:r>
      <w:r w:rsidR="00FB76BD">
        <w:rPr>
          <w:rFonts w:eastAsiaTheme="minorEastAsia"/>
        </w:rPr>
        <w:t xml:space="preserve">W następnych </w:t>
      </w:r>
      <m:oMath>
        <m:r>
          <w:rPr>
            <w:rFonts w:ascii="Cambria Math" w:eastAsiaTheme="minorEastAsia" w:hAnsi="Cambria Math"/>
          </w:rPr>
          <m:t>n – 1</m:t>
        </m:r>
      </m:oMath>
      <w:r w:rsidR="00FB76BD">
        <w:rPr>
          <w:rFonts w:eastAsiaTheme="minorEastAsia"/>
        </w:rPr>
        <w:t xml:space="preserve"> wierszach znajdują się opisy kolejnych (skierowanych) krawędzi w opisywanym drzewie, ukorzenionym w wierzchołku numer zero. Opis jednej krawędzi składa się z dwóch liczb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B76BD">
        <w:rPr>
          <w:rFonts w:eastAsiaTheme="minorEastAsia"/>
        </w:rPr>
        <w:t xml:space="preserve"> oraz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B76BD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&lt;n,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B76BD">
        <w:rPr>
          <w:rFonts w:eastAsiaTheme="minorEastAsia"/>
        </w:rPr>
        <w:t>)</w:t>
      </w:r>
      <w:r w:rsidR="00683820">
        <w:rPr>
          <w:rFonts w:eastAsiaTheme="minorEastAsia"/>
        </w:rPr>
        <w:t>,</w:t>
      </w:r>
      <w:r w:rsidR="00744126">
        <w:rPr>
          <w:rFonts w:eastAsiaTheme="minorEastAsia"/>
        </w:rPr>
        <w:t xml:space="preserve"> </w:t>
      </w:r>
      <w:r w:rsidR="000C1E6B">
        <w:rPr>
          <w:rFonts w:eastAsiaTheme="minorEastAsia"/>
        </w:rPr>
        <w:t xml:space="preserve">oznaczających, że wierzchołek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024AD">
        <w:rPr>
          <w:rFonts w:eastAsiaTheme="minorEastAsia"/>
        </w:rPr>
        <w:t xml:space="preserve"> </w:t>
      </w:r>
      <w:r w:rsidR="000C1E6B">
        <w:rPr>
          <w:rFonts w:eastAsiaTheme="minorEastAsia"/>
        </w:rPr>
        <w:t xml:space="preserve">jest rodzicem wierzchołka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C1E6B">
        <w:rPr>
          <w:rFonts w:eastAsiaTheme="minorEastAsia"/>
        </w:rPr>
        <w:t>.</w:t>
      </w:r>
    </w:p>
    <w:p w:rsidR="00EF6422" w:rsidRDefault="00EF6422" w:rsidP="003972A9">
      <w:pPr>
        <w:pStyle w:val="Nagwek1"/>
        <w:rPr>
          <w:rFonts w:ascii="Times New Roman" w:eastAsiaTheme="minorHAnsi" w:hAnsi="Times New Roman" w:cstheme="minorBidi"/>
          <w:b w:val="0"/>
          <w:bCs w:val="0"/>
          <w:sz w:val="22"/>
          <w:szCs w:val="22"/>
        </w:rPr>
      </w:pPr>
      <w:r w:rsidRPr="00F402ED">
        <w:rPr>
          <w:szCs w:val="24"/>
        </w:rPr>
        <w:t>Wyjście</w:t>
      </w:r>
    </w:p>
    <w:p w:rsidR="003972A9" w:rsidRPr="003972A9" w:rsidRDefault="003972A9" w:rsidP="003972A9">
      <w:r>
        <w:t>Na wyjście należy wypisać jedną liczbę całkowitą nieujemną, oznaczającą maksymalną sumę wartości wszystkich kolorów, przy kolorowaniu spełniającym warunki zadania.</w:t>
      </w:r>
    </w:p>
    <w:p w:rsidR="00934A4E" w:rsidRPr="00F402ED" w:rsidRDefault="00542E95" w:rsidP="00542E95">
      <w:pPr>
        <w:pStyle w:val="Nagwek1"/>
        <w:rPr>
          <w:szCs w:val="24"/>
        </w:rPr>
      </w:pPr>
      <w:r w:rsidRPr="00F402ED">
        <w:rPr>
          <w:szCs w:val="24"/>
        </w:rPr>
        <w:t>Przykłady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C1F19" w:rsidTr="008C1F19">
        <w:tc>
          <w:tcPr>
            <w:tcW w:w="4606" w:type="dxa"/>
          </w:tcPr>
          <w:p w:rsidR="008C1F19" w:rsidRPr="008C1F19" w:rsidRDefault="008C1F19" w:rsidP="008C1F19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Wejście</w:t>
            </w:r>
          </w:p>
        </w:tc>
        <w:tc>
          <w:tcPr>
            <w:tcW w:w="4606" w:type="dxa"/>
          </w:tcPr>
          <w:p w:rsidR="008C1F19" w:rsidRPr="008C1F19" w:rsidRDefault="008C1F19" w:rsidP="008C1F19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Wyjście</w:t>
            </w:r>
          </w:p>
        </w:tc>
      </w:tr>
      <w:tr w:rsidR="008C1F19" w:rsidTr="008C1F19">
        <w:tc>
          <w:tcPr>
            <w:tcW w:w="4606" w:type="dxa"/>
          </w:tcPr>
          <w:p w:rsidR="008C1F19" w:rsidRDefault="00E77FE4" w:rsidP="002C629A">
            <w:pPr>
              <w:pStyle w:val="TestData"/>
            </w:pPr>
            <w:r>
              <w:t>4</w:t>
            </w:r>
          </w:p>
          <w:p w:rsidR="00E77FE4" w:rsidRDefault="00E77FE4" w:rsidP="002C629A">
            <w:pPr>
              <w:pStyle w:val="TestData"/>
            </w:pPr>
            <w:r>
              <w:t>0 1</w:t>
            </w:r>
          </w:p>
          <w:p w:rsidR="00E77FE4" w:rsidRDefault="00E77FE4" w:rsidP="002C629A">
            <w:pPr>
              <w:pStyle w:val="TestData"/>
            </w:pPr>
            <w:r>
              <w:t>1 2</w:t>
            </w:r>
          </w:p>
          <w:p w:rsidR="00E77FE4" w:rsidRPr="008C1F19" w:rsidRDefault="00E77FE4" w:rsidP="002C629A">
            <w:pPr>
              <w:pStyle w:val="TestData"/>
            </w:pPr>
            <w:r>
              <w:t>1 3</w:t>
            </w:r>
          </w:p>
        </w:tc>
        <w:tc>
          <w:tcPr>
            <w:tcW w:w="4606" w:type="dxa"/>
          </w:tcPr>
          <w:p w:rsidR="008C1F19" w:rsidRPr="008C1F19" w:rsidRDefault="00682B34" w:rsidP="0041389D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661417</w:t>
            </w:r>
          </w:p>
        </w:tc>
      </w:tr>
    </w:tbl>
    <w:p w:rsidR="002121F4" w:rsidRDefault="002121F4" w:rsidP="00E501DB"/>
    <w:p w:rsidR="002121F4" w:rsidRPr="00F402ED" w:rsidRDefault="002121F4" w:rsidP="002121F4">
      <w:pPr>
        <w:pStyle w:val="Nagwek1"/>
        <w:rPr>
          <w:szCs w:val="24"/>
        </w:rPr>
      </w:pPr>
      <w:r w:rsidRPr="00F402ED">
        <w:rPr>
          <w:szCs w:val="24"/>
        </w:rPr>
        <w:t>Wyjaśnienie do przykładu</w:t>
      </w:r>
    </w:p>
    <w:p w:rsidR="00625166" w:rsidRDefault="006A0BF3" w:rsidP="00625166">
      <w:r>
        <w:t>Optymalnym kolorowaniem jest:</w:t>
      </w:r>
    </w:p>
    <w:tbl>
      <w:tblPr>
        <w:tblStyle w:val="Tabela-Siatka"/>
        <w:tblW w:w="0" w:type="auto"/>
        <w:jc w:val="center"/>
        <w:tblInd w:w="2093" w:type="dxa"/>
        <w:tblLook w:val="04A0" w:firstRow="1" w:lastRow="0" w:firstColumn="1" w:lastColumn="0" w:noHBand="0" w:noVBand="1"/>
      </w:tblPr>
      <w:tblGrid>
        <w:gridCol w:w="481"/>
        <w:gridCol w:w="850"/>
        <w:gridCol w:w="1046"/>
      </w:tblGrid>
      <w:tr w:rsidR="006A0BF3" w:rsidTr="00525697">
        <w:trPr>
          <w:jc w:val="center"/>
        </w:trPr>
        <w:tc>
          <w:tcPr>
            <w:tcW w:w="481" w:type="dxa"/>
          </w:tcPr>
          <w:p w:rsidR="006A0BF3" w:rsidRPr="003235B1" w:rsidRDefault="003235B1" w:rsidP="003235B1">
            <w:pPr>
              <w:pStyle w:val="MathData"/>
              <w:rPr>
                <w:b/>
              </w:rPr>
            </w:pPr>
            <w:r w:rsidRPr="003235B1">
              <w:rPr>
                <w:b/>
              </w:rPr>
              <w:t>i</w:t>
            </w:r>
          </w:p>
        </w:tc>
        <w:tc>
          <w:tcPr>
            <w:tcW w:w="850" w:type="dxa"/>
          </w:tcPr>
          <w:p w:rsidR="006A0BF3" w:rsidRPr="003235B1" w:rsidRDefault="003235B1" w:rsidP="003235B1">
            <w:pPr>
              <w:pStyle w:val="MathData"/>
              <w:rPr>
                <w:b/>
                <w:vertAlign w:val="subscript"/>
              </w:rPr>
            </w:pPr>
            <w:r w:rsidRPr="003235B1">
              <w:rPr>
                <w:b/>
              </w:rPr>
              <w:t>k</w:t>
            </w:r>
            <w:r w:rsidRPr="003235B1">
              <w:rPr>
                <w:b/>
                <w:vertAlign w:val="subscript"/>
              </w:rPr>
              <w:t>i</w:t>
            </w:r>
          </w:p>
        </w:tc>
        <w:tc>
          <w:tcPr>
            <w:tcW w:w="1046" w:type="dxa"/>
          </w:tcPr>
          <w:p w:rsidR="006A0BF3" w:rsidRPr="008511E8" w:rsidRDefault="003235B1" w:rsidP="00E4248E">
            <w:pPr>
              <w:pStyle w:val="MathData"/>
              <w:rPr>
                <w:b/>
              </w:rPr>
            </w:pPr>
            <w:r w:rsidRPr="008511E8">
              <w:rPr>
                <w:b/>
              </w:rPr>
              <w:t>V(k</w:t>
            </w:r>
            <w:r w:rsidRPr="008511E8">
              <w:rPr>
                <w:b/>
                <w:vertAlign w:val="subscript"/>
              </w:rPr>
              <w:t>i</w:t>
            </w:r>
            <w:r w:rsidRPr="008511E8">
              <w:rPr>
                <w:b/>
              </w:rPr>
              <w:t>)</w:t>
            </w:r>
          </w:p>
        </w:tc>
      </w:tr>
      <w:tr w:rsidR="006A0BF3" w:rsidTr="00525697">
        <w:trPr>
          <w:jc w:val="center"/>
        </w:trPr>
        <w:tc>
          <w:tcPr>
            <w:tcW w:w="481" w:type="dxa"/>
          </w:tcPr>
          <w:p w:rsidR="006A0BF3" w:rsidRDefault="002818B1" w:rsidP="00625166">
            <w:r>
              <w:t>0</w:t>
            </w:r>
          </w:p>
        </w:tc>
        <w:tc>
          <w:tcPr>
            <w:tcW w:w="850" w:type="dxa"/>
          </w:tcPr>
          <w:p w:rsidR="006A0BF3" w:rsidRDefault="002818B1" w:rsidP="00625166">
            <w:r>
              <w:t>157</w:t>
            </w:r>
          </w:p>
        </w:tc>
        <w:tc>
          <w:tcPr>
            <w:tcW w:w="1046" w:type="dxa"/>
          </w:tcPr>
          <w:p w:rsidR="006A0BF3" w:rsidRDefault="002818B1" w:rsidP="00625166">
            <w:r>
              <w:t>158708</w:t>
            </w:r>
          </w:p>
        </w:tc>
      </w:tr>
      <w:tr w:rsidR="006A0BF3" w:rsidTr="00525697">
        <w:trPr>
          <w:jc w:val="center"/>
        </w:trPr>
        <w:tc>
          <w:tcPr>
            <w:tcW w:w="481" w:type="dxa"/>
          </w:tcPr>
          <w:p w:rsidR="006A0BF3" w:rsidRDefault="002818B1" w:rsidP="00625166">
            <w:r>
              <w:t>1</w:t>
            </w:r>
          </w:p>
        </w:tc>
        <w:tc>
          <w:tcPr>
            <w:tcW w:w="850" w:type="dxa"/>
          </w:tcPr>
          <w:p w:rsidR="006A0BF3" w:rsidRDefault="002818B1" w:rsidP="00625166">
            <w:r>
              <w:t>291</w:t>
            </w:r>
          </w:p>
        </w:tc>
        <w:tc>
          <w:tcPr>
            <w:tcW w:w="1046" w:type="dxa"/>
          </w:tcPr>
          <w:p w:rsidR="006A0BF3" w:rsidRDefault="002818B1" w:rsidP="00625166">
            <w:r>
              <w:t>169585</w:t>
            </w:r>
          </w:p>
        </w:tc>
      </w:tr>
      <w:tr w:rsidR="006A0BF3" w:rsidTr="00525697">
        <w:trPr>
          <w:jc w:val="center"/>
        </w:trPr>
        <w:tc>
          <w:tcPr>
            <w:tcW w:w="481" w:type="dxa"/>
          </w:tcPr>
          <w:p w:rsidR="006A0BF3" w:rsidRDefault="002818B1" w:rsidP="00625166">
            <w:r>
              <w:t>2</w:t>
            </w:r>
          </w:p>
        </w:tc>
        <w:tc>
          <w:tcPr>
            <w:tcW w:w="850" w:type="dxa"/>
          </w:tcPr>
          <w:p w:rsidR="006A0BF3" w:rsidRDefault="0042479E" w:rsidP="00625166">
            <w:r>
              <w:t>417</w:t>
            </w:r>
          </w:p>
        </w:tc>
        <w:tc>
          <w:tcPr>
            <w:tcW w:w="1046" w:type="dxa"/>
          </w:tcPr>
          <w:p w:rsidR="006A0BF3" w:rsidRDefault="002818B1" w:rsidP="00625166">
            <w:r>
              <w:t>166562</w:t>
            </w:r>
          </w:p>
        </w:tc>
      </w:tr>
      <w:tr w:rsidR="006A0BF3" w:rsidTr="00EB24FC">
        <w:trPr>
          <w:jc w:val="center"/>
        </w:trPr>
        <w:tc>
          <w:tcPr>
            <w:tcW w:w="481" w:type="dxa"/>
            <w:tcBorders>
              <w:bottom w:val="single" w:sz="4" w:space="0" w:color="auto"/>
            </w:tcBorders>
          </w:tcPr>
          <w:p w:rsidR="006A0BF3" w:rsidRDefault="002818B1" w:rsidP="00625166">
            <w: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A0BF3" w:rsidRDefault="0042479E" w:rsidP="00625166">
            <w:r>
              <w:t>417</w:t>
            </w:r>
          </w:p>
        </w:tc>
        <w:tc>
          <w:tcPr>
            <w:tcW w:w="1046" w:type="dxa"/>
          </w:tcPr>
          <w:p w:rsidR="006A0BF3" w:rsidRDefault="002818B1" w:rsidP="00625166">
            <w:r>
              <w:t>166562</w:t>
            </w:r>
          </w:p>
        </w:tc>
      </w:tr>
      <w:tr w:rsidR="00EB24FC" w:rsidTr="00EB24FC">
        <w:trPr>
          <w:jc w:val="center"/>
        </w:trPr>
        <w:tc>
          <w:tcPr>
            <w:tcW w:w="481" w:type="dxa"/>
            <w:tcBorders>
              <w:left w:val="nil"/>
              <w:bottom w:val="nil"/>
              <w:right w:val="nil"/>
            </w:tcBorders>
          </w:tcPr>
          <w:p w:rsidR="00EB24FC" w:rsidRDefault="00EB24FC" w:rsidP="00625166"/>
        </w:tc>
        <w:tc>
          <w:tcPr>
            <w:tcW w:w="850" w:type="dxa"/>
            <w:tcBorders>
              <w:left w:val="nil"/>
              <w:bottom w:val="nil"/>
            </w:tcBorders>
          </w:tcPr>
          <w:p w:rsidR="00EB24FC" w:rsidRDefault="00EB24FC" w:rsidP="00625166"/>
        </w:tc>
        <w:tc>
          <w:tcPr>
            <w:tcW w:w="1046" w:type="dxa"/>
          </w:tcPr>
          <w:p w:rsidR="00EB24FC" w:rsidRDefault="00EB24FC" w:rsidP="00625166">
            <w:r>
              <w:t>661417</w:t>
            </w:r>
          </w:p>
        </w:tc>
      </w:tr>
    </w:tbl>
    <w:p w:rsidR="006A0BF3" w:rsidRPr="00625166" w:rsidRDefault="006A0BF3" w:rsidP="00625166"/>
    <w:sectPr w:rsidR="006A0BF3" w:rsidRPr="00625166">
      <w:footerReference w:type="default" r:id="rId9"/>
      <w:footnotePr>
        <w:numFmt w:val="chicago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8B4" w:rsidRDefault="00B008B4" w:rsidP="0000711F">
      <w:pPr>
        <w:spacing w:after="0" w:line="240" w:lineRule="auto"/>
      </w:pPr>
      <w:r>
        <w:separator/>
      </w:r>
    </w:p>
  </w:endnote>
  <w:endnote w:type="continuationSeparator" w:id="0">
    <w:p w:rsidR="00B008B4" w:rsidRDefault="00B008B4" w:rsidP="00007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2998073"/>
      <w:docPartObj>
        <w:docPartGallery w:val="Page Numbers (Bottom of Page)"/>
        <w:docPartUnique/>
      </w:docPartObj>
    </w:sdtPr>
    <w:sdtEndPr/>
    <w:sdtContent>
      <w:p w:rsidR="00944C99" w:rsidRDefault="00944C9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B3A">
          <w:rPr>
            <w:noProof/>
          </w:rPr>
          <w:t>1</w:t>
        </w:r>
        <w:r>
          <w:fldChar w:fldCharType="end"/>
        </w:r>
      </w:p>
    </w:sdtContent>
  </w:sdt>
  <w:p w:rsidR="00944C99" w:rsidRDefault="00944C9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8B4" w:rsidRDefault="00B008B4" w:rsidP="0000711F">
      <w:pPr>
        <w:spacing w:after="0" w:line="240" w:lineRule="auto"/>
      </w:pPr>
      <w:r>
        <w:separator/>
      </w:r>
    </w:p>
  </w:footnote>
  <w:footnote w:type="continuationSeparator" w:id="0">
    <w:p w:rsidR="00B008B4" w:rsidRDefault="00B008B4" w:rsidP="0000711F">
      <w:pPr>
        <w:spacing w:after="0" w:line="240" w:lineRule="auto"/>
      </w:pPr>
      <w:r>
        <w:continuationSeparator/>
      </w:r>
    </w:p>
  </w:footnote>
  <w:footnote w:id="1">
    <w:p w:rsidR="00932096" w:rsidRDefault="00932096">
      <w:pPr>
        <w:pStyle w:val="Tekstprzypisudolnego"/>
      </w:pPr>
      <w:r>
        <w:rPr>
          <w:rStyle w:val="Odwoanieprzypisudolnego"/>
        </w:rPr>
        <w:footnoteRef/>
      </w:r>
      <w:r>
        <w:t xml:space="preserve"> W tym zadaniu limit czasu to suma czasów we wszystkich testach.</w:t>
      </w:r>
      <w:r w:rsidR="0033444B">
        <w:t xml:space="preserve"> Czyli </w:t>
      </w:r>
      <w:r w:rsidR="00ED7DD0">
        <w:t xml:space="preserve">jeżeli </w:t>
      </w:r>
      <w:r w:rsidR="0033444B">
        <w:t>program otrzymał na testach kolejno czasy 0.1s, 0.2s i 0.3s,</w:t>
      </w:r>
      <w:r w:rsidR="00ED7DD0">
        <w:t xml:space="preserve"> a limit czasu wynosił 0.5s, </w:t>
      </w:r>
      <w:r w:rsidR="0033444B">
        <w:t xml:space="preserve"> </w:t>
      </w:r>
      <w:r w:rsidR="00AC4AA6">
        <w:t xml:space="preserve">to program przekroczył </w:t>
      </w:r>
      <w:r w:rsidR="0033444B">
        <w:t xml:space="preserve">limit czasu (0.6s &gt; 0.5s). </w:t>
      </w:r>
    </w:p>
  </w:footnote>
  <w:footnote w:id="2">
    <w:p w:rsidR="00914B00" w:rsidRDefault="00914B0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m:oMath>
        <m:r>
          <w:rPr>
            <w:rFonts w:ascii="Cambria Math" w:hAnsi="Cambria Math"/>
          </w:rPr>
          <m:t>a mod b</m:t>
        </m:r>
      </m:oMath>
      <w:r>
        <w:rPr>
          <w:rFonts w:eastAsiaTheme="minorEastAsia"/>
        </w:rPr>
        <w:t xml:space="preserve"> oznacza resztę z dziel</w:t>
      </w:r>
      <w:proofErr w:type="spellStart"/>
      <w:r>
        <w:rPr>
          <w:rFonts w:eastAsiaTheme="minorEastAsia"/>
        </w:rPr>
        <w:t>enia</w:t>
      </w:r>
      <w:proofErr w:type="spellEnd"/>
      <w:r>
        <w:rPr>
          <w:rFonts w:eastAsiaTheme="minorEastAsia"/>
        </w:rPr>
        <w:t xml:space="preserve"> </w:t>
      </w:r>
      <m:oMath>
        <m:r>
          <w:rPr>
            <w:rStyle w:val="MathDataEquationZnak"/>
          </w:rPr>
          <m:t>a</m:t>
        </m:r>
      </m:oMath>
      <w:r>
        <w:rPr>
          <w:rFonts w:eastAsiaTheme="minorEastAsia"/>
        </w:rPr>
        <w:t xml:space="preserve"> przez </w:t>
      </w:r>
      <m:oMath>
        <m:r>
          <w:rPr>
            <w:rStyle w:val="MathDataEquationZnak"/>
          </w:rPr>
          <m:t>b</m:t>
        </m:r>
      </m:oMath>
      <w:r>
        <w:rPr>
          <w:rFonts w:eastAsiaTheme="minorEastAsia"/>
        </w:rPr>
        <w:t>.</w:t>
      </w:r>
    </w:p>
  </w:footnote>
  <w:footnote w:id="3">
    <w:p w:rsidR="00401818" w:rsidRDefault="00401818" w:rsidP="00401818">
      <w:pPr>
        <w:pStyle w:val="Tekstprzypisudolnego"/>
      </w:pPr>
      <m:oMath>
        <m:r>
          <w:rPr>
            <w:rStyle w:val="Odwoanieprzypisudolnego"/>
            <w:rFonts w:ascii="Cambria Math" w:hAnsi="Cambria Math"/>
            <w:i/>
          </w:rPr>
          <w:footnoteRef/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⌊</m:t>
        </m:r>
        <m:r>
          <w:rPr>
            <w:rFonts w:ascii="Cambria Math" w:eastAsiaTheme="minorEastAsia" w:hAnsi="Cambria Math"/>
          </w:rPr>
          <m:t>x⌋</m:t>
        </m:r>
      </m:oMath>
      <w:r>
        <w:rPr>
          <w:rFonts w:eastAsiaTheme="minorEastAsia"/>
        </w:rPr>
        <w:t xml:space="preserve"> oznacza podłogę (zaokrąglenie w dół) </w:t>
      </w:r>
      <m:oMath>
        <m:r>
          <w:rPr>
            <w:rStyle w:val="MathDataEquationZnak"/>
          </w:rPr>
          <m:t>x</m:t>
        </m:r>
      </m:oMath>
      <w:r>
        <w:rPr>
          <w:rFonts w:eastAsiaTheme="minorEastAsia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4555B"/>
    <w:multiLevelType w:val="hybridMultilevel"/>
    <w:tmpl w:val="AD4CD9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2B2"/>
    <w:rsid w:val="00003FDA"/>
    <w:rsid w:val="00005F7C"/>
    <w:rsid w:val="0000711F"/>
    <w:rsid w:val="000420E5"/>
    <w:rsid w:val="0004490A"/>
    <w:rsid w:val="0004664F"/>
    <w:rsid w:val="0005377F"/>
    <w:rsid w:val="00057B37"/>
    <w:rsid w:val="000C1E6B"/>
    <w:rsid w:val="000D6535"/>
    <w:rsid w:val="000E5AAB"/>
    <w:rsid w:val="000F744A"/>
    <w:rsid w:val="0010497C"/>
    <w:rsid w:val="00112FED"/>
    <w:rsid w:val="00114591"/>
    <w:rsid w:val="00114B5D"/>
    <w:rsid w:val="00122D76"/>
    <w:rsid w:val="001237F5"/>
    <w:rsid w:val="001248A0"/>
    <w:rsid w:val="00127AE2"/>
    <w:rsid w:val="0013332E"/>
    <w:rsid w:val="00141A62"/>
    <w:rsid w:val="001458DD"/>
    <w:rsid w:val="00156F17"/>
    <w:rsid w:val="001A53F9"/>
    <w:rsid w:val="001A6288"/>
    <w:rsid w:val="001A6990"/>
    <w:rsid w:val="001B17F5"/>
    <w:rsid w:val="001B1949"/>
    <w:rsid w:val="001B2A56"/>
    <w:rsid w:val="001B5315"/>
    <w:rsid w:val="001D0ABF"/>
    <w:rsid w:val="001F539A"/>
    <w:rsid w:val="0020185A"/>
    <w:rsid w:val="00206951"/>
    <w:rsid w:val="00210DAA"/>
    <w:rsid w:val="002121F4"/>
    <w:rsid w:val="002402EF"/>
    <w:rsid w:val="00250A4B"/>
    <w:rsid w:val="00257024"/>
    <w:rsid w:val="00257FF1"/>
    <w:rsid w:val="00267048"/>
    <w:rsid w:val="002818B1"/>
    <w:rsid w:val="0029412A"/>
    <w:rsid w:val="00295C36"/>
    <w:rsid w:val="002A0939"/>
    <w:rsid w:val="002A5AA3"/>
    <w:rsid w:val="002A7D65"/>
    <w:rsid w:val="002B0F58"/>
    <w:rsid w:val="002C0C5A"/>
    <w:rsid w:val="002C55F4"/>
    <w:rsid w:val="002C629A"/>
    <w:rsid w:val="002C62AD"/>
    <w:rsid w:val="002D0CCC"/>
    <w:rsid w:val="002E56E9"/>
    <w:rsid w:val="002F4067"/>
    <w:rsid w:val="00314515"/>
    <w:rsid w:val="00315FC7"/>
    <w:rsid w:val="003235B1"/>
    <w:rsid w:val="0032459E"/>
    <w:rsid w:val="00325495"/>
    <w:rsid w:val="00332EC7"/>
    <w:rsid w:val="0033330A"/>
    <w:rsid w:val="0033444B"/>
    <w:rsid w:val="0034042C"/>
    <w:rsid w:val="00340C1F"/>
    <w:rsid w:val="0034535B"/>
    <w:rsid w:val="00350B12"/>
    <w:rsid w:val="00353F0F"/>
    <w:rsid w:val="00383346"/>
    <w:rsid w:val="00396123"/>
    <w:rsid w:val="003972A9"/>
    <w:rsid w:val="003B1F40"/>
    <w:rsid w:val="003C0040"/>
    <w:rsid w:val="003C375E"/>
    <w:rsid w:val="003D0D0D"/>
    <w:rsid w:val="003D38B8"/>
    <w:rsid w:val="003E2C88"/>
    <w:rsid w:val="00401818"/>
    <w:rsid w:val="00402FCE"/>
    <w:rsid w:val="0041389D"/>
    <w:rsid w:val="00415B03"/>
    <w:rsid w:val="00420E48"/>
    <w:rsid w:val="0042479E"/>
    <w:rsid w:val="00433C9B"/>
    <w:rsid w:val="00434EB2"/>
    <w:rsid w:val="00462474"/>
    <w:rsid w:val="00466BB6"/>
    <w:rsid w:val="0048153F"/>
    <w:rsid w:val="004829EA"/>
    <w:rsid w:val="004949F2"/>
    <w:rsid w:val="004A14A9"/>
    <w:rsid w:val="004A4B34"/>
    <w:rsid w:val="004B0EAB"/>
    <w:rsid w:val="004B17F6"/>
    <w:rsid w:val="004E531D"/>
    <w:rsid w:val="004E6250"/>
    <w:rsid w:val="004F55F8"/>
    <w:rsid w:val="004F5F2C"/>
    <w:rsid w:val="00506886"/>
    <w:rsid w:val="00510594"/>
    <w:rsid w:val="00517130"/>
    <w:rsid w:val="00524F77"/>
    <w:rsid w:val="00525697"/>
    <w:rsid w:val="00542E95"/>
    <w:rsid w:val="0054785A"/>
    <w:rsid w:val="00553902"/>
    <w:rsid w:val="0055606E"/>
    <w:rsid w:val="005623E6"/>
    <w:rsid w:val="005732FC"/>
    <w:rsid w:val="00575547"/>
    <w:rsid w:val="00593D04"/>
    <w:rsid w:val="00595F3F"/>
    <w:rsid w:val="005B10E5"/>
    <w:rsid w:val="005B2DF3"/>
    <w:rsid w:val="005D51D7"/>
    <w:rsid w:val="005E5DC4"/>
    <w:rsid w:val="005F281F"/>
    <w:rsid w:val="005F47E5"/>
    <w:rsid w:val="005F55C2"/>
    <w:rsid w:val="006024AD"/>
    <w:rsid w:val="00611594"/>
    <w:rsid w:val="006145A0"/>
    <w:rsid w:val="00625166"/>
    <w:rsid w:val="00626925"/>
    <w:rsid w:val="00633EF9"/>
    <w:rsid w:val="00635994"/>
    <w:rsid w:val="00635CAA"/>
    <w:rsid w:val="00636515"/>
    <w:rsid w:val="006509DE"/>
    <w:rsid w:val="00653B20"/>
    <w:rsid w:val="0065530A"/>
    <w:rsid w:val="00671B25"/>
    <w:rsid w:val="00674D82"/>
    <w:rsid w:val="0068236D"/>
    <w:rsid w:val="00682B34"/>
    <w:rsid w:val="00683820"/>
    <w:rsid w:val="006972FA"/>
    <w:rsid w:val="00697BA3"/>
    <w:rsid w:val="006A0BF3"/>
    <w:rsid w:val="006A2098"/>
    <w:rsid w:val="006A3827"/>
    <w:rsid w:val="006A63A9"/>
    <w:rsid w:val="006B1C4C"/>
    <w:rsid w:val="006B319C"/>
    <w:rsid w:val="006D65E2"/>
    <w:rsid w:val="006D6F0A"/>
    <w:rsid w:val="006D77FC"/>
    <w:rsid w:val="006D78E6"/>
    <w:rsid w:val="006D7A49"/>
    <w:rsid w:val="006F5CDE"/>
    <w:rsid w:val="007007E8"/>
    <w:rsid w:val="00700AF7"/>
    <w:rsid w:val="00704680"/>
    <w:rsid w:val="0070580F"/>
    <w:rsid w:val="00722091"/>
    <w:rsid w:val="007243AA"/>
    <w:rsid w:val="007272AD"/>
    <w:rsid w:val="0073067C"/>
    <w:rsid w:val="00744126"/>
    <w:rsid w:val="0076164F"/>
    <w:rsid w:val="007716C6"/>
    <w:rsid w:val="00775230"/>
    <w:rsid w:val="0078399C"/>
    <w:rsid w:val="007946A7"/>
    <w:rsid w:val="007A579D"/>
    <w:rsid w:val="007A6B80"/>
    <w:rsid w:val="007B7464"/>
    <w:rsid w:val="007E5190"/>
    <w:rsid w:val="007F1A41"/>
    <w:rsid w:val="008018E8"/>
    <w:rsid w:val="00804162"/>
    <w:rsid w:val="00806B9F"/>
    <w:rsid w:val="0081478B"/>
    <w:rsid w:val="008179C3"/>
    <w:rsid w:val="008204E0"/>
    <w:rsid w:val="00820951"/>
    <w:rsid w:val="00821D90"/>
    <w:rsid w:val="00825487"/>
    <w:rsid w:val="00830CB7"/>
    <w:rsid w:val="008360E3"/>
    <w:rsid w:val="008401CB"/>
    <w:rsid w:val="008426E8"/>
    <w:rsid w:val="00842713"/>
    <w:rsid w:val="008511E8"/>
    <w:rsid w:val="00870D68"/>
    <w:rsid w:val="0087771B"/>
    <w:rsid w:val="00883879"/>
    <w:rsid w:val="008C1F19"/>
    <w:rsid w:val="008E1DCF"/>
    <w:rsid w:val="008E356D"/>
    <w:rsid w:val="008E66CB"/>
    <w:rsid w:val="008F0481"/>
    <w:rsid w:val="008F0EF3"/>
    <w:rsid w:val="008F4B07"/>
    <w:rsid w:val="00912ED8"/>
    <w:rsid w:val="00914B00"/>
    <w:rsid w:val="00915663"/>
    <w:rsid w:val="009213B7"/>
    <w:rsid w:val="00922974"/>
    <w:rsid w:val="00924113"/>
    <w:rsid w:val="00932096"/>
    <w:rsid w:val="00934A4E"/>
    <w:rsid w:val="00944C99"/>
    <w:rsid w:val="00951355"/>
    <w:rsid w:val="00951F66"/>
    <w:rsid w:val="00962FB0"/>
    <w:rsid w:val="00963AC4"/>
    <w:rsid w:val="0096474D"/>
    <w:rsid w:val="00965554"/>
    <w:rsid w:val="0097447B"/>
    <w:rsid w:val="009C0F57"/>
    <w:rsid w:val="009D024B"/>
    <w:rsid w:val="009D2028"/>
    <w:rsid w:val="009E5B23"/>
    <w:rsid w:val="009F10F0"/>
    <w:rsid w:val="00A01D07"/>
    <w:rsid w:val="00A02E33"/>
    <w:rsid w:val="00A06AE5"/>
    <w:rsid w:val="00A1654E"/>
    <w:rsid w:val="00A41ECA"/>
    <w:rsid w:val="00A541D3"/>
    <w:rsid w:val="00A54A3B"/>
    <w:rsid w:val="00A63B61"/>
    <w:rsid w:val="00A9398F"/>
    <w:rsid w:val="00AA52E4"/>
    <w:rsid w:val="00AC4AA6"/>
    <w:rsid w:val="00AD240E"/>
    <w:rsid w:val="00AD6DCF"/>
    <w:rsid w:val="00AE1FEA"/>
    <w:rsid w:val="00AE51B6"/>
    <w:rsid w:val="00AE6356"/>
    <w:rsid w:val="00AF484E"/>
    <w:rsid w:val="00AF6775"/>
    <w:rsid w:val="00B008B4"/>
    <w:rsid w:val="00B00CDF"/>
    <w:rsid w:val="00B13C41"/>
    <w:rsid w:val="00B325BD"/>
    <w:rsid w:val="00B37E77"/>
    <w:rsid w:val="00B83094"/>
    <w:rsid w:val="00BA2257"/>
    <w:rsid w:val="00BA66E5"/>
    <w:rsid w:val="00BB1EC8"/>
    <w:rsid w:val="00BB263A"/>
    <w:rsid w:val="00BB63D7"/>
    <w:rsid w:val="00BB6C8B"/>
    <w:rsid w:val="00BD3776"/>
    <w:rsid w:val="00BD5D30"/>
    <w:rsid w:val="00BE2162"/>
    <w:rsid w:val="00BE2DD8"/>
    <w:rsid w:val="00BF02A3"/>
    <w:rsid w:val="00C022B2"/>
    <w:rsid w:val="00C026CE"/>
    <w:rsid w:val="00C11CC0"/>
    <w:rsid w:val="00C1647A"/>
    <w:rsid w:val="00C209A6"/>
    <w:rsid w:val="00C20D25"/>
    <w:rsid w:val="00C363C6"/>
    <w:rsid w:val="00C36704"/>
    <w:rsid w:val="00C56F1D"/>
    <w:rsid w:val="00C61039"/>
    <w:rsid w:val="00C72048"/>
    <w:rsid w:val="00C72420"/>
    <w:rsid w:val="00C73664"/>
    <w:rsid w:val="00C81629"/>
    <w:rsid w:val="00C82760"/>
    <w:rsid w:val="00C86C81"/>
    <w:rsid w:val="00CA017F"/>
    <w:rsid w:val="00CB0C76"/>
    <w:rsid w:val="00CB0FE2"/>
    <w:rsid w:val="00CB151A"/>
    <w:rsid w:val="00CB2641"/>
    <w:rsid w:val="00CC4B3A"/>
    <w:rsid w:val="00CD70B5"/>
    <w:rsid w:val="00CE7AEA"/>
    <w:rsid w:val="00CF4AD7"/>
    <w:rsid w:val="00D02FB4"/>
    <w:rsid w:val="00D203C6"/>
    <w:rsid w:val="00D22D73"/>
    <w:rsid w:val="00D277D2"/>
    <w:rsid w:val="00D409E6"/>
    <w:rsid w:val="00D451F4"/>
    <w:rsid w:val="00D4726D"/>
    <w:rsid w:val="00D679A3"/>
    <w:rsid w:val="00D722DE"/>
    <w:rsid w:val="00D75E3A"/>
    <w:rsid w:val="00D76EDF"/>
    <w:rsid w:val="00D82247"/>
    <w:rsid w:val="00D97115"/>
    <w:rsid w:val="00D97920"/>
    <w:rsid w:val="00DA7C48"/>
    <w:rsid w:val="00DB72FC"/>
    <w:rsid w:val="00DB763A"/>
    <w:rsid w:val="00DC3AB5"/>
    <w:rsid w:val="00DC488B"/>
    <w:rsid w:val="00DC7084"/>
    <w:rsid w:val="00DD4E0E"/>
    <w:rsid w:val="00DD52BD"/>
    <w:rsid w:val="00DE01FA"/>
    <w:rsid w:val="00DE30F8"/>
    <w:rsid w:val="00DE7DBB"/>
    <w:rsid w:val="00E02BD8"/>
    <w:rsid w:val="00E15F19"/>
    <w:rsid w:val="00E35CC6"/>
    <w:rsid w:val="00E377E6"/>
    <w:rsid w:val="00E4248E"/>
    <w:rsid w:val="00E501DB"/>
    <w:rsid w:val="00E529E2"/>
    <w:rsid w:val="00E57894"/>
    <w:rsid w:val="00E62943"/>
    <w:rsid w:val="00E62C0C"/>
    <w:rsid w:val="00E662F9"/>
    <w:rsid w:val="00E67339"/>
    <w:rsid w:val="00E77FE4"/>
    <w:rsid w:val="00E90A83"/>
    <w:rsid w:val="00EA364D"/>
    <w:rsid w:val="00EB24FC"/>
    <w:rsid w:val="00EB6859"/>
    <w:rsid w:val="00ED7DD0"/>
    <w:rsid w:val="00EE1710"/>
    <w:rsid w:val="00EF1AC0"/>
    <w:rsid w:val="00EF6422"/>
    <w:rsid w:val="00F02EFD"/>
    <w:rsid w:val="00F07CFF"/>
    <w:rsid w:val="00F13226"/>
    <w:rsid w:val="00F21437"/>
    <w:rsid w:val="00F235E6"/>
    <w:rsid w:val="00F377BD"/>
    <w:rsid w:val="00F402ED"/>
    <w:rsid w:val="00F666A0"/>
    <w:rsid w:val="00F677B4"/>
    <w:rsid w:val="00F75473"/>
    <w:rsid w:val="00F913F3"/>
    <w:rsid w:val="00F94A30"/>
    <w:rsid w:val="00FA236D"/>
    <w:rsid w:val="00FA388D"/>
    <w:rsid w:val="00FB3D1E"/>
    <w:rsid w:val="00FB62FB"/>
    <w:rsid w:val="00FB76BD"/>
    <w:rsid w:val="00FC61B6"/>
    <w:rsid w:val="00FD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01CB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A6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711F"/>
  </w:style>
  <w:style w:type="paragraph" w:styleId="Stopka">
    <w:name w:val="footer"/>
    <w:basedOn w:val="Normalny"/>
    <w:link w:val="Stopka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711F"/>
  </w:style>
  <w:style w:type="paragraph" w:styleId="Tekstdymka">
    <w:name w:val="Balloon Text"/>
    <w:basedOn w:val="Normalny"/>
    <w:link w:val="TekstdymkaZnak"/>
    <w:uiPriority w:val="99"/>
    <w:semiHidden/>
    <w:unhideWhenUsed/>
    <w:rsid w:val="0000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711F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0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2516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2516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25166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A6990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Tekstzastpczy">
    <w:name w:val="Placeholder Text"/>
    <w:basedOn w:val="Domylnaczcionkaakapitu"/>
    <w:uiPriority w:val="99"/>
    <w:semiHidden/>
    <w:rsid w:val="00924113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20D2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20D2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20D25"/>
    <w:rPr>
      <w:vertAlign w:val="superscript"/>
    </w:rPr>
  </w:style>
  <w:style w:type="paragraph" w:styleId="Akapitzlist">
    <w:name w:val="List Paragraph"/>
    <w:basedOn w:val="Normalny"/>
    <w:uiPriority w:val="34"/>
    <w:qFormat/>
    <w:rsid w:val="00057B37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1A6990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A6990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customStyle="1" w:styleId="TestData">
    <w:name w:val="Test Data"/>
    <w:basedOn w:val="Normalny"/>
    <w:link w:val="TestDataZnak"/>
    <w:qFormat/>
    <w:rsid w:val="002C629A"/>
    <w:pPr>
      <w:spacing w:after="0" w:line="240" w:lineRule="auto"/>
    </w:pPr>
    <w:rPr>
      <w:rFonts w:ascii="Consolas" w:hAnsi="Consolas" w:cs="Consolas"/>
      <w:sz w:val="16"/>
      <w:szCs w:val="16"/>
    </w:rPr>
  </w:style>
  <w:style w:type="paragraph" w:customStyle="1" w:styleId="MathData">
    <w:name w:val="Math Data"/>
    <w:basedOn w:val="Normalny"/>
    <w:link w:val="MathDataZnak"/>
    <w:qFormat/>
    <w:rsid w:val="002C629A"/>
    <w:rPr>
      <w:rFonts w:ascii="Cambria Math" w:hAnsi="Cambria Math"/>
      <w:i/>
    </w:rPr>
  </w:style>
  <w:style w:type="character" w:customStyle="1" w:styleId="TestDataZnak">
    <w:name w:val="Test Data Znak"/>
    <w:basedOn w:val="Domylnaczcionkaakapitu"/>
    <w:link w:val="TestData"/>
    <w:rsid w:val="002C629A"/>
    <w:rPr>
      <w:rFonts w:ascii="Consolas" w:hAnsi="Consolas" w:cs="Consolas"/>
      <w:sz w:val="16"/>
      <w:szCs w:val="16"/>
    </w:rPr>
  </w:style>
  <w:style w:type="character" w:customStyle="1" w:styleId="MathDataZnak">
    <w:name w:val="Math Data Znak"/>
    <w:basedOn w:val="Domylnaczcionkaakapitu"/>
    <w:link w:val="MathData"/>
    <w:rsid w:val="002C629A"/>
    <w:rPr>
      <w:rFonts w:ascii="Cambria Math" w:hAnsi="Cambria Math"/>
      <w:i/>
    </w:rPr>
  </w:style>
  <w:style w:type="paragraph" w:customStyle="1" w:styleId="MathDataEquation">
    <w:name w:val="Math Data (Equation)"/>
    <w:basedOn w:val="Normalny"/>
    <w:link w:val="MathDataEquationZnak"/>
    <w:rsid w:val="00DA7C48"/>
    <w:rPr>
      <w:rFonts w:ascii="Cambria Math" w:hAnsi="Cambria Math"/>
      <w:i/>
    </w:rPr>
  </w:style>
  <w:style w:type="character" w:customStyle="1" w:styleId="MathDataEquationZnak">
    <w:name w:val="Math Data (Equation) Znak"/>
    <w:basedOn w:val="Domylnaczcionkaakapitu"/>
    <w:link w:val="MathDataEquation"/>
    <w:rsid w:val="00DA7C48"/>
    <w:rPr>
      <w:rFonts w:ascii="Cambria Math" w:hAnsi="Cambria Math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01CB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A6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711F"/>
  </w:style>
  <w:style w:type="paragraph" w:styleId="Stopka">
    <w:name w:val="footer"/>
    <w:basedOn w:val="Normalny"/>
    <w:link w:val="Stopka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711F"/>
  </w:style>
  <w:style w:type="paragraph" w:styleId="Tekstdymka">
    <w:name w:val="Balloon Text"/>
    <w:basedOn w:val="Normalny"/>
    <w:link w:val="TekstdymkaZnak"/>
    <w:uiPriority w:val="99"/>
    <w:semiHidden/>
    <w:unhideWhenUsed/>
    <w:rsid w:val="0000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711F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0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2516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2516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25166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A6990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Tekstzastpczy">
    <w:name w:val="Placeholder Text"/>
    <w:basedOn w:val="Domylnaczcionkaakapitu"/>
    <w:uiPriority w:val="99"/>
    <w:semiHidden/>
    <w:rsid w:val="00924113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20D2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20D2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20D25"/>
    <w:rPr>
      <w:vertAlign w:val="superscript"/>
    </w:rPr>
  </w:style>
  <w:style w:type="paragraph" w:styleId="Akapitzlist">
    <w:name w:val="List Paragraph"/>
    <w:basedOn w:val="Normalny"/>
    <w:uiPriority w:val="34"/>
    <w:qFormat/>
    <w:rsid w:val="00057B37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1A6990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A6990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customStyle="1" w:styleId="TestData">
    <w:name w:val="Test Data"/>
    <w:basedOn w:val="Normalny"/>
    <w:link w:val="TestDataZnak"/>
    <w:qFormat/>
    <w:rsid w:val="002C629A"/>
    <w:pPr>
      <w:spacing w:after="0" w:line="240" w:lineRule="auto"/>
    </w:pPr>
    <w:rPr>
      <w:rFonts w:ascii="Consolas" w:hAnsi="Consolas" w:cs="Consolas"/>
      <w:sz w:val="16"/>
      <w:szCs w:val="16"/>
    </w:rPr>
  </w:style>
  <w:style w:type="paragraph" w:customStyle="1" w:styleId="MathData">
    <w:name w:val="Math Data"/>
    <w:basedOn w:val="Normalny"/>
    <w:link w:val="MathDataZnak"/>
    <w:qFormat/>
    <w:rsid w:val="002C629A"/>
    <w:rPr>
      <w:rFonts w:ascii="Cambria Math" w:hAnsi="Cambria Math"/>
      <w:i/>
    </w:rPr>
  </w:style>
  <w:style w:type="character" w:customStyle="1" w:styleId="TestDataZnak">
    <w:name w:val="Test Data Znak"/>
    <w:basedOn w:val="Domylnaczcionkaakapitu"/>
    <w:link w:val="TestData"/>
    <w:rsid w:val="002C629A"/>
    <w:rPr>
      <w:rFonts w:ascii="Consolas" w:hAnsi="Consolas" w:cs="Consolas"/>
      <w:sz w:val="16"/>
      <w:szCs w:val="16"/>
    </w:rPr>
  </w:style>
  <w:style w:type="character" w:customStyle="1" w:styleId="MathDataZnak">
    <w:name w:val="Math Data Znak"/>
    <w:basedOn w:val="Domylnaczcionkaakapitu"/>
    <w:link w:val="MathData"/>
    <w:rsid w:val="002C629A"/>
    <w:rPr>
      <w:rFonts w:ascii="Cambria Math" w:hAnsi="Cambria Math"/>
      <w:i/>
    </w:rPr>
  </w:style>
  <w:style w:type="paragraph" w:customStyle="1" w:styleId="MathDataEquation">
    <w:name w:val="Math Data (Equation)"/>
    <w:basedOn w:val="Normalny"/>
    <w:link w:val="MathDataEquationZnak"/>
    <w:rsid w:val="00DA7C48"/>
    <w:rPr>
      <w:rFonts w:ascii="Cambria Math" w:hAnsi="Cambria Math"/>
      <w:i/>
    </w:rPr>
  </w:style>
  <w:style w:type="character" w:customStyle="1" w:styleId="MathDataEquationZnak">
    <w:name w:val="Math Data (Equation) Znak"/>
    <w:basedOn w:val="Domylnaczcionkaakapitu"/>
    <w:link w:val="MathDataEquation"/>
    <w:rsid w:val="00DA7C48"/>
    <w:rPr>
      <w:rFonts w:ascii="Cambria Math" w:hAnsi="Cambria Math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7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256AD71-34D4-41CA-AC2A-A112F1D5C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2018-06-10T21:21:00Z</cp:lastPrinted>
  <dcterms:created xsi:type="dcterms:W3CDTF">2018-06-10T21:21:00Z</dcterms:created>
  <dcterms:modified xsi:type="dcterms:W3CDTF">2018-06-10T21:21:00Z</dcterms:modified>
</cp:coreProperties>
</file>