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71726530" w:rsidR="0013491E" w:rsidRPr="006C439C" w:rsidRDefault="006C439C" w:rsidP="00C0713A">
      <w:pPr>
        <w:rPr>
          <w:rFonts w:ascii="Times New Roman" w:hAnsi="Times New Roman" w:cs="Times New Roman"/>
          <w:sz w:val="24"/>
          <w:szCs w:val="24"/>
        </w:rPr>
      </w:pPr>
      <w:r w:rsidRPr="006C439C">
        <w:rPr>
          <w:rFonts w:ascii="Times New Roman" w:hAnsi="Times New Roman" w:cs="Times New Roman"/>
          <w:sz w:val="24"/>
          <w:szCs w:val="24"/>
        </w:rPr>
        <w:t xml:space="preserve">ING. JORGE ARUN ZAMBRANO CEDEÑO, </w:t>
      </w:r>
      <w:r w:rsidR="00C0713A" w:rsidRPr="006C439C">
        <w:rPr>
          <w:rFonts w:ascii="Times New Roman" w:hAnsi="Times New Roman" w:cs="Times New Roman"/>
          <w:sz w:val="24"/>
          <w:szCs w:val="24"/>
        </w:rPr>
        <w:t>M</w:t>
      </w:r>
      <w:r w:rsidRPr="006C439C">
        <w:rPr>
          <w:rFonts w:ascii="Times New Roman" w:hAnsi="Times New Roman" w:cs="Times New Roman"/>
          <w:sz w:val="24"/>
          <w:szCs w:val="24"/>
        </w:rPr>
        <w:t>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6C439C" w14:paraId="66D8E0A6" w14:textId="77777777" w:rsidTr="00AB1338">
        <w:trPr>
          <w:trHeight w:val="169"/>
        </w:trPr>
        <w:tc>
          <w:tcPr>
            <w:tcW w:w="5850" w:type="dxa"/>
            <w:shd w:val="clear" w:color="auto" w:fill="00B050"/>
          </w:tcPr>
          <w:p w14:paraId="4C2852D6" w14:textId="77777777" w:rsidR="00AB1338" w:rsidRPr="006C439C" w:rsidRDefault="00AB1338" w:rsidP="00AB1338">
            <w:pPr>
              <w:spacing w:line="360" w:lineRule="auto"/>
              <w:jc w:val="center"/>
              <w:rPr>
                <w:rFonts w:ascii="Times New Roman" w:hAnsi="Times New Roman" w:cs="Times New Roman"/>
                <w:b/>
                <w:color w:val="000000" w:themeColor="text1"/>
                <w:kern w:val="24"/>
                <w:sz w:val="24"/>
                <w:szCs w:val="24"/>
                <w:lang w:val="es-ES_tradnl"/>
              </w:rPr>
            </w:pPr>
            <w:r w:rsidRPr="006C439C">
              <w:rPr>
                <w:rFonts w:ascii="Times New Roman" w:hAnsi="Times New Roman" w:cs="Times New Roman"/>
                <w:b/>
                <w:color w:val="000000" w:themeColor="text1"/>
                <w:kern w:val="24"/>
                <w:sz w:val="24"/>
                <w:szCs w:val="24"/>
                <w:lang w:val="es-ES_tradnl"/>
              </w:rPr>
              <w:t>Titulaciones</w:t>
            </w:r>
          </w:p>
        </w:tc>
        <w:tc>
          <w:tcPr>
            <w:tcW w:w="2493" w:type="dxa"/>
            <w:shd w:val="clear" w:color="auto" w:fill="00B050"/>
          </w:tcPr>
          <w:p w14:paraId="41FECBAF" w14:textId="77777777" w:rsidR="00AB1338" w:rsidRPr="006C439C" w:rsidRDefault="00AB1338" w:rsidP="00AB1338">
            <w:pPr>
              <w:spacing w:line="360" w:lineRule="auto"/>
              <w:jc w:val="center"/>
              <w:rPr>
                <w:rFonts w:ascii="Times New Roman" w:hAnsi="Times New Roman" w:cs="Times New Roman"/>
                <w:b/>
                <w:color w:val="000000" w:themeColor="text1"/>
                <w:kern w:val="24"/>
                <w:sz w:val="24"/>
                <w:szCs w:val="24"/>
                <w:lang w:val="es-ES_tradnl"/>
              </w:rPr>
            </w:pPr>
            <w:r w:rsidRPr="006C439C">
              <w:rPr>
                <w:rFonts w:ascii="Times New Roman" w:hAnsi="Times New Roman" w:cs="Times New Roman"/>
                <w:b/>
                <w:color w:val="000000" w:themeColor="text1"/>
                <w:kern w:val="24"/>
                <w:sz w:val="24"/>
                <w:szCs w:val="24"/>
                <w:lang w:val="es-ES_tradnl"/>
              </w:rPr>
              <w:t>Semestre</w:t>
            </w:r>
          </w:p>
        </w:tc>
      </w:tr>
      <w:tr w:rsidR="00AB1338" w:rsidRPr="006C439C" w14:paraId="14CDAE33" w14:textId="77777777" w:rsidTr="00AB1338">
        <w:trPr>
          <w:trHeight w:val="533"/>
        </w:trPr>
        <w:tc>
          <w:tcPr>
            <w:tcW w:w="5850" w:type="dxa"/>
            <w:vAlign w:val="center"/>
          </w:tcPr>
          <w:p w14:paraId="292F259C" w14:textId="77777777" w:rsidR="00AB1338" w:rsidRPr="006C439C" w:rsidRDefault="00AB1338" w:rsidP="00AB1338">
            <w:pPr>
              <w:pStyle w:val="Prrafodelista"/>
              <w:numPr>
                <w:ilvl w:val="0"/>
                <w:numId w:val="2"/>
              </w:numPr>
              <w:spacing w:line="360" w:lineRule="auto"/>
              <w:rPr>
                <w:rFonts w:ascii="Times New Roman" w:hAnsi="Times New Roman" w:cs="Times New Roman"/>
                <w:b/>
                <w:bCs/>
                <w:i/>
                <w:iCs/>
                <w:color w:val="000000" w:themeColor="text1"/>
                <w:kern w:val="24"/>
                <w:sz w:val="24"/>
                <w:szCs w:val="24"/>
                <w:lang w:val="es-ES_tradnl"/>
              </w:rPr>
            </w:pPr>
            <w:r w:rsidRPr="006C439C">
              <w:rPr>
                <w:rFonts w:ascii="Times New Roman" w:hAnsi="Times New Roman" w:cs="Times New Roman"/>
                <w:bCs/>
                <w:i/>
                <w:iCs/>
                <w:color w:val="000000" w:themeColor="text1"/>
                <w:kern w:val="24"/>
                <w:sz w:val="24"/>
                <w:szCs w:val="24"/>
                <w:lang w:val="es-ES_tradnl"/>
              </w:rPr>
              <w:t>Tecnologías de la Información en Línea</w:t>
            </w:r>
          </w:p>
        </w:tc>
        <w:tc>
          <w:tcPr>
            <w:tcW w:w="2493" w:type="dxa"/>
            <w:vAlign w:val="center"/>
          </w:tcPr>
          <w:p w14:paraId="10C29B54" w14:textId="1A1734F8" w:rsidR="00AB1338" w:rsidRPr="006C439C" w:rsidRDefault="00565811" w:rsidP="00AB1338">
            <w:pPr>
              <w:spacing w:line="360" w:lineRule="auto"/>
              <w:jc w:val="center"/>
              <w:rPr>
                <w:rFonts w:ascii="Times New Roman" w:hAnsi="Times New Roman" w:cs="Times New Roman"/>
                <w:bCs/>
                <w:i/>
                <w:iCs/>
                <w:color w:val="000000" w:themeColor="text1"/>
                <w:kern w:val="24"/>
                <w:sz w:val="24"/>
                <w:szCs w:val="24"/>
                <w:lang w:val="es-ES_tradnl"/>
              </w:rPr>
            </w:pPr>
            <w:r w:rsidRPr="006C439C">
              <w:rPr>
                <w:rFonts w:ascii="Times New Roman" w:hAnsi="Times New Roman" w:cs="Times New Roman"/>
                <w:bCs/>
                <w:i/>
                <w:iCs/>
                <w:color w:val="000000" w:themeColor="text1"/>
                <w:kern w:val="24"/>
                <w:sz w:val="24"/>
                <w:szCs w:val="24"/>
                <w:lang w:val="es-ES_tradnl"/>
              </w:rPr>
              <w:t>Quinto</w:t>
            </w:r>
          </w:p>
        </w:tc>
      </w:tr>
    </w:tbl>
    <w:p w14:paraId="4DD9AAD6" w14:textId="77777777" w:rsidR="006C439C" w:rsidRDefault="006C439C" w:rsidP="00AB1338">
      <w:pPr>
        <w:rPr>
          <w:rFonts w:ascii="Times New Roman" w:hAnsi="Times New Roman" w:cs="Times New Roman"/>
          <w:b/>
          <w:bCs/>
          <w:sz w:val="24"/>
          <w:szCs w:val="24"/>
        </w:rPr>
      </w:pPr>
    </w:p>
    <w:p w14:paraId="31A09559" w14:textId="4A1CCC62" w:rsidR="00AB1338" w:rsidRPr="006C439C" w:rsidRDefault="00AB1338" w:rsidP="00AB1338">
      <w:pPr>
        <w:rPr>
          <w:rFonts w:ascii="Times New Roman" w:hAnsi="Times New Roman" w:cs="Times New Roman"/>
          <w:b/>
          <w:bCs/>
          <w:sz w:val="24"/>
          <w:szCs w:val="24"/>
        </w:rPr>
      </w:pPr>
      <w:r w:rsidRPr="006C439C">
        <w:rPr>
          <w:rFonts w:ascii="Times New Roman" w:hAnsi="Times New Roman" w:cs="Times New Roman"/>
          <w:b/>
          <w:bCs/>
          <w:sz w:val="24"/>
          <w:szCs w:val="24"/>
        </w:rPr>
        <w:t>NOMBRES</w:t>
      </w:r>
      <w:r w:rsidR="006645FA" w:rsidRPr="006C439C">
        <w:rPr>
          <w:rFonts w:ascii="Times New Roman" w:hAnsi="Times New Roman" w:cs="Times New Roman"/>
          <w:b/>
          <w:bCs/>
          <w:sz w:val="24"/>
          <w:szCs w:val="24"/>
        </w:rPr>
        <w:t xml:space="preserve"> Y APELLIDOS</w:t>
      </w:r>
      <w:r w:rsidRPr="006C439C">
        <w:rPr>
          <w:rFonts w:ascii="Times New Roman" w:hAnsi="Times New Roman" w:cs="Times New Roman"/>
          <w:b/>
          <w:bCs/>
          <w:sz w:val="24"/>
          <w:szCs w:val="24"/>
        </w:rPr>
        <w:t xml:space="preserve">: </w:t>
      </w:r>
      <w:r w:rsidR="00B020E8" w:rsidRPr="006C439C">
        <w:rPr>
          <w:rFonts w:ascii="Times New Roman" w:hAnsi="Times New Roman" w:cs="Times New Roman"/>
          <w:sz w:val="24"/>
          <w:szCs w:val="24"/>
        </w:rPr>
        <w:t>BAILON LAZ JULEISSY CAROLINA</w:t>
      </w:r>
    </w:p>
    <w:p w14:paraId="1FBFF68C" w14:textId="327BA86A" w:rsidR="00AB1338" w:rsidRPr="006C439C" w:rsidRDefault="00AB1338" w:rsidP="00AB1338">
      <w:pPr>
        <w:rPr>
          <w:rFonts w:ascii="Times New Roman" w:hAnsi="Times New Roman" w:cs="Times New Roman"/>
          <w:b/>
          <w:bCs/>
          <w:sz w:val="24"/>
          <w:szCs w:val="24"/>
        </w:rPr>
      </w:pPr>
      <w:r w:rsidRPr="006C439C">
        <w:rPr>
          <w:rFonts w:ascii="Times New Roman" w:hAnsi="Times New Roman" w:cs="Times New Roman"/>
          <w:b/>
          <w:bCs/>
          <w:sz w:val="24"/>
          <w:szCs w:val="24"/>
        </w:rPr>
        <w:t>PARALELO</w:t>
      </w:r>
      <w:r w:rsidRPr="006C439C">
        <w:rPr>
          <w:rFonts w:ascii="Times New Roman" w:hAnsi="Times New Roman" w:cs="Times New Roman"/>
          <w:sz w:val="24"/>
          <w:szCs w:val="24"/>
        </w:rPr>
        <w:t>:</w:t>
      </w:r>
      <w:r w:rsidR="00B020E8" w:rsidRPr="006C439C">
        <w:rPr>
          <w:rFonts w:ascii="Times New Roman" w:hAnsi="Times New Roman" w:cs="Times New Roman"/>
          <w:sz w:val="24"/>
          <w:szCs w:val="24"/>
        </w:rPr>
        <w:t xml:space="preserve"> </w:t>
      </w:r>
      <w:r w:rsidR="006C439C" w:rsidRPr="006C439C">
        <w:rPr>
          <w:rFonts w:ascii="Times New Roman" w:hAnsi="Times New Roman" w:cs="Times New Roman"/>
          <w:sz w:val="24"/>
          <w:szCs w:val="24"/>
        </w:rPr>
        <w:t>¨A¨</w:t>
      </w:r>
      <w:r w:rsidRPr="006C439C">
        <w:rPr>
          <w:rFonts w:ascii="Times New Roman" w:hAnsi="Times New Roman" w:cs="Times New Roman"/>
          <w:sz w:val="24"/>
          <w:szCs w:val="24"/>
        </w:rPr>
        <w:tab/>
      </w:r>
      <w:r w:rsidRPr="006C439C">
        <w:rPr>
          <w:rFonts w:ascii="Times New Roman" w:hAnsi="Times New Roman" w:cs="Times New Roman"/>
          <w:sz w:val="24"/>
          <w:szCs w:val="24"/>
        </w:rPr>
        <w:tab/>
      </w:r>
    </w:p>
    <w:p w14:paraId="06A6C231" w14:textId="1FDD07D4" w:rsidR="00AB1338" w:rsidRDefault="00AB1338" w:rsidP="006C439C">
      <w:pPr>
        <w:rPr>
          <w:rFonts w:ascii="Times New Roman" w:hAnsi="Times New Roman" w:cs="Times New Roman"/>
          <w:b/>
          <w:bCs/>
          <w:sz w:val="24"/>
          <w:szCs w:val="24"/>
        </w:rPr>
      </w:pPr>
      <w:r w:rsidRPr="006C439C">
        <w:rPr>
          <w:rFonts w:ascii="Times New Roman" w:hAnsi="Times New Roman" w:cs="Times New Roman"/>
          <w:b/>
          <w:bCs/>
          <w:sz w:val="24"/>
          <w:szCs w:val="24"/>
        </w:rPr>
        <w:t>SEMESTRE:</w:t>
      </w:r>
      <w:r w:rsidR="006C439C" w:rsidRPr="006C439C">
        <w:rPr>
          <w:rFonts w:ascii="Times New Roman" w:hAnsi="Times New Roman" w:cs="Times New Roman"/>
          <w:b/>
          <w:bCs/>
          <w:sz w:val="24"/>
          <w:szCs w:val="24"/>
        </w:rPr>
        <w:t xml:space="preserve"> </w:t>
      </w:r>
      <w:r w:rsidR="006C439C" w:rsidRPr="006C439C">
        <w:rPr>
          <w:rFonts w:ascii="Times New Roman" w:hAnsi="Times New Roman" w:cs="Times New Roman"/>
          <w:sz w:val="24"/>
          <w:szCs w:val="24"/>
        </w:rPr>
        <w:t>QUINTO</w:t>
      </w:r>
    </w:p>
    <w:p w14:paraId="72983BC5" w14:textId="4DBF647E" w:rsidR="00AB1338" w:rsidRPr="006C439C" w:rsidRDefault="00AB1338" w:rsidP="00AB1338">
      <w:pPr>
        <w:rPr>
          <w:rFonts w:ascii="Times New Roman" w:hAnsi="Times New Roman" w:cs="Times New Roman"/>
          <w:b/>
          <w:bCs/>
          <w:sz w:val="24"/>
          <w:szCs w:val="24"/>
        </w:rPr>
      </w:pPr>
      <w:r w:rsidRPr="006C439C">
        <w:rPr>
          <w:rFonts w:ascii="Times New Roman" w:hAnsi="Times New Roman" w:cs="Times New Roman"/>
          <w:b/>
          <w:bCs/>
          <w:sz w:val="24"/>
          <w:szCs w:val="24"/>
        </w:rPr>
        <w:t>ACTIVIDAD:</w:t>
      </w:r>
      <w:r w:rsidR="006C439C" w:rsidRPr="006C439C">
        <w:t xml:space="preserve"> </w:t>
      </w:r>
      <w:r w:rsidR="006C439C">
        <w:t xml:space="preserve"> </w:t>
      </w:r>
      <w:r w:rsidR="006C439C" w:rsidRPr="006C439C">
        <w:rPr>
          <w:rFonts w:ascii="Times New Roman" w:hAnsi="Times New Roman" w:cs="Times New Roman"/>
          <w:b/>
          <w:bCs/>
          <w:sz w:val="24"/>
          <w:szCs w:val="24"/>
        </w:rPr>
        <w:t>Estudio de caso - Sistema de Control de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2F57A384" w:rsidR="00D21BA4" w:rsidRPr="00B75373" w:rsidRDefault="00D21BA4" w:rsidP="00D21BA4">
      <w:pPr>
        <w:rPr>
          <w:rFonts w:ascii="Times New Roman" w:hAnsi="Times New Roman" w:cs="Times New Roman"/>
          <w:b/>
          <w:sz w:val="24"/>
          <w:szCs w:val="24"/>
        </w:rPr>
      </w:pPr>
      <w:r w:rsidRPr="00B75373">
        <w:rPr>
          <w:rFonts w:ascii="Times New Roman" w:hAnsi="Times New Roman" w:cs="Times New Roman"/>
          <w:b/>
          <w:noProof/>
          <w:sz w:val="24"/>
          <w:szCs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5373">
        <w:rPr>
          <w:rFonts w:ascii="Times New Roman" w:hAnsi="Times New Roman" w:cs="Times New Roman"/>
          <w:b/>
          <w:sz w:val="24"/>
          <w:szCs w:val="24"/>
        </w:rPr>
        <w:t xml:space="preserve">Actividades a desarrollar en la Unidad </w:t>
      </w:r>
      <w:r w:rsidR="00BB6559" w:rsidRPr="00B75373">
        <w:rPr>
          <w:rFonts w:ascii="Times New Roman" w:hAnsi="Times New Roman" w:cs="Times New Roman"/>
          <w:b/>
          <w:sz w:val="24"/>
          <w:szCs w:val="24"/>
        </w:rPr>
        <w:t>____</w:t>
      </w:r>
    </w:p>
    <w:p w14:paraId="581D4DBC" w14:textId="4D88AB19" w:rsidR="00D21BA4" w:rsidRPr="00B75373" w:rsidRDefault="00D21BA4" w:rsidP="00D21BA4">
      <w:pPr>
        <w:pStyle w:val="Sinespaciado"/>
        <w:spacing w:line="360" w:lineRule="auto"/>
        <w:jc w:val="both"/>
        <w:rPr>
          <w:rFonts w:ascii="Times New Roman" w:hAnsi="Times New Roman" w:cs="Times New Roman"/>
          <w:b/>
          <w:bCs/>
          <w:sz w:val="24"/>
          <w:szCs w:val="24"/>
          <w:lang w:eastAsia="es-EC"/>
        </w:rPr>
      </w:pPr>
      <w:r w:rsidRPr="00B75373">
        <w:rPr>
          <w:rFonts w:ascii="Times New Roman" w:hAnsi="Times New Roman" w:cs="Times New Roman"/>
          <w:b/>
          <w:bCs/>
          <w:sz w:val="24"/>
          <w:szCs w:val="24"/>
          <w:lang w:eastAsia="es-EC"/>
        </w:rPr>
        <w:t>Actividad # ___</w:t>
      </w:r>
      <w:r w:rsidR="00E07232" w:rsidRPr="00B75373">
        <w:rPr>
          <w:rFonts w:ascii="Times New Roman" w:hAnsi="Times New Roman" w:cs="Times New Roman"/>
          <w:b/>
          <w:bCs/>
          <w:sz w:val="24"/>
          <w:szCs w:val="24"/>
          <w:lang w:eastAsia="es-EC"/>
        </w:rPr>
        <w:t>1</w:t>
      </w:r>
      <w:r w:rsidRPr="00B75373">
        <w:rPr>
          <w:rFonts w:ascii="Times New Roman" w:hAnsi="Times New Roman" w:cs="Times New Roman"/>
          <w:b/>
          <w:bCs/>
          <w:sz w:val="24"/>
          <w:szCs w:val="24"/>
          <w:lang w:eastAsia="es-EC"/>
        </w:rPr>
        <w:t>___</w:t>
      </w:r>
    </w:p>
    <w:p w14:paraId="0F18BEE5" w14:textId="54AEA900" w:rsidR="00E07232" w:rsidRPr="00B75373" w:rsidRDefault="00E07232" w:rsidP="00D21BA4">
      <w:pPr>
        <w:pStyle w:val="Sinespaciado"/>
        <w:spacing w:line="360" w:lineRule="auto"/>
        <w:jc w:val="both"/>
        <w:rPr>
          <w:rFonts w:ascii="Times New Roman" w:hAnsi="Times New Roman" w:cs="Times New Roman"/>
          <w:b/>
          <w:bCs/>
          <w:sz w:val="24"/>
          <w:szCs w:val="24"/>
          <w:lang w:eastAsia="es-EC"/>
        </w:rPr>
      </w:pPr>
      <w:r w:rsidRPr="00B75373">
        <w:rPr>
          <w:rFonts w:ascii="Times New Roman" w:hAnsi="Times New Roman" w:cs="Times New Roman"/>
          <w:b/>
          <w:bCs/>
          <w:sz w:val="24"/>
          <w:szCs w:val="24"/>
          <w:lang w:eastAsia="es-EC"/>
        </w:rPr>
        <w:t>Estudio de caso - Sistema de Control de Rescate y Adopción Animal</w:t>
      </w:r>
    </w:p>
    <w:p w14:paraId="3EBD54F6" w14:textId="3A19093A" w:rsidR="00B75373" w:rsidRPr="00B75373" w:rsidRDefault="00E07232" w:rsidP="00B75373">
      <w:pPr>
        <w:pStyle w:val="Sinespaciado"/>
        <w:numPr>
          <w:ilvl w:val="0"/>
          <w:numId w:val="22"/>
        </w:numPr>
        <w:spacing w:line="360" w:lineRule="auto"/>
        <w:rPr>
          <w:rFonts w:ascii="Times New Roman" w:hAnsi="Times New Roman" w:cs="Times New Roman"/>
          <w:b/>
          <w:bCs/>
          <w:sz w:val="24"/>
          <w:szCs w:val="24"/>
          <w:lang w:eastAsia="es-EC"/>
        </w:rPr>
      </w:pPr>
      <w:r w:rsidRPr="00B75373">
        <w:rPr>
          <w:rFonts w:ascii="Times New Roman" w:hAnsi="Times New Roman" w:cs="Times New Roman"/>
          <w:b/>
          <w:bCs/>
          <w:sz w:val="24"/>
          <w:szCs w:val="24"/>
          <w:lang w:eastAsia="es-EC"/>
        </w:rPr>
        <w:t>Planteamiento del problema</w:t>
      </w:r>
    </w:p>
    <w:p w14:paraId="05ADE586" w14:textId="014ECCC2" w:rsidR="00B75373" w:rsidRPr="00B75373" w:rsidRDefault="00B75373" w:rsidP="00B75373">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Actualmente </w:t>
      </w:r>
      <w:r w:rsidRPr="00B75373">
        <w:rPr>
          <w:rFonts w:ascii="Times New Roman" w:eastAsia="Times New Roman" w:hAnsi="Times New Roman" w:cs="Times New Roman"/>
          <w:sz w:val="24"/>
          <w:szCs w:val="24"/>
          <w:lang w:eastAsia="es-EC"/>
        </w:rPr>
        <w:t xml:space="preserve">refugios y organizaciones dedicadas al rescate animal </w:t>
      </w:r>
      <w:r>
        <w:rPr>
          <w:rFonts w:ascii="Times New Roman" w:eastAsia="Times New Roman" w:hAnsi="Times New Roman" w:cs="Times New Roman"/>
          <w:sz w:val="24"/>
          <w:szCs w:val="24"/>
          <w:lang w:eastAsia="es-EC"/>
        </w:rPr>
        <w:t xml:space="preserve">enfrentan </w:t>
      </w:r>
      <w:r w:rsidR="00B33B12">
        <w:rPr>
          <w:rFonts w:ascii="Times New Roman" w:eastAsia="Times New Roman" w:hAnsi="Times New Roman" w:cs="Times New Roman"/>
          <w:sz w:val="24"/>
          <w:szCs w:val="24"/>
          <w:lang w:eastAsia="es-EC"/>
        </w:rPr>
        <w:t>desafío</w:t>
      </w:r>
      <w:r>
        <w:rPr>
          <w:rFonts w:ascii="Times New Roman" w:eastAsia="Times New Roman" w:hAnsi="Times New Roman" w:cs="Times New Roman"/>
          <w:sz w:val="24"/>
          <w:szCs w:val="24"/>
          <w:lang w:eastAsia="es-EC"/>
        </w:rPr>
        <w:t xml:space="preserve"> de llevar un control eficiente de los ingresos de animales en situación de vulnerabilidad o emergencia.</w:t>
      </w:r>
      <w:r w:rsidR="00B33B12">
        <w:rPr>
          <w:rFonts w:ascii="Times New Roman" w:eastAsia="Times New Roman" w:hAnsi="Times New Roman" w:cs="Times New Roman"/>
          <w:sz w:val="24"/>
          <w:szCs w:val="24"/>
          <w:lang w:eastAsia="es-EC"/>
        </w:rPr>
        <w:t xml:space="preserve"> </w:t>
      </w:r>
      <w:r>
        <w:rPr>
          <w:rFonts w:ascii="Times New Roman" w:eastAsia="Times New Roman" w:hAnsi="Times New Roman" w:cs="Times New Roman"/>
          <w:sz w:val="24"/>
          <w:szCs w:val="24"/>
          <w:lang w:eastAsia="es-EC"/>
        </w:rPr>
        <w:t xml:space="preserve">La falta de herramientas centralizadas provoca que la información sobre </w:t>
      </w:r>
      <w:r w:rsidR="00B33B12">
        <w:rPr>
          <w:rFonts w:ascii="Times New Roman" w:eastAsia="Times New Roman" w:hAnsi="Times New Roman" w:cs="Times New Roman"/>
          <w:sz w:val="24"/>
          <w:szCs w:val="24"/>
          <w:lang w:eastAsia="es-EC"/>
        </w:rPr>
        <w:t xml:space="preserve">las personas responsables de la atención (voluntarios y veterinarios)y el seguimiento de cada caso (rescatado, en tratamiento, adopción)se maneje de forma manual o desorganizada la dispersión de datos hace que se dificulte la consulta de </w:t>
      </w:r>
      <w:r w:rsidR="001F4FF2">
        <w:rPr>
          <w:rFonts w:ascii="Times New Roman" w:eastAsia="Times New Roman" w:hAnsi="Times New Roman" w:cs="Times New Roman"/>
          <w:sz w:val="24"/>
          <w:szCs w:val="24"/>
          <w:lang w:eastAsia="es-EC"/>
        </w:rPr>
        <w:t>información, retrasa</w:t>
      </w:r>
      <w:r w:rsidR="00B33B12">
        <w:rPr>
          <w:rFonts w:ascii="Times New Roman" w:eastAsia="Times New Roman" w:hAnsi="Times New Roman" w:cs="Times New Roman"/>
          <w:sz w:val="24"/>
          <w:szCs w:val="24"/>
          <w:lang w:eastAsia="es-EC"/>
        </w:rPr>
        <w:t xml:space="preserve"> la toma de decisiones clínicas </w:t>
      </w:r>
      <w:r w:rsidR="001F4FF2">
        <w:rPr>
          <w:rFonts w:ascii="Times New Roman" w:eastAsia="Times New Roman" w:hAnsi="Times New Roman" w:cs="Times New Roman"/>
          <w:sz w:val="24"/>
          <w:szCs w:val="24"/>
          <w:lang w:eastAsia="es-EC"/>
        </w:rPr>
        <w:t>y dificulta la adopción y rehabilitación.</w:t>
      </w:r>
    </w:p>
    <w:p w14:paraId="7B4AF4A8" w14:textId="6904760C" w:rsidR="00B75373" w:rsidRPr="00B75373" w:rsidRDefault="00B75373" w:rsidP="00B75373">
      <w:pPr>
        <w:spacing w:before="100" w:beforeAutospacing="1" w:after="100" w:afterAutospacing="1" w:line="240" w:lineRule="auto"/>
        <w:rPr>
          <w:rFonts w:ascii="Times New Roman" w:eastAsia="Times New Roman" w:hAnsi="Times New Roman" w:cs="Times New Roman"/>
          <w:sz w:val="24"/>
          <w:szCs w:val="24"/>
          <w:lang w:eastAsia="es-EC"/>
        </w:rPr>
      </w:pPr>
      <w:r w:rsidRPr="00B75373">
        <w:rPr>
          <w:rFonts w:ascii="Times New Roman" w:eastAsia="Times New Roman" w:hAnsi="Times New Roman" w:cs="Times New Roman"/>
          <w:sz w:val="24"/>
          <w:szCs w:val="24"/>
          <w:lang w:eastAsia="es-EC"/>
        </w:rPr>
        <w:t>Por esta razón, se propone diseñar el Sistema de Control de Rescate y Adopción Animal (SCRAA), una solución informática orientada a centralizar la información de los animales rescatados, registrar los casos, clasificar las especies, asignar responsables y controlar los cambios de estado. El diseño también contempla un mecanismo de notificaciones para informar al personal sobre nuevos casos.</w:t>
      </w:r>
    </w:p>
    <w:p w14:paraId="0598CCF7" w14:textId="77777777" w:rsidR="00B75373" w:rsidRPr="00B75373" w:rsidRDefault="00B75373" w:rsidP="00B75373">
      <w:pPr>
        <w:spacing w:before="100" w:beforeAutospacing="1" w:after="100" w:afterAutospacing="1" w:line="240" w:lineRule="auto"/>
        <w:rPr>
          <w:rFonts w:ascii="Times New Roman" w:eastAsia="Times New Roman" w:hAnsi="Times New Roman" w:cs="Times New Roman"/>
          <w:sz w:val="24"/>
          <w:szCs w:val="24"/>
          <w:lang w:eastAsia="es-EC"/>
        </w:rPr>
      </w:pPr>
      <w:r w:rsidRPr="00B75373">
        <w:rPr>
          <w:rFonts w:ascii="Times New Roman" w:eastAsia="Times New Roman" w:hAnsi="Times New Roman" w:cs="Times New Roman"/>
          <w:sz w:val="24"/>
          <w:szCs w:val="24"/>
          <w:lang w:eastAsia="es-EC"/>
        </w:rPr>
        <w:t>La arquitectura se organizará mediante patrones de diseño que permitan separar responsabilidades, reutilizar componentes y facilitar el mantenimiento del sistema.</w:t>
      </w:r>
    </w:p>
    <w:p w14:paraId="57F85C22" w14:textId="501E5600" w:rsidR="00D21BA4" w:rsidRPr="00DE7358" w:rsidRDefault="00DE7358" w:rsidP="001F4FF2">
      <w:pPr>
        <w:rPr>
          <w:rFonts w:ascii="Times New Roman" w:hAnsi="Times New Roman" w:cs="Times New Roman"/>
          <w:b/>
          <w:bCs/>
          <w:sz w:val="24"/>
          <w:szCs w:val="24"/>
          <w:lang w:eastAsia="es-EC"/>
        </w:rPr>
      </w:pPr>
      <w:r w:rsidRPr="00DE7358">
        <w:rPr>
          <w:rFonts w:ascii="Times New Roman" w:hAnsi="Times New Roman" w:cs="Times New Roman"/>
          <w:b/>
          <w:bCs/>
          <w:sz w:val="24"/>
          <w:szCs w:val="24"/>
          <w:lang w:eastAsia="es-EC"/>
        </w:rPr>
        <w:t xml:space="preserve">1.2 </w:t>
      </w:r>
      <w:r w:rsidR="001F4FF2" w:rsidRPr="00DE7358">
        <w:rPr>
          <w:rFonts w:ascii="Times New Roman" w:hAnsi="Times New Roman" w:cs="Times New Roman"/>
          <w:b/>
          <w:bCs/>
          <w:sz w:val="24"/>
          <w:szCs w:val="24"/>
          <w:lang w:eastAsia="es-EC"/>
        </w:rPr>
        <w:t>Objetivos Generales</w:t>
      </w:r>
    </w:p>
    <w:p w14:paraId="021EA87F" w14:textId="0EC5FEAE" w:rsidR="001F4FF2" w:rsidRDefault="001F4FF2" w:rsidP="001F4FF2">
      <w:pPr>
        <w:spacing w:before="100" w:beforeAutospacing="1" w:after="100" w:afterAutospacing="1" w:line="240" w:lineRule="auto"/>
        <w:rPr>
          <w:rFonts w:ascii="Times New Roman" w:eastAsia="Times New Roman" w:hAnsi="Times New Roman" w:cs="Times New Roman"/>
          <w:sz w:val="24"/>
          <w:szCs w:val="24"/>
          <w:lang w:eastAsia="es-EC"/>
        </w:rPr>
      </w:pPr>
      <w:r w:rsidRPr="001F4FF2">
        <w:rPr>
          <w:rFonts w:ascii="Times New Roman" w:eastAsia="Times New Roman" w:hAnsi="Times New Roman" w:cs="Times New Roman"/>
          <w:sz w:val="24"/>
          <w:szCs w:val="24"/>
          <w:lang w:eastAsia="es-EC"/>
        </w:rPr>
        <w:t>Diseñar la arquitectura lógica de un sistema de control de rescate y adopción animal mediante diagramas UML, patrones de diseño de software y el flujo de trabajo Gitflow, con el propósito de organizar la gestión de casos y facilitar el mantenimiento y la evolución de la solución informática.</w:t>
      </w:r>
    </w:p>
    <w:p w14:paraId="262BF780" w14:textId="482210E2" w:rsidR="001F4FF2" w:rsidRDefault="001F4FF2" w:rsidP="001F4FF2">
      <w:pPr>
        <w:spacing w:before="100" w:beforeAutospacing="1" w:after="100" w:afterAutospacing="1" w:line="240" w:lineRule="auto"/>
        <w:rPr>
          <w:rFonts w:ascii="Times New Roman" w:eastAsia="Times New Roman" w:hAnsi="Times New Roman" w:cs="Times New Roman"/>
          <w:b/>
          <w:bCs/>
          <w:sz w:val="24"/>
          <w:szCs w:val="24"/>
          <w:lang w:eastAsia="es-EC"/>
        </w:rPr>
      </w:pPr>
      <w:r>
        <w:rPr>
          <w:rFonts w:ascii="Times New Roman" w:eastAsia="Times New Roman" w:hAnsi="Times New Roman" w:cs="Times New Roman"/>
          <w:sz w:val="24"/>
          <w:szCs w:val="24"/>
          <w:lang w:eastAsia="es-EC"/>
        </w:rPr>
        <w:t xml:space="preserve"> </w:t>
      </w:r>
      <w:r w:rsidR="00DE7358" w:rsidRPr="00DE7358">
        <w:rPr>
          <w:rFonts w:ascii="Times New Roman" w:eastAsia="Times New Roman" w:hAnsi="Times New Roman" w:cs="Times New Roman"/>
          <w:b/>
          <w:bCs/>
          <w:sz w:val="24"/>
          <w:szCs w:val="24"/>
          <w:lang w:eastAsia="es-EC"/>
        </w:rPr>
        <w:t>1.3</w:t>
      </w:r>
      <w:r w:rsidR="00DE7358">
        <w:rPr>
          <w:rFonts w:ascii="Times New Roman" w:eastAsia="Times New Roman" w:hAnsi="Times New Roman" w:cs="Times New Roman"/>
          <w:sz w:val="24"/>
          <w:szCs w:val="24"/>
          <w:lang w:eastAsia="es-EC"/>
        </w:rPr>
        <w:t xml:space="preserve"> </w:t>
      </w:r>
      <w:r w:rsidR="00DE7358" w:rsidRPr="00DE7358">
        <w:rPr>
          <w:rFonts w:ascii="Times New Roman" w:eastAsia="Times New Roman" w:hAnsi="Times New Roman" w:cs="Times New Roman"/>
          <w:b/>
          <w:bCs/>
          <w:sz w:val="24"/>
          <w:szCs w:val="24"/>
          <w:lang w:eastAsia="es-EC"/>
        </w:rPr>
        <w:t>Objetivos Específicos</w:t>
      </w:r>
    </w:p>
    <w:p w14:paraId="32186428" w14:textId="77777777" w:rsidR="00DE7358" w:rsidRDefault="00DE7358" w:rsidP="00DE7358">
      <w:pPr>
        <w:pStyle w:val="NormalWeb"/>
        <w:numPr>
          <w:ilvl w:val="0"/>
          <w:numId w:val="24"/>
        </w:numPr>
      </w:pPr>
      <w:r>
        <w:t>Identificar los actores, necesidades y requerimientos funcionales y no funcionales del sistema.</w:t>
      </w:r>
    </w:p>
    <w:p w14:paraId="6CC71B95" w14:textId="77777777" w:rsidR="00DE7358" w:rsidRDefault="00DE7358" w:rsidP="00DE7358">
      <w:pPr>
        <w:pStyle w:val="NormalWeb"/>
        <w:numPr>
          <w:ilvl w:val="0"/>
          <w:numId w:val="24"/>
        </w:numPr>
      </w:pPr>
      <w:r>
        <w:t>Representar las funcionalidades y relaciones principales mediante diagramas UML.</w:t>
      </w:r>
    </w:p>
    <w:p w14:paraId="2D7A2727" w14:textId="77777777" w:rsidR="00DE7358" w:rsidRDefault="00DE7358" w:rsidP="00DE7358">
      <w:pPr>
        <w:pStyle w:val="NormalWeb"/>
        <w:numPr>
          <w:ilvl w:val="0"/>
          <w:numId w:val="24"/>
        </w:numPr>
      </w:pPr>
      <w:r>
        <w:t>Aplicar los patrones Singleton, Observer, Factory Method y MVC, justificando su utilidad dentro de la arquitectura propuesta.</w:t>
      </w:r>
    </w:p>
    <w:p w14:paraId="423CDF1B" w14:textId="77777777" w:rsidR="00DE7358" w:rsidRDefault="00DE7358" w:rsidP="00DE7358">
      <w:pPr>
        <w:pStyle w:val="NormalWeb"/>
        <w:numPr>
          <w:ilvl w:val="0"/>
          <w:numId w:val="24"/>
        </w:numPr>
      </w:pPr>
      <w:r>
        <w:t>Organizar el desarrollo mediante un repositorio GitHub con ramas y commits que permitan mantener un historial de cambios.</w:t>
      </w:r>
    </w:p>
    <w:p w14:paraId="3447E3C7" w14:textId="77777777" w:rsidR="00DE7358" w:rsidRDefault="00DE7358" w:rsidP="00DE7358">
      <w:pPr>
        <w:pStyle w:val="NormalWeb"/>
        <w:numPr>
          <w:ilvl w:val="0"/>
          <w:numId w:val="24"/>
        </w:numPr>
      </w:pPr>
      <w:r>
        <w:t>Documentar la arquitectura lógica y las decisiones de diseño para facilitar futuras mejoras.</w:t>
      </w:r>
    </w:p>
    <w:p w14:paraId="6A9BB248" w14:textId="77777777" w:rsidR="00DE7358" w:rsidRPr="001F4FF2" w:rsidRDefault="00DE7358" w:rsidP="001F4FF2">
      <w:pPr>
        <w:spacing w:before="100" w:beforeAutospacing="1" w:after="100" w:afterAutospacing="1" w:line="240" w:lineRule="auto"/>
        <w:rPr>
          <w:rFonts w:ascii="Times New Roman" w:eastAsia="Times New Roman" w:hAnsi="Times New Roman" w:cs="Times New Roman"/>
          <w:b/>
          <w:bCs/>
          <w:sz w:val="24"/>
          <w:szCs w:val="24"/>
          <w:lang w:eastAsia="es-EC"/>
        </w:rPr>
      </w:pPr>
    </w:p>
    <w:p w14:paraId="1417B76B" w14:textId="2D693256" w:rsidR="001F4FF2" w:rsidRDefault="001F4FF2" w:rsidP="001F4FF2">
      <w:pPr>
        <w:rPr>
          <w:rFonts w:ascii="Arial" w:hAnsi="Arial" w:cs="Arial"/>
          <w:b/>
          <w:bCs/>
          <w:lang w:eastAsia="es-EC"/>
        </w:rPr>
      </w:pPr>
    </w:p>
    <w:p w14:paraId="37BCD7CC" w14:textId="62AF7CAE" w:rsidR="00DE7358" w:rsidRDefault="00DE7358" w:rsidP="001F4FF2">
      <w:pPr>
        <w:rPr>
          <w:rFonts w:ascii="Arial" w:hAnsi="Arial" w:cs="Arial"/>
          <w:b/>
          <w:bCs/>
          <w:lang w:eastAsia="es-EC"/>
        </w:rPr>
      </w:pPr>
    </w:p>
    <w:p w14:paraId="775DB148" w14:textId="606709CB" w:rsidR="00DE7358" w:rsidRPr="00DE7358" w:rsidRDefault="00DE7358" w:rsidP="00DE7358">
      <w:pPr>
        <w:pStyle w:val="Prrafodelista"/>
        <w:numPr>
          <w:ilvl w:val="1"/>
          <w:numId w:val="22"/>
        </w:numPr>
        <w:rPr>
          <w:rFonts w:ascii="Times New Roman" w:hAnsi="Times New Roman" w:cs="Times New Roman"/>
          <w:b/>
          <w:bCs/>
          <w:sz w:val="24"/>
          <w:szCs w:val="24"/>
          <w:lang w:eastAsia="es-EC"/>
        </w:rPr>
      </w:pPr>
      <w:r w:rsidRPr="00DE7358">
        <w:rPr>
          <w:rFonts w:ascii="Times New Roman" w:hAnsi="Times New Roman" w:cs="Times New Roman"/>
          <w:b/>
          <w:bCs/>
          <w:sz w:val="24"/>
          <w:szCs w:val="24"/>
          <w:lang w:eastAsia="es-EC"/>
        </w:rPr>
        <w:lastRenderedPageBreak/>
        <w:t xml:space="preserve">Alcance Del Sistema </w:t>
      </w:r>
    </w:p>
    <w:p w14:paraId="72456304" w14:textId="3E999582" w:rsidR="00DE7358" w:rsidRPr="00DE7358" w:rsidRDefault="00DE7358" w:rsidP="00DE7358">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El</w:t>
      </w:r>
      <w:r w:rsidRPr="00DE7358">
        <w:rPr>
          <w:rFonts w:ascii="Times New Roman" w:eastAsia="Times New Roman" w:hAnsi="Times New Roman" w:cs="Times New Roman"/>
          <w:sz w:val="24"/>
          <w:szCs w:val="24"/>
          <w:lang w:eastAsia="es-EC"/>
        </w:rPr>
        <w:t xml:space="preserve"> sistema permitirá registrar casos de rescate, almacenar los datos básicos de los animales, clasificarlos por especie, asignar voluntarios o veterinarios, actualizar los estados de atención y gestionar el proceso de adopción. También contemplará notificaciones al personal asignado y un historial de cambios para consultar la evolución de cada caso.</w:t>
      </w:r>
    </w:p>
    <w:p w14:paraId="5A7D10B3" w14:textId="513C9D9D" w:rsidR="00DE7358" w:rsidRDefault="00DE7358" w:rsidP="00DE7358">
      <w:pPr>
        <w:spacing w:before="100" w:beforeAutospacing="1" w:after="100" w:afterAutospacing="1" w:line="240" w:lineRule="auto"/>
        <w:rPr>
          <w:rFonts w:ascii="Times New Roman" w:eastAsia="Times New Roman" w:hAnsi="Times New Roman" w:cs="Times New Roman"/>
          <w:sz w:val="24"/>
          <w:szCs w:val="24"/>
          <w:lang w:eastAsia="es-EC"/>
        </w:rPr>
      </w:pPr>
      <w:r w:rsidRPr="00DE7358">
        <w:rPr>
          <w:rFonts w:ascii="Times New Roman" w:eastAsia="Times New Roman" w:hAnsi="Times New Roman" w:cs="Times New Roman"/>
          <w:sz w:val="24"/>
          <w:szCs w:val="24"/>
          <w:lang w:eastAsia="es-EC"/>
        </w:rPr>
        <w:t>El alcance de esta actividad se concentra en el diseño lógico y en la demostración de los patrones y del flujo Gitflow. La implementación completa de una plataforma web, la integración con servicios externos y la gestión real de adopciones podrán desarrollarse en etapas posterior</w:t>
      </w:r>
      <w:r>
        <w:rPr>
          <w:rFonts w:ascii="Times New Roman" w:eastAsia="Times New Roman" w:hAnsi="Times New Roman" w:cs="Times New Roman"/>
          <w:sz w:val="24"/>
          <w:szCs w:val="24"/>
          <w:lang w:eastAsia="es-EC"/>
        </w:rPr>
        <w:t>es</w:t>
      </w:r>
    </w:p>
    <w:p w14:paraId="47AE2140" w14:textId="31A5058C" w:rsidR="00DE7358" w:rsidRDefault="00DE7358" w:rsidP="00DE7358">
      <w:pPr>
        <w:pStyle w:val="Prrafodelista"/>
        <w:numPr>
          <w:ilvl w:val="1"/>
          <w:numId w:val="22"/>
        </w:numPr>
        <w:spacing w:before="100" w:beforeAutospacing="1" w:after="100" w:afterAutospacing="1" w:line="240" w:lineRule="auto"/>
        <w:rPr>
          <w:rFonts w:ascii="Times New Roman" w:eastAsia="Times New Roman" w:hAnsi="Times New Roman" w:cs="Times New Roman"/>
          <w:b/>
          <w:bCs/>
          <w:sz w:val="24"/>
          <w:szCs w:val="24"/>
          <w:lang w:eastAsia="es-EC"/>
        </w:rPr>
      </w:pPr>
      <w:r w:rsidRPr="00DE7358">
        <w:rPr>
          <w:rFonts w:ascii="Times New Roman" w:eastAsia="Times New Roman" w:hAnsi="Times New Roman" w:cs="Times New Roman"/>
          <w:b/>
          <w:bCs/>
          <w:sz w:val="24"/>
          <w:szCs w:val="24"/>
          <w:lang w:eastAsia="es-EC"/>
        </w:rPr>
        <w:t>Actores Principale</w:t>
      </w:r>
      <w:r>
        <w:rPr>
          <w:rFonts w:ascii="Times New Roman" w:eastAsia="Times New Roman" w:hAnsi="Times New Roman" w:cs="Times New Roman"/>
          <w:b/>
          <w:bCs/>
          <w:sz w:val="24"/>
          <w:szCs w:val="24"/>
          <w:lang w:eastAsia="es-EC"/>
        </w:rPr>
        <w:t>s</w:t>
      </w:r>
    </w:p>
    <w:p w14:paraId="347EF6F1" w14:textId="77777777" w:rsidR="00DE7358" w:rsidRPr="00DE7358" w:rsidRDefault="00DE7358" w:rsidP="00DE7358">
      <w:pPr>
        <w:spacing w:before="100" w:beforeAutospacing="1" w:after="100" w:afterAutospacing="1" w:line="240" w:lineRule="auto"/>
        <w:rPr>
          <w:rFonts w:ascii="Times New Roman" w:eastAsia="Times New Roman" w:hAnsi="Times New Roman" w:cs="Times New Roman"/>
          <w:sz w:val="24"/>
          <w:szCs w:val="24"/>
          <w:lang w:eastAsia="es-EC"/>
        </w:rPr>
      </w:pPr>
      <w:r w:rsidRPr="00DE7358">
        <w:rPr>
          <w:rFonts w:ascii="Times New Roman" w:eastAsia="Times New Roman" w:hAnsi="Times New Roman" w:cs="Times New Roman"/>
          <w:b/>
          <w:bCs/>
          <w:sz w:val="24"/>
          <w:szCs w:val="24"/>
          <w:lang w:eastAsia="es-EC"/>
        </w:rPr>
        <w:t>Ciudadano o reportante:</w:t>
      </w:r>
      <w:r w:rsidRPr="00DE7358">
        <w:rPr>
          <w:rFonts w:ascii="Times New Roman" w:eastAsia="Times New Roman" w:hAnsi="Times New Roman" w:cs="Times New Roman"/>
          <w:sz w:val="24"/>
          <w:szCs w:val="24"/>
          <w:lang w:eastAsia="es-EC"/>
        </w:rPr>
        <w:t xml:space="preserve"> comunica el hallazgo de un animal que necesita ayuda y proporciona los datos disponibles sobre su ubicación y condición.</w:t>
      </w:r>
    </w:p>
    <w:p w14:paraId="05D457B7" w14:textId="77777777" w:rsidR="00DE7358" w:rsidRPr="00DE7358" w:rsidRDefault="00DE7358" w:rsidP="00DE7358">
      <w:pPr>
        <w:spacing w:before="100" w:beforeAutospacing="1" w:after="100" w:afterAutospacing="1" w:line="240" w:lineRule="auto"/>
        <w:rPr>
          <w:rFonts w:ascii="Times New Roman" w:eastAsia="Times New Roman" w:hAnsi="Times New Roman" w:cs="Times New Roman"/>
          <w:sz w:val="24"/>
          <w:szCs w:val="24"/>
          <w:lang w:eastAsia="es-EC"/>
        </w:rPr>
      </w:pPr>
      <w:r w:rsidRPr="00DE7358">
        <w:rPr>
          <w:rFonts w:ascii="Times New Roman" w:eastAsia="Times New Roman" w:hAnsi="Times New Roman" w:cs="Times New Roman"/>
          <w:b/>
          <w:bCs/>
          <w:sz w:val="24"/>
          <w:szCs w:val="24"/>
          <w:lang w:eastAsia="es-EC"/>
        </w:rPr>
        <w:t>Voluntario o veterinario:</w:t>
      </w:r>
      <w:r w:rsidRPr="00DE7358">
        <w:rPr>
          <w:rFonts w:ascii="Times New Roman" w:eastAsia="Times New Roman" w:hAnsi="Times New Roman" w:cs="Times New Roman"/>
          <w:sz w:val="24"/>
          <w:szCs w:val="24"/>
          <w:lang w:eastAsia="es-EC"/>
        </w:rPr>
        <w:t xml:space="preserve"> recibe asignaciones, consulta los casos a su cargo y registra las acciones de atención correspondientes. El veterinario puede documentar la atención clínica.</w:t>
      </w:r>
    </w:p>
    <w:p w14:paraId="3E35CAFE" w14:textId="77777777" w:rsidR="00DE7358" w:rsidRPr="00DE7358" w:rsidRDefault="00DE7358" w:rsidP="00DE7358">
      <w:pPr>
        <w:spacing w:before="100" w:beforeAutospacing="1" w:after="100" w:afterAutospacing="1" w:line="240" w:lineRule="auto"/>
        <w:rPr>
          <w:rFonts w:ascii="Times New Roman" w:eastAsia="Times New Roman" w:hAnsi="Times New Roman" w:cs="Times New Roman"/>
          <w:sz w:val="24"/>
          <w:szCs w:val="24"/>
          <w:lang w:eastAsia="es-EC"/>
        </w:rPr>
      </w:pPr>
      <w:r w:rsidRPr="00DE7358">
        <w:rPr>
          <w:rFonts w:ascii="Times New Roman" w:eastAsia="Times New Roman" w:hAnsi="Times New Roman" w:cs="Times New Roman"/>
          <w:b/>
          <w:bCs/>
          <w:sz w:val="24"/>
          <w:szCs w:val="24"/>
          <w:lang w:eastAsia="es-EC"/>
        </w:rPr>
        <w:t>Administrador del refugio:</w:t>
      </w:r>
      <w:r w:rsidRPr="00DE7358">
        <w:rPr>
          <w:rFonts w:ascii="Times New Roman" w:eastAsia="Times New Roman" w:hAnsi="Times New Roman" w:cs="Times New Roman"/>
          <w:sz w:val="24"/>
          <w:szCs w:val="24"/>
          <w:lang w:eastAsia="es-EC"/>
        </w:rPr>
        <w:t xml:space="preserve"> supervisa los casos, registra información, asigna responsables, controla los estados y coordina el proceso de adopción.</w:t>
      </w:r>
    </w:p>
    <w:p w14:paraId="354C8397" w14:textId="7BAA6391" w:rsidR="00FD5932" w:rsidRPr="00FD5932" w:rsidRDefault="00FD5932" w:rsidP="00FD5932">
      <w:pPr>
        <w:pStyle w:val="NormalWeb"/>
        <w:numPr>
          <w:ilvl w:val="1"/>
          <w:numId w:val="22"/>
        </w:numPr>
        <w:rPr>
          <w:b/>
          <w:bCs/>
        </w:rPr>
      </w:pPr>
      <w:r w:rsidRPr="00FD5932">
        <w:rPr>
          <w:b/>
          <w:bCs/>
        </w:rPr>
        <w:t>Requerimiento Funciona</w:t>
      </w:r>
      <w:r>
        <w:rPr>
          <w:b/>
          <w:bCs/>
        </w:rPr>
        <w:t>les</w:t>
      </w:r>
    </w:p>
    <w:p w14:paraId="7098F812"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RF01. Registrar un nuevo caso de rescate.</w:t>
      </w:r>
    </w:p>
    <w:p w14:paraId="3771C3D7"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RF02. Registrar información básica del animal, como nombre provisional, especie, descripción, ubicación y fecha del hallazgo.</w:t>
      </w:r>
    </w:p>
    <w:p w14:paraId="2272DCA9"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RF03. Clasificar al animal como perro, gato o fauna silvestre.</w:t>
      </w:r>
    </w:p>
    <w:p w14:paraId="2B87F2CC"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RF04. Crear un expediente específico según la especie.</w:t>
      </w:r>
    </w:p>
    <w:p w14:paraId="197A46D1"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RF05. Asignar un voluntario o veterinario responsable.</w:t>
      </w:r>
    </w:p>
    <w:p w14:paraId="02FB7714"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RF06. Consultar los casos registrados y sus estados.</w:t>
      </w:r>
    </w:p>
    <w:p w14:paraId="0413E1C2"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RF07. Actualizar el estado de un caso según la atención realizada.</w:t>
      </w:r>
    </w:p>
    <w:p w14:paraId="09C87865" w14:textId="77777777"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RF08. Notificar al personal correspondiente cuando se registre un nuevo caso.</w:t>
      </w:r>
    </w:p>
    <w:p w14:paraId="6ABF658A" w14:textId="32522A3A" w:rsidR="00FD5932" w:rsidRP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RF09. Registrar los cambios importantes realizados en cada caso.</w:t>
      </w:r>
    </w:p>
    <w:p w14:paraId="4BA74C2E" w14:textId="152AAE91" w:rsidR="00FD5932" w:rsidRDefault="00FD5932" w:rsidP="00FD593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C"/>
        </w:rPr>
      </w:pPr>
      <w:r w:rsidRPr="00FD5932">
        <w:rPr>
          <w:rFonts w:ascii="Times New Roman" w:eastAsia="Times New Roman" w:hAnsi="Times New Roman" w:cs="Times New Roman"/>
          <w:sz w:val="24"/>
          <w:szCs w:val="24"/>
          <w:lang w:eastAsia="es-EC"/>
        </w:rPr>
        <w:t>RF10. Gestionar el paso de un animal disponible para adopción a adoptado, registrando los datos necesarios del proceso.</w:t>
      </w:r>
    </w:p>
    <w:p w14:paraId="2177ACB2" w14:textId="746F2152" w:rsidR="00FD5932" w:rsidRPr="00FD5932" w:rsidRDefault="00073509" w:rsidP="00FD5932">
      <w:pPr>
        <w:spacing w:before="100" w:beforeAutospacing="1" w:after="100" w:afterAutospacing="1" w:line="240" w:lineRule="auto"/>
        <w:rPr>
          <w:rFonts w:ascii="Times New Roman" w:eastAsia="Times New Roman" w:hAnsi="Times New Roman" w:cs="Times New Roman"/>
          <w:b/>
          <w:bCs/>
          <w:sz w:val="24"/>
          <w:szCs w:val="24"/>
          <w:lang w:eastAsia="es-EC"/>
        </w:rPr>
      </w:pPr>
      <w:r w:rsidRPr="00073509">
        <w:rPr>
          <w:rFonts w:ascii="Times New Roman" w:eastAsia="Times New Roman" w:hAnsi="Times New Roman" w:cs="Times New Roman"/>
          <w:b/>
          <w:bCs/>
          <w:sz w:val="24"/>
          <w:szCs w:val="24"/>
          <w:lang w:eastAsia="es-EC"/>
        </w:rPr>
        <w:t>1.7 Requerimiento No Funcionales</w:t>
      </w:r>
    </w:p>
    <w:p w14:paraId="4A4E8EF3"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RNF01. Mantenibilidad: el sistema deberá organizar sus responsabilidades en componentes separados para facilitar las modificaciones.</w:t>
      </w:r>
    </w:p>
    <w:p w14:paraId="42CEE86E"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RNF02. Escalabilidad: la arquitectura deberá permitir incorporar nuevas especies y funcionalidades sin modificar innecesariamente los componentes existentes.</w:t>
      </w:r>
    </w:p>
    <w:p w14:paraId="16B789DF"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RNF03. Reutilización: las funcionalidades comunes deberán aprovecharse en los distintos tipos de expedientes.</w:t>
      </w:r>
    </w:p>
    <w:p w14:paraId="1A30F58C"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lastRenderedPageBreak/>
        <w:t>RNF04. Trazabilidad: los cambios del diseño y del código deberán registrarse en Git mediante commits identificables.</w:t>
      </w:r>
    </w:p>
    <w:p w14:paraId="6348C4EA"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RNF05. Seguridad: el acceso a las operaciones deberá diferenciar los permisos de los usuarios según su función.</w:t>
      </w:r>
    </w:p>
    <w:p w14:paraId="79B722AA" w14:textId="77777777" w:rsidR="00073509" w:rsidRP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RNF06. Integridad: los cambios de estado y las asignaciones deberán validarse para evitar información inconsistente.</w:t>
      </w:r>
    </w:p>
    <w:p w14:paraId="01B9D5EA" w14:textId="4A7AB937" w:rsidR="00073509" w:rsidRDefault="00073509" w:rsidP="0007350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C"/>
        </w:rPr>
      </w:pPr>
      <w:r w:rsidRPr="00073509">
        <w:rPr>
          <w:rFonts w:ascii="Times New Roman" w:eastAsia="Times New Roman" w:hAnsi="Times New Roman" w:cs="Times New Roman"/>
          <w:sz w:val="24"/>
          <w:szCs w:val="24"/>
          <w:lang w:eastAsia="es-EC"/>
        </w:rPr>
        <w:t>RNF07. Disponibilidad y confiabilidad: el sistema deberá procurar que los registros puedan consultarse y mantenerse sin pérdida de información.</w:t>
      </w:r>
    </w:p>
    <w:p w14:paraId="61205C2E" w14:textId="5377DE96" w:rsidR="00073509" w:rsidRPr="00073509" w:rsidRDefault="00F7235E" w:rsidP="00F7235E">
      <w:pPr>
        <w:spacing w:before="100" w:beforeAutospacing="1" w:after="100" w:afterAutospacing="1" w:line="240" w:lineRule="auto"/>
        <w:rPr>
          <w:rFonts w:ascii="Times New Roman" w:eastAsia="Times New Roman" w:hAnsi="Times New Roman" w:cs="Times New Roman"/>
          <w:b/>
          <w:bCs/>
          <w:sz w:val="24"/>
          <w:szCs w:val="24"/>
          <w:lang w:eastAsia="es-EC"/>
        </w:rPr>
      </w:pPr>
      <w:r w:rsidRPr="00F7235E">
        <w:rPr>
          <w:rFonts w:ascii="Times New Roman" w:eastAsia="Times New Roman" w:hAnsi="Times New Roman" w:cs="Times New Roman"/>
          <w:b/>
          <w:bCs/>
          <w:sz w:val="24"/>
          <w:szCs w:val="24"/>
          <w:lang w:eastAsia="es-EC"/>
        </w:rPr>
        <w:t>2.</w:t>
      </w:r>
      <w:r w:rsidRPr="00F7235E">
        <w:rPr>
          <w:b/>
          <w:bCs/>
        </w:rPr>
        <w:t xml:space="preserve"> </w:t>
      </w:r>
      <w:r w:rsidRPr="00F7235E">
        <w:rPr>
          <w:rFonts w:ascii="Times New Roman" w:eastAsia="Times New Roman" w:hAnsi="Times New Roman" w:cs="Times New Roman"/>
          <w:b/>
          <w:bCs/>
          <w:sz w:val="24"/>
          <w:szCs w:val="24"/>
          <w:lang w:eastAsia="es-EC"/>
        </w:rPr>
        <w:t>Crear Un Diagrama De Caso</w:t>
      </w:r>
    </w:p>
    <w:p w14:paraId="11B2FE7B" w14:textId="0F3C075C" w:rsidR="00F7235E" w:rsidRDefault="00F7235E" w:rsidP="00F7235E">
      <w:pPr>
        <w:pStyle w:val="NormalWeb"/>
        <w:rPr>
          <w:b/>
          <w:bCs/>
        </w:rPr>
      </w:pPr>
      <w:r>
        <w:rPr>
          <w:b/>
          <w:bCs/>
        </w:rPr>
        <w:t xml:space="preserve">                 </w:t>
      </w:r>
      <w:r>
        <w:rPr>
          <w:noProof/>
        </w:rPr>
        <w:drawing>
          <wp:inline distT="0" distB="0" distL="0" distR="0" wp14:anchorId="42033FCA" wp14:editId="48EF0728">
            <wp:extent cx="5364250" cy="4399710"/>
            <wp:effectExtent l="0" t="0" r="825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5607" cy="4425429"/>
                    </a:xfrm>
                    <a:prstGeom prst="rect">
                      <a:avLst/>
                    </a:prstGeom>
                    <a:noFill/>
                    <a:ln>
                      <a:noFill/>
                    </a:ln>
                  </pic:spPr>
                </pic:pic>
              </a:graphicData>
            </a:graphic>
          </wp:inline>
        </w:drawing>
      </w:r>
    </w:p>
    <w:p w14:paraId="76067F62" w14:textId="4D88B9B9" w:rsidR="00D62F59" w:rsidRPr="00D62F59" w:rsidRDefault="00D62F59" w:rsidP="00D62F59">
      <w:pPr>
        <w:pStyle w:val="NormalWeb"/>
        <w:rPr>
          <w:b/>
          <w:bCs/>
        </w:rPr>
      </w:pPr>
      <w:r>
        <w:rPr>
          <w:b/>
          <w:bCs/>
        </w:rPr>
        <w:t>3.R</w:t>
      </w:r>
      <w:r w:rsidRPr="00D62F59">
        <w:rPr>
          <w:b/>
          <w:bCs/>
        </w:rPr>
        <w:t>ealizar un diagrama de clases UML donde se evidencien los objetos y su</w:t>
      </w:r>
    </w:p>
    <w:p w14:paraId="32F42779" w14:textId="7251CF0E" w:rsidR="00F7235E" w:rsidRDefault="00D62F59" w:rsidP="00D62F59">
      <w:pPr>
        <w:pStyle w:val="NormalWeb"/>
      </w:pPr>
      <w:r w:rsidRPr="00D62F59">
        <w:rPr>
          <w:b/>
          <w:bCs/>
        </w:rPr>
        <w:t>relación bajo principios SOLID.</w:t>
      </w:r>
    </w:p>
    <w:p w14:paraId="1A52687B" w14:textId="1AD95CD9" w:rsidR="00FD5932" w:rsidRDefault="00FD5932" w:rsidP="00FD5932">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p>
    <w:p w14:paraId="30795B15" w14:textId="77777777" w:rsidR="00FD5932" w:rsidRDefault="00FD5932" w:rsidP="00FD5932">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p>
    <w:p w14:paraId="47F976B7" w14:textId="77777777" w:rsidR="00FD5932" w:rsidRDefault="00FD5932" w:rsidP="00FD5932">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p>
    <w:p w14:paraId="22D28DB9" w14:textId="08EA5CC7" w:rsidR="00DE7358" w:rsidRPr="00FD5932" w:rsidRDefault="00FD5932" w:rsidP="00FD5932">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r w:rsidRPr="00FD5932">
        <w:rPr>
          <w:rFonts w:ascii="Times New Roman" w:eastAsia="Times New Roman" w:hAnsi="Times New Roman" w:cs="Times New Roman"/>
          <w:b/>
          <w:bCs/>
          <w:sz w:val="24"/>
          <w:szCs w:val="24"/>
          <w:lang w:eastAsia="es-EC"/>
        </w:rPr>
        <w:t xml:space="preserve"> </w:t>
      </w:r>
    </w:p>
    <w:p w14:paraId="789C9912" w14:textId="4A43C68B" w:rsidR="00FD5932" w:rsidRDefault="00FD5932" w:rsidP="00FD5932">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p>
    <w:p w14:paraId="2D4F509B" w14:textId="3B037ED9" w:rsidR="00EA7DFD" w:rsidRDefault="00D62F59" w:rsidP="00EA7DFD">
      <w:pPr>
        <w:pStyle w:val="NormalWeb"/>
      </w:pPr>
      <w:r>
        <w:lastRenderedPageBreak/>
        <w:t xml:space="preserve">                             </w:t>
      </w:r>
      <w:r w:rsidR="00CC12BE">
        <w:rPr>
          <w:noProof/>
        </w:rPr>
        <w:drawing>
          <wp:inline distT="0" distB="0" distL="0" distR="0" wp14:anchorId="10263097" wp14:editId="5CA74D5C">
            <wp:extent cx="5400040" cy="5257125"/>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257125"/>
                    </a:xfrm>
                    <a:prstGeom prst="rect">
                      <a:avLst/>
                    </a:prstGeom>
                    <a:noFill/>
                    <a:ln>
                      <a:noFill/>
                    </a:ln>
                  </pic:spPr>
                </pic:pic>
              </a:graphicData>
            </a:graphic>
          </wp:inline>
        </w:drawing>
      </w:r>
      <w:r>
        <w:t xml:space="preserve">      </w:t>
      </w:r>
    </w:p>
    <w:p w14:paraId="4D575343" w14:textId="77777777" w:rsidR="00EB48B0" w:rsidRDefault="00EB48B0" w:rsidP="00EA7DFD">
      <w:pPr>
        <w:pStyle w:val="NormalWeb"/>
        <w:rPr>
          <w:b/>
          <w:bCs/>
        </w:rPr>
      </w:pPr>
    </w:p>
    <w:p w14:paraId="7A3E50E9" w14:textId="77777777" w:rsidR="00EB48B0" w:rsidRDefault="00EB48B0" w:rsidP="00EA7DFD">
      <w:pPr>
        <w:pStyle w:val="NormalWeb"/>
        <w:rPr>
          <w:b/>
          <w:bCs/>
        </w:rPr>
      </w:pPr>
    </w:p>
    <w:p w14:paraId="428DBCC1" w14:textId="77777777" w:rsidR="00EB48B0" w:rsidRDefault="00EB48B0" w:rsidP="00EA7DFD">
      <w:pPr>
        <w:pStyle w:val="NormalWeb"/>
        <w:rPr>
          <w:b/>
          <w:bCs/>
        </w:rPr>
      </w:pPr>
    </w:p>
    <w:p w14:paraId="55463419" w14:textId="77777777" w:rsidR="00EB48B0" w:rsidRDefault="00EB48B0" w:rsidP="00EA7DFD">
      <w:pPr>
        <w:pStyle w:val="NormalWeb"/>
        <w:rPr>
          <w:b/>
          <w:bCs/>
        </w:rPr>
      </w:pPr>
    </w:p>
    <w:p w14:paraId="7B139DDC" w14:textId="77777777" w:rsidR="00EB48B0" w:rsidRDefault="00EB48B0" w:rsidP="00EA7DFD">
      <w:pPr>
        <w:pStyle w:val="NormalWeb"/>
        <w:rPr>
          <w:b/>
          <w:bCs/>
        </w:rPr>
      </w:pPr>
    </w:p>
    <w:p w14:paraId="0E0F23E6" w14:textId="77777777" w:rsidR="00EB48B0" w:rsidRDefault="00EB48B0" w:rsidP="00EA7DFD">
      <w:pPr>
        <w:pStyle w:val="NormalWeb"/>
        <w:rPr>
          <w:b/>
          <w:bCs/>
        </w:rPr>
      </w:pPr>
    </w:p>
    <w:p w14:paraId="514EA76E" w14:textId="77777777" w:rsidR="00EB48B0" w:rsidRDefault="00EB48B0" w:rsidP="00EA7DFD">
      <w:pPr>
        <w:pStyle w:val="NormalWeb"/>
        <w:rPr>
          <w:b/>
          <w:bCs/>
        </w:rPr>
      </w:pPr>
    </w:p>
    <w:p w14:paraId="4F1ED9EC" w14:textId="77777777" w:rsidR="00EB48B0" w:rsidRDefault="00EB48B0" w:rsidP="00EA7DFD">
      <w:pPr>
        <w:pStyle w:val="NormalWeb"/>
        <w:rPr>
          <w:b/>
          <w:bCs/>
        </w:rPr>
      </w:pPr>
    </w:p>
    <w:p w14:paraId="50DE3ACE" w14:textId="77777777" w:rsidR="00EB48B0" w:rsidRDefault="00EB48B0" w:rsidP="00EA7DFD">
      <w:pPr>
        <w:pStyle w:val="NormalWeb"/>
        <w:rPr>
          <w:b/>
          <w:bCs/>
        </w:rPr>
      </w:pPr>
    </w:p>
    <w:p w14:paraId="25249EBC" w14:textId="1DD35E88" w:rsidR="00FD5932" w:rsidRPr="00EA7DFD" w:rsidRDefault="00EA7DFD" w:rsidP="00EA7DFD">
      <w:pPr>
        <w:pStyle w:val="NormalWeb"/>
      </w:pPr>
      <w:r w:rsidRPr="00EA7DFD">
        <w:rPr>
          <w:b/>
          <w:bCs/>
        </w:rPr>
        <w:lastRenderedPageBreak/>
        <w:t>4.Diseñar la arquitectura general del sistema integrando el flujo de versiones.</w:t>
      </w:r>
    </w:p>
    <w:p w14:paraId="71E94EF4" w14:textId="77777777" w:rsidR="00DE7358" w:rsidRPr="00DE7358" w:rsidRDefault="00DE7358" w:rsidP="00DE7358">
      <w:pPr>
        <w:spacing w:before="100" w:beforeAutospacing="1" w:after="100" w:afterAutospacing="1" w:line="240" w:lineRule="auto"/>
        <w:ind w:left="360"/>
        <w:rPr>
          <w:rFonts w:ascii="Times New Roman" w:eastAsia="Times New Roman" w:hAnsi="Times New Roman" w:cs="Times New Roman"/>
          <w:b/>
          <w:bCs/>
          <w:sz w:val="24"/>
          <w:szCs w:val="24"/>
          <w:lang w:eastAsia="es-EC"/>
        </w:rPr>
      </w:pPr>
    </w:p>
    <w:p w14:paraId="3C0F5A28" w14:textId="77777777" w:rsidR="00DE7358" w:rsidRPr="00DE7358" w:rsidRDefault="00DE7358" w:rsidP="00DE7358">
      <w:pPr>
        <w:pStyle w:val="Prrafodelista"/>
        <w:spacing w:before="100" w:beforeAutospacing="1" w:after="100" w:afterAutospacing="1" w:line="240" w:lineRule="auto"/>
        <w:rPr>
          <w:rFonts w:ascii="Times New Roman" w:eastAsia="Times New Roman" w:hAnsi="Times New Roman" w:cs="Times New Roman"/>
          <w:b/>
          <w:bCs/>
          <w:sz w:val="24"/>
          <w:szCs w:val="24"/>
          <w:lang w:eastAsia="es-EC"/>
        </w:rPr>
      </w:pPr>
    </w:p>
    <w:p w14:paraId="0BB5F14A" w14:textId="6E2D93B9" w:rsidR="001F4FF2" w:rsidRDefault="00CC12BE" w:rsidP="001F4FF2">
      <w:pPr>
        <w:rPr>
          <w:rFonts w:ascii="Arial" w:hAnsi="Arial" w:cs="Arial"/>
          <w:b/>
          <w:bCs/>
          <w:lang w:eastAsia="es-EC"/>
        </w:rPr>
      </w:pPr>
      <w:r w:rsidRPr="00CC12BE">
        <w:rPr>
          <w:rFonts w:ascii="Arial" w:hAnsi="Arial" w:cs="Arial"/>
          <w:b/>
          <w:bCs/>
          <w:noProof/>
          <w:lang w:eastAsia="es-EC"/>
        </w:rPr>
        <w:drawing>
          <wp:inline distT="0" distB="0" distL="0" distR="0" wp14:anchorId="65890EE0" wp14:editId="6C06A054">
            <wp:extent cx="4869180" cy="3004302"/>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92411" cy="3018636"/>
                    </a:xfrm>
                    <a:prstGeom prst="rect">
                      <a:avLst/>
                    </a:prstGeom>
                    <a:noFill/>
                    <a:ln>
                      <a:noFill/>
                    </a:ln>
                  </pic:spPr>
                </pic:pic>
              </a:graphicData>
            </a:graphic>
          </wp:inline>
        </w:drawing>
      </w:r>
    </w:p>
    <w:p w14:paraId="2AA68CEB" w14:textId="102E171B" w:rsidR="00B40528" w:rsidRPr="00B40528" w:rsidRDefault="00B40528" w:rsidP="00B40528">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La</w:t>
      </w:r>
      <w:r w:rsidRPr="00B40528">
        <w:rPr>
          <w:rFonts w:ascii="Times New Roman" w:eastAsia="Times New Roman" w:hAnsi="Times New Roman" w:cs="Times New Roman"/>
          <w:sz w:val="24"/>
          <w:szCs w:val="24"/>
          <w:lang w:eastAsia="es-EC"/>
        </w:rPr>
        <w:t xml:space="preserve"> arquitectura general del Sistema de Control de Rescate y Adopción Animal (SCRAA) se organiza en capas para separar las responsabilidades de cada componente. La capa de presentación permite a los usuarios interactuar con el sistema mediante formularios y listados. El controlador recibe las solicitudes y las comunica a la lógica de negocio, donde se coordinan el registro de los casos, la creación de expedientes y las notificaciones al personal correspondiente. Finalmente, la capa de persistencia permite almacenar y consultar los datos de los animales, los responsables y el historial de los casos.</w:t>
      </w:r>
    </w:p>
    <w:p w14:paraId="5278DADA" w14:textId="77777777" w:rsidR="00B40528" w:rsidRPr="00B40528" w:rsidRDefault="00B40528" w:rsidP="00B40528">
      <w:pPr>
        <w:spacing w:before="100" w:beforeAutospacing="1" w:after="100" w:afterAutospacing="1" w:line="240" w:lineRule="auto"/>
        <w:rPr>
          <w:rFonts w:ascii="Times New Roman" w:eastAsia="Times New Roman" w:hAnsi="Times New Roman" w:cs="Times New Roman"/>
          <w:sz w:val="24"/>
          <w:szCs w:val="24"/>
          <w:lang w:eastAsia="es-EC"/>
        </w:rPr>
      </w:pPr>
      <w:r w:rsidRPr="00B40528">
        <w:rPr>
          <w:rFonts w:ascii="Times New Roman" w:eastAsia="Times New Roman" w:hAnsi="Times New Roman" w:cs="Times New Roman"/>
          <w:sz w:val="24"/>
          <w:szCs w:val="24"/>
          <w:lang w:eastAsia="es-EC"/>
        </w:rPr>
        <w:t>El diseño incorpora el patrón MVC para separar la presentación de la lógica de negocio, Factory Method para crear expedientes según la especie, Singleton para proporcionar un punto de acceso compartido al gestor central y Observer para comunicar la existencia de nuevos rescates a los observadores registrados.</w:t>
      </w:r>
    </w:p>
    <w:p w14:paraId="0170C1FA" w14:textId="77777777" w:rsidR="00B40528" w:rsidRPr="00B40528" w:rsidRDefault="00B40528" w:rsidP="00B40528">
      <w:pPr>
        <w:spacing w:before="100" w:beforeAutospacing="1" w:after="100" w:afterAutospacing="1" w:line="240" w:lineRule="auto"/>
        <w:rPr>
          <w:rFonts w:ascii="Times New Roman" w:eastAsia="Times New Roman" w:hAnsi="Times New Roman" w:cs="Times New Roman"/>
          <w:sz w:val="24"/>
          <w:szCs w:val="24"/>
          <w:lang w:eastAsia="es-EC"/>
        </w:rPr>
      </w:pPr>
      <w:r w:rsidRPr="00B40528">
        <w:rPr>
          <w:rFonts w:ascii="Times New Roman" w:eastAsia="Times New Roman" w:hAnsi="Times New Roman" w:cs="Times New Roman"/>
          <w:sz w:val="24"/>
          <w:szCs w:val="24"/>
          <w:lang w:eastAsia="es-EC"/>
        </w:rPr>
        <w:t xml:space="preserve">Para organizar el desarrollo se propone </w:t>
      </w:r>
      <w:proofErr w:type="spellStart"/>
      <w:r w:rsidRPr="00B40528">
        <w:rPr>
          <w:rFonts w:ascii="Times New Roman" w:eastAsia="Times New Roman" w:hAnsi="Times New Roman" w:cs="Times New Roman"/>
          <w:sz w:val="24"/>
          <w:szCs w:val="24"/>
          <w:lang w:eastAsia="es-EC"/>
        </w:rPr>
        <w:t>Gitflow</w:t>
      </w:r>
      <w:proofErr w:type="spellEnd"/>
      <w:r w:rsidRPr="00B40528">
        <w:rPr>
          <w:rFonts w:ascii="Times New Roman" w:eastAsia="Times New Roman" w:hAnsi="Times New Roman" w:cs="Times New Roman"/>
          <w:sz w:val="24"/>
          <w:szCs w:val="24"/>
          <w:lang w:eastAsia="es-EC"/>
        </w:rPr>
        <w:t xml:space="preserve">, utilizando </w:t>
      </w:r>
      <w:proofErr w:type="spellStart"/>
      <w:r w:rsidRPr="00B40528">
        <w:rPr>
          <w:rFonts w:ascii="Courier New" w:eastAsia="Times New Roman" w:hAnsi="Courier New" w:cs="Courier New"/>
          <w:sz w:val="20"/>
          <w:szCs w:val="20"/>
          <w:lang w:eastAsia="es-EC"/>
        </w:rPr>
        <w:t>main</w:t>
      </w:r>
      <w:proofErr w:type="spellEnd"/>
      <w:r w:rsidRPr="00B40528">
        <w:rPr>
          <w:rFonts w:ascii="Times New Roman" w:eastAsia="Times New Roman" w:hAnsi="Times New Roman" w:cs="Times New Roman"/>
          <w:sz w:val="24"/>
          <w:szCs w:val="24"/>
          <w:lang w:eastAsia="es-EC"/>
        </w:rPr>
        <w:t xml:space="preserve"> o </w:t>
      </w:r>
      <w:r w:rsidRPr="00B40528">
        <w:rPr>
          <w:rFonts w:ascii="Courier New" w:eastAsia="Times New Roman" w:hAnsi="Courier New" w:cs="Courier New"/>
          <w:sz w:val="20"/>
          <w:szCs w:val="20"/>
          <w:lang w:eastAsia="es-EC"/>
        </w:rPr>
        <w:t>master</w:t>
      </w:r>
      <w:r w:rsidRPr="00B40528">
        <w:rPr>
          <w:rFonts w:ascii="Times New Roman" w:eastAsia="Times New Roman" w:hAnsi="Times New Roman" w:cs="Times New Roman"/>
          <w:sz w:val="24"/>
          <w:szCs w:val="24"/>
          <w:lang w:eastAsia="es-EC"/>
        </w:rPr>
        <w:t xml:space="preserve"> para la versión estable, </w:t>
      </w:r>
      <w:proofErr w:type="spellStart"/>
      <w:r w:rsidRPr="00B40528">
        <w:rPr>
          <w:rFonts w:ascii="Courier New" w:eastAsia="Times New Roman" w:hAnsi="Courier New" w:cs="Courier New"/>
          <w:sz w:val="20"/>
          <w:szCs w:val="20"/>
          <w:lang w:eastAsia="es-EC"/>
        </w:rPr>
        <w:t>develop</w:t>
      </w:r>
      <w:proofErr w:type="spellEnd"/>
      <w:r w:rsidRPr="00B40528">
        <w:rPr>
          <w:rFonts w:ascii="Times New Roman" w:eastAsia="Times New Roman" w:hAnsi="Times New Roman" w:cs="Times New Roman"/>
          <w:sz w:val="24"/>
          <w:szCs w:val="24"/>
          <w:lang w:eastAsia="es-EC"/>
        </w:rPr>
        <w:t xml:space="preserve"> para integrar los avances y ramas </w:t>
      </w:r>
      <w:proofErr w:type="spellStart"/>
      <w:r w:rsidRPr="00B40528">
        <w:rPr>
          <w:rFonts w:ascii="Courier New" w:eastAsia="Times New Roman" w:hAnsi="Courier New" w:cs="Courier New"/>
          <w:sz w:val="20"/>
          <w:szCs w:val="20"/>
          <w:lang w:eastAsia="es-EC"/>
        </w:rPr>
        <w:t>feature</w:t>
      </w:r>
      <w:proofErr w:type="spellEnd"/>
      <w:r w:rsidRPr="00B40528">
        <w:rPr>
          <w:rFonts w:ascii="Courier New" w:eastAsia="Times New Roman" w:hAnsi="Courier New" w:cs="Courier New"/>
          <w:sz w:val="20"/>
          <w:szCs w:val="20"/>
          <w:lang w:eastAsia="es-EC"/>
        </w:rPr>
        <w:t>/</w:t>
      </w:r>
      <w:r w:rsidRPr="00B40528">
        <w:rPr>
          <w:rFonts w:ascii="Times New Roman" w:eastAsia="Times New Roman" w:hAnsi="Times New Roman" w:cs="Times New Roman"/>
          <w:sz w:val="24"/>
          <w:szCs w:val="24"/>
          <w:lang w:eastAsia="es-EC"/>
        </w:rPr>
        <w:t xml:space="preserve"> para desarrollar funcionalidades específicas. Una vez revisados los cambios, estos se integran en </w:t>
      </w:r>
      <w:proofErr w:type="spellStart"/>
      <w:r w:rsidRPr="00B40528">
        <w:rPr>
          <w:rFonts w:ascii="Courier New" w:eastAsia="Times New Roman" w:hAnsi="Courier New" w:cs="Courier New"/>
          <w:sz w:val="20"/>
          <w:szCs w:val="20"/>
          <w:lang w:eastAsia="es-EC"/>
        </w:rPr>
        <w:t>develop</w:t>
      </w:r>
      <w:proofErr w:type="spellEnd"/>
      <w:r w:rsidRPr="00B40528">
        <w:rPr>
          <w:rFonts w:ascii="Times New Roman" w:eastAsia="Times New Roman" w:hAnsi="Times New Roman" w:cs="Times New Roman"/>
          <w:sz w:val="24"/>
          <w:szCs w:val="24"/>
          <w:lang w:eastAsia="es-EC"/>
        </w:rPr>
        <w:t xml:space="preserve"> y, cuando se dispone de una versión estable, se incorporan a la rama principal.</w:t>
      </w:r>
    </w:p>
    <w:p w14:paraId="1706FC15" w14:textId="7882E1E6" w:rsidR="001F4FF2" w:rsidRPr="00EB48B0" w:rsidRDefault="00B40528" w:rsidP="00EB48B0">
      <w:pPr>
        <w:spacing w:before="100" w:beforeAutospacing="1" w:after="100" w:afterAutospacing="1" w:line="240" w:lineRule="auto"/>
        <w:rPr>
          <w:rFonts w:ascii="Times New Roman" w:eastAsia="Times New Roman" w:hAnsi="Times New Roman" w:cs="Times New Roman"/>
          <w:sz w:val="24"/>
          <w:szCs w:val="24"/>
          <w:lang w:eastAsia="es-EC"/>
        </w:rPr>
      </w:pPr>
      <w:r w:rsidRPr="00B40528">
        <w:rPr>
          <w:rFonts w:ascii="Times New Roman" w:eastAsia="Times New Roman" w:hAnsi="Times New Roman" w:cs="Times New Roman"/>
          <w:sz w:val="24"/>
          <w:szCs w:val="24"/>
          <w:lang w:eastAsia="es-EC"/>
        </w:rPr>
        <w:t>La integración de ambos diseños permite representar tanto la organización interna del sistema como el proceso de control de versiones empleado para mantener la documentación y los componentes del proyecto. Esta estructura favorece la separación de responsabilidades, la trazabilidad de los cambios y la posibilidad de ampliar el sistema en el futuro.</w:t>
      </w:r>
    </w:p>
    <w:p w14:paraId="0AAD4D31" w14:textId="52BB5D3B" w:rsidR="001F4FF2" w:rsidRDefault="00CC12BE" w:rsidP="001F4FF2">
      <w:pPr>
        <w:rPr>
          <w:rFonts w:ascii="Arial" w:hAnsi="Arial" w:cs="Arial"/>
          <w:b/>
          <w:bCs/>
          <w:lang w:eastAsia="es-EC"/>
        </w:rPr>
      </w:pPr>
      <w:r w:rsidRPr="00CC12BE">
        <w:rPr>
          <w:rFonts w:ascii="Arial" w:hAnsi="Arial" w:cs="Arial"/>
          <w:b/>
          <w:bCs/>
          <w:lang w:eastAsia="es-EC"/>
        </w:rPr>
        <w:lastRenderedPageBreak/>
        <w:t>Aplicación de patrones de diseño:</w:t>
      </w:r>
    </w:p>
    <w:p w14:paraId="5BE0015C" w14:textId="2E0A4F80" w:rsidR="00B40528" w:rsidRPr="00B40528" w:rsidRDefault="00B84EBB" w:rsidP="00B40528">
      <w:pPr>
        <w:rPr>
          <w:rFonts w:ascii="Times New Roman" w:hAnsi="Times New Roman" w:cs="Times New Roman"/>
          <w:sz w:val="24"/>
          <w:szCs w:val="24"/>
          <w:lang w:eastAsia="es-EC"/>
        </w:rPr>
      </w:pPr>
      <w:r w:rsidRPr="00B40528">
        <w:rPr>
          <w:rFonts w:ascii="Times New Roman" w:hAnsi="Times New Roman" w:cs="Times New Roman"/>
          <w:sz w:val="24"/>
          <w:szCs w:val="24"/>
          <w:lang w:eastAsia="es-EC"/>
        </w:rPr>
        <w:t>¿QUÉ SON LOS PATRONES DE DISEÑO?</w:t>
      </w:r>
    </w:p>
    <w:p w14:paraId="3BA10668" w14:textId="22597E5B" w:rsidR="00B40528" w:rsidRDefault="00B40528" w:rsidP="00B40528">
      <w:pPr>
        <w:rPr>
          <w:rFonts w:ascii="Times New Roman" w:hAnsi="Times New Roman" w:cs="Times New Roman"/>
          <w:sz w:val="24"/>
          <w:szCs w:val="24"/>
          <w:lang w:eastAsia="es-EC"/>
        </w:rPr>
      </w:pPr>
      <w:r w:rsidRPr="00B40528">
        <w:rPr>
          <w:rFonts w:ascii="Times New Roman" w:hAnsi="Times New Roman" w:cs="Times New Roman"/>
          <w:sz w:val="24"/>
          <w:szCs w:val="24"/>
          <w:lang w:eastAsia="es-EC"/>
        </w:rPr>
        <w:t>Los patrones de diseño son soluciones reutilizables para problemas frecuentes que aparecen al organizar un sistema de software. No son programas completos que se copian y ejecutan automáticamente, sino formas de estructurar las clases y sus relaciones para que el código sea más comprensible, reutilizable y fácil de mantener.</w:t>
      </w:r>
    </w:p>
    <w:p w14:paraId="316D8626" w14:textId="4AA6AE88" w:rsidR="001F4FF2" w:rsidRPr="00B84EBB" w:rsidRDefault="00B84EBB" w:rsidP="00B84EBB">
      <w:pPr>
        <w:spacing w:line="276" w:lineRule="auto"/>
        <w:rPr>
          <w:rFonts w:ascii="Times New Roman" w:hAnsi="Times New Roman" w:cs="Times New Roman"/>
          <w:sz w:val="24"/>
          <w:szCs w:val="24"/>
          <w:lang w:eastAsia="es-EC"/>
        </w:rPr>
      </w:pPr>
      <w:r w:rsidRPr="00B84EBB">
        <w:rPr>
          <w:rFonts w:ascii="Times New Roman" w:hAnsi="Times New Roman" w:cs="Times New Roman"/>
          <w:sz w:val="24"/>
          <w:szCs w:val="24"/>
        </w:rPr>
        <w:t>¿QUÉ PATRONES UTILIZAREMOS?</w:t>
      </w:r>
    </w:p>
    <w:p w14:paraId="0F5965DD" w14:textId="728A0374" w:rsidR="00B84EBB" w:rsidRPr="00B84EBB" w:rsidRDefault="00B84EBB" w:rsidP="00B84EBB">
      <w:pPr>
        <w:pStyle w:val="Prrafodelista"/>
        <w:numPr>
          <w:ilvl w:val="0"/>
          <w:numId w:val="32"/>
        </w:numPr>
        <w:spacing w:line="276" w:lineRule="auto"/>
        <w:rPr>
          <w:rFonts w:ascii="Times New Roman" w:hAnsi="Times New Roman" w:cs="Times New Roman"/>
          <w:sz w:val="24"/>
          <w:szCs w:val="24"/>
          <w:lang w:eastAsia="es-EC"/>
        </w:rPr>
      </w:pPr>
      <w:r w:rsidRPr="00B84EBB">
        <w:rPr>
          <w:rFonts w:ascii="Times New Roman" w:hAnsi="Times New Roman" w:cs="Times New Roman"/>
          <w:sz w:val="24"/>
          <w:szCs w:val="24"/>
          <w:lang w:eastAsia="es-EC"/>
        </w:rPr>
        <w:t>Singleton</w:t>
      </w:r>
    </w:p>
    <w:p w14:paraId="56E61B4F" w14:textId="2377A9CF" w:rsidR="001F4FF2" w:rsidRPr="007C6C39" w:rsidRDefault="00B84EBB" w:rsidP="007C6C39">
      <w:pPr>
        <w:pStyle w:val="Prrafodelista"/>
        <w:numPr>
          <w:ilvl w:val="0"/>
          <w:numId w:val="36"/>
        </w:numPr>
        <w:spacing w:line="276" w:lineRule="auto"/>
        <w:rPr>
          <w:rFonts w:ascii="Times New Roman" w:hAnsi="Times New Roman" w:cs="Times New Roman"/>
          <w:sz w:val="24"/>
          <w:szCs w:val="24"/>
        </w:rPr>
      </w:pPr>
      <w:r w:rsidRPr="007C6C39">
        <w:rPr>
          <w:rFonts w:ascii="Times New Roman" w:hAnsi="Times New Roman" w:cs="Times New Roman"/>
          <w:sz w:val="24"/>
          <w:szCs w:val="24"/>
        </w:rPr>
        <w:t>Mantiene un único punto de acceso a la instancia central del gestor de casos.</w:t>
      </w:r>
    </w:p>
    <w:p w14:paraId="40BA404B" w14:textId="67ED1CD2" w:rsidR="007C6C39" w:rsidRPr="007C6C39" w:rsidRDefault="007C6C39" w:rsidP="00B84EBB">
      <w:pPr>
        <w:spacing w:line="276" w:lineRule="auto"/>
        <w:rPr>
          <w:rFonts w:ascii="Times New Roman" w:hAnsi="Times New Roman" w:cs="Times New Roman"/>
          <w:sz w:val="24"/>
          <w:szCs w:val="24"/>
        </w:rPr>
      </w:pPr>
      <w:r w:rsidRPr="007C6C39">
        <w:rPr>
          <w:rFonts w:ascii="Times New Roman" w:hAnsi="Times New Roman" w:cs="Times New Roman"/>
          <w:sz w:val="24"/>
          <w:szCs w:val="24"/>
        </w:rPr>
        <w:t xml:space="preserve">Se utilizará en la clase </w:t>
      </w:r>
      <w:r w:rsidRPr="007C6C39">
        <w:rPr>
          <w:rStyle w:val="CdigoHTML"/>
          <w:rFonts w:ascii="Times New Roman" w:eastAsiaTheme="minorHAnsi" w:hAnsi="Times New Roman" w:cs="Times New Roman"/>
          <w:sz w:val="24"/>
          <w:szCs w:val="24"/>
        </w:rPr>
        <w:t>GestorCasos</w:t>
      </w:r>
      <w:r w:rsidRPr="007C6C39">
        <w:rPr>
          <w:rFonts w:ascii="Times New Roman" w:hAnsi="Times New Roman" w:cs="Times New Roman"/>
          <w:sz w:val="24"/>
          <w:szCs w:val="24"/>
        </w:rPr>
        <w:t>, encargada de coordinar el registro de los casos de rescate, la asignación de voluntarios y la actualización de los estados de los animales.</w:t>
      </w:r>
    </w:p>
    <w:p w14:paraId="337F224C" w14:textId="2C5F1A87" w:rsidR="00B84EBB" w:rsidRPr="00B84EBB" w:rsidRDefault="00B84EBB" w:rsidP="00B84EBB">
      <w:pPr>
        <w:pStyle w:val="Prrafodelista"/>
        <w:numPr>
          <w:ilvl w:val="0"/>
          <w:numId w:val="32"/>
        </w:numPr>
        <w:spacing w:line="276" w:lineRule="auto"/>
        <w:rPr>
          <w:rFonts w:ascii="Times New Roman" w:hAnsi="Times New Roman" w:cs="Times New Roman"/>
          <w:sz w:val="24"/>
          <w:szCs w:val="24"/>
        </w:rPr>
      </w:pPr>
      <w:r w:rsidRPr="00B84EBB">
        <w:rPr>
          <w:rFonts w:ascii="Times New Roman" w:hAnsi="Times New Roman" w:cs="Times New Roman"/>
          <w:sz w:val="24"/>
          <w:szCs w:val="24"/>
        </w:rPr>
        <w:t>Observer</w:t>
      </w:r>
    </w:p>
    <w:p w14:paraId="578983F5" w14:textId="241B6C05" w:rsidR="00B84EBB" w:rsidRPr="007C6C39" w:rsidRDefault="00B84EBB" w:rsidP="007C6C39">
      <w:pPr>
        <w:pStyle w:val="Prrafodelista"/>
        <w:numPr>
          <w:ilvl w:val="0"/>
          <w:numId w:val="37"/>
        </w:numPr>
        <w:spacing w:line="276" w:lineRule="auto"/>
        <w:rPr>
          <w:rFonts w:ascii="Times New Roman" w:hAnsi="Times New Roman" w:cs="Times New Roman"/>
          <w:sz w:val="24"/>
          <w:szCs w:val="24"/>
        </w:rPr>
      </w:pPr>
      <w:r w:rsidRPr="007C6C39">
        <w:rPr>
          <w:rFonts w:ascii="Times New Roman" w:hAnsi="Times New Roman" w:cs="Times New Roman"/>
          <w:sz w:val="24"/>
          <w:szCs w:val="24"/>
        </w:rPr>
        <w:t>Permite notificar a los voluntarios interesados cuando se registra un nuevo rescate.</w:t>
      </w:r>
    </w:p>
    <w:p w14:paraId="4B0BCD7D" w14:textId="72145A60" w:rsidR="007C6C39" w:rsidRPr="007C6C39" w:rsidRDefault="007C6C39" w:rsidP="00B84EBB">
      <w:pPr>
        <w:spacing w:line="276" w:lineRule="auto"/>
        <w:rPr>
          <w:rFonts w:ascii="Times New Roman" w:hAnsi="Times New Roman" w:cs="Times New Roman"/>
          <w:sz w:val="24"/>
          <w:szCs w:val="24"/>
        </w:rPr>
      </w:pPr>
      <w:r w:rsidRPr="007C6C39">
        <w:rPr>
          <w:rFonts w:ascii="Times New Roman" w:hAnsi="Times New Roman" w:cs="Times New Roman"/>
          <w:sz w:val="24"/>
          <w:szCs w:val="24"/>
        </w:rPr>
        <w:t>Cuando un ciudadano registre un nuevo caso de rescate, el sistema podrá notificar a los voluntarios y veterinarios para que conozcan la situación y puedan actuar.</w:t>
      </w:r>
    </w:p>
    <w:p w14:paraId="33102635" w14:textId="7A742886" w:rsidR="007C6C39" w:rsidRPr="007C6C39" w:rsidRDefault="00B84EBB" w:rsidP="007C6C39">
      <w:pPr>
        <w:pStyle w:val="Prrafodelista"/>
        <w:numPr>
          <w:ilvl w:val="0"/>
          <w:numId w:val="32"/>
        </w:numPr>
        <w:spacing w:before="100" w:beforeAutospacing="1" w:after="100" w:afterAutospacing="1" w:line="276" w:lineRule="auto"/>
        <w:rPr>
          <w:rFonts w:ascii="Times New Roman" w:eastAsia="Times New Roman" w:hAnsi="Times New Roman" w:cs="Times New Roman"/>
          <w:sz w:val="24"/>
          <w:szCs w:val="24"/>
          <w:lang w:eastAsia="es-EC"/>
        </w:rPr>
      </w:pPr>
      <w:r w:rsidRPr="00B84EBB">
        <w:rPr>
          <w:rFonts w:ascii="Times New Roman" w:eastAsia="Times New Roman" w:hAnsi="Times New Roman" w:cs="Times New Roman"/>
          <w:sz w:val="24"/>
          <w:szCs w:val="24"/>
          <w:lang w:eastAsia="es-EC"/>
        </w:rPr>
        <w:t>Factory Method</w:t>
      </w:r>
    </w:p>
    <w:p w14:paraId="1F75A5EA" w14:textId="280C2E18" w:rsidR="007C6C39" w:rsidRPr="007C6C39" w:rsidRDefault="00B84EBB" w:rsidP="007C6C39">
      <w:pPr>
        <w:pStyle w:val="Prrafodelista"/>
        <w:numPr>
          <w:ilvl w:val="0"/>
          <w:numId w:val="37"/>
        </w:numPr>
        <w:spacing w:before="100" w:beforeAutospacing="1" w:after="100" w:afterAutospacing="1" w:line="276" w:lineRule="auto"/>
        <w:rPr>
          <w:rFonts w:ascii="Times New Roman" w:eastAsia="Times New Roman" w:hAnsi="Times New Roman" w:cs="Times New Roman"/>
          <w:sz w:val="24"/>
          <w:szCs w:val="24"/>
          <w:lang w:eastAsia="es-EC"/>
        </w:rPr>
      </w:pPr>
      <w:r w:rsidRPr="007C6C39">
        <w:rPr>
          <w:rFonts w:ascii="Times New Roman" w:eastAsia="Times New Roman" w:hAnsi="Times New Roman" w:cs="Times New Roman"/>
          <w:sz w:val="24"/>
          <w:szCs w:val="24"/>
          <w:lang w:eastAsia="es-EC"/>
        </w:rPr>
        <w:t>Organiza la creación de expedientes de perros, gatos y fauna silvestre.</w:t>
      </w:r>
    </w:p>
    <w:p w14:paraId="4AB880E4" w14:textId="74A19F81" w:rsidR="007C6C39" w:rsidRPr="007C6C39" w:rsidRDefault="007C6C39" w:rsidP="007C6C39">
      <w:pPr>
        <w:spacing w:before="100" w:beforeAutospacing="1" w:after="100" w:afterAutospacing="1" w:line="276" w:lineRule="auto"/>
        <w:rPr>
          <w:rFonts w:ascii="Times New Roman" w:eastAsia="Times New Roman" w:hAnsi="Times New Roman" w:cs="Times New Roman"/>
          <w:sz w:val="24"/>
          <w:szCs w:val="24"/>
          <w:lang w:eastAsia="es-EC"/>
        </w:rPr>
      </w:pPr>
      <w:r w:rsidRPr="007C6C39">
        <w:rPr>
          <w:rFonts w:ascii="Times New Roman" w:hAnsi="Times New Roman" w:cs="Times New Roman"/>
          <w:sz w:val="24"/>
          <w:szCs w:val="24"/>
        </w:rPr>
        <w:t>Se utilizará para crear expedientes específicos según la especie del animal rescatado, como perros, gatos y fauna silvestre.</w:t>
      </w:r>
    </w:p>
    <w:p w14:paraId="3EAA536E" w14:textId="19375E90" w:rsidR="00B84EBB" w:rsidRPr="00B84EBB" w:rsidRDefault="00B84EBB" w:rsidP="00B84EBB">
      <w:pPr>
        <w:pStyle w:val="NormalWeb"/>
        <w:numPr>
          <w:ilvl w:val="0"/>
          <w:numId w:val="32"/>
        </w:numPr>
      </w:pPr>
      <w:r w:rsidRPr="00B84EBB">
        <w:t>MVC (Modelo-Vista-Controlador)</w:t>
      </w:r>
    </w:p>
    <w:p w14:paraId="274F844B" w14:textId="687327CD" w:rsidR="00B84EBB" w:rsidRPr="00AD2B7A" w:rsidRDefault="00B84EBB" w:rsidP="00AD2B7A">
      <w:pPr>
        <w:pStyle w:val="Prrafodelista"/>
        <w:numPr>
          <w:ilvl w:val="0"/>
          <w:numId w:val="38"/>
        </w:numPr>
        <w:spacing w:before="100" w:beforeAutospacing="1" w:after="100" w:afterAutospacing="1" w:line="240" w:lineRule="auto"/>
        <w:rPr>
          <w:rFonts w:ascii="Times New Roman" w:eastAsia="Times New Roman" w:hAnsi="Times New Roman" w:cs="Times New Roman"/>
          <w:sz w:val="24"/>
          <w:szCs w:val="24"/>
          <w:lang w:eastAsia="es-EC"/>
        </w:rPr>
      </w:pPr>
      <w:r w:rsidRPr="00AD2B7A">
        <w:rPr>
          <w:rFonts w:ascii="Times New Roman" w:eastAsia="Times New Roman" w:hAnsi="Times New Roman" w:cs="Times New Roman"/>
          <w:sz w:val="24"/>
          <w:szCs w:val="24"/>
          <w:lang w:eastAsia="es-EC"/>
        </w:rPr>
        <w:t>Separa la interfaz, el procesamiento de solicitudes y los datos y reglas del sistema.</w:t>
      </w:r>
    </w:p>
    <w:p w14:paraId="132EEDF5" w14:textId="159D9ACC" w:rsidR="007C6C39" w:rsidRPr="007C6C39" w:rsidRDefault="007C6C39" w:rsidP="00AD2B7A">
      <w:pPr>
        <w:pStyle w:val="Prrafodelista"/>
        <w:numPr>
          <w:ilvl w:val="0"/>
          <w:numId w:val="39"/>
        </w:numPr>
        <w:spacing w:before="100" w:beforeAutospacing="1" w:after="100" w:afterAutospacing="1" w:line="240" w:lineRule="auto"/>
        <w:rPr>
          <w:rFonts w:ascii="Times New Roman" w:eastAsia="Times New Roman" w:hAnsi="Times New Roman" w:cs="Times New Roman"/>
          <w:sz w:val="24"/>
          <w:szCs w:val="24"/>
          <w:lang w:eastAsia="es-EC"/>
        </w:rPr>
      </w:pPr>
      <w:r w:rsidRPr="007C6C39">
        <w:rPr>
          <w:rFonts w:ascii="Times New Roman" w:eastAsia="Times New Roman" w:hAnsi="Times New Roman" w:cs="Times New Roman"/>
          <w:sz w:val="24"/>
          <w:szCs w:val="24"/>
          <w:lang w:eastAsia="es-EC"/>
        </w:rPr>
        <w:t>Modelo: representa los casos de rescate, los expedientes de los animales y las reglas del sistema.</w:t>
      </w:r>
    </w:p>
    <w:p w14:paraId="0A6B8967" w14:textId="5A483E7A" w:rsidR="007C6C39" w:rsidRPr="007C6C39" w:rsidRDefault="007C6C39" w:rsidP="00AD2B7A">
      <w:pPr>
        <w:pStyle w:val="Prrafodelista"/>
        <w:numPr>
          <w:ilvl w:val="0"/>
          <w:numId w:val="39"/>
        </w:numPr>
        <w:spacing w:before="100" w:beforeAutospacing="1" w:after="100" w:afterAutospacing="1" w:line="240" w:lineRule="auto"/>
        <w:rPr>
          <w:rFonts w:ascii="Times New Roman" w:eastAsia="Times New Roman" w:hAnsi="Times New Roman" w:cs="Times New Roman"/>
          <w:sz w:val="24"/>
          <w:szCs w:val="24"/>
          <w:lang w:eastAsia="es-EC"/>
        </w:rPr>
      </w:pPr>
      <w:r w:rsidRPr="007C6C39">
        <w:rPr>
          <w:rFonts w:ascii="Times New Roman" w:eastAsia="Times New Roman" w:hAnsi="Times New Roman" w:cs="Times New Roman"/>
          <w:sz w:val="24"/>
          <w:szCs w:val="24"/>
          <w:lang w:eastAsia="es-EC"/>
        </w:rPr>
        <w:t>Vista: contiene los formularios de registro, los listados de casos y las pantallas de seguimiento.</w:t>
      </w:r>
    </w:p>
    <w:p w14:paraId="5A82ED23" w14:textId="2091BB45" w:rsidR="007C6C39" w:rsidRPr="007C6C39" w:rsidRDefault="007C6C39" w:rsidP="00AD2B7A">
      <w:pPr>
        <w:pStyle w:val="Prrafodelista"/>
        <w:numPr>
          <w:ilvl w:val="0"/>
          <w:numId w:val="39"/>
        </w:numPr>
        <w:spacing w:before="100" w:beforeAutospacing="1" w:after="100" w:afterAutospacing="1" w:line="240" w:lineRule="auto"/>
        <w:rPr>
          <w:rFonts w:ascii="Times New Roman" w:eastAsia="Times New Roman" w:hAnsi="Times New Roman" w:cs="Times New Roman"/>
          <w:sz w:val="24"/>
          <w:szCs w:val="24"/>
          <w:lang w:eastAsia="es-EC"/>
        </w:rPr>
      </w:pPr>
      <w:r w:rsidRPr="007C6C39">
        <w:rPr>
          <w:rFonts w:ascii="Times New Roman" w:eastAsia="Times New Roman" w:hAnsi="Times New Roman" w:cs="Times New Roman"/>
          <w:sz w:val="24"/>
          <w:szCs w:val="24"/>
          <w:lang w:eastAsia="es-EC"/>
        </w:rPr>
        <w:t>Controlador: recibe las acciones del usuario, valida las solicitudes y coordina las operaciones correspondientes.</w:t>
      </w:r>
    </w:p>
    <w:p w14:paraId="24CAC0D6" w14:textId="77777777" w:rsidR="00B84EBB" w:rsidRPr="00B84EBB" w:rsidRDefault="00B84EBB" w:rsidP="00B84EBB">
      <w:pPr>
        <w:spacing w:before="100" w:beforeAutospacing="1" w:after="100" w:afterAutospacing="1" w:line="240" w:lineRule="auto"/>
        <w:rPr>
          <w:rFonts w:ascii="Times New Roman" w:eastAsia="Times New Roman" w:hAnsi="Times New Roman" w:cs="Times New Roman"/>
          <w:sz w:val="24"/>
          <w:szCs w:val="24"/>
          <w:lang w:eastAsia="es-EC"/>
        </w:rPr>
      </w:pPr>
    </w:p>
    <w:p w14:paraId="0383930E" w14:textId="632F872C" w:rsidR="00B84EBB" w:rsidRPr="00BD3FF4" w:rsidRDefault="00BD3FF4" w:rsidP="00BD3FF4">
      <w:pPr>
        <w:spacing w:before="100" w:beforeAutospacing="1" w:after="100" w:afterAutospacing="1" w:line="276" w:lineRule="auto"/>
        <w:ind w:left="360"/>
        <w:rPr>
          <w:rFonts w:ascii="Times New Roman" w:eastAsia="Times New Roman" w:hAnsi="Times New Roman" w:cs="Times New Roman"/>
          <w:b/>
          <w:bCs/>
          <w:sz w:val="24"/>
          <w:szCs w:val="24"/>
          <w:lang w:eastAsia="es-EC"/>
        </w:rPr>
      </w:pPr>
      <w:r w:rsidRPr="00BD3FF4">
        <w:rPr>
          <w:rFonts w:ascii="Times New Roman" w:eastAsia="Times New Roman" w:hAnsi="Times New Roman" w:cs="Times New Roman"/>
          <w:b/>
          <w:bCs/>
          <w:sz w:val="24"/>
          <w:szCs w:val="24"/>
          <w:lang w:eastAsia="es-EC"/>
        </w:rPr>
        <w:t xml:space="preserve">Incluir diagramas de clases y secuencia donde se refleje la </w:t>
      </w:r>
      <w:r>
        <w:rPr>
          <w:rFonts w:ascii="Times New Roman" w:eastAsia="Times New Roman" w:hAnsi="Times New Roman" w:cs="Times New Roman"/>
          <w:b/>
          <w:bCs/>
          <w:sz w:val="24"/>
          <w:szCs w:val="24"/>
          <w:lang w:eastAsia="es-EC"/>
        </w:rPr>
        <w:t xml:space="preserve">implementación </w:t>
      </w:r>
      <w:r w:rsidRPr="00BD3FF4">
        <w:rPr>
          <w:rFonts w:ascii="Times New Roman" w:eastAsia="Times New Roman" w:hAnsi="Times New Roman" w:cs="Times New Roman"/>
          <w:b/>
          <w:bCs/>
          <w:sz w:val="24"/>
          <w:szCs w:val="24"/>
          <w:lang w:eastAsia="es-EC"/>
        </w:rPr>
        <w:t>de los patrones.</w:t>
      </w:r>
    </w:p>
    <w:p w14:paraId="69B0C1C2" w14:textId="77777777" w:rsidR="00B84EBB" w:rsidRDefault="00B84EBB" w:rsidP="00B84EBB"/>
    <w:p w14:paraId="55209717" w14:textId="77777777" w:rsidR="00B84EBB" w:rsidRDefault="00B84EBB" w:rsidP="001F4FF2">
      <w:pPr>
        <w:rPr>
          <w:rFonts w:ascii="Arial" w:hAnsi="Arial" w:cs="Arial"/>
          <w:b/>
          <w:bCs/>
          <w:lang w:eastAsia="es-EC"/>
        </w:rPr>
      </w:pPr>
    </w:p>
    <w:p w14:paraId="622F1C22" w14:textId="17CC18B0" w:rsidR="001F4FF2" w:rsidRDefault="00BD3FF4" w:rsidP="001F4FF2">
      <w:pPr>
        <w:rPr>
          <w:rFonts w:ascii="Arial" w:hAnsi="Arial" w:cs="Arial"/>
          <w:b/>
          <w:bCs/>
          <w:lang w:eastAsia="es-EC"/>
        </w:rPr>
      </w:pPr>
      <w:r>
        <w:rPr>
          <w:rFonts w:ascii="Arial" w:hAnsi="Arial" w:cs="Arial"/>
          <w:b/>
          <w:bCs/>
          <w:lang w:eastAsia="es-EC"/>
        </w:rPr>
        <w:lastRenderedPageBreak/>
        <w:t xml:space="preserve"> </w:t>
      </w:r>
    </w:p>
    <w:p w14:paraId="622D35EC" w14:textId="7B8B7A38" w:rsidR="001F4FF2" w:rsidRDefault="00BD3FF4" w:rsidP="001F4FF2">
      <w:pPr>
        <w:rPr>
          <w:rFonts w:ascii="Arial" w:hAnsi="Arial" w:cs="Arial"/>
          <w:b/>
          <w:bCs/>
          <w:lang w:eastAsia="es-EC"/>
        </w:rPr>
      </w:pPr>
      <w:r>
        <w:rPr>
          <w:rFonts w:ascii="Arial" w:hAnsi="Arial" w:cs="Arial"/>
          <w:b/>
          <w:bCs/>
          <w:lang w:eastAsia="es-EC"/>
        </w:rPr>
        <w:t xml:space="preserve">        </w:t>
      </w:r>
      <w:r w:rsidRPr="00BD3FF4">
        <w:rPr>
          <w:rFonts w:ascii="Arial" w:hAnsi="Arial" w:cs="Arial"/>
          <w:b/>
          <w:bCs/>
          <w:noProof/>
          <w:lang w:eastAsia="es-EC"/>
        </w:rPr>
        <w:drawing>
          <wp:inline distT="0" distB="0" distL="0" distR="0" wp14:anchorId="2CD5AD58" wp14:editId="1C67D3AD">
            <wp:extent cx="4856501" cy="2791460"/>
            <wp:effectExtent l="0" t="0" r="127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9019" cy="2792907"/>
                    </a:xfrm>
                    <a:prstGeom prst="rect">
                      <a:avLst/>
                    </a:prstGeom>
                    <a:noFill/>
                    <a:ln>
                      <a:noFill/>
                    </a:ln>
                  </pic:spPr>
                </pic:pic>
              </a:graphicData>
            </a:graphic>
          </wp:inline>
        </w:drawing>
      </w:r>
    </w:p>
    <w:p w14:paraId="258184CA" w14:textId="74D00AFA" w:rsidR="001F4FF2" w:rsidRDefault="001F4FF2" w:rsidP="001F4FF2">
      <w:pPr>
        <w:rPr>
          <w:rFonts w:ascii="Arial" w:hAnsi="Arial" w:cs="Arial"/>
          <w:b/>
          <w:bCs/>
          <w:lang w:eastAsia="es-EC"/>
        </w:rPr>
      </w:pPr>
    </w:p>
    <w:p w14:paraId="6C42119A" w14:textId="3DAA39A8" w:rsidR="001F4FF2" w:rsidRDefault="001F4FF2" w:rsidP="001F4FF2">
      <w:pPr>
        <w:rPr>
          <w:rFonts w:ascii="Arial" w:hAnsi="Arial" w:cs="Arial"/>
          <w:b/>
          <w:bCs/>
          <w:lang w:eastAsia="es-EC"/>
        </w:rPr>
      </w:pPr>
    </w:p>
    <w:p w14:paraId="4672AD7C" w14:textId="38764484" w:rsidR="001F4FF2" w:rsidRDefault="001F4FF2" w:rsidP="001F4FF2">
      <w:pPr>
        <w:rPr>
          <w:rFonts w:ascii="Arial" w:hAnsi="Arial" w:cs="Arial"/>
          <w:b/>
          <w:bCs/>
          <w:lang w:eastAsia="es-EC"/>
        </w:rPr>
      </w:pPr>
    </w:p>
    <w:p w14:paraId="2C2F46F5" w14:textId="2CC1F807" w:rsidR="001F4FF2" w:rsidRDefault="001F4FF2" w:rsidP="001F4FF2">
      <w:pPr>
        <w:rPr>
          <w:rFonts w:ascii="Arial" w:hAnsi="Arial" w:cs="Arial"/>
          <w:b/>
          <w:bCs/>
          <w:lang w:eastAsia="es-EC"/>
        </w:rPr>
      </w:pPr>
    </w:p>
    <w:p w14:paraId="667BBBB3" w14:textId="3903C14F" w:rsidR="00BD3FF4" w:rsidRPr="00BD3FF4" w:rsidRDefault="00BD3FF4" w:rsidP="00BD3FF4">
      <w:pPr>
        <w:spacing w:after="0" w:line="240" w:lineRule="auto"/>
        <w:rPr>
          <w:rFonts w:ascii="Times New Roman" w:eastAsia="Times New Roman" w:hAnsi="Times New Roman" w:cs="Times New Roman"/>
          <w:sz w:val="24"/>
          <w:szCs w:val="24"/>
          <w:lang w:eastAsia="es-EC"/>
        </w:rPr>
      </w:pPr>
    </w:p>
    <w:p w14:paraId="2854E1E9" w14:textId="5B6B786A" w:rsidR="001F4FF2" w:rsidRDefault="001F4FF2" w:rsidP="001F4FF2">
      <w:pPr>
        <w:rPr>
          <w:rFonts w:ascii="Arial" w:hAnsi="Arial" w:cs="Arial"/>
          <w:b/>
          <w:bCs/>
          <w:lang w:eastAsia="es-EC"/>
        </w:rPr>
      </w:pPr>
    </w:p>
    <w:p w14:paraId="44F7735E" w14:textId="6411B676" w:rsidR="001F4FF2" w:rsidRDefault="001F4FF2" w:rsidP="001F4FF2">
      <w:pPr>
        <w:rPr>
          <w:rFonts w:ascii="Arial" w:hAnsi="Arial" w:cs="Arial"/>
          <w:b/>
          <w:bCs/>
          <w:lang w:eastAsia="es-EC"/>
        </w:rPr>
      </w:pPr>
    </w:p>
    <w:p w14:paraId="1691BA7D" w14:textId="6FAC1D48" w:rsidR="001F4FF2" w:rsidRDefault="001F4FF2" w:rsidP="001F4FF2">
      <w:pPr>
        <w:rPr>
          <w:rFonts w:ascii="Arial" w:hAnsi="Arial" w:cs="Arial"/>
          <w:b/>
          <w:bCs/>
          <w:lang w:eastAsia="es-EC"/>
        </w:rPr>
      </w:pPr>
    </w:p>
    <w:p w14:paraId="38EC451F" w14:textId="5B249ABD" w:rsidR="001F4FF2" w:rsidRDefault="001F4FF2" w:rsidP="001F4FF2">
      <w:pPr>
        <w:rPr>
          <w:rFonts w:ascii="Arial" w:hAnsi="Arial" w:cs="Arial"/>
          <w:b/>
          <w:bCs/>
          <w:lang w:eastAsia="es-EC"/>
        </w:rPr>
      </w:pPr>
    </w:p>
    <w:p w14:paraId="265134C1" w14:textId="14619FC4" w:rsidR="001F4FF2" w:rsidRDefault="001F4FF2" w:rsidP="001F4FF2">
      <w:pPr>
        <w:rPr>
          <w:rFonts w:ascii="Arial" w:hAnsi="Arial" w:cs="Arial"/>
          <w:b/>
          <w:bCs/>
          <w:lang w:eastAsia="es-EC"/>
        </w:rPr>
      </w:pPr>
    </w:p>
    <w:p w14:paraId="003AD8E8" w14:textId="6C9FE052" w:rsidR="001F4FF2" w:rsidRDefault="001F4FF2" w:rsidP="001F4FF2">
      <w:pPr>
        <w:rPr>
          <w:rFonts w:ascii="Arial" w:hAnsi="Arial" w:cs="Arial"/>
          <w:b/>
          <w:bCs/>
          <w:lang w:eastAsia="es-EC"/>
        </w:rPr>
      </w:pPr>
    </w:p>
    <w:p w14:paraId="4C6D91CA" w14:textId="227EDF1B" w:rsidR="001F4FF2" w:rsidRDefault="001F4FF2" w:rsidP="001F4FF2">
      <w:pPr>
        <w:rPr>
          <w:rFonts w:ascii="Arial" w:hAnsi="Arial" w:cs="Arial"/>
          <w:b/>
          <w:bCs/>
          <w:lang w:eastAsia="es-EC"/>
        </w:rPr>
      </w:pPr>
    </w:p>
    <w:p w14:paraId="7841D7C9" w14:textId="11003714" w:rsidR="001F4FF2" w:rsidRDefault="001F4FF2" w:rsidP="001F4FF2">
      <w:pPr>
        <w:rPr>
          <w:rFonts w:ascii="Arial" w:hAnsi="Arial" w:cs="Arial"/>
          <w:b/>
          <w:bCs/>
          <w:lang w:eastAsia="es-EC"/>
        </w:rPr>
      </w:pPr>
    </w:p>
    <w:p w14:paraId="504DB3E3" w14:textId="4FFAD917" w:rsidR="001F4FF2" w:rsidRDefault="001F4FF2" w:rsidP="001F4FF2">
      <w:pPr>
        <w:rPr>
          <w:rFonts w:ascii="Arial" w:hAnsi="Arial" w:cs="Arial"/>
          <w:b/>
          <w:bCs/>
          <w:lang w:eastAsia="es-EC"/>
        </w:rPr>
      </w:pPr>
    </w:p>
    <w:p w14:paraId="65672816" w14:textId="4179C0F0" w:rsidR="001F4FF2" w:rsidRDefault="001F4FF2" w:rsidP="001F4FF2">
      <w:pPr>
        <w:rPr>
          <w:rFonts w:ascii="Arial" w:hAnsi="Arial" w:cs="Arial"/>
          <w:b/>
          <w:bCs/>
          <w:lang w:eastAsia="es-EC"/>
        </w:rPr>
      </w:pPr>
    </w:p>
    <w:p w14:paraId="76EB9512" w14:textId="46C2C43B" w:rsidR="001F4FF2" w:rsidRDefault="001F4FF2" w:rsidP="001F4FF2">
      <w:pPr>
        <w:rPr>
          <w:rFonts w:ascii="Arial" w:hAnsi="Arial" w:cs="Arial"/>
          <w:b/>
          <w:bCs/>
          <w:lang w:eastAsia="es-EC"/>
        </w:rPr>
      </w:pPr>
    </w:p>
    <w:p w14:paraId="38EEEC77" w14:textId="40F273B0" w:rsidR="001F4FF2" w:rsidRDefault="001F4FF2" w:rsidP="001F4FF2">
      <w:pPr>
        <w:rPr>
          <w:rFonts w:ascii="Arial" w:hAnsi="Arial" w:cs="Arial"/>
          <w:b/>
          <w:bCs/>
          <w:lang w:eastAsia="es-EC"/>
        </w:rPr>
      </w:pPr>
    </w:p>
    <w:p w14:paraId="304CF457" w14:textId="13467970" w:rsidR="001F4FF2" w:rsidRDefault="001F4FF2" w:rsidP="001F4FF2">
      <w:pPr>
        <w:rPr>
          <w:rFonts w:ascii="Arial" w:hAnsi="Arial" w:cs="Arial"/>
          <w:b/>
          <w:bCs/>
          <w:lang w:eastAsia="es-EC"/>
        </w:rPr>
      </w:pPr>
    </w:p>
    <w:p w14:paraId="11AD6A46" w14:textId="44D2B5D4" w:rsidR="001F4FF2" w:rsidRDefault="001F4FF2" w:rsidP="001F4FF2">
      <w:pPr>
        <w:rPr>
          <w:rFonts w:ascii="Arial" w:hAnsi="Arial" w:cs="Arial"/>
          <w:b/>
          <w:bCs/>
          <w:lang w:eastAsia="es-EC"/>
        </w:rPr>
      </w:pPr>
    </w:p>
    <w:p w14:paraId="62965AE8" w14:textId="3D2A6EC4" w:rsidR="001F4FF2" w:rsidRDefault="001F4FF2" w:rsidP="001F4FF2">
      <w:pPr>
        <w:rPr>
          <w:rFonts w:ascii="Arial" w:hAnsi="Arial" w:cs="Arial"/>
          <w:b/>
          <w:bCs/>
          <w:lang w:eastAsia="es-EC"/>
        </w:rPr>
      </w:pPr>
    </w:p>
    <w:p w14:paraId="1FE8320B" w14:textId="29D4857F" w:rsidR="001F4FF2" w:rsidRDefault="001F4FF2" w:rsidP="001F4FF2">
      <w:pPr>
        <w:rPr>
          <w:rFonts w:ascii="Arial" w:hAnsi="Arial" w:cs="Arial"/>
          <w:b/>
          <w:bCs/>
          <w:lang w:eastAsia="es-EC"/>
        </w:rPr>
      </w:pPr>
    </w:p>
    <w:p w14:paraId="59122723" w14:textId="77777777" w:rsidR="001F4FF2" w:rsidRDefault="001F4FF2" w:rsidP="001F4FF2">
      <w:pPr>
        <w:rPr>
          <w:rFonts w:ascii="Arial" w:hAnsi="Arial" w:cs="Arial"/>
          <w:b/>
          <w:bCs/>
          <w:lang w:eastAsia="es-EC"/>
        </w:rPr>
      </w:pPr>
    </w:p>
    <w:p w14:paraId="3557C0E9" w14:textId="0B06B94F" w:rsidR="00D21BA4" w:rsidRDefault="0081193A" w:rsidP="00D21BA4">
      <w:pPr>
        <w:pStyle w:val="Sinespaciado"/>
        <w:spacing w:line="360" w:lineRule="auto"/>
        <w:jc w:val="both"/>
        <w:rPr>
          <w:rFonts w:ascii="Arial" w:hAnsi="Arial" w:cs="Arial"/>
          <w:b/>
          <w:bCs/>
          <w:lang w:eastAsia="es-EC"/>
        </w:rPr>
      </w:pPr>
      <w:r>
        <w:rPr>
          <w:rFonts w:ascii="Arial" w:hAnsi="Arial" w:cs="Arial"/>
          <w:b/>
          <w:bCs/>
          <w:lang w:eastAsia="es-EC"/>
        </w:rPr>
        <w:t>Evidencias</w:t>
      </w:r>
    </w:p>
    <w:p w14:paraId="032581A4" w14:textId="40CE7598" w:rsidR="00BB6559" w:rsidRDefault="00D21BA4" w:rsidP="0081193A">
      <w:pPr>
        <w:widowControl w:val="0"/>
        <w:pBdr>
          <w:top w:val="nil"/>
          <w:left w:val="nil"/>
          <w:bottom w:val="nil"/>
          <w:right w:val="nil"/>
          <w:between w:val="nil"/>
        </w:pBdr>
        <w:spacing w:after="0" w:line="240" w:lineRule="auto"/>
        <w:jc w:val="both"/>
        <w:rPr>
          <w:rFonts w:ascii="Arial" w:eastAsiaTheme="majorEastAsia" w:hAnsi="Arial" w:cs="Arial"/>
          <w:b/>
          <w:bCs/>
          <w:color w:val="2F5496" w:themeColor="accent1" w:themeShade="BF"/>
          <w:sz w:val="24"/>
          <w:szCs w:val="24"/>
          <w:lang w:eastAsia="es-EC"/>
        </w:rPr>
      </w:pPr>
      <w:r w:rsidRPr="00D21BA4">
        <w:rPr>
          <w:rFonts w:ascii="Arial" w:hAnsi="Arial" w:cs="Arial"/>
          <w:b/>
          <w:bCs/>
          <w:i/>
          <w:iCs/>
          <w:sz w:val="20"/>
          <w:szCs w:val="20"/>
          <w:lang w:eastAsia="es-EC"/>
        </w:rPr>
        <w:t>(</w:t>
      </w:r>
      <w:r w:rsidR="0081193A" w:rsidRPr="0081193A">
        <w:rPr>
          <w:rFonts w:ascii="Arial" w:eastAsia="Arial" w:hAnsi="Arial" w:cs="Arial"/>
          <w:i/>
          <w:iCs/>
          <w:color w:val="000000"/>
          <w:sz w:val="20"/>
          <w:szCs w:val="20"/>
        </w:rPr>
        <w:t>Código de la ejecución de los ejercicios, enlace drive donde se encuentren los mismos y Capturas de pantalla claras y relevantes, donde evidencie el proceso realizado).</w:t>
      </w:r>
      <w:r w:rsidR="00BB6559">
        <w:rPr>
          <w:rFonts w:ascii="Arial" w:hAnsi="Arial" w:cs="Arial"/>
          <w:b/>
          <w:bCs/>
          <w:sz w:val="24"/>
          <w:szCs w:val="24"/>
          <w:lang w:eastAsia="es-EC"/>
        </w:rPr>
        <w:br w:type="page"/>
      </w:r>
    </w:p>
    <w:p w14:paraId="477F7309" w14:textId="4E885697" w:rsidR="005B4E6D" w:rsidRPr="00BB6559" w:rsidRDefault="00BB6559" w:rsidP="00BB6559">
      <w:pPr>
        <w:pStyle w:val="Sinespaciado"/>
        <w:spacing w:line="360" w:lineRule="auto"/>
        <w:jc w:val="both"/>
        <w:rPr>
          <w:rFonts w:ascii="Arial" w:hAnsi="Arial" w:cs="Arial"/>
          <w:b/>
          <w:bCs/>
          <w:lang w:eastAsia="es-EC"/>
        </w:rPr>
      </w:pPr>
      <w:r w:rsidRPr="00BB6559">
        <w:rPr>
          <w:rFonts w:ascii="Arial" w:hAnsi="Arial" w:cs="Arial"/>
          <w:b/>
          <w:bCs/>
          <w:lang w:eastAsia="es-EC"/>
        </w:rPr>
        <w:lastRenderedPageBreak/>
        <w:t>Bibliografía</w:t>
      </w:r>
    </w:p>
    <w:p w14:paraId="5F6EC668" w14:textId="5C796F6A" w:rsidR="00BB6559" w:rsidRPr="00BB6559" w:rsidRDefault="00BB6559" w:rsidP="00BB6559">
      <w:pPr>
        <w:widowControl w:val="0"/>
        <w:pBdr>
          <w:top w:val="nil"/>
          <w:left w:val="nil"/>
          <w:bottom w:val="nil"/>
          <w:right w:val="nil"/>
          <w:between w:val="nil"/>
        </w:pBdr>
        <w:spacing w:after="0" w:line="240" w:lineRule="auto"/>
        <w:jc w:val="both"/>
        <w:rPr>
          <w:rFonts w:ascii="Arial" w:hAnsi="Arial" w:cs="Arial"/>
          <w:i/>
          <w:iCs/>
          <w:sz w:val="20"/>
          <w:szCs w:val="20"/>
          <w:lang w:eastAsia="es-EC"/>
        </w:rPr>
      </w:pPr>
      <w:r>
        <w:rPr>
          <w:rFonts w:ascii="Arial" w:hAnsi="Arial" w:cs="Arial"/>
          <w:i/>
          <w:iCs/>
          <w:sz w:val="20"/>
          <w:szCs w:val="20"/>
          <w:lang w:eastAsia="es-EC"/>
        </w:rPr>
        <w:t>(</w:t>
      </w:r>
      <w:r w:rsidRPr="00BB6559">
        <w:rPr>
          <w:rFonts w:ascii="Arial" w:hAnsi="Arial" w:cs="Arial"/>
          <w:i/>
          <w:iCs/>
          <w:sz w:val="20"/>
          <w:szCs w:val="20"/>
          <w:lang w:eastAsia="es-EC"/>
        </w:rPr>
        <w:t>Referencias bibliográficas y/o enlaces en Internet (normas APA) que se utilizaron para realizar la práctica.</w:t>
      </w:r>
      <w:r>
        <w:rPr>
          <w:rFonts w:ascii="Arial" w:hAnsi="Arial" w:cs="Arial"/>
          <w:i/>
          <w:iCs/>
          <w:sz w:val="20"/>
          <w:szCs w:val="20"/>
          <w:lang w:eastAsia="es-EC"/>
        </w:rPr>
        <w:t>)</w:t>
      </w:r>
    </w:p>
    <w:sectPr w:rsidR="00BB6559" w:rsidRPr="00BB6559" w:rsidSect="003D2C2A">
      <w:headerReference w:type="first" r:id="rId18"/>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5C723" w14:textId="77777777" w:rsidR="00FB01EB" w:rsidRDefault="00FB01EB" w:rsidP="001F554B">
      <w:pPr>
        <w:spacing w:after="0" w:line="240" w:lineRule="auto"/>
      </w:pPr>
      <w:r>
        <w:separator/>
      </w:r>
    </w:p>
  </w:endnote>
  <w:endnote w:type="continuationSeparator" w:id="0">
    <w:p w14:paraId="6A8E9A16" w14:textId="77777777" w:rsidR="00FB01EB" w:rsidRDefault="00FB01EB"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DC051" w14:textId="77777777" w:rsidR="00FB01EB" w:rsidRDefault="00FB01EB" w:rsidP="001F554B">
      <w:pPr>
        <w:spacing w:after="0" w:line="240" w:lineRule="auto"/>
      </w:pPr>
      <w:r>
        <w:separator/>
      </w:r>
    </w:p>
  </w:footnote>
  <w:footnote w:type="continuationSeparator" w:id="0">
    <w:p w14:paraId="3369DA3B" w14:textId="77777777" w:rsidR="00FB01EB" w:rsidRDefault="00FB01EB"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9" type="#_x0000_t75" style="width:11.4pt;height:11.4pt" o:bullet="t">
        <v:imagedata r:id="rId1" o:title="mso3E28"/>
      </v:shape>
    </w:pict>
  </w:numPicBullet>
  <w:abstractNum w:abstractNumId="0" w15:restartNumberingAfterBreak="0">
    <w:nsid w:val="05513547"/>
    <w:multiLevelType w:val="multilevel"/>
    <w:tmpl w:val="45CCF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5D41AF"/>
    <w:multiLevelType w:val="multilevel"/>
    <w:tmpl w:val="452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E039F6"/>
    <w:multiLevelType w:val="multilevel"/>
    <w:tmpl w:val="B77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64D7"/>
    <w:multiLevelType w:val="multilevel"/>
    <w:tmpl w:val="933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E92294"/>
    <w:multiLevelType w:val="hybridMultilevel"/>
    <w:tmpl w:val="ECA03C12"/>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3F05C0A"/>
    <w:multiLevelType w:val="hybridMultilevel"/>
    <w:tmpl w:val="944EDF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2" w15:restartNumberingAfterBreak="0">
    <w:nsid w:val="2FE76BE6"/>
    <w:multiLevelType w:val="multilevel"/>
    <w:tmpl w:val="379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3067C"/>
    <w:multiLevelType w:val="hybridMultilevel"/>
    <w:tmpl w:val="F864B96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732ACF"/>
    <w:multiLevelType w:val="multilevel"/>
    <w:tmpl w:val="FB30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7" w15:restartNumberingAfterBreak="0">
    <w:nsid w:val="498B2E17"/>
    <w:multiLevelType w:val="multilevel"/>
    <w:tmpl w:val="B79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17565"/>
    <w:multiLevelType w:val="hybridMultilevel"/>
    <w:tmpl w:val="CB225EFC"/>
    <w:lvl w:ilvl="0" w:tplc="300A0007">
      <w:start w:val="1"/>
      <w:numFmt w:val="bullet"/>
      <w:lvlText w:val=""/>
      <w:lvlPicBulletId w:val="0"/>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4E2D68D1"/>
    <w:multiLevelType w:val="hybridMultilevel"/>
    <w:tmpl w:val="C194BDAC"/>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F147EB8"/>
    <w:multiLevelType w:val="hybridMultilevel"/>
    <w:tmpl w:val="416EA9D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4"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553BD4"/>
    <w:multiLevelType w:val="multilevel"/>
    <w:tmpl w:val="E90AD3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F226C"/>
    <w:multiLevelType w:val="hybridMultilevel"/>
    <w:tmpl w:val="9228913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33363E9"/>
    <w:multiLevelType w:val="multilevel"/>
    <w:tmpl w:val="D7DCC9C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4974AA5"/>
    <w:multiLevelType w:val="hybridMultilevel"/>
    <w:tmpl w:val="DDD02B9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32"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34"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6"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C45BD3"/>
    <w:multiLevelType w:val="hybridMultilevel"/>
    <w:tmpl w:val="0AC8DCA4"/>
    <w:lvl w:ilvl="0" w:tplc="300A0007">
      <w:start w:val="1"/>
      <w:numFmt w:val="bullet"/>
      <w:lvlText w:val=""/>
      <w:lvlPicBulletId w:val="0"/>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8"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4"/>
  </w:num>
  <w:num w:numId="2">
    <w:abstractNumId w:val="33"/>
  </w:num>
  <w:num w:numId="3">
    <w:abstractNumId w:val="32"/>
  </w:num>
  <w:num w:numId="4">
    <w:abstractNumId w:val="30"/>
  </w:num>
  <w:num w:numId="5">
    <w:abstractNumId w:val="38"/>
  </w:num>
  <w:num w:numId="6">
    <w:abstractNumId w:val="23"/>
  </w:num>
  <w:num w:numId="7">
    <w:abstractNumId w:val="31"/>
  </w:num>
  <w:num w:numId="8">
    <w:abstractNumId w:val="35"/>
  </w:num>
  <w:num w:numId="9">
    <w:abstractNumId w:val="36"/>
  </w:num>
  <w:num w:numId="10">
    <w:abstractNumId w:val="3"/>
  </w:num>
  <w:num w:numId="11">
    <w:abstractNumId w:val="9"/>
  </w:num>
  <w:num w:numId="12">
    <w:abstractNumId w:val="24"/>
  </w:num>
  <w:num w:numId="13">
    <w:abstractNumId w:val="11"/>
  </w:num>
  <w:num w:numId="14">
    <w:abstractNumId w:val="19"/>
  </w:num>
  <w:num w:numId="15">
    <w:abstractNumId w:val="1"/>
  </w:num>
  <w:num w:numId="16">
    <w:abstractNumId w:val="34"/>
  </w:num>
  <w:num w:numId="17">
    <w:abstractNumId w:val="29"/>
  </w:num>
  <w:num w:numId="18">
    <w:abstractNumId w:val="6"/>
  </w:num>
  <w:num w:numId="19">
    <w:abstractNumId w:val="22"/>
  </w:num>
  <w:num w:numId="20">
    <w:abstractNumId w:val="10"/>
  </w:num>
  <w:num w:numId="21">
    <w:abstractNumId w:val="16"/>
  </w:num>
  <w:num w:numId="22">
    <w:abstractNumId w:val="27"/>
  </w:num>
  <w:num w:numId="23">
    <w:abstractNumId w:val="4"/>
  </w:num>
  <w:num w:numId="24">
    <w:abstractNumId w:val="18"/>
  </w:num>
  <w:num w:numId="25">
    <w:abstractNumId w:val="2"/>
  </w:num>
  <w:num w:numId="26">
    <w:abstractNumId w:val="5"/>
  </w:num>
  <w:num w:numId="27">
    <w:abstractNumId w:val="12"/>
  </w:num>
  <w:num w:numId="28">
    <w:abstractNumId w:val="15"/>
  </w:num>
  <w:num w:numId="29">
    <w:abstractNumId w:val="0"/>
  </w:num>
  <w:num w:numId="30">
    <w:abstractNumId w:val="17"/>
  </w:num>
  <w:num w:numId="31">
    <w:abstractNumId w:val="25"/>
  </w:num>
  <w:num w:numId="32">
    <w:abstractNumId w:val="13"/>
  </w:num>
  <w:num w:numId="33">
    <w:abstractNumId w:val="7"/>
  </w:num>
  <w:num w:numId="34">
    <w:abstractNumId w:val="21"/>
  </w:num>
  <w:num w:numId="35">
    <w:abstractNumId w:val="20"/>
  </w:num>
  <w:num w:numId="36">
    <w:abstractNumId w:val="28"/>
  </w:num>
  <w:num w:numId="37">
    <w:abstractNumId w:val="8"/>
  </w:num>
  <w:num w:numId="38">
    <w:abstractNumId w:val="26"/>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3509"/>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4FF2"/>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439C"/>
    <w:rsid w:val="006C610D"/>
    <w:rsid w:val="006C6428"/>
    <w:rsid w:val="00707505"/>
    <w:rsid w:val="0071357E"/>
    <w:rsid w:val="00720115"/>
    <w:rsid w:val="00721D34"/>
    <w:rsid w:val="00747220"/>
    <w:rsid w:val="007537DB"/>
    <w:rsid w:val="00763605"/>
    <w:rsid w:val="007A20F0"/>
    <w:rsid w:val="007C6C39"/>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2B7A"/>
    <w:rsid w:val="00AD72AF"/>
    <w:rsid w:val="00AF119B"/>
    <w:rsid w:val="00AF6612"/>
    <w:rsid w:val="00B020E8"/>
    <w:rsid w:val="00B13259"/>
    <w:rsid w:val="00B16C39"/>
    <w:rsid w:val="00B33B12"/>
    <w:rsid w:val="00B3690F"/>
    <w:rsid w:val="00B40528"/>
    <w:rsid w:val="00B46A90"/>
    <w:rsid w:val="00B47958"/>
    <w:rsid w:val="00B75373"/>
    <w:rsid w:val="00B84EBB"/>
    <w:rsid w:val="00B93563"/>
    <w:rsid w:val="00BB6559"/>
    <w:rsid w:val="00BC0FD5"/>
    <w:rsid w:val="00BC37FC"/>
    <w:rsid w:val="00BC4377"/>
    <w:rsid w:val="00BD09DC"/>
    <w:rsid w:val="00BD3FF4"/>
    <w:rsid w:val="00BD4389"/>
    <w:rsid w:val="00BF704D"/>
    <w:rsid w:val="00C03E51"/>
    <w:rsid w:val="00C03FF2"/>
    <w:rsid w:val="00C0713A"/>
    <w:rsid w:val="00C2581E"/>
    <w:rsid w:val="00C3253D"/>
    <w:rsid w:val="00C40D10"/>
    <w:rsid w:val="00C4206A"/>
    <w:rsid w:val="00C61340"/>
    <w:rsid w:val="00C64B84"/>
    <w:rsid w:val="00CA6357"/>
    <w:rsid w:val="00CC12BE"/>
    <w:rsid w:val="00CE14D7"/>
    <w:rsid w:val="00CE54D7"/>
    <w:rsid w:val="00CF46C9"/>
    <w:rsid w:val="00D03BEA"/>
    <w:rsid w:val="00D04273"/>
    <w:rsid w:val="00D16604"/>
    <w:rsid w:val="00D21BA4"/>
    <w:rsid w:val="00D2529A"/>
    <w:rsid w:val="00D303E0"/>
    <w:rsid w:val="00D43FFB"/>
    <w:rsid w:val="00D62F59"/>
    <w:rsid w:val="00D65044"/>
    <w:rsid w:val="00D838FE"/>
    <w:rsid w:val="00D8531F"/>
    <w:rsid w:val="00D85C50"/>
    <w:rsid w:val="00D930D1"/>
    <w:rsid w:val="00DA113D"/>
    <w:rsid w:val="00DE1319"/>
    <w:rsid w:val="00DE7358"/>
    <w:rsid w:val="00E00DE2"/>
    <w:rsid w:val="00E07232"/>
    <w:rsid w:val="00E12ADF"/>
    <w:rsid w:val="00E16537"/>
    <w:rsid w:val="00E21B5F"/>
    <w:rsid w:val="00E404E9"/>
    <w:rsid w:val="00E547D3"/>
    <w:rsid w:val="00E567E8"/>
    <w:rsid w:val="00E656EA"/>
    <w:rsid w:val="00E65C45"/>
    <w:rsid w:val="00E9144C"/>
    <w:rsid w:val="00E93457"/>
    <w:rsid w:val="00E95393"/>
    <w:rsid w:val="00EA4C4A"/>
    <w:rsid w:val="00EA7DFD"/>
    <w:rsid w:val="00EB3F05"/>
    <w:rsid w:val="00EB48B0"/>
    <w:rsid w:val="00F2035A"/>
    <w:rsid w:val="00F320DC"/>
    <w:rsid w:val="00F53DD4"/>
    <w:rsid w:val="00F56E3B"/>
    <w:rsid w:val="00F7235E"/>
    <w:rsid w:val="00F8389B"/>
    <w:rsid w:val="00F913A1"/>
    <w:rsid w:val="00FA4D60"/>
    <w:rsid w:val="00FB01EB"/>
    <w:rsid w:val="00FB5D62"/>
    <w:rsid w:val="00FD593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CdigoHTML">
    <w:name w:val="HTML Code"/>
    <w:basedOn w:val="Fuentedeprrafopredeter"/>
    <w:uiPriority w:val="99"/>
    <w:semiHidden/>
    <w:unhideWhenUsed/>
    <w:rsid w:val="00B405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08410">
      <w:bodyDiv w:val="1"/>
      <w:marLeft w:val="0"/>
      <w:marRight w:val="0"/>
      <w:marTop w:val="0"/>
      <w:marBottom w:val="0"/>
      <w:divBdr>
        <w:top w:val="none" w:sz="0" w:space="0" w:color="auto"/>
        <w:left w:val="none" w:sz="0" w:space="0" w:color="auto"/>
        <w:bottom w:val="none" w:sz="0" w:space="0" w:color="auto"/>
        <w:right w:val="none" w:sz="0" w:space="0" w:color="auto"/>
      </w:divBdr>
    </w:div>
    <w:div w:id="127211675">
      <w:bodyDiv w:val="1"/>
      <w:marLeft w:val="0"/>
      <w:marRight w:val="0"/>
      <w:marTop w:val="0"/>
      <w:marBottom w:val="0"/>
      <w:divBdr>
        <w:top w:val="none" w:sz="0" w:space="0" w:color="auto"/>
        <w:left w:val="none" w:sz="0" w:space="0" w:color="auto"/>
        <w:bottom w:val="none" w:sz="0" w:space="0" w:color="auto"/>
        <w:right w:val="none" w:sz="0" w:space="0" w:color="auto"/>
      </w:divBdr>
    </w:div>
    <w:div w:id="233047526">
      <w:bodyDiv w:val="1"/>
      <w:marLeft w:val="0"/>
      <w:marRight w:val="0"/>
      <w:marTop w:val="0"/>
      <w:marBottom w:val="0"/>
      <w:divBdr>
        <w:top w:val="none" w:sz="0" w:space="0" w:color="auto"/>
        <w:left w:val="none" w:sz="0" w:space="0" w:color="auto"/>
        <w:bottom w:val="none" w:sz="0" w:space="0" w:color="auto"/>
        <w:right w:val="none" w:sz="0" w:space="0" w:color="auto"/>
      </w:divBdr>
    </w:div>
    <w:div w:id="243728803">
      <w:bodyDiv w:val="1"/>
      <w:marLeft w:val="0"/>
      <w:marRight w:val="0"/>
      <w:marTop w:val="0"/>
      <w:marBottom w:val="0"/>
      <w:divBdr>
        <w:top w:val="none" w:sz="0" w:space="0" w:color="auto"/>
        <w:left w:val="none" w:sz="0" w:space="0" w:color="auto"/>
        <w:bottom w:val="none" w:sz="0" w:space="0" w:color="auto"/>
        <w:right w:val="none" w:sz="0" w:space="0" w:color="auto"/>
      </w:divBdr>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660548830">
      <w:bodyDiv w:val="1"/>
      <w:marLeft w:val="0"/>
      <w:marRight w:val="0"/>
      <w:marTop w:val="0"/>
      <w:marBottom w:val="0"/>
      <w:divBdr>
        <w:top w:val="none" w:sz="0" w:space="0" w:color="auto"/>
        <w:left w:val="none" w:sz="0" w:space="0" w:color="auto"/>
        <w:bottom w:val="none" w:sz="0" w:space="0" w:color="auto"/>
        <w:right w:val="none" w:sz="0" w:space="0" w:color="auto"/>
      </w:divBdr>
    </w:div>
    <w:div w:id="719133245">
      <w:bodyDiv w:val="1"/>
      <w:marLeft w:val="0"/>
      <w:marRight w:val="0"/>
      <w:marTop w:val="0"/>
      <w:marBottom w:val="0"/>
      <w:divBdr>
        <w:top w:val="none" w:sz="0" w:space="0" w:color="auto"/>
        <w:left w:val="none" w:sz="0" w:space="0" w:color="auto"/>
        <w:bottom w:val="none" w:sz="0" w:space="0" w:color="auto"/>
        <w:right w:val="none" w:sz="0" w:space="0" w:color="auto"/>
      </w:divBdr>
    </w:div>
    <w:div w:id="753665991">
      <w:bodyDiv w:val="1"/>
      <w:marLeft w:val="0"/>
      <w:marRight w:val="0"/>
      <w:marTop w:val="0"/>
      <w:marBottom w:val="0"/>
      <w:divBdr>
        <w:top w:val="none" w:sz="0" w:space="0" w:color="auto"/>
        <w:left w:val="none" w:sz="0" w:space="0" w:color="auto"/>
        <w:bottom w:val="none" w:sz="0" w:space="0" w:color="auto"/>
        <w:right w:val="none" w:sz="0" w:space="0" w:color="auto"/>
      </w:divBdr>
    </w:div>
    <w:div w:id="76692613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794057297">
      <w:bodyDiv w:val="1"/>
      <w:marLeft w:val="0"/>
      <w:marRight w:val="0"/>
      <w:marTop w:val="0"/>
      <w:marBottom w:val="0"/>
      <w:divBdr>
        <w:top w:val="none" w:sz="0" w:space="0" w:color="auto"/>
        <w:left w:val="none" w:sz="0" w:space="0" w:color="auto"/>
        <w:bottom w:val="none" w:sz="0" w:space="0" w:color="auto"/>
        <w:right w:val="none" w:sz="0" w:space="0" w:color="auto"/>
      </w:divBdr>
    </w:div>
    <w:div w:id="883251778">
      <w:bodyDiv w:val="1"/>
      <w:marLeft w:val="0"/>
      <w:marRight w:val="0"/>
      <w:marTop w:val="0"/>
      <w:marBottom w:val="0"/>
      <w:divBdr>
        <w:top w:val="none" w:sz="0" w:space="0" w:color="auto"/>
        <w:left w:val="none" w:sz="0" w:space="0" w:color="auto"/>
        <w:bottom w:val="none" w:sz="0" w:space="0" w:color="auto"/>
        <w:right w:val="none" w:sz="0" w:space="0" w:color="auto"/>
      </w:divBdr>
    </w:div>
    <w:div w:id="1008171966">
      <w:bodyDiv w:val="1"/>
      <w:marLeft w:val="0"/>
      <w:marRight w:val="0"/>
      <w:marTop w:val="0"/>
      <w:marBottom w:val="0"/>
      <w:divBdr>
        <w:top w:val="none" w:sz="0" w:space="0" w:color="auto"/>
        <w:left w:val="none" w:sz="0" w:space="0" w:color="auto"/>
        <w:bottom w:val="none" w:sz="0" w:space="0" w:color="auto"/>
        <w:right w:val="none" w:sz="0" w:space="0" w:color="auto"/>
      </w:divBdr>
    </w:div>
    <w:div w:id="1017269726">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126855791">
      <w:bodyDiv w:val="1"/>
      <w:marLeft w:val="0"/>
      <w:marRight w:val="0"/>
      <w:marTop w:val="0"/>
      <w:marBottom w:val="0"/>
      <w:divBdr>
        <w:top w:val="none" w:sz="0" w:space="0" w:color="auto"/>
        <w:left w:val="none" w:sz="0" w:space="0" w:color="auto"/>
        <w:bottom w:val="none" w:sz="0" w:space="0" w:color="auto"/>
        <w:right w:val="none" w:sz="0" w:space="0" w:color="auto"/>
      </w:divBdr>
    </w:div>
    <w:div w:id="1261909318">
      <w:bodyDiv w:val="1"/>
      <w:marLeft w:val="0"/>
      <w:marRight w:val="0"/>
      <w:marTop w:val="0"/>
      <w:marBottom w:val="0"/>
      <w:divBdr>
        <w:top w:val="none" w:sz="0" w:space="0" w:color="auto"/>
        <w:left w:val="none" w:sz="0" w:space="0" w:color="auto"/>
        <w:bottom w:val="none" w:sz="0" w:space="0" w:color="auto"/>
        <w:right w:val="none" w:sz="0" w:space="0" w:color="auto"/>
      </w:divBdr>
    </w:div>
    <w:div w:id="1263760934">
      <w:bodyDiv w:val="1"/>
      <w:marLeft w:val="0"/>
      <w:marRight w:val="0"/>
      <w:marTop w:val="0"/>
      <w:marBottom w:val="0"/>
      <w:divBdr>
        <w:top w:val="none" w:sz="0" w:space="0" w:color="auto"/>
        <w:left w:val="none" w:sz="0" w:space="0" w:color="auto"/>
        <w:bottom w:val="none" w:sz="0" w:space="0" w:color="auto"/>
        <w:right w:val="none" w:sz="0" w:space="0" w:color="auto"/>
      </w:divBdr>
    </w:div>
    <w:div w:id="1288125775">
      <w:bodyDiv w:val="1"/>
      <w:marLeft w:val="0"/>
      <w:marRight w:val="0"/>
      <w:marTop w:val="0"/>
      <w:marBottom w:val="0"/>
      <w:divBdr>
        <w:top w:val="none" w:sz="0" w:space="0" w:color="auto"/>
        <w:left w:val="none" w:sz="0" w:space="0" w:color="auto"/>
        <w:bottom w:val="none" w:sz="0" w:space="0" w:color="auto"/>
        <w:right w:val="none" w:sz="0" w:space="0" w:color="auto"/>
      </w:divBdr>
    </w:div>
    <w:div w:id="129178791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436945678">
      <w:bodyDiv w:val="1"/>
      <w:marLeft w:val="0"/>
      <w:marRight w:val="0"/>
      <w:marTop w:val="0"/>
      <w:marBottom w:val="0"/>
      <w:divBdr>
        <w:top w:val="none" w:sz="0" w:space="0" w:color="auto"/>
        <w:left w:val="none" w:sz="0" w:space="0" w:color="auto"/>
        <w:bottom w:val="none" w:sz="0" w:space="0" w:color="auto"/>
        <w:right w:val="none" w:sz="0" w:space="0" w:color="auto"/>
      </w:divBdr>
    </w:div>
    <w:div w:id="1459179698">
      <w:bodyDiv w:val="1"/>
      <w:marLeft w:val="0"/>
      <w:marRight w:val="0"/>
      <w:marTop w:val="0"/>
      <w:marBottom w:val="0"/>
      <w:divBdr>
        <w:top w:val="none" w:sz="0" w:space="0" w:color="auto"/>
        <w:left w:val="none" w:sz="0" w:space="0" w:color="auto"/>
        <w:bottom w:val="none" w:sz="0" w:space="0" w:color="auto"/>
        <w:right w:val="none" w:sz="0" w:space="0" w:color="auto"/>
      </w:divBdr>
    </w:div>
    <w:div w:id="1531796884">
      <w:bodyDiv w:val="1"/>
      <w:marLeft w:val="0"/>
      <w:marRight w:val="0"/>
      <w:marTop w:val="0"/>
      <w:marBottom w:val="0"/>
      <w:divBdr>
        <w:top w:val="none" w:sz="0" w:space="0" w:color="auto"/>
        <w:left w:val="none" w:sz="0" w:space="0" w:color="auto"/>
        <w:bottom w:val="none" w:sz="0" w:space="0" w:color="auto"/>
        <w:right w:val="none" w:sz="0" w:space="0" w:color="auto"/>
      </w:divBdr>
    </w:div>
    <w:div w:id="1592279924">
      <w:bodyDiv w:val="1"/>
      <w:marLeft w:val="0"/>
      <w:marRight w:val="0"/>
      <w:marTop w:val="0"/>
      <w:marBottom w:val="0"/>
      <w:divBdr>
        <w:top w:val="none" w:sz="0" w:space="0" w:color="auto"/>
        <w:left w:val="none" w:sz="0" w:space="0" w:color="auto"/>
        <w:bottom w:val="none" w:sz="0" w:space="0" w:color="auto"/>
        <w:right w:val="none" w:sz="0" w:space="0" w:color="auto"/>
      </w:divBdr>
    </w:div>
    <w:div w:id="1599828659">
      <w:bodyDiv w:val="1"/>
      <w:marLeft w:val="0"/>
      <w:marRight w:val="0"/>
      <w:marTop w:val="0"/>
      <w:marBottom w:val="0"/>
      <w:divBdr>
        <w:top w:val="none" w:sz="0" w:space="0" w:color="auto"/>
        <w:left w:val="none" w:sz="0" w:space="0" w:color="auto"/>
        <w:bottom w:val="none" w:sz="0" w:space="0" w:color="auto"/>
        <w:right w:val="none" w:sz="0" w:space="0" w:color="auto"/>
      </w:divBdr>
    </w:div>
    <w:div w:id="1625383959">
      <w:bodyDiv w:val="1"/>
      <w:marLeft w:val="0"/>
      <w:marRight w:val="0"/>
      <w:marTop w:val="0"/>
      <w:marBottom w:val="0"/>
      <w:divBdr>
        <w:top w:val="none" w:sz="0" w:space="0" w:color="auto"/>
        <w:left w:val="none" w:sz="0" w:space="0" w:color="auto"/>
        <w:bottom w:val="none" w:sz="0" w:space="0" w:color="auto"/>
        <w:right w:val="none" w:sz="0" w:space="0" w:color="auto"/>
      </w:divBdr>
    </w:div>
    <w:div w:id="1671252772">
      <w:bodyDiv w:val="1"/>
      <w:marLeft w:val="0"/>
      <w:marRight w:val="0"/>
      <w:marTop w:val="0"/>
      <w:marBottom w:val="0"/>
      <w:divBdr>
        <w:top w:val="none" w:sz="0" w:space="0" w:color="auto"/>
        <w:left w:val="none" w:sz="0" w:space="0" w:color="auto"/>
        <w:bottom w:val="none" w:sz="0" w:space="0" w:color="auto"/>
        <w:right w:val="none" w:sz="0" w:space="0" w:color="auto"/>
      </w:divBdr>
    </w:div>
    <w:div w:id="1703894014">
      <w:bodyDiv w:val="1"/>
      <w:marLeft w:val="0"/>
      <w:marRight w:val="0"/>
      <w:marTop w:val="0"/>
      <w:marBottom w:val="0"/>
      <w:divBdr>
        <w:top w:val="none" w:sz="0" w:space="0" w:color="auto"/>
        <w:left w:val="none" w:sz="0" w:space="0" w:color="auto"/>
        <w:bottom w:val="none" w:sz="0" w:space="0" w:color="auto"/>
        <w:right w:val="none" w:sz="0" w:space="0" w:color="auto"/>
      </w:divBdr>
    </w:div>
    <w:div w:id="1898469967">
      <w:bodyDiv w:val="1"/>
      <w:marLeft w:val="0"/>
      <w:marRight w:val="0"/>
      <w:marTop w:val="0"/>
      <w:marBottom w:val="0"/>
      <w:divBdr>
        <w:top w:val="none" w:sz="0" w:space="0" w:color="auto"/>
        <w:left w:val="none" w:sz="0" w:space="0" w:color="auto"/>
        <w:bottom w:val="none" w:sz="0" w:space="0" w:color="auto"/>
        <w:right w:val="none" w:sz="0" w:space="0" w:color="auto"/>
      </w:divBdr>
    </w:div>
    <w:div w:id="204690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1434</Words>
  <Characters>7892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JULEISSY</dc:creator>
  <cp:keywords/>
  <dc:description/>
  <cp:lastModifiedBy>JULEISSY</cp:lastModifiedBy>
  <cp:revision>2</cp:revision>
  <cp:lastPrinted>2023-09-29T20:24:00Z</cp:lastPrinted>
  <dcterms:created xsi:type="dcterms:W3CDTF">2026-10-17T04:52:00Z</dcterms:created>
  <dcterms:modified xsi:type="dcterms:W3CDTF">2026-10-17T04:52:00Z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