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9921E" w14:textId="77777777" w:rsidR="007A40C1" w:rsidRPr="003855A0" w:rsidRDefault="0042306C" w:rsidP="00CF02F2">
      <w:pPr>
        <w:spacing w:before="20" w:after="20" w:line="240" w:lineRule="auto"/>
        <w:jc w:val="center"/>
        <w:rPr>
          <w:rFonts w:ascii="Helvetica" w:hAnsi="Helvetica" w:cs="Helvetica"/>
          <w:b/>
          <w:bCs/>
          <w:sz w:val="36"/>
          <w:szCs w:val="36"/>
        </w:rPr>
      </w:pPr>
      <w:r w:rsidRPr="003855A0">
        <w:rPr>
          <w:rFonts w:ascii="Helvetica" w:hAnsi="Helvetica" w:cs="Helvetica"/>
          <w:b/>
          <w:bCs/>
          <w:sz w:val="36"/>
          <w:szCs w:val="36"/>
        </w:rPr>
        <w:t>Improved Round Robin Using Sorting Algorithm to Enhance Waiting and Turnaround Time</w:t>
      </w:r>
    </w:p>
    <w:p w14:paraId="58F74DE8" w14:textId="77777777" w:rsidR="00C1114C" w:rsidRPr="00766A67" w:rsidRDefault="00C1114C" w:rsidP="00CF02F2">
      <w:pPr>
        <w:spacing w:before="20" w:after="20" w:line="240" w:lineRule="auto"/>
        <w:jc w:val="both"/>
        <w:rPr>
          <w:rFonts w:ascii="Times New Roman" w:hAnsi="Times New Roman" w:cs="Times New Roman"/>
          <w:sz w:val="18"/>
          <w:szCs w:val="18"/>
        </w:rPr>
        <w:sectPr w:rsidR="00C1114C" w:rsidRPr="00766A67" w:rsidSect="005D2F8C">
          <w:pgSz w:w="10080" w:h="13320"/>
          <w:pgMar w:top="1440" w:right="1440" w:bottom="1080" w:left="1080" w:header="720" w:footer="720" w:gutter="475"/>
          <w:cols w:space="720"/>
          <w:docGrid w:linePitch="360"/>
        </w:sectPr>
      </w:pPr>
    </w:p>
    <w:p w14:paraId="2274A249" w14:textId="6BDD0F5D" w:rsidR="0042306C" w:rsidRDefault="005D2F8C" w:rsidP="00CF02F2">
      <w:pPr>
        <w:spacing w:before="20" w:after="20" w:line="240" w:lineRule="auto"/>
        <w:jc w:val="center"/>
        <w:rPr>
          <w:rFonts w:ascii="Helvetica" w:hAnsi="Helvetica" w:cs="Helvetica"/>
          <w:sz w:val="24"/>
          <w:szCs w:val="24"/>
        </w:rPr>
      </w:pPr>
      <w:r w:rsidRPr="003855A0">
        <w:rPr>
          <w:rFonts w:ascii="Helvetica" w:hAnsi="Helvetica" w:cs="Helvetica"/>
          <w:sz w:val="24"/>
          <w:szCs w:val="24"/>
        </w:rPr>
        <w:t>Andres, Brandon Jules T.</w:t>
      </w:r>
    </w:p>
    <w:p w14:paraId="1AA343D2" w14:textId="66CE1949" w:rsidR="004220A8" w:rsidRDefault="004220A8" w:rsidP="00CF02F2">
      <w:pPr>
        <w:spacing w:before="20" w:after="20" w:line="240" w:lineRule="auto"/>
        <w:jc w:val="center"/>
        <w:rPr>
          <w:rFonts w:ascii="Helvetica" w:hAnsi="Helvetica" w:cs="Helvetica"/>
          <w:sz w:val="20"/>
          <w:szCs w:val="20"/>
        </w:rPr>
      </w:pPr>
      <w:r w:rsidRPr="004220A8">
        <w:rPr>
          <w:rFonts w:ascii="Helvetica" w:hAnsi="Helvetica" w:cs="Helvetica"/>
          <w:sz w:val="20"/>
          <w:szCs w:val="20"/>
        </w:rPr>
        <w:t>Governor Pack Road, Baguio City</w:t>
      </w:r>
    </w:p>
    <w:p w14:paraId="461AB33F" w14:textId="1AB0EDCE" w:rsid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Philippines 2600</w:t>
      </w:r>
    </w:p>
    <w:p w14:paraId="6F829EA9" w14:textId="38984EFB" w:rsidR="005D2F8C" w:rsidRPr="004220A8" w:rsidRDefault="00E01390" w:rsidP="004220A8">
      <w:pPr>
        <w:spacing w:before="20" w:after="20" w:line="240" w:lineRule="auto"/>
        <w:jc w:val="center"/>
        <w:rPr>
          <w:rFonts w:ascii="Helvetica" w:hAnsi="Helvetica" w:cs="Helvetica"/>
          <w:sz w:val="20"/>
          <w:szCs w:val="20"/>
        </w:rPr>
      </w:pPr>
      <w:r w:rsidRPr="003855A0">
        <w:rPr>
          <w:rFonts w:ascii="Helvetica" w:hAnsi="Helvetica" w:cs="Helvetica"/>
          <w:sz w:val="24"/>
          <w:szCs w:val="24"/>
        </w:rPr>
        <w:t>reaperrevo33@gmail.com</w:t>
      </w:r>
    </w:p>
    <w:p w14:paraId="010DB8ED" w14:textId="4CD7E217" w:rsidR="005D2F8C" w:rsidRDefault="005D2F8C" w:rsidP="00CF02F2">
      <w:pPr>
        <w:spacing w:before="20" w:after="20" w:line="240" w:lineRule="auto"/>
        <w:jc w:val="center"/>
        <w:rPr>
          <w:rFonts w:ascii="Helvetica" w:hAnsi="Helvetica" w:cs="Helvetica"/>
          <w:sz w:val="24"/>
          <w:szCs w:val="24"/>
        </w:rPr>
      </w:pPr>
      <w:r w:rsidRPr="003855A0">
        <w:rPr>
          <w:rFonts w:ascii="Helvetica" w:hAnsi="Helvetica" w:cs="Helvetica"/>
          <w:sz w:val="24"/>
          <w:szCs w:val="24"/>
        </w:rPr>
        <w:t>As-</w:t>
      </w:r>
      <w:proofErr w:type="spellStart"/>
      <w:r w:rsidRPr="003855A0">
        <w:rPr>
          <w:rFonts w:ascii="Helvetica" w:hAnsi="Helvetica" w:cs="Helvetica"/>
          <w:sz w:val="24"/>
          <w:szCs w:val="24"/>
        </w:rPr>
        <w:t>il</w:t>
      </w:r>
      <w:proofErr w:type="spellEnd"/>
      <w:r w:rsidRPr="003855A0">
        <w:rPr>
          <w:rFonts w:ascii="Helvetica" w:hAnsi="Helvetica" w:cs="Helvetica"/>
          <w:sz w:val="24"/>
          <w:szCs w:val="24"/>
        </w:rPr>
        <w:t xml:space="preserve">, </w:t>
      </w:r>
      <w:proofErr w:type="spellStart"/>
      <w:r w:rsidRPr="003855A0">
        <w:rPr>
          <w:rFonts w:ascii="Helvetica" w:hAnsi="Helvetica" w:cs="Helvetica"/>
          <w:sz w:val="24"/>
          <w:szCs w:val="24"/>
        </w:rPr>
        <w:t>Jhaeus</w:t>
      </w:r>
      <w:proofErr w:type="spellEnd"/>
      <w:r w:rsidRPr="003855A0">
        <w:rPr>
          <w:rFonts w:ascii="Helvetica" w:hAnsi="Helvetica" w:cs="Helvetica"/>
          <w:sz w:val="24"/>
          <w:szCs w:val="24"/>
        </w:rPr>
        <w:t xml:space="preserve"> </w:t>
      </w:r>
      <w:proofErr w:type="spellStart"/>
      <w:r w:rsidRPr="003855A0">
        <w:rPr>
          <w:rFonts w:ascii="Helvetica" w:hAnsi="Helvetica" w:cs="Helvetica"/>
          <w:sz w:val="24"/>
          <w:szCs w:val="24"/>
        </w:rPr>
        <w:t>Herzian</w:t>
      </w:r>
      <w:proofErr w:type="spellEnd"/>
      <w:r w:rsidRPr="003855A0">
        <w:rPr>
          <w:rFonts w:ascii="Helvetica" w:hAnsi="Helvetica" w:cs="Helvetica"/>
          <w:sz w:val="24"/>
          <w:szCs w:val="24"/>
        </w:rPr>
        <w:t xml:space="preserve"> T.</w:t>
      </w:r>
    </w:p>
    <w:p w14:paraId="096643D3" w14:textId="77777777" w:rsid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Governor Pack Road, Baguio City</w:t>
      </w:r>
    </w:p>
    <w:p w14:paraId="11097BDA" w14:textId="16CAA108" w:rsidR="004220A8" w:rsidRP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Philippines 2600</w:t>
      </w:r>
    </w:p>
    <w:p w14:paraId="067C1592" w14:textId="77777777" w:rsidR="00E01390" w:rsidRPr="003855A0" w:rsidRDefault="00E01390" w:rsidP="00CF02F2">
      <w:pPr>
        <w:spacing w:before="20" w:after="20" w:line="240" w:lineRule="auto"/>
        <w:jc w:val="center"/>
        <w:rPr>
          <w:rFonts w:ascii="Helvetica" w:hAnsi="Helvetica" w:cs="Helvetica"/>
          <w:sz w:val="24"/>
          <w:szCs w:val="24"/>
        </w:rPr>
      </w:pPr>
      <w:r w:rsidRPr="003855A0">
        <w:rPr>
          <w:rFonts w:ascii="Helvetica" w:hAnsi="Helvetica" w:cs="Helvetica"/>
          <w:sz w:val="24"/>
          <w:szCs w:val="24"/>
        </w:rPr>
        <w:t>jhaeus8@gmail.com</w:t>
      </w:r>
    </w:p>
    <w:p w14:paraId="00FD226D" w14:textId="77777777" w:rsidR="004220A8" w:rsidRDefault="004220A8" w:rsidP="00CF02F2">
      <w:pPr>
        <w:spacing w:before="20" w:after="20" w:line="240" w:lineRule="auto"/>
        <w:jc w:val="center"/>
        <w:rPr>
          <w:rFonts w:ascii="Helvetica" w:hAnsi="Helvetica" w:cs="Helvetica"/>
          <w:sz w:val="24"/>
          <w:szCs w:val="24"/>
        </w:rPr>
      </w:pPr>
    </w:p>
    <w:p w14:paraId="615441BA" w14:textId="580633C6" w:rsidR="005D2F8C" w:rsidRDefault="005D2F8C" w:rsidP="00CF02F2">
      <w:pPr>
        <w:spacing w:before="20" w:after="20" w:line="240" w:lineRule="auto"/>
        <w:jc w:val="center"/>
        <w:rPr>
          <w:rFonts w:ascii="Helvetica" w:hAnsi="Helvetica" w:cs="Helvetica"/>
          <w:sz w:val="24"/>
          <w:szCs w:val="24"/>
        </w:rPr>
      </w:pPr>
      <w:proofErr w:type="spellStart"/>
      <w:r w:rsidRPr="003855A0">
        <w:rPr>
          <w:rFonts w:ascii="Helvetica" w:hAnsi="Helvetica" w:cs="Helvetica"/>
          <w:sz w:val="24"/>
          <w:szCs w:val="24"/>
        </w:rPr>
        <w:t>Baleña</w:t>
      </w:r>
      <w:proofErr w:type="spellEnd"/>
      <w:r w:rsidRPr="003855A0">
        <w:rPr>
          <w:rFonts w:ascii="Helvetica" w:hAnsi="Helvetica" w:cs="Helvetica"/>
          <w:sz w:val="24"/>
          <w:szCs w:val="24"/>
        </w:rPr>
        <w:t xml:space="preserve">, Julius </w:t>
      </w:r>
      <w:proofErr w:type="spellStart"/>
      <w:r w:rsidRPr="003855A0">
        <w:rPr>
          <w:rFonts w:ascii="Helvetica" w:hAnsi="Helvetica" w:cs="Helvetica"/>
          <w:sz w:val="24"/>
          <w:szCs w:val="24"/>
        </w:rPr>
        <w:t>Bernadin</w:t>
      </w:r>
      <w:proofErr w:type="spellEnd"/>
      <w:r w:rsidRPr="003855A0">
        <w:rPr>
          <w:rFonts w:ascii="Helvetica" w:hAnsi="Helvetica" w:cs="Helvetica"/>
          <w:sz w:val="24"/>
          <w:szCs w:val="24"/>
        </w:rPr>
        <w:t xml:space="preserve"> S.</w:t>
      </w:r>
    </w:p>
    <w:p w14:paraId="69A0C51C" w14:textId="77777777" w:rsid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Governor Pack Road, Baguio City</w:t>
      </w:r>
    </w:p>
    <w:p w14:paraId="5D743E88" w14:textId="5089F844" w:rsidR="004220A8" w:rsidRP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Philippines 2600</w:t>
      </w:r>
    </w:p>
    <w:p w14:paraId="786A710A" w14:textId="77777777" w:rsidR="00E01390" w:rsidRPr="003855A0" w:rsidRDefault="00E01390" w:rsidP="00CF02F2">
      <w:pPr>
        <w:spacing w:before="20" w:after="20" w:line="240" w:lineRule="auto"/>
        <w:jc w:val="center"/>
        <w:rPr>
          <w:rFonts w:ascii="Helvetica" w:hAnsi="Helvetica" w:cs="Helvetica"/>
          <w:sz w:val="24"/>
          <w:szCs w:val="24"/>
        </w:rPr>
      </w:pPr>
      <w:r w:rsidRPr="003855A0">
        <w:rPr>
          <w:rFonts w:ascii="Helvetica" w:hAnsi="Helvetica" w:cs="Helvetica"/>
          <w:sz w:val="24"/>
          <w:szCs w:val="24"/>
        </w:rPr>
        <w:t>juliusbalena9@gmail</w:t>
      </w:r>
    </w:p>
    <w:p w14:paraId="267F7FE0" w14:textId="4F8FD52D" w:rsidR="005D2F8C" w:rsidRDefault="005D2F8C" w:rsidP="00CF02F2">
      <w:pPr>
        <w:spacing w:before="20" w:after="20" w:line="240" w:lineRule="auto"/>
        <w:jc w:val="center"/>
        <w:rPr>
          <w:rFonts w:ascii="Helvetica" w:hAnsi="Helvetica" w:cs="Helvetica"/>
          <w:sz w:val="24"/>
          <w:szCs w:val="24"/>
        </w:rPr>
      </w:pPr>
      <w:r w:rsidRPr="003855A0">
        <w:rPr>
          <w:rFonts w:ascii="Helvetica" w:hAnsi="Helvetica" w:cs="Helvetica"/>
          <w:sz w:val="24"/>
          <w:szCs w:val="24"/>
        </w:rPr>
        <w:t>Castillo, John Ariel Dominic J.</w:t>
      </w:r>
    </w:p>
    <w:p w14:paraId="174464A4" w14:textId="77777777" w:rsid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Governor Pack Road, Baguio City</w:t>
      </w:r>
    </w:p>
    <w:p w14:paraId="5BF1FD28" w14:textId="089DF98D" w:rsidR="004220A8" w:rsidRPr="004220A8" w:rsidRDefault="004220A8" w:rsidP="004220A8">
      <w:pPr>
        <w:spacing w:before="20" w:after="20" w:line="240" w:lineRule="auto"/>
        <w:jc w:val="center"/>
        <w:rPr>
          <w:rFonts w:ascii="Helvetica" w:hAnsi="Helvetica" w:cs="Helvetica"/>
          <w:sz w:val="20"/>
          <w:szCs w:val="20"/>
        </w:rPr>
      </w:pPr>
      <w:r w:rsidRPr="004220A8">
        <w:rPr>
          <w:rFonts w:ascii="Helvetica" w:hAnsi="Helvetica" w:cs="Helvetica"/>
          <w:sz w:val="20"/>
          <w:szCs w:val="20"/>
        </w:rPr>
        <w:t>Philippines 2600</w:t>
      </w:r>
      <w:bookmarkStart w:id="0" w:name="_GoBack"/>
      <w:bookmarkEnd w:id="0"/>
    </w:p>
    <w:p w14:paraId="045975F1" w14:textId="77777777" w:rsidR="00C1114C" w:rsidRPr="003855A0" w:rsidRDefault="00E01390" w:rsidP="007439F7">
      <w:pPr>
        <w:spacing w:before="20" w:after="20" w:line="240" w:lineRule="auto"/>
        <w:jc w:val="center"/>
        <w:rPr>
          <w:rFonts w:ascii="Helvetica" w:hAnsi="Helvetica" w:cs="Helvetica"/>
          <w:sz w:val="24"/>
          <w:szCs w:val="24"/>
        </w:rPr>
        <w:sectPr w:rsidR="00C1114C" w:rsidRPr="003855A0" w:rsidSect="00C1114C">
          <w:type w:val="continuous"/>
          <w:pgSz w:w="10080" w:h="13320"/>
          <w:pgMar w:top="1440" w:right="1440" w:bottom="1080" w:left="1080" w:header="720" w:footer="720" w:gutter="475"/>
          <w:cols w:num="4" w:space="720"/>
          <w:docGrid w:linePitch="360"/>
        </w:sectPr>
      </w:pPr>
      <w:r w:rsidRPr="003855A0">
        <w:rPr>
          <w:rFonts w:ascii="Helvetica" w:hAnsi="Helvetica" w:cs="Helvetica"/>
          <w:sz w:val="24"/>
          <w:szCs w:val="24"/>
        </w:rPr>
        <w:t>rendingscissor@gmail.com</w:t>
      </w:r>
    </w:p>
    <w:p w14:paraId="770E4F8D" w14:textId="77777777" w:rsidR="00EF4401" w:rsidRDefault="00EF4401" w:rsidP="00EF4401">
      <w:pPr>
        <w:spacing w:after="20" w:line="240" w:lineRule="auto"/>
        <w:jc w:val="both"/>
        <w:rPr>
          <w:rFonts w:ascii="Times New Roman" w:hAnsi="Times New Roman" w:cs="Times New Roman"/>
          <w:b/>
          <w:bCs/>
          <w:sz w:val="24"/>
          <w:szCs w:val="24"/>
        </w:rPr>
      </w:pPr>
      <w:r w:rsidRPr="00EF4401">
        <w:rPr>
          <w:rFonts w:ascii="Times New Roman" w:hAnsi="Times New Roman" w:cs="Times New Roman"/>
          <w:b/>
          <w:bCs/>
          <w:sz w:val="24"/>
          <w:szCs w:val="24"/>
        </w:rPr>
        <w:t>ABSTRACT</w:t>
      </w:r>
    </w:p>
    <w:p w14:paraId="7B0ECC7B" w14:textId="77777777" w:rsidR="00EF4401" w:rsidRPr="00EF4401" w:rsidRDefault="00EF4401"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The Improved Round Robin was created to make use of a Sorting Algorithm in order to improve the Average Waiting Time and Average Waiting Time of processes. In this paper, the researchers will discuss their methods on what type of Sorting Algorithm was used. The test results show that Improved Round Robin Algorithm was unsuccessful due to some factors.</w:t>
      </w:r>
    </w:p>
    <w:p w14:paraId="01C7790F" w14:textId="77777777" w:rsidR="00EF4401" w:rsidRDefault="00EF4401" w:rsidP="00EF4401">
      <w:pPr>
        <w:spacing w:after="20" w:line="240" w:lineRule="auto"/>
        <w:jc w:val="both"/>
        <w:rPr>
          <w:rFonts w:ascii="Times New Roman" w:hAnsi="Times New Roman" w:cs="Times New Roman"/>
          <w:b/>
          <w:bCs/>
          <w:sz w:val="24"/>
          <w:szCs w:val="24"/>
        </w:rPr>
      </w:pPr>
      <w:r>
        <w:rPr>
          <w:rFonts w:ascii="Times New Roman" w:hAnsi="Times New Roman" w:cs="Times New Roman"/>
          <w:b/>
          <w:bCs/>
          <w:sz w:val="24"/>
          <w:szCs w:val="24"/>
        </w:rPr>
        <w:t>Keywords</w:t>
      </w:r>
    </w:p>
    <w:p w14:paraId="5C7BD6FD" w14:textId="77777777" w:rsidR="00EF4401" w:rsidRPr="00EF4401" w:rsidRDefault="00EF4401"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Round Robin Scheduling Algorithm; Sorting Algorithm; Waiting Time; Turnaround Time.</w:t>
      </w:r>
    </w:p>
    <w:p w14:paraId="15F39E01"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E013AAB" w14:textId="77777777" w:rsidR="00D02997" w:rsidRPr="00D02997" w:rsidRDefault="00D02997" w:rsidP="00D417C4">
      <w:pPr>
        <w:spacing w:before="1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 xml:space="preserve">Scheduling algorithms are used to organize work for the CPU to process. These scheduling algorithms are needed so that time spent waiting CPU will not be wasted during its free time. The Robin Scheduling Algorithm is a fair job-scheduling algorithm that makes use of time slicing which is used to assign processes in a queue which is then processed in a circular FIFO order for a certain amount of time in the CPU until finished. This eliminates starvation since all processes will be processed regardless of priority. Sorting algorithms are used for </w:t>
      </w:r>
      <w:r w:rsidRPr="00D02997">
        <w:rPr>
          <w:rFonts w:ascii="Times New Roman" w:hAnsi="Times New Roman" w:cs="Times New Roman"/>
          <w:sz w:val="18"/>
          <w:szCs w:val="18"/>
        </w:rPr>
        <w:t xml:space="preserve">reorganizing items into a specific order either alphabetical, increasing order, decreasing order, etc. Sorting algorithms can be used in various ways that involve organization. The goal of this research is to improve an existing scheduling algorithm by adding a sorting algorithm. </w:t>
      </w:r>
    </w:p>
    <w:p w14:paraId="503495B3" w14:textId="77777777" w:rsidR="00D02997" w:rsidRPr="00D02997" w:rsidRDefault="00EF4401"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w:t>
      </w:r>
      <w:r w:rsidR="00D02997" w:rsidRPr="00D02997">
        <w:rPr>
          <w:rFonts w:ascii="Times New Roman" w:hAnsi="Times New Roman" w:cs="Times New Roman"/>
          <w:sz w:val="18"/>
          <w:szCs w:val="18"/>
        </w:rPr>
        <w:t xml:space="preserve">processes will be sorted in by twos from smallest to biggest. Hypothetically this would make the Round Robin algorithm’s Wait and Turnaround Time shorter because it will further decrease the starvation of each process. </w:t>
      </w:r>
    </w:p>
    <w:p w14:paraId="0C5FDD3B"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54B6D4CF" w14:textId="77777777" w:rsidR="009B3BAF" w:rsidRDefault="003464B6"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A study on Sorting Algorithms was created to see which type is algorithm is best in sorting. It was found that Insertion Sort and Quicksort were the most optimal Sorting Algorithms and that the combination of the two </w:t>
      </w:r>
      <w:r w:rsidR="009B3BAF">
        <w:rPr>
          <w:rFonts w:ascii="Times New Roman" w:hAnsi="Times New Roman" w:cs="Times New Roman"/>
          <w:sz w:val="18"/>
          <w:szCs w:val="18"/>
        </w:rPr>
        <w:t>can yield good results as well.</w:t>
      </w:r>
      <w:r w:rsidR="00D82FC1">
        <w:rPr>
          <w:rFonts w:ascii="Times New Roman" w:hAnsi="Times New Roman" w:cs="Times New Roman"/>
          <w:sz w:val="18"/>
          <w:szCs w:val="18"/>
        </w:rPr>
        <w:t xml:space="preserve"> [1]</w:t>
      </w:r>
      <w:r w:rsidR="009B3BAF">
        <w:rPr>
          <w:rFonts w:ascii="Times New Roman" w:hAnsi="Times New Roman" w:cs="Times New Roman"/>
          <w:sz w:val="18"/>
          <w:szCs w:val="18"/>
        </w:rPr>
        <w:t xml:space="preserve"> </w:t>
      </w:r>
      <w:sdt>
        <w:sdtPr>
          <w:rPr>
            <w:rFonts w:ascii="Times New Roman" w:hAnsi="Times New Roman" w:cs="Times New Roman"/>
            <w:sz w:val="18"/>
            <w:szCs w:val="18"/>
          </w:rPr>
          <w:id w:val="-1234304863"/>
          <w:citation/>
        </w:sdtPr>
        <w:sdtEndPr/>
        <w:sdtContent>
          <w:r w:rsidR="00D82FC1">
            <w:rPr>
              <w:rFonts w:ascii="Times New Roman" w:hAnsi="Times New Roman" w:cs="Times New Roman"/>
              <w:sz w:val="18"/>
              <w:szCs w:val="18"/>
            </w:rPr>
            <w:fldChar w:fldCharType="begin"/>
          </w:r>
          <w:r w:rsidR="00D82FC1">
            <w:rPr>
              <w:rFonts w:ascii="Times New Roman" w:hAnsi="Times New Roman" w:cs="Times New Roman"/>
              <w:sz w:val="18"/>
              <w:szCs w:val="18"/>
            </w:rPr>
            <w:instrText xml:space="preserve"> CITATION Coo80 \l 1033 </w:instrText>
          </w:r>
          <w:r w:rsidR="00D82FC1">
            <w:rPr>
              <w:rFonts w:ascii="Times New Roman" w:hAnsi="Times New Roman" w:cs="Times New Roman"/>
              <w:sz w:val="18"/>
              <w:szCs w:val="18"/>
            </w:rPr>
            <w:fldChar w:fldCharType="separate"/>
          </w:r>
          <w:r w:rsidR="00D82FC1">
            <w:rPr>
              <w:rFonts w:ascii="Times New Roman" w:hAnsi="Times New Roman" w:cs="Times New Roman"/>
              <w:noProof/>
              <w:sz w:val="18"/>
              <w:szCs w:val="18"/>
            </w:rPr>
            <w:t xml:space="preserve"> </w:t>
          </w:r>
          <w:r w:rsidR="00D82FC1" w:rsidRPr="009B3BAF">
            <w:rPr>
              <w:rFonts w:ascii="Times New Roman" w:hAnsi="Times New Roman" w:cs="Times New Roman"/>
              <w:noProof/>
              <w:sz w:val="18"/>
              <w:szCs w:val="18"/>
            </w:rPr>
            <w:t>(Cook &amp; Kim, 1980)</w:t>
          </w:r>
          <w:r w:rsidR="00D82FC1">
            <w:rPr>
              <w:rFonts w:ascii="Times New Roman" w:hAnsi="Times New Roman" w:cs="Times New Roman"/>
              <w:sz w:val="18"/>
              <w:szCs w:val="18"/>
            </w:rPr>
            <w:fldChar w:fldCharType="end"/>
          </w:r>
        </w:sdtContent>
      </w:sdt>
    </w:p>
    <w:p w14:paraId="050EE1C5" w14:textId="77777777" w:rsidR="009B3BAF" w:rsidRPr="007439F7" w:rsidRDefault="009B3BAF"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For our study we will adapt a pseudo ‘command and conquer’ type Sorting Algorithm since it is the most efficient. </w:t>
      </w:r>
    </w:p>
    <w:p w14:paraId="26F7EA81"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0FEC2996"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 xml:space="preserve">4.1.  </w:t>
      </w:r>
      <w:r w:rsidRPr="00D02997">
        <w:rPr>
          <w:rFonts w:ascii="Times New Roman" w:hAnsi="Times New Roman" w:cs="Times New Roman"/>
          <w:i/>
          <w:iCs/>
        </w:rPr>
        <w:t>Pseudocode</w:t>
      </w:r>
      <w:r w:rsidRPr="00D02997">
        <w:rPr>
          <w:rFonts w:ascii="Times New Roman" w:hAnsi="Times New Roman" w:cs="Times New Roman"/>
          <w:i/>
          <w:iCs/>
          <w:sz w:val="18"/>
          <w:szCs w:val="18"/>
        </w:rPr>
        <w:t>:</w:t>
      </w:r>
    </w:p>
    <w:p w14:paraId="72042758"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lastRenderedPageBreak/>
        <w:t>1. Check if the process is &gt;2 if not continue to step 3 else go to step 2;</w:t>
      </w:r>
    </w:p>
    <w:p w14:paraId="24666297"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2. Start sorting the array</w:t>
      </w:r>
    </w:p>
    <w:p w14:paraId="06E10C02" w14:textId="77777777" w:rsidR="00D02997" w:rsidRPr="00D02997" w:rsidRDefault="00D02997" w:rsidP="00D417C4">
      <w:pPr>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2.a. Get the values of the sorted array, alternatingly store the [max and min burst time] until you end up on its middle value;</w:t>
      </w:r>
    </w:p>
    <w:p w14:paraId="02965157"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2.b. If the total number of elements in the array is an odd number the [single] middle value will be at the last index;</w:t>
      </w:r>
      <w:r w:rsidRPr="00D02997">
        <w:rPr>
          <w:rFonts w:ascii="Times New Roman" w:hAnsi="Times New Roman" w:cs="Times New Roman"/>
          <w:sz w:val="18"/>
          <w:szCs w:val="18"/>
        </w:rPr>
        <w:tab/>
      </w:r>
    </w:p>
    <w:p w14:paraId="5BBB3B50"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3. Quantum time of the process, subtract the maximum burst time with the minimum burst time of the current process and divide it by two then return its value, if process size is &lt;=2 return the minimum burst time;</w:t>
      </w:r>
    </w:p>
    <w:p w14:paraId="38DF5B8F"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4. Start to calculate the waiting time for each process</w:t>
      </w:r>
    </w:p>
    <w:p w14:paraId="6BC85237" w14:textId="77777777" w:rsidR="00D02997" w:rsidRPr="00D02997" w:rsidRDefault="00D02997" w:rsidP="00D417C4">
      <w:pPr>
        <w:spacing w:before="20" w:after="0" w:line="240" w:lineRule="auto"/>
        <w:ind w:left="360" w:firstLine="45"/>
        <w:jc w:val="both"/>
        <w:rPr>
          <w:rFonts w:ascii="Times New Roman" w:hAnsi="Times New Roman" w:cs="Times New Roman"/>
          <w:sz w:val="18"/>
          <w:szCs w:val="18"/>
        </w:rPr>
      </w:pPr>
      <w:r w:rsidRPr="00D02997">
        <w:rPr>
          <w:rFonts w:ascii="Times New Roman" w:hAnsi="Times New Roman" w:cs="Times New Roman"/>
          <w:sz w:val="18"/>
          <w:szCs w:val="18"/>
        </w:rPr>
        <w:t>4.a. Create an empty array with the same size as the process to store the waiting time of each process, a temporary array with the same size and value as the process, and another variable to store up time value;</w:t>
      </w:r>
    </w:p>
    <w:p w14:paraId="7F06FCF1"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 xml:space="preserve">   //While loop</w:t>
      </w:r>
    </w:p>
    <w:p w14:paraId="4A229838" w14:textId="77777777" w:rsidR="00D02997" w:rsidRPr="00D02997" w:rsidRDefault="00D02997" w:rsidP="00D417C4">
      <w:pPr>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4.b. An integer variable checker will be created with a value of 1;</w:t>
      </w:r>
    </w:p>
    <w:p w14:paraId="2C368120"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 xml:space="preserve"> //for loop</w:t>
      </w:r>
    </w:p>
    <w:p w14:paraId="420467DD"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4.c Check if the current burst time of the selected process is greater than 0 [&gt; 0]; if yes, the value of the checker will be set to [0] then it will continue to 5.d; if not go to step 4.e;</w:t>
      </w:r>
    </w:p>
    <w:p w14:paraId="3E116ED0"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4.d If the current burst time of the selected process has a greater value than the quantum time, then quantum time will be subtracted to the current burst time [process[current] - qt] and the quantum time will be added to time variable [time += qt], continue to step 4.e;</w:t>
      </w:r>
    </w:p>
    <w:p w14:paraId="3DD5001F"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If false, the remaining burst time value of the current process will be added to time variable [time += process[</w:t>
      </w:r>
      <w:r w:rsidR="003855A0" w:rsidRPr="00D02997">
        <w:rPr>
          <w:rFonts w:ascii="Times New Roman" w:hAnsi="Times New Roman" w:cs="Times New Roman"/>
          <w:sz w:val="18"/>
          <w:szCs w:val="18"/>
        </w:rPr>
        <w:t>current</w:t>
      </w:r>
      <w:r w:rsidRPr="00D02997">
        <w:rPr>
          <w:rFonts w:ascii="Times New Roman" w:hAnsi="Times New Roman" w:cs="Times New Roman"/>
          <w:sz w:val="18"/>
          <w:szCs w:val="18"/>
        </w:rPr>
        <w:t>]], then the waiting time array with the same index as the process will store a value of time subtracted to the original burst time value of the current process[</w:t>
      </w:r>
      <w:r w:rsidR="003855A0" w:rsidRPr="00D02997">
        <w:rPr>
          <w:rFonts w:ascii="Times New Roman" w:hAnsi="Times New Roman" w:cs="Times New Roman"/>
          <w:sz w:val="18"/>
          <w:szCs w:val="18"/>
        </w:rPr>
        <w:t>waiting time</w:t>
      </w:r>
      <w:r w:rsidRPr="00D02997">
        <w:rPr>
          <w:rFonts w:ascii="Times New Roman" w:hAnsi="Times New Roman" w:cs="Times New Roman"/>
          <w:sz w:val="18"/>
          <w:szCs w:val="18"/>
        </w:rPr>
        <w:t>[current] = time - process[current]];</w:t>
      </w:r>
    </w:p>
    <w:p w14:paraId="2F7287F2"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Set the burst time of the current process to 0;</w:t>
      </w:r>
    </w:p>
    <w:p w14:paraId="57D60ADB"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4.e If the loop is over, go to step 4.f, if false go to the next process and execute step 4.c</w:t>
      </w:r>
    </w:p>
    <w:p w14:paraId="496B5963" w14:textId="77777777" w:rsidR="00D02997" w:rsidRPr="00D02997" w:rsidRDefault="00D02997" w:rsidP="00D417C4">
      <w:pPr>
        <w:spacing w:before="20" w:after="0" w:line="240" w:lineRule="auto"/>
        <w:jc w:val="both"/>
        <w:rPr>
          <w:rFonts w:ascii="Times New Roman" w:hAnsi="Times New Roman" w:cs="Times New Roman"/>
          <w:sz w:val="18"/>
          <w:szCs w:val="18"/>
        </w:rPr>
      </w:pPr>
      <w:r w:rsidRPr="00D02997">
        <w:rPr>
          <w:rFonts w:ascii="Times New Roman" w:hAnsi="Times New Roman" w:cs="Times New Roman"/>
          <w:sz w:val="18"/>
          <w:szCs w:val="18"/>
        </w:rPr>
        <w:t xml:space="preserve"> //checker</w:t>
      </w:r>
    </w:p>
    <w:p w14:paraId="3650FF09" w14:textId="77777777" w:rsid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4.f If the checker has a value of 0 go to step 4.e, if the checker has a value of 1 go to step 5;</w:t>
      </w:r>
    </w:p>
    <w:p w14:paraId="5C54CE77" w14:textId="77777777" w:rsidR="00D02997" w:rsidRPr="00D02997" w:rsidRDefault="00D02997" w:rsidP="00D417C4">
      <w:pPr>
        <w:pStyle w:val="ListParagraph"/>
        <w:spacing w:before="20" w:after="0" w:line="240" w:lineRule="auto"/>
        <w:ind w:left="0"/>
        <w:jc w:val="both"/>
        <w:rPr>
          <w:rFonts w:ascii="Times New Roman" w:hAnsi="Times New Roman" w:cs="Times New Roman"/>
          <w:sz w:val="18"/>
          <w:szCs w:val="18"/>
        </w:rPr>
      </w:pPr>
      <w:r w:rsidRPr="00D02997">
        <w:rPr>
          <w:rFonts w:ascii="Times New Roman" w:hAnsi="Times New Roman" w:cs="Times New Roman"/>
          <w:sz w:val="18"/>
          <w:szCs w:val="18"/>
        </w:rPr>
        <w:t>5. Start to calculate the turnaround time for each process</w:t>
      </w:r>
    </w:p>
    <w:p w14:paraId="3C818F09"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5.a Create an empty array with the same size of the process to store the </w:t>
      </w:r>
      <w:r w:rsidR="003855A0" w:rsidRPr="00D02997">
        <w:rPr>
          <w:rFonts w:ascii="Times New Roman" w:hAnsi="Times New Roman" w:cs="Times New Roman"/>
          <w:sz w:val="18"/>
          <w:szCs w:val="18"/>
        </w:rPr>
        <w:t>turnaround</w:t>
      </w:r>
      <w:r w:rsidRPr="00D02997">
        <w:rPr>
          <w:rFonts w:ascii="Times New Roman" w:hAnsi="Times New Roman" w:cs="Times New Roman"/>
          <w:sz w:val="18"/>
          <w:szCs w:val="18"/>
        </w:rPr>
        <w:t xml:space="preserve"> time of each process;</w:t>
      </w:r>
    </w:p>
    <w:p w14:paraId="51592403" w14:textId="77777777" w:rsidR="00D02997" w:rsidRPr="007439F7" w:rsidRDefault="00D02997" w:rsidP="00D417C4">
      <w:pPr>
        <w:spacing w:before="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  //for loop</w:t>
      </w:r>
    </w:p>
    <w:p w14:paraId="63C75577"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5.b current turn around process will get the sum of the current waiting time and current burst time [turnAround[current] =</w:t>
      </w:r>
      <w:r w:rsidR="003855A0">
        <w:rPr>
          <w:rFonts w:ascii="Times New Roman" w:hAnsi="Times New Roman" w:cs="Times New Roman"/>
          <w:sz w:val="18"/>
          <w:szCs w:val="18"/>
        </w:rPr>
        <w:t xml:space="preserve"> </w:t>
      </w:r>
      <w:r w:rsidRPr="00D02997">
        <w:rPr>
          <w:rFonts w:ascii="Times New Roman" w:hAnsi="Times New Roman" w:cs="Times New Roman"/>
          <w:sz w:val="18"/>
          <w:szCs w:val="18"/>
        </w:rPr>
        <w:t>waitingTime[current] + process[current] repeat until last process then go to step 6;</w:t>
      </w:r>
    </w:p>
    <w:p w14:paraId="71268FEB" w14:textId="77777777" w:rsidR="00D02997" w:rsidRPr="007439F7" w:rsidRDefault="00D02997" w:rsidP="00D417C4">
      <w:pPr>
        <w:spacing w:before="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6.</w:t>
      </w:r>
      <w:r w:rsidR="007439F7">
        <w:rPr>
          <w:rFonts w:ascii="Times New Roman" w:hAnsi="Times New Roman" w:cs="Times New Roman"/>
          <w:sz w:val="18"/>
          <w:szCs w:val="18"/>
        </w:rPr>
        <w:t xml:space="preserve"> </w:t>
      </w:r>
      <w:r w:rsidRPr="007439F7">
        <w:rPr>
          <w:rFonts w:ascii="Times New Roman" w:hAnsi="Times New Roman" w:cs="Times New Roman"/>
          <w:sz w:val="18"/>
          <w:szCs w:val="18"/>
        </w:rPr>
        <w:t>Display the result</w:t>
      </w:r>
    </w:p>
    <w:p w14:paraId="6F6C1478"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6.a Print the process value, burst time, waiting time, average time repeat until last process.</w:t>
      </w:r>
    </w:p>
    <w:p w14:paraId="205A213A" w14:textId="77777777" w:rsidR="00D02997" w:rsidRPr="00D0299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 xml:space="preserve"> 6.b Display the average waiting time, summation of all waiting time divided to number of process [totalWaitingTime/totalNumberOfProcess]</w:t>
      </w:r>
    </w:p>
    <w:p w14:paraId="3CB97B9F" w14:textId="77777777" w:rsidR="00D02997" w:rsidRPr="007439F7" w:rsidRDefault="00D02997" w:rsidP="00D417C4">
      <w:pPr>
        <w:pStyle w:val="ListParagraph"/>
        <w:spacing w:before="20" w:after="0" w:line="240" w:lineRule="auto"/>
        <w:ind w:left="360"/>
        <w:jc w:val="both"/>
        <w:rPr>
          <w:rFonts w:ascii="Times New Roman" w:hAnsi="Times New Roman" w:cs="Times New Roman"/>
          <w:sz w:val="18"/>
          <w:szCs w:val="18"/>
        </w:rPr>
      </w:pPr>
      <w:r w:rsidRPr="00D02997">
        <w:rPr>
          <w:rFonts w:ascii="Times New Roman" w:hAnsi="Times New Roman" w:cs="Times New Roman"/>
          <w:sz w:val="18"/>
          <w:szCs w:val="18"/>
        </w:rPr>
        <w:t>6.c Display the average turnaround time, summation of all turnaround time divided to number of process [totalTu</w:t>
      </w:r>
      <w:r w:rsidR="003855A0">
        <w:rPr>
          <w:rFonts w:ascii="Times New Roman" w:hAnsi="Times New Roman" w:cs="Times New Roman"/>
          <w:sz w:val="18"/>
          <w:szCs w:val="18"/>
        </w:rPr>
        <w:t>rn</w:t>
      </w:r>
      <w:r w:rsidRPr="00D02997">
        <w:rPr>
          <w:rFonts w:ascii="Times New Roman" w:hAnsi="Times New Roman" w:cs="Times New Roman"/>
          <w:sz w:val="18"/>
          <w:szCs w:val="18"/>
        </w:rPr>
        <w:t>AroundTime/totalNumberOfProcess]</w:t>
      </w:r>
    </w:p>
    <w:p w14:paraId="32C85C87" w14:textId="77777777" w:rsidR="00D02997" w:rsidRDefault="00D02997" w:rsidP="00D417C4">
      <w:pPr>
        <w:pStyle w:val="ListParagraph"/>
        <w:spacing w:after="0" w:line="240" w:lineRule="auto"/>
        <w:ind w:left="360"/>
        <w:jc w:val="both"/>
        <w:rPr>
          <w:rFonts w:ascii="Times New Roman" w:hAnsi="Times New Roman" w:cs="Times New Roman"/>
          <w:b/>
          <w:bCs/>
          <w:sz w:val="24"/>
          <w:szCs w:val="24"/>
        </w:rPr>
      </w:pPr>
    </w:p>
    <w:p w14:paraId="4B9271BF"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FIGURES/CAPTION</w:t>
      </w:r>
    </w:p>
    <w:p w14:paraId="4C2289E6"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Both the Improved and Original Algorithms will run process of random values. The Waiting Time and Turnaround Time will be averaged and the algorithm whose value is greater than the other means that that algorithm has a slower Waiting and Turnaround time. </w:t>
      </w:r>
    </w:p>
    <w:p w14:paraId="64110A67" w14:textId="77777777" w:rsidR="007439F7" w:rsidRPr="007439F7" w:rsidRDefault="007439F7" w:rsidP="007439F7">
      <w:pPr>
        <w:spacing w:after="2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1. </w:t>
      </w:r>
      <w:r w:rsidRPr="007439F7">
        <w:rPr>
          <w:rFonts w:ascii="Times New Roman" w:hAnsi="Times New Roman" w:cs="Times New Roman"/>
          <w:sz w:val="18"/>
          <w:szCs w:val="18"/>
        </w:rPr>
        <w:t>TEST CASE 1 IMPROVED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19A2755F" w14:textId="77777777" w:rsidTr="00EF4401">
        <w:tc>
          <w:tcPr>
            <w:tcW w:w="751" w:type="dxa"/>
          </w:tcPr>
          <w:p w14:paraId="7CC9070D"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Process</w:t>
            </w:r>
          </w:p>
        </w:tc>
        <w:tc>
          <w:tcPr>
            <w:tcW w:w="597" w:type="dxa"/>
          </w:tcPr>
          <w:p w14:paraId="472084AB"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81" w:type="dxa"/>
          </w:tcPr>
          <w:p w14:paraId="458E7335"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106" w:type="dxa"/>
          </w:tcPr>
          <w:p w14:paraId="04E67EFD"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69D76533" w14:textId="77777777" w:rsidTr="00EF4401">
        <w:tc>
          <w:tcPr>
            <w:tcW w:w="751" w:type="dxa"/>
          </w:tcPr>
          <w:p w14:paraId="087D7F9A"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597" w:type="dxa"/>
          </w:tcPr>
          <w:p w14:paraId="5194F25D"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55</w:t>
            </w:r>
          </w:p>
        </w:tc>
        <w:tc>
          <w:tcPr>
            <w:tcW w:w="781" w:type="dxa"/>
          </w:tcPr>
          <w:p w14:paraId="5A22B53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249</w:t>
            </w:r>
          </w:p>
        </w:tc>
        <w:tc>
          <w:tcPr>
            <w:tcW w:w="1106" w:type="dxa"/>
          </w:tcPr>
          <w:p w14:paraId="008E3016"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304</w:t>
            </w:r>
          </w:p>
        </w:tc>
      </w:tr>
      <w:tr w:rsidR="007439F7" w:rsidRPr="00766A67" w14:paraId="051C6805" w14:textId="77777777" w:rsidTr="00EF4401">
        <w:tc>
          <w:tcPr>
            <w:tcW w:w="751" w:type="dxa"/>
          </w:tcPr>
          <w:p w14:paraId="075251FD"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597" w:type="dxa"/>
          </w:tcPr>
          <w:p w14:paraId="7C200A88"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81" w:type="dxa"/>
          </w:tcPr>
          <w:p w14:paraId="74410960"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22</w:t>
            </w:r>
          </w:p>
        </w:tc>
        <w:tc>
          <w:tcPr>
            <w:tcW w:w="1106" w:type="dxa"/>
          </w:tcPr>
          <w:p w14:paraId="7E119F6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32</w:t>
            </w:r>
          </w:p>
        </w:tc>
      </w:tr>
      <w:tr w:rsidR="007439F7" w:rsidRPr="00766A67" w14:paraId="2020C837" w14:textId="77777777" w:rsidTr="00EF4401">
        <w:tc>
          <w:tcPr>
            <w:tcW w:w="751" w:type="dxa"/>
          </w:tcPr>
          <w:p w14:paraId="2DCF2D35"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597" w:type="dxa"/>
          </w:tcPr>
          <w:p w14:paraId="0006163C"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50</w:t>
            </w:r>
          </w:p>
        </w:tc>
        <w:tc>
          <w:tcPr>
            <w:tcW w:w="781" w:type="dxa"/>
          </w:tcPr>
          <w:p w14:paraId="048FB65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260</w:t>
            </w:r>
          </w:p>
        </w:tc>
        <w:tc>
          <w:tcPr>
            <w:tcW w:w="1106" w:type="dxa"/>
          </w:tcPr>
          <w:p w14:paraId="185215F3"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310</w:t>
            </w:r>
          </w:p>
        </w:tc>
      </w:tr>
      <w:tr w:rsidR="007439F7" w:rsidRPr="00766A67" w14:paraId="238BB492" w14:textId="77777777" w:rsidTr="00EF4401">
        <w:tc>
          <w:tcPr>
            <w:tcW w:w="751" w:type="dxa"/>
          </w:tcPr>
          <w:p w14:paraId="24ADAB76"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lastRenderedPageBreak/>
              <w:t>4</w:t>
            </w:r>
          </w:p>
        </w:tc>
        <w:tc>
          <w:tcPr>
            <w:tcW w:w="597" w:type="dxa"/>
          </w:tcPr>
          <w:p w14:paraId="35978816"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781" w:type="dxa"/>
          </w:tcPr>
          <w:p w14:paraId="114C930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54</w:t>
            </w:r>
          </w:p>
        </w:tc>
        <w:tc>
          <w:tcPr>
            <w:tcW w:w="1106" w:type="dxa"/>
          </w:tcPr>
          <w:p w14:paraId="41B04D2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66</w:t>
            </w:r>
          </w:p>
        </w:tc>
      </w:tr>
      <w:tr w:rsidR="007439F7" w:rsidRPr="00766A67" w14:paraId="27B90672" w14:textId="77777777" w:rsidTr="00EF4401">
        <w:tc>
          <w:tcPr>
            <w:tcW w:w="751" w:type="dxa"/>
          </w:tcPr>
          <w:p w14:paraId="419B06C0"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597" w:type="dxa"/>
          </w:tcPr>
          <w:p w14:paraId="735ED90D"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44</w:t>
            </w:r>
          </w:p>
        </w:tc>
        <w:tc>
          <w:tcPr>
            <w:tcW w:w="781" w:type="dxa"/>
          </w:tcPr>
          <w:p w14:paraId="18B9B7BE"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235</w:t>
            </w:r>
          </w:p>
        </w:tc>
        <w:tc>
          <w:tcPr>
            <w:tcW w:w="1106" w:type="dxa"/>
          </w:tcPr>
          <w:p w14:paraId="27CABCC8"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279</w:t>
            </w:r>
          </w:p>
        </w:tc>
      </w:tr>
      <w:tr w:rsidR="007439F7" w:rsidRPr="00766A67" w14:paraId="496276C8" w14:textId="77777777" w:rsidTr="00EF4401">
        <w:tc>
          <w:tcPr>
            <w:tcW w:w="751" w:type="dxa"/>
          </w:tcPr>
          <w:p w14:paraId="00390954"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597" w:type="dxa"/>
          </w:tcPr>
          <w:p w14:paraId="27277AB0"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17</w:t>
            </w:r>
          </w:p>
        </w:tc>
        <w:tc>
          <w:tcPr>
            <w:tcW w:w="781" w:type="dxa"/>
          </w:tcPr>
          <w:p w14:paraId="309A7AFF"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88</w:t>
            </w:r>
          </w:p>
        </w:tc>
        <w:tc>
          <w:tcPr>
            <w:tcW w:w="1106" w:type="dxa"/>
          </w:tcPr>
          <w:p w14:paraId="316D4E5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105</w:t>
            </w:r>
          </w:p>
        </w:tc>
      </w:tr>
      <w:tr w:rsidR="007439F7" w:rsidRPr="00766A67" w14:paraId="6C18DC9C" w14:textId="77777777" w:rsidTr="00EF4401">
        <w:tc>
          <w:tcPr>
            <w:tcW w:w="751" w:type="dxa"/>
          </w:tcPr>
          <w:p w14:paraId="6173AC13"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597" w:type="dxa"/>
          </w:tcPr>
          <w:p w14:paraId="2D9D317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30</w:t>
            </w:r>
          </w:p>
        </w:tc>
        <w:tc>
          <w:tcPr>
            <w:tcW w:w="781" w:type="dxa"/>
          </w:tcPr>
          <w:p w14:paraId="027E7C0B"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257</w:t>
            </w:r>
          </w:p>
        </w:tc>
        <w:tc>
          <w:tcPr>
            <w:tcW w:w="1106" w:type="dxa"/>
          </w:tcPr>
          <w:p w14:paraId="49696A1E"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287</w:t>
            </w:r>
          </w:p>
        </w:tc>
      </w:tr>
      <w:tr w:rsidR="007439F7" w:rsidRPr="00766A67" w14:paraId="65EEB153" w14:textId="77777777" w:rsidTr="00EF4401">
        <w:tc>
          <w:tcPr>
            <w:tcW w:w="751" w:type="dxa"/>
          </w:tcPr>
          <w:p w14:paraId="10D44A1B"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8</w:t>
            </w:r>
          </w:p>
        </w:tc>
        <w:tc>
          <w:tcPr>
            <w:tcW w:w="597" w:type="dxa"/>
          </w:tcPr>
          <w:p w14:paraId="3B2BA3FB"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20</w:t>
            </w:r>
          </w:p>
        </w:tc>
        <w:tc>
          <w:tcPr>
            <w:tcW w:w="781" w:type="dxa"/>
          </w:tcPr>
          <w:p w14:paraId="143EBA8A"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127</w:t>
            </w:r>
          </w:p>
        </w:tc>
        <w:tc>
          <w:tcPr>
            <w:tcW w:w="1106" w:type="dxa"/>
          </w:tcPr>
          <w:p w14:paraId="4586F84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147</w:t>
            </w:r>
          </w:p>
        </w:tc>
      </w:tr>
      <w:tr w:rsidR="007439F7" w:rsidRPr="00766A67" w14:paraId="4B021C0E" w14:textId="77777777" w:rsidTr="00EF4401">
        <w:tc>
          <w:tcPr>
            <w:tcW w:w="751" w:type="dxa"/>
          </w:tcPr>
          <w:p w14:paraId="1115A395"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9</w:t>
            </w:r>
          </w:p>
        </w:tc>
        <w:tc>
          <w:tcPr>
            <w:tcW w:w="597" w:type="dxa"/>
          </w:tcPr>
          <w:p w14:paraId="06314A39"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26</w:t>
            </w:r>
          </w:p>
        </w:tc>
        <w:tc>
          <w:tcPr>
            <w:tcW w:w="781" w:type="dxa"/>
          </w:tcPr>
          <w:p w14:paraId="2BF91DF0"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265</w:t>
            </w:r>
          </w:p>
        </w:tc>
        <w:tc>
          <w:tcPr>
            <w:tcW w:w="1106" w:type="dxa"/>
          </w:tcPr>
          <w:p w14:paraId="0EFE40A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291</w:t>
            </w:r>
          </w:p>
        </w:tc>
      </w:tr>
      <w:tr w:rsidR="007439F7" w:rsidRPr="00766A67" w14:paraId="28F81A09" w14:textId="77777777" w:rsidTr="00EF4401">
        <w:tc>
          <w:tcPr>
            <w:tcW w:w="751" w:type="dxa"/>
          </w:tcPr>
          <w:p w14:paraId="2AFB2E70"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597" w:type="dxa"/>
          </w:tcPr>
          <w:p w14:paraId="01314101"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22</w:t>
            </w:r>
          </w:p>
        </w:tc>
        <w:tc>
          <w:tcPr>
            <w:tcW w:w="781" w:type="dxa"/>
          </w:tcPr>
          <w:p w14:paraId="59976D5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169</w:t>
            </w:r>
          </w:p>
        </w:tc>
        <w:tc>
          <w:tcPr>
            <w:tcW w:w="1106" w:type="dxa"/>
          </w:tcPr>
          <w:p w14:paraId="2149D834"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191</w:t>
            </w:r>
          </w:p>
        </w:tc>
      </w:tr>
      <w:tr w:rsidR="007439F7" w:rsidRPr="00766A67" w14:paraId="53E07991" w14:textId="77777777" w:rsidTr="00EF4401">
        <w:tc>
          <w:tcPr>
            <w:tcW w:w="751" w:type="dxa"/>
          </w:tcPr>
          <w:p w14:paraId="510B8843"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11</w:t>
            </w:r>
          </w:p>
        </w:tc>
        <w:tc>
          <w:tcPr>
            <w:tcW w:w="597" w:type="dxa"/>
          </w:tcPr>
          <w:p w14:paraId="427746A2"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24</w:t>
            </w:r>
          </w:p>
        </w:tc>
        <w:tc>
          <w:tcPr>
            <w:tcW w:w="781" w:type="dxa"/>
          </w:tcPr>
          <w:p w14:paraId="74DD9BF3"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269</w:t>
            </w:r>
          </w:p>
        </w:tc>
        <w:tc>
          <w:tcPr>
            <w:tcW w:w="1106" w:type="dxa"/>
          </w:tcPr>
          <w:p w14:paraId="74B4B714" w14:textId="77777777" w:rsidR="007439F7" w:rsidRPr="00766A67" w:rsidRDefault="007439F7" w:rsidP="00D417C4">
            <w:pPr>
              <w:jc w:val="both"/>
              <w:rPr>
                <w:rFonts w:ascii="Times New Roman" w:hAnsi="Times New Roman" w:cs="Times New Roman"/>
                <w:sz w:val="18"/>
                <w:szCs w:val="18"/>
              </w:rPr>
            </w:pPr>
            <w:r w:rsidRPr="00766A67">
              <w:rPr>
                <w:rFonts w:ascii="Times New Roman" w:hAnsi="Times New Roman" w:cs="Times New Roman"/>
                <w:sz w:val="18"/>
                <w:szCs w:val="18"/>
              </w:rPr>
              <w:t>293</w:t>
            </w:r>
          </w:p>
        </w:tc>
      </w:tr>
    </w:tbl>
    <w:p w14:paraId="65A4A0E4" w14:textId="77777777" w:rsidR="003855A0" w:rsidRPr="00D417C4" w:rsidRDefault="007439F7" w:rsidP="00D417C4">
      <w:pPr>
        <w:spacing w:after="0" w:line="240" w:lineRule="auto"/>
        <w:jc w:val="center"/>
        <w:rPr>
          <w:rFonts w:ascii="Times New Roman" w:hAnsi="Times New Roman" w:cs="Times New Roman"/>
          <w:sz w:val="18"/>
          <w:szCs w:val="18"/>
        </w:rPr>
      </w:pPr>
      <w:r w:rsidRPr="00766A67">
        <w:rPr>
          <w:noProof/>
        </w:rPr>
        <w:drawing>
          <wp:inline distT="0" distB="0" distL="0" distR="0" wp14:anchorId="132C8CDB" wp14:editId="2F245FE9">
            <wp:extent cx="2091193" cy="1293144"/>
            <wp:effectExtent l="0" t="0" r="4445" b="2540"/>
            <wp:docPr id="5" name="Picture 5" descr="C:\Users\John\AppData\Local\Microsoft\Windows\INetCache\Content.MSO\E9EAAE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MSO\E9EAAED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2774" cy="1399245"/>
                    </a:xfrm>
                    <a:prstGeom prst="rect">
                      <a:avLst/>
                    </a:prstGeom>
                    <a:noFill/>
                    <a:ln>
                      <a:noFill/>
                    </a:ln>
                  </pic:spPr>
                </pic:pic>
              </a:graphicData>
            </a:graphic>
          </wp:inline>
        </w:drawing>
      </w:r>
      <w:r w:rsidR="003855A0">
        <w:rPr>
          <w:rFonts w:ascii="Times New Roman" w:hAnsi="Times New Roman" w:cs="Times New Roman"/>
          <w:b/>
          <w:bCs/>
          <w:sz w:val="18"/>
          <w:szCs w:val="18"/>
        </w:rPr>
        <w:t>Figure 1. Results for Test Case 1 IRR</w:t>
      </w:r>
    </w:p>
    <w:p w14:paraId="77BD3646"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Average Waiting Time: 181.36 </w:t>
      </w:r>
    </w:p>
    <w:p w14:paraId="30D80767" w14:textId="77777777" w:rsidR="007439F7" w:rsidRPr="007439F7" w:rsidRDefault="007439F7" w:rsidP="007439F7">
      <w:pPr>
        <w:spacing w:after="2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 Around Time: 209.55</w:t>
      </w:r>
    </w:p>
    <w:p w14:paraId="6AA0CA84" w14:textId="77777777" w:rsidR="007439F7" w:rsidRPr="007439F7" w:rsidRDefault="007439F7" w:rsidP="007439F7">
      <w:pPr>
        <w:spacing w:after="2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2. </w:t>
      </w:r>
      <w:r w:rsidRPr="007439F7">
        <w:rPr>
          <w:rFonts w:ascii="Times New Roman" w:hAnsi="Times New Roman" w:cs="Times New Roman"/>
          <w:sz w:val="18"/>
          <w:szCs w:val="18"/>
        </w:rPr>
        <w:t>TEST CASE 2 ORIGINAL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7314B415" w14:textId="77777777" w:rsidTr="00D417C4">
        <w:tc>
          <w:tcPr>
            <w:tcW w:w="766" w:type="dxa"/>
          </w:tcPr>
          <w:p w14:paraId="35860A76" w14:textId="77777777" w:rsidR="007439F7" w:rsidRPr="00766A67" w:rsidRDefault="007439F7" w:rsidP="007439F7">
            <w:pPr>
              <w:jc w:val="both"/>
              <w:rPr>
                <w:rFonts w:ascii="Times New Roman" w:hAnsi="Times New Roman" w:cs="Times New Roman"/>
                <w:sz w:val="18"/>
                <w:szCs w:val="18"/>
              </w:rPr>
            </w:pPr>
            <w:bookmarkStart w:id="1" w:name="_Hlk22504358"/>
            <w:r w:rsidRPr="00766A67">
              <w:rPr>
                <w:rFonts w:ascii="Times New Roman" w:hAnsi="Times New Roman" w:cs="Times New Roman"/>
                <w:sz w:val="18"/>
                <w:szCs w:val="18"/>
              </w:rPr>
              <w:t>Process</w:t>
            </w:r>
          </w:p>
        </w:tc>
        <w:tc>
          <w:tcPr>
            <w:tcW w:w="607" w:type="dxa"/>
          </w:tcPr>
          <w:p w14:paraId="724C28E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96" w:type="dxa"/>
          </w:tcPr>
          <w:p w14:paraId="6ECA368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066" w:type="dxa"/>
          </w:tcPr>
          <w:p w14:paraId="5E9AC8C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42A09A9F" w14:textId="77777777" w:rsidTr="00D417C4">
        <w:tc>
          <w:tcPr>
            <w:tcW w:w="766" w:type="dxa"/>
          </w:tcPr>
          <w:p w14:paraId="7C4D824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607" w:type="dxa"/>
          </w:tcPr>
          <w:p w14:paraId="448B2F4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50</w:t>
            </w:r>
          </w:p>
        </w:tc>
        <w:tc>
          <w:tcPr>
            <w:tcW w:w="796" w:type="dxa"/>
          </w:tcPr>
          <w:p w14:paraId="2AA0FEF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249</w:t>
            </w:r>
          </w:p>
        </w:tc>
        <w:tc>
          <w:tcPr>
            <w:tcW w:w="1066" w:type="dxa"/>
          </w:tcPr>
          <w:p w14:paraId="7D6263E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299</w:t>
            </w:r>
          </w:p>
        </w:tc>
      </w:tr>
      <w:tr w:rsidR="007439F7" w:rsidRPr="00766A67" w14:paraId="7F6ABD8C" w14:textId="77777777" w:rsidTr="00D417C4">
        <w:tc>
          <w:tcPr>
            <w:tcW w:w="766" w:type="dxa"/>
          </w:tcPr>
          <w:p w14:paraId="265894A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607" w:type="dxa"/>
          </w:tcPr>
          <w:p w14:paraId="2F4BFB8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20</w:t>
            </w:r>
          </w:p>
        </w:tc>
        <w:tc>
          <w:tcPr>
            <w:tcW w:w="796" w:type="dxa"/>
          </w:tcPr>
          <w:p w14:paraId="10FC2AC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22</w:t>
            </w:r>
          </w:p>
        </w:tc>
        <w:tc>
          <w:tcPr>
            <w:tcW w:w="1066" w:type="dxa"/>
          </w:tcPr>
          <w:p w14:paraId="3500EC0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42</w:t>
            </w:r>
          </w:p>
        </w:tc>
      </w:tr>
      <w:tr w:rsidR="007439F7" w:rsidRPr="00766A67" w14:paraId="6BEB1576" w14:textId="77777777" w:rsidTr="00D417C4">
        <w:tc>
          <w:tcPr>
            <w:tcW w:w="766" w:type="dxa"/>
          </w:tcPr>
          <w:p w14:paraId="3CF6A63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607" w:type="dxa"/>
          </w:tcPr>
          <w:p w14:paraId="5D5427B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30</w:t>
            </w:r>
          </w:p>
        </w:tc>
        <w:tc>
          <w:tcPr>
            <w:tcW w:w="796" w:type="dxa"/>
          </w:tcPr>
          <w:p w14:paraId="00852C4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213</w:t>
            </w:r>
          </w:p>
        </w:tc>
        <w:tc>
          <w:tcPr>
            <w:tcW w:w="1066" w:type="dxa"/>
          </w:tcPr>
          <w:p w14:paraId="100005C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243</w:t>
            </w:r>
          </w:p>
        </w:tc>
      </w:tr>
      <w:tr w:rsidR="007439F7" w:rsidRPr="00766A67" w14:paraId="5AF57576" w14:textId="77777777" w:rsidTr="00D417C4">
        <w:tc>
          <w:tcPr>
            <w:tcW w:w="766" w:type="dxa"/>
          </w:tcPr>
          <w:p w14:paraId="34A3379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w:t>
            </w:r>
          </w:p>
        </w:tc>
        <w:tc>
          <w:tcPr>
            <w:tcW w:w="607" w:type="dxa"/>
          </w:tcPr>
          <w:p w14:paraId="74990E8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96" w:type="dxa"/>
          </w:tcPr>
          <w:p w14:paraId="2ECFF78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64</w:t>
            </w:r>
          </w:p>
        </w:tc>
        <w:tc>
          <w:tcPr>
            <w:tcW w:w="1066" w:type="dxa"/>
          </w:tcPr>
          <w:p w14:paraId="7B5730B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74</w:t>
            </w:r>
          </w:p>
        </w:tc>
      </w:tr>
      <w:tr w:rsidR="007439F7" w:rsidRPr="00766A67" w14:paraId="05D23BDD" w14:textId="77777777" w:rsidTr="00D417C4">
        <w:tc>
          <w:tcPr>
            <w:tcW w:w="766" w:type="dxa"/>
          </w:tcPr>
          <w:p w14:paraId="15A80FB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607" w:type="dxa"/>
          </w:tcPr>
          <w:p w14:paraId="6B6F2C1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44</w:t>
            </w:r>
          </w:p>
        </w:tc>
        <w:tc>
          <w:tcPr>
            <w:tcW w:w="796" w:type="dxa"/>
          </w:tcPr>
          <w:p w14:paraId="22FAE43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221</w:t>
            </w:r>
          </w:p>
        </w:tc>
        <w:tc>
          <w:tcPr>
            <w:tcW w:w="1066" w:type="dxa"/>
          </w:tcPr>
          <w:p w14:paraId="0E12E46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265</w:t>
            </w:r>
          </w:p>
        </w:tc>
      </w:tr>
      <w:tr w:rsidR="007439F7" w:rsidRPr="00766A67" w14:paraId="12C70407" w14:textId="77777777" w:rsidTr="00D417C4">
        <w:tc>
          <w:tcPr>
            <w:tcW w:w="766" w:type="dxa"/>
          </w:tcPr>
          <w:p w14:paraId="6D4F2FF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607" w:type="dxa"/>
          </w:tcPr>
          <w:p w14:paraId="11F0677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22</w:t>
            </w:r>
          </w:p>
        </w:tc>
        <w:tc>
          <w:tcPr>
            <w:tcW w:w="796" w:type="dxa"/>
          </w:tcPr>
          <w:p w14:paraId="4EBEB59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96</w:t>
            </w:r>
          </w:p>
        </w:tc>
        <w:tc>
          <w:tcPr>
            <w:tcW w:w="1066" w:type="dxa"/>
          </w:tcPr>
          <w:p w14:paraId="054A69B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118</w:t>
            </w:r>
          </w:p>
        </w:tc>
      </w:tr>
      <w:tr w:rsidR="007439F7" w:rsidRPr="00766A67" w14:paraId="05F89524" w14:textId="77777777" w:rsidTr="00D417C4">
        <w:tc>
          <w:tcPr>
            <w:tcW w:w="766" w:type="dxa"/>
          </w:tcPr>
          <w:p w14:paraId="77F232E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607" w:type="dxa"/>
          </w:tcPr>
          <w:p w14:paraId="2197576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55</w:t>
            </w:r>
          </w:p>
        </w:tc>
        <w:tc>
          <w:tcPr>
            <w:tcW w:w="796" w:type="dxa"/>
          </w:tcPr>
          <w:p w14:paraId="4601E18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255</w:t>
            </w:r>
          </w:p>
        </w:tc>
        <w:tc>
          <w:tcPr>
            <w:tcW w:w="1066" w:type="dxa"/>
          </w:tcPr>
          <w:p w14:paraId="5135548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310</w:t>
            </w:r>
          </w:p>
        </w:tc>
      </w:tr>
      <w:tr w:rsidR="007439F7" w:rsidRPr="00766A67" w14:paraId="1C7024A7" w14:textId="77777777" w:rsidTr="00D417C4">
        <w:tc>
          <w:tcPr>
            <w:tcW w:w="766" w:type="dxa"/>
          </w:tcPr>
          <w:p w14:paraId="2C7E2E3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8</w:t>
            </w:r>
          </w:p>
        </w:tc>
        <w:tc>
          <w:tcPr>
            <w:tcW w:w="607" w:type="dxa"/>
          </w:tcPr>
          <w:p w14:paraId="7FC0C1C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796" w:type="dxa"/>
          </w:tcPr>
          <w:p w14:paraId="20D71DE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140</w:t>
            </w:r>
          </w:p>
        </w:tc>
        <w:tc>
          <w:tcPr>
            <w:tcW w:w="1066" w:type="dxa"/>
          </w:tcPr>
          <w:p w14:paraId="77A1FCE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152</w:t>
            </w:r>
          </w:p>
        </w:tc>
      </w:tr>
      <w:tr w:rsidR="007439F7" w:rsidRPr="00766A67" w14:paraId="784C5245" w14:textId="77777777" w:rsidTr="00D417C4">
        <w:tc>
          <w:tcPr>
            <w:tcW w:w="766" w:type="dxa"/>
          </w:tcPr>
          <w:p w14:paraId="153AE28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w:t>
            </w:r>
          </w:p>
        </w:tc>
        <w:tc>
          <w:tcPr>
            <w:tcW w:w="607" w:type="dxa"/>
          </w:tcPr>
          <w:p w14:paraId="0F110FF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17</w:t>
            </w:r>
          </w:p>
        </w:tc>
        <w:tc>
          <w:tcPr>
            <w:tcW w:w="796" w:type="dxa"/>
          </w:tcPr>
          <w:p w14:paraId="1C9D3B3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152</w:t>
            </w:r>
          </w:p>
        </w:tc>
        <w:tc>
          <w:tcPr>
            <w:tcW w:w="1066" w:type="dxa"/>
          </w:tcPr>
          <w:p w14:paraId="56F4617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169</w:t>
            </w:r>
          </w:p>
        </w:tc>
      </w:tr>
      <w:tr w:rsidR="007439F7" w:rsidRPr="00766A67" w14:paraId="4AB3D689" w14:textId="77777777" w:rsidTr="00D417C4">
        <w:tc>
          <w:tcPr>
            <w:tcW w:w="766" w:type="dxa"/>
          </w:tcPr>
          <w:p w14:paraId="22FD0FD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607" w:type="dxa"/>
          </w:tcPr>
          <w:p w14:paraId="6154640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w:t>
            </w:r>
          </w:p>
        </w:tc>
        <w:tc>
          <w:tcPr>
            <w:tcW w:w="796" w:type="dxa"/>
          </w:tcPr>
          <w:p w14:paraId="7D8DFC4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265</w:t>
            </w:r>
          </w:p>
        </w:tc>
        <w:tc>
          <w:tcPr>
            <w:tcW w:w="1066" w:type="dxa"/>
          </w:tcPr>
          <w:p w14:paraId="4B139E7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289</w:t>
            </w:r>
          </w:p>
        </w:tc>
      </w:tr>
      <w:tr w:rsidR="007439F7" w:rsidRPr="00766A67" w14:paraId="128BC8DD" w14:textId="77777777" w:rsidTr="00D417C4">
        <w:tc>
          <w:tcPr>
            <w:tcW w:w="766" w:type="dxa"/>
          </w:tcPr>
          <w:p w14:paraId="703A174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11</w:t>
            </w:r>
          </w:p>
        </w:tc>
        <w:tc>
          <w:tcPr>
            <w:tcW w:w="607" w:type="dxa"/>
          </w:tcPr>
          <w:p w14:paraId="7F9C63B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26</w:t>
            </w:r>
          </w:p>
        </w:tc>
        <w:tc>
          <w:tcPr>
            <w:tcW w:w="796" w:type="dxa"/>
          </w:tcPr>
          <w:p w14:paraId="2DA9A09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267</w:t>
            </w:r>
          </w:p>
        </w:tc>
        <w:tc>
          <w:tcPr>
            <w:tcW w:w="1066" w:type="dxa"/>
          </w:tcPr>
          <w:p w14:paraId="5F81D31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293</w:t>
            </w:r>
          </w:p>
        </w:tc>
      </w:tr>
    </w:tbl>
    <w:bookmarkEnd w:id="1"/>
    <w:p w14:paraId="17A57FE8" w14:textId="77777777" w:rsidR="003855A0" w:rsidRPr="00D417C4" w:rsidRDefault="007439F7" w:rsidP="00D417C4">
      <w:pPr>
        <w:spacing w:after="0" w:line="240" w:lineRule="auto"/>
        <w:jc w:val="center"/>
        <w:rPr>
          <w:rFonts w:ascii="Times New Roman" w:hAnsi="Times New Roman" w:cs="Times New Roman"/>
          <w:sz w:val="18"/>
          <w:szCs w:val="18"/>
        </w:rPr>
      </w:pPr>
      <w:r w:rsidRPr="00766A67">
        <w:rPr>
          <w:noProof/>
        </w:rPr>
        <w:drawing>
          <wp:inline distT="0" distB="0" distL="0" distR="0" wp14:anchorId="557230CF" wp14:editId="18C764FF">
            <wp:extent cx="2134489" cy="1319917"/>
            <wp:effectExtent l="0" t="0" r="0" b="0"/>
            <wp:docPr id="6" name="Picture 6" descr="C:\Users\John\AppData\Local\Microsoft\Windows\INetCache\Content.MSO\D3B00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MSO\D3B000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462" cy="1334123"/>
                    </a:xfrm>
                    <a:prstGeom prst="rect">
                      <a:avLst/>
                    </a:prstGeom>
                    <a:noFill/>
                    <a:ln>
                      <a:noFill/>
                    </a:ln>
                  </pic:spPr>
                </pic:pic>
              </a:graphicData>
            </a:graphic>
          </wp:inline>
        </w:drawing>
      </w:r>
      <w:r w:rsidR="003855A0">
        <w:rPr>
          <w:rFonts w:ascii="Times New Roman" w:hAnsi="Times New Roman" w:cs="Times New Roman"/>
          <w:b/>
          <w:bCs/>
          <w:sz w:val="18"/>
          <w:szCs w:val="18"/>
        </w:rPr>
        <w:t>Figure 2. Results for Test Case 1 ORR</w:t>
      </w:r>
    </w:p>
    <w:p w14:paraId="4328B4E8"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Average Waiting Time: 176.73 </w:t>
      </w:r>
    </w:p>
    <w:p w14:paraId="0BB10904" w14:textId="77777777" w:rsidR="007439F7" w:rsidRPr="007439F7" w:rsidRDefault="007439F7" w:rsidP="00D417C4">
      <w:pPr>
        <w:spacing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 Around Time: 204.91</w:t>
      </w:r>
    </w:p>
    <w:p w14:paraId="21B3A50A" w14:textId="77777777" w:rsidR="007439F7" w:rsidRDefault="007439F7" w:rsidP="007439F7">
      <w:pPr>
        <w:spacing w:after="20" w:line="240" w:lineRule="auto"/>
        <w:jc w:val="both"/>
        <w:rPr>
          <w:rFonts w:ascii="Times New Roman" w:hAnsi="Times New Roman" w:cs="Times New Roman"/>
          <w:sz w:val="18"/>
          <w:szCs w:val="18"/>
        </w:rPr>
      </w:pPr>
    </w:p>
    <w:p w14:paraId="03CF2829"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For Test Case 1, both the </w:t>
      </w:r>
      <w:r w:rsidR="002E0290">
        <w:rPr>
          <w:rFonts w:ascii="Times New Roman" w:hAnsi="Times New Roman" w:cs="Times New Roman"/>
          <w:sz w:val="18"/>
          <w:szCs w:val="18"/>
        </w:rPr>
        <w:t>Improved</w:t>
      </w:r>
      <w:r w:rsidRPr="007439F7">
        <w:rPr>
          <w:rFonts w:ascii="Times New Roman" w:hAnsi="Times New Roman" w:cs="Times New Roman"/>
          <w:sz w:val="18"/>
          <w:szCs w:val="18"/>
        </w:rPr>
        <w:t xml:space="preserve"> and </w:t>
      </w:r>
      <w:r w:rsidR="002E0290">
        <w:rPr>
          <w:rFonts w:ascii="Times New Roman" w:hAnsi="Times New Roman" w:cs="Times New Roman"/>
          <w:sz w:val="18"/>
          <w:szCs w:val="18"/>
        </w:rPr>
        <w:t>O</w:t>
      </w:r>
      <w:r w:rsidRPr="007439F7">
        <w:rPr>
          <w:rFonts w:ascii="Times New Roman" w:hAnsi="Times New Roman" w:cs="Times New Roman"/>
          <w:sz w:val="18"/>
          <w:szCs w:val="18"/>
        </w:rPr>
        <w:t>riginal algorithm ran 11 processes with random values. As the results show the Original RR has the Improved beat in Average Waiting Time and Turnaround time by a relatively small margin.</w:t>
      </w:r>
    </w:p>
    <w:p w14:paraId="3D4450DC" w14:textId="77777777" w:rsidR="007439F7" w:rsidRPr="007439F7" w:rsidRDefault="007439F7" w:rsidP="00D417C4">
      <w:pPr>
        <w:spacing w:after="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3. </w:t>
      </w:r>
      <w:r w:rsidRPr="007439F7">
        <w:rPr>
          <w:rFonts w:ascii="Times New Roman" w:hAnsi="Times New Roman" w:cs="Times New Roman"/>
          <w:sz w:val="18"/>
          <w:szCs w:val="18"/>
        </w:rPr>
        <w:t>TEST CASE 2 IMPROVED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6309FC77" w14:textId="77777777" w:rsidTr="00D417C4">
        <w:tc>
          <w:tcPr>
            <w:tcW w:w="766" w:type="dxa"/>
          </w:tcPr>
          <w:p w14:paraId="00DEE8F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Process</w:t>
            </w:r>
          </w:p>
        </w:tc>
        <w:tc>
          <w:tcPr>
            <w:tcW w:w="607" w:type="dxa"/>
          </w:tcPr>
          <w:p w14:paraId="029BBB1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96" w:type="dxa"/>
          </w:tcPr>
          <w:p w14:paraId="2B657B7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066" w:type="dxa"/>
          </w:tcPr>
          <w:p w14:paraId="6F3F1B5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51AB6DA5" w14:textId="77777777" w:rsidTr="00D417C4">
        <w:tc>
          <w:tcPr>
            <w:tcW w:w="766" w:type="dxa"/>
          </w:tcPr>
          <w:p w14:paraId="1127478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607" w:type="dxa"/>
          </w:tcPr>
          <w:p w14:paraId="2AEF1DB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100</w:t>
            </w:r>
          </w:p>
        </w:tc>
        <w:tc>
          <w:tcPr>
            <w:tcW w:w="796" w:type="dxa"/>
          </w:tcPr>
          <w:p w14:paraId="3254E1D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200</w:t>
            </w:r>
          </w:p>
        </w:tc>
        <w:tc>
          <w:tcPr>
            <w:tcW w:w="1066" w:type="dxa"/>
          </w:tcPr>
          <w:p w14:paraId="7D69749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300</w:t>
            </w:r>
          </w:p>
        </w:tc>
      </w:tr>
      <w:tr w:rsidR="007439F7" w:rsidRPr="00766A67" w14:paraId="79C64AC0" w14:textId="77777777" w:rsidTr="00D417C4">
        <w:tc>
          <w:tcPr>
            <w:tcW w:w="766" w:type="dxa"/>
          </w:tcPr>
          <w:p w14:paraId="389A3F3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607" w:type="dxa"/>
          </w:tcPr>
          <w:p w14:paraId="1077E68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96" w:type="dxa"/>
          </w:tcPr>
          <w:p w14:paraId="62D31F0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45</w:t>
            </w:r>
          </w:p>
        </w:tc>
        <w:tc>
          <w:tcPr>
            <w:tcW w:w="1066" w:type="dxa"/>
          </w:tcPr>
          <w:p w14:paraId="58596D6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55</w:t>
            </w:r>
          </w:p>
        </w:tc>
      </w:tr>
      <w:tr w:rsidR="007439F7" w:rsidRPr="00766A67" w14:paraId="5BCB6F48" w14:textId="77777777" w:rsidTr="00D417C4">
        <w:tc>
          <w:tcPr>
            <w:tcW w:w="766" w:type="dxa"/>
          </w:tcPr>
          <w:p w14:paraId="472E952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607" w:type="dxa"/>
          </w:tcPr>
          <w:p w14:paraId="611C8DC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67</w:t>
            </w:r>
          </w:p>
        </w:tc>
        <w:tc>
          <w:tcPr>
            <w:tcW w:w="796" w:type="dxa"/>
          </w:tcPr>
          <w:p w14:paraId="1F77BCE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217</w:t>
            </w:r>
          </w:p>
        </w:tc>
        <w:tc>
          <w:tcPr>
            <w:tcW w:w="1066" w:type="dxa"/>
          </w:tcPr>
          <w:p w14:paraId="4F96807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284</w:t>
            </w:r>
          </w:p>
        </w:tc>
      </w:tr>
      <w:tr w:rsidR="007439F7" w:rsidRPr="00766A67" w14:paraId="7D99BB7C" w14:textId="77777777" w:rsidTr="00D417C4">
        <w:tc>
          <w:tcPr>
            <w:tcW w:w="766" w:type="dxa"/>
          </w:tcPr>
          <w:p w14:paraId="2679086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w:t>
            </w:r>
          </w:p>
        </w:tc>
        <w:tc>
          <w:tcPr>
            <w:tcW w:w="607" w:type="dxa"/>
          </w:tcPr>
          <w:p w14:paraId="0C43484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96" w:type="dxa"/>
          </w:tcPr>
          <w:p w14:paraId="0C39B4B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100</w:t>
            </w:r>
          </w:p>
        </w:tc>
        <w:tc>
          <w:tcPr>
            <w:tcW w:w="1066" w:type="dxa"/>
          </w:tcPr>
          <w:p w14:paraId="1CD6F5A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123</w:t>
            </w:r>
          </w:p>
        </w:tc>
      </w:tr>
      <w:tr w:rsidR="007439F7" w:rsidRPr="00766A67" w14:paraId="72D545E3" w14:textId="77777777" w:rsidTr="00D417C4">
        <w:tc>
          <w:tcPr>
            <w:tcW w:w="766" w:type="dxa"/>
          </w:tcPr>
          <w:p w14:paraId="0DBA856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607" w:type="dxa"/>
          </w:tcPr>
          <w:p w14:paraId="479B7B2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51</w:t>
            </w:r>
          </w:p>
        </w:tc>
        <w:tc>
          <w:tcPr>
            <w:tcW w:w="796" w:type="dxa"/>
          </w:tcPr>
          <w:p w14:paraId="32CF973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239</w:t>
            </w:r>
          </w:p>
        </w:tc>
        <w:tc>
          <w:tcPr>
            <w:tcW w:w="1066" w:type="dxa"/>
          </w:tcPr>
          <w:p w14:paraId="60E957A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290</w:t>
            </w:r>
          </w:p>
        </w:tc>
      </w:tr>
      <w:tr w:rsidR="007439F7" w:rsidRPr="00766A67" w14:paraId="7BA468BE" w14:textId="77777777" w:rsidTr="00D417C4">
        <w:tc>
          <w:tcPr>
            <w:tcW w:w="766" w:type="dxa"/>
          </w:tcPr>
          <w:p w14:paraId="7AE6FE9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607" w:type="dxa"/>
          </w:tcPr>
          <w:p w14:paraId="0AC1BAB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w:t>
            </w:r>
          </w:p>
        </w:tc>
        <w:tc>
          <w:tcPr>
            <w:tcW w:w="796" w:type="dxa"/>
          </w:tcPr>
          <w:p w14:paraId="452448C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168</w:t>
            </w:r>
          </w:p>
        </w:tc>
        <w:tc>
          <w:tcPr>
            <w:tcW w:w="1066" w:type="dxa"/>
          </w:tcPr>
          <w:p w14:paraId="1C080B4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192</w:t>
            </w:r>
          </w:p>
        </w:tc>
      </w:tr>
      <w:tr w:rsidR="007439F7" w:rsidRPr="00766A67" w14:paraId="54AB6B82" w14:textId="77777777" w:rsidTr="00D417C4">
        <w:tc>
          <w:tcPr>
            <w:tcW w:w="766" w:type="dxa"/>
          </w:tcPr>
          <w:p w14:paraId="6D5340B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607" w:type="dxa"/>
          </w:tcPr>
          <w:p w14:paraId="2DE600A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25</w:t>
            </w:r>
          </w:p>
        </w:tc>
        <w:tc>
          <w:tcPr>
            <w:tcW w:w="796" w:type="dxa"/>
          </w:tcPr>
          <w:p w14:paraId="6BB3B04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192</w:t>
            </w:r>
          </w:p>
        </w:tc>
        <w:tc>
          <w:tcPr>
            <w:tcW w:w="1066" w:type="dxa"/>
          </w:tcPr>
          <w:p w14:paraId="677D802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217</w:t>
            </w:r>
          </w:p>
        </w:tc>
      </w:tr>
    </w:tbl>
    <w:p w14:paraId="4F482B4C" w14:textId="77777777" w:rsidR="00D417C4" w:rsidRDefault="007439F7" w:rsidP="00D417C4">
      <w:pPr>
        <w:spacing w:after="0" w:line="240" w:lineRule="auto"/>
        <w:jc w:val="center"/>
        <w:rPr>
          <w:rFonts w:ascii="Times New Roman" w:hAnsi="Times New Roman" w:cs="Times New Roman"/>
          <w:sz w:val="18"/>
          <w:szCs w:val="18"/>
        </w:rPr>
      </w:pPr>
      <w:r w:rsidRPr="00766A67">
        <w:rPr>
          <w:noProof/>
        </w:rPr>
        <w:drawing>
          <wp:inline distT="0" distB="0" distL="0" distR="0" wp14:anchorId="386C7ABE" wp14:editId="34AD8FCF">
            <wp:extent cx="2059388" cy="1273476"/>
            <wp:effectExtent l="0" t="0" r="0" b="3175"/>
            <wp:docPr id="7" name="Picture 7" descr="C:\Users\John\AppData\Local\Microsoft\Windows\INetCache\Content.MSO\1E7D1F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AppData\Local\Microsoft\Windows\INetCache\Content.MSO\1E7D1F6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5387" cy="1308104"/>
                    </a:xfrm>
                    <a:prstGeom prst="rect">
                      <a:avLst/>
                    </a:prstGeom>
                    <a:noFill/>
                    <a:ln>
                      <a:noFill/>
                    </a:ln>
                  </pic:spPr>
                </pic:pic>
              </a:graphicData>
            </a:graphic>
          </wp:inline>
        </w:drawing>
      </w:r>
      <w:r w:rsidR="00D417C4">
        <w:rPr>
          <w:rFonts w:ascii="Times New Roman" w:hAnsi="Times New Roman" w:cs="Times New Roman"/>
          <w:b/>
          <w:bCs/>
          <w:sz w:val="18"/>
          <w:szCs w:val="18"/>
        </w:rPr>
        <w:t>Figure 3. Results for Test Case 2 IRR</w:t>
      </w:r>
    </w:p>
    <w:p w14:paraId="1EB1F0FB"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Average Waiting Time: 165.86 </w:t>
      </w:r>
    </w:p>
    <w:p w14:paraId="2B769604" w14:textId="77777777" w:rsidR="007439F7" w:rsidRPr="007439F7" w:rsidRDefault="007439F7" w:rsidP="007439F7">
      <w:pPr>
        <w:spacing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 Around Time: 208.71</w:t>
      </w:r>
    </w:p>
    <w:p w14:paraId="7F65E034" w14:textId="77777777" w:rsidR="007439F7" w:rsidRPr="007439F7" w:rsidRDefault="007439F7" w:rsidP="007439F7">
      <w:pPr>
        <w:spacing w:after="0" w:line="240" w:lineRule="auto"/>
        <w:jc w:val="both"/>
        <w:rPr>
          <w:rFonts w:ascii="Times New Roman" w:hAnsi="Times New Roman" w:cs="Times New Roman"/>
          <w:sz w:val="18"/>
          <w:szCs w:val="18"/>
        </w:rPr>
      </w:pPr>
    </w:p>
    <w:p w14:paraId="02573969" w14:textId="77777777" w:rsidR="007439F7" w:rsidRPr="007439F7" w:rsidRDefault="007439F7" w:rsidP="007439F7">
      <w:pPr>
        <w:spacing w:after="2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4. </w:t>
      </w:r>
      <w:r w:rsidRPr="007439F7">
        <w:rPr>
          <w:rFonts w:ascii="Times New Roman" w:hAnsi="Times New Roman" w:cs="Times New Roman"/>
          <w:sz w:val="18"/>
          <w:szCs w:val="18"/>
        </w:rPr>
        <w:t>TEST CASE 2 ORIGINAL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3E03109A" w14:textId="77777777" w:rsidTr="008835A8">
        <w:tc>
          <w:tcPr>
            <w:tcW w:w="766" w:type="dxa"/>
          </w:tcPr>
          <w:p w14:paraId="674210D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Process</w:t>
            </w:r>
          </w:p>
        </w:tc>
        <w:tc>
          <w:tcPr>
            <w:tcW w:w="607" w:type="dxa"/>
          </w:tcPr>
          <w:p w14:paraId="6C8CDB9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96" w:type="dxa"/>
          </w:tcPr>
          <w:p w14:paraId="72D0949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066" w:type="dxa"/>
          </w:tcPr>
          <w:p w14:paraId="46E0ED7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21C5632E" w14:textId="77777777" w:rsidTr="008835A8">
        <w:tc>
          <w:tcPr>
            <w:tcW w:w="766" w:type="dxa"/>
          </w:tcPr>
          <w:p w14:paraId="16A0AF0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607" w:type="dxa"/>
          </w:tcPr>
          <w:p w14:paraId="2D67532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w:t>
            </w:r>
          </w:p>
        </w:tc>
        <w:tc>
          <w:tcPr>
            <w:tcW w:w="796" w:type="dxa"/>
          </w:tcPr>
          <w:p w14:paraId="6FEE783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0</w:t>
            </w:r>
          </w:p>
        </w:tc>
        <w:tc>
          <w:tcPr>
            <w:tcW w:w="1066" w:type="dxa"/>
          </w:tcPr>
          <w:p w14:paraId="2A87409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w:t>
            </w:r>
          </w:p>
        </w:tc>
      </w:tr>
      <w:tr w:rsidR="007439F7" w:rsidRPr="00766A67" w14:paraId="1AEF4113" w14:textId="77777777" w:rsidTr="008835A8">
        <w:tc>
          <w:tcPr>
            <w:tcW w:w="766" w:type="dxa"/>
          </w:tcPr>
          <w:p w14:paraId="2C7AA76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607" w:type="dxa"/>
          </w:tcPr>
          <w:p w14:paraId="78746C5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51</w:t>
            </w:r>
          </w:p>
        </w:tc>
        <w:tc>
          <w:tcPr>
            <w:tcW w:w="796" w:type="dxa"/>
          </w:tcPr>
          <w:p w14:paraId="256D043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172</w:t>
            </w:r>
          </w:p>
        </w:tc>
        <w:tc>
          <w:tcPr>
            <w:tcW w:w="1066" w:type="dxa"/>
          </w:tcPr>
          <w:p w14:paraId="6248B90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223</w:t>
            </w:r>
          </w:p>
        </w:tc>
      </w:tr>
      <w:tr w:rsidR="007439F7" w:rsidRPr="00766A67" w14:paraId="245DBCAC" w14:textId="77777777" w:rsidTr="008835A8">
        <w:tc>
          <w:tcPr>
            <w:tcW w:w="766" w:type="dxa"/>
          </w:tcPr>
          <w:p w14:paraId="67A02F3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607" w:type="dxa"/>
          </w:tcPr>
          <w:p w14:paraId="074075D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96" w:type="dxa"/>
          </w:tcPr>
          <w:p w14:paraId="4EF4EA8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69</w:t>
            </w:r>
          </w:p>
        </w:tc>
        <w:tc>
          <w:tcPr>
            <w:tcW w:w="1066" w:type="dxa"/>
          </w:tcPr>
          <w:p w14:paraId="24D5425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79</w:t>
            </w:r>
          </w:p>
        </w:tc>
      </w:tr>
      <w:tr w:rsidR="007439F7" w:rsidRPr="00766A67" w14:paraId="35C76E1F" w14:textId="77777777" w:rsidTr="008835A8">
        <w:tc>
          <w:tcPr>
            <w:tcW w:w="766" w:type="dxa"/>
          </w:tcPr>
          <w:p w14:paraId="3B1BE28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w:t>
            </w:r>
          </w:p>
        </w:tc>
        <w:tc>
          <w:tcPr>
            <w:tcW w:w="607" w:type="dxa"/>
          </w:tcPr>
          <w:p w14:paraId="37CD6EC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96" w:type="dxa"/>
          </w:tcPr>
          <w:p w14:paraId="5F1F315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79</w:t>
            </w:r>
          </w:p>
        </w:tc>
        <w:tc>
          <w:tcPr>
            <w:tcW w:w="1066" w:type="dxa"/>
          </w:tcPr>
          <w:p w14:paraId="4AB5A6A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102</w:t>
            </w:r>
          </w:p>
        </w:tc>
      </w:tr>
      <w:tr w:rsidR="007439F7" w:rsidRPr="00766A67" w14:paraId="26695EED" w14:textId="77777777" w:rsidTr="008835A8">
        <w:tc>
          <w:tcPr>
            <w:tcW w:w="766" w:type="dxa"/>
          </w:tcPr>
          <w:p w14:paraId="3ED8751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607" w:type="dxa"/>
          </w:tcPr>
          <w:p w14:paraId="1111381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67</w:t>
            </w:r>
          </w:p>
        </w:tc>
        <w:tc>
          <w:tcPr>
            <w:tcW w:w="796" w:type="dxa"/>
          </w:tcPr>
          <w:p w14:paraId="5CA2B04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178</w:t>
            </w:r>
          </w:p>
        </w:tc>
        <w:tc>
          <w:tcPr>
            <w:tcW w:w="1066" w:type="dxa"/>
          </w:tcPr>
          <w:p w14:paraId="6851D51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245</w:t>
            </w:r>
          </w:p>
        </w:tc>
      </w:tr>
      <w:tr w:rsidR="007439F7" w:rsidRPr="00766A67" w14:paraId="08F4F260" w14:textId="77777777" w:rsidTr="008835A8">
        <w:tc>
          <w:tcPr>
            <w:tcW w:w="766" w:type="dxa"/>
          </w:tcPr>
          <w:p w14:paraId="336B761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607" w:type="dxa"/>
          </w:tcPr>
          <w:p w14:paraId="3C9D97C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25</w:t>
            </w:r>
          </w:p>
        </w:tc>
        <w:tc>
          <w:tcPr>
            <w:tcW w:w="796" w:type="dxa"/>
          </w:tcPr>
          <w:p w14:paraId="04D4CE8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147</w:t>
            </w:r>
          </w:p>
        </w:tc>
        <w:tc>
          <w:tcPr>
            <w:tcW w:w="1066" w:type="dxa"/>
          </w:tcPr>
          <w:p w14:paraId="730459C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172</w:t>
            </w:r>
          </w:p>
        </w:tc>
      </w:tr>
      <w:tr w:rsidR="007439F7" w:rsidRPr="00766A67" w14:paraId="52AF2BA6" w14:textId="77777777" w:rsidTr="008835A8">
        <w:tc>
          <w:tcPr>
            <w:tcW w:w="766" w:type="dxa"/>
          </w:tcPr>
          <w:p w14:paraId="380300A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607" w:type="dxa"/>
          </w:tcPr>
          <w:p w14:paraId="663CCDD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100</w:t>
            </w:r>
          </w:p>
        </w:tc>
        <w:tc>
          <w:tcPr>
            <w:tcW w:w="796" w:type="dxa"/>
          </w:tcPr>
          <w:p w14:paraId="45B1ED1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200</w:t>
            </w:r>
          </w:p>
        </w:tc>
        <w:tc>
          <w:tcPr>
            <w:tcW w:w="1066" w:type="dxa"/>
          </w:tcPr>
          <w:p w14:paraId="55E1CE2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300</w:t>
            </w:r>
          </w:p>
        </w:tc>
      </w:tr>
    </w:tbl>
    <w:p w14:paraId="252A6BF4" w14:textId="77777777" w:rsidR="00D417C4" w:rsidRDefault="007439F7" w:rsidP="00D417C4">
      <w:pPr>
        <w:spacing w:after="0" w:line="240" w:lineRule="auto"/>
        <w:jc w:val="center"/>
        <w:rPr>
          <w:rFonts w:ascii="Times New Roman" w:hAnsi="Times New Roman" w:cs="Times New Roman"/>
          <w:sz w:val="18"/>
          <w:szCs w:val="18"/>
        </w:rPr>
      </w:pPr>
      <w:r w:rsidRPr="00766A67">
        <w:rPr>
          <w:noProof/>
        </w:rPr>
        <w:drawing>
          <wp:inline distT="0" distB="0" distL="0" distR="0" wp14:anchorId="02BDBA17" wp14:editId="4398BC07">
            <wp:extent cx="2059305" cy="1273425"/>
            <wp:effectExtent l="0" t="0" r="0" b="3175"/>
            <wp:docPr id="8" name="Picture 8" descr="C:\Users\John\AppData\Local\Microsoft\Windows\INetCache\Content.MSO\94F99C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AppData\Local\Microsoft\Windows\INetCache\Content.MSO\94F99C6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97" cy="1304895"/>
                    </a:xfrm>
                    <a:prstGeom prst="rect">
                      <a:avLst/>
                    </a:prstGeom>
                    <a:noFill/>
                    <a:ln>
                      <a:noFill/>
                    </a:ln>
                  </pic:spPr>
                </pic:pic>
              </a:graphicData>
            </a:graphic>
          </wp:inline>
        </w:drawing>
      </w:r>
      <w:r w:rsidR="00D417C4">
        <w:rPr>
          <w:rFonts w:ascii="Times New Roman" w:hAnsi="Times New Roman" w:cs="Times New Roman"/>
          <w:b/>
          <w:bCs/>
          <w:sz w:val="18"/>
          <w:szCs w:val="18"/>
        </w:rPr>
        <w:t>Figure 4. Results for Test Case 2 ORR</w:t>
      </w:r>
    </w:p>
    <w:p w14:paraId="677C31A6"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lastRenderedPageBreak/>
        <w:t xml:space="preserve">Average Waiting Time: 120.71 </w:t>
      </w:r>
    </w:p>
    <w:p w14:paraId="2289AE7C" w14:textId="77777777" w:rsidR="007439F7" w:rsidRPr="007439F7" w:rsidRDefault="007439F7" w:rsidP="007439F7">
      <w:pPr>
        <w:spacing w:after="2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Turnaround Time: 163.57</w:t>
      </w:r>
    </w:p>
    <w:p w14:paraId="16F78438" w14:textId="77777777" w:rsidR="007439F7" w:rsidRPr="007439F7" w:rsidRDefault="007439F7" w:rsidP="007439F7">
      <w:pPr>
        <w:pStyle w:val="ListParagraph"/>
        <w:spacing w:after="20" w:line="240" w:lineRule="auto"/>
        <w:ind w:left="360"/>
        <w:jc w:val="both"/>
        <w:rPr>
          <w:rFonts w:ascii="Times New Roman" w:hAnsi="Times New Roman" w:cs="Times New Roman"/>
          <w:sz w:val="18"/>
          <w:szCs w:val="18"/>
        </w:rPr>
      </w:pPr>
    </w:p>
    <w:p w14:paraId="30982286" w14:textId="77777777" w:rsidR="007439F7" w:rsidRPr="007439F7" w:rsidRDefault="007439F7" w:rsidP="007439F7">
      <w:pPr>
        <w:spacing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For Test Case 2, both Improved and Original ran 7 processes with random values. The Original, once again, bested the Improved algorithm. The AWT of the Improved is slower by 45.15 compared to the Original. The Improved Algorithm’s ATT is also slower by 45.14. </w:t>
      </w:r>
    </w:p>
    <w:p w14:paraId="577141C6" w14:textId="77777777" w:rsidR="007439F7" w:rsidRPr="007439F7" w:rsidRDefault="007439F7" w:rsidP="00D417C4">
      <w:pPr>
        <w:spacing w:after="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5. </w:t>
      </w:r>
      <w:r w:rsidRPr="007439F7">
        <w:rPr>
          <w:rFonts w:ascii="Times New Roman" w:hAnsi="Times New Roman" w:cs="Times New Roman"/>
          <w:sz w:val="18"/>
          <w:szCs w:val="18"/>
        </w:rPr>
        <w:t>TEST CASE 3 IMPROVED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1DF03E8E" w14:textId="77777777" w:rsidTr="00EF4401">
        <w:tc>
          <w:tcPr>
            <w:tcW w:w="751" w:type="dxa"/>
          </w:tcPr>
          <w:p w14:paraId="2EF533A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Process</w:t>
            </w:r>
          </w:p>
        </w:tc>
        <w:tc>
          <w:tcPr>
            <w:tcW w:w="597" w:type="dxa"/>
          </w:tcPr>
          <w:p w14:paraId="0FCA742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81" w:type="dxa"/>
          </w:tcPr>
          <w:p w14:paraId="64D65BF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106" w:type="dxa"/>
          </w:tcPr>
          <w:p w14:paraId="0E924F1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1BDAFDD6" w14:textId="77777777" w:rsidTr="00EF4401">
        <w:tc>
          <w:tcPr>
            <w:tcW w:w="751" w:type="dxa"/>
          </w:tcPr>
          <w:p w14:paraId="249C9F5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597" w:type="dxa"/>
          </w:tcPr>
          <w:p w14:paraId="2799603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100</w:t>
            </w:r>
          </w:p>
        </w:tc>
        <w:tc>
          <w:tcPr>
            <w:tcW w:w="781" w:type="dxa"/>
          </w:tcPr>
          <w:p w14:paraId="420DCE4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492</w:t>
            </w:r>
          </w:p>
        </w:tc>
        <w:tc>
          <w:tcPr>
            <w:tcW w:w="1106" w:type="dxa"/>
          </w:tcPr>
          <w:p w14:paraId="26AED2D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592</w:t>
            </w:r>
          </w:p>
        </w:tc>
      </w:tr>
      <w:tr w:rsidR="007439F7" w:rsidRPr="00766A67" w14:paraId="79B9898D" w14:textId="77777777" w:rsidTr="00EF4401">
        <w:tc>
          <w:tcPr>
            <w:tcW w:w="751" w:type="dxa"/>
          </w:tcPr>
          <w:p w14:paraId="3B48C70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597" w:type="dxa"/>
          </w:tcPr>
          <w:p w14:paraId="7207E13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781" w:type="dxa"/>
          </w:tcPr>
          <w:p w14:paraId="335798A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47</w:t>
            </w:r>
          </w:p>
        </w:tc>
        <w:tc>
          <w:tcPr>
            <w:tcW w:w="1106" w:type="dxa"/>
          </w:tcPr>
          <w:p w14:paraId="428815C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52</w:t>
            </w:r>
          </w:p>
        </w:tc>
      </w:tr>
      <w:tr w:rsidR="007439F7" w:rsidRPr="00766A67" w14:paraId="46F25795" w14:textId="77777777" w:rsidTr="00EF4401">
        <w:tc>
          <w:tcPr>
            <w:tcW w:w="751" w:type="dxa"/>
          </w:tcPr>
          <w:p w14:paraId="5DDEE0E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597" w:type="dxa"/>
          </w:tcPr>
          <w:p w14:paraId="4A65FEE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98</w:t>
            </w:r>
          </w:p>
        </w:tc>
        <w:tc>
          <w:tcPr>
            <w:tcW w:w="781" w:type="dxa"/>
          </w:tcPr>
          <w:p w14:paraId="45F1356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498</w:t>
            </w:r>
          </w:p>
        </w:tc>
        <w:tc>
          <w:tcPr>
            <w:tcW w:w="1106" w:type="dxa"/>
          </w:tcPr>
          <w:p w14:paraId="519B1E9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596</w:t>
            </w:r>
          </w:p>
        </w:tc>
      </w:tr>
      <w:tr w:rsidR="007439F7" w:rsidRPr="00766A67" w14:paraId="15085A85" w14:textId="77777777" w:rsidTr="00EF4401">
        <w:tc>
          <w:tcPr>
            <w:tcW w:w="751" w:type="dxa"/>
          </w:tcPr>
          <w:p w14:paraId="5A16D43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w:t>
            </w:r>
          </w:p>
        </w:tc>
        <w:tc>
          <w:tcPr>
            <w:tcW w:w="597" w:type="dxa"/>
          </w:tcPr>
          <w:p w14:paraId="38D7D05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81" w:type="dxa"/>
          </w:tcPr>
          <w:p w14:paraId="4A617B3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99</w:t>
            </w:r>
          </w:p>
        </w:tc>
        <w:tc>
          <w:tcPr>
            <w:tcW w:w="1106" w:type="dxa"/>
          </w:tcPr>
          <w:p w14:paraId="18BFE6D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109</w:t>
            </w:r>
          </w:p>
        </w:tc>
      </w:tr>
      <w:tr w:rsidR="007439F7" w:rsidRPr="00766A67" w14:paraId="3849EF1F" w14:textId="77777777" w:rsidTr="00EF4401">
        <w:tc>
          <w:tcPr>
            <w:tcW w:w="751" w:type="dxa"/>
          </w:tcPr>
          <w:p w14:paraId="7C85569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597" w:type="dxa"/>
          </w:tcPr>
          <w:p w14:paraId="2256BFA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94</w:t>
            </w:r>
          </w:p>
        </w:tc>
        <w:tc>
          <w:tcPr>
            <w:tcW w:w="781" w:type="dxa"/>
          </w:tcPr>
          <w:p w14:paraId="7502844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481</w:t>
            </w:r>
          </w:p>
        </w:tc>
        <w:tc>
          <w:tcPr>
            <w:tcW w:w="1106" w:type="dxa"/>
          </w:tcPr>
          <w:p w14:paraId="7C99EDE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575</w:t>
            </w:r>
          </w:p>
        </w:tc>
      </w:tr>
      <w:tr w:rsidR="007439F7" w:rsidRPr="00766A67" w14:paraId="5B335E7E" w14:textId="77777777" w:rsidTr="00EF4401">
        <w:tc>
          <w:tcPr>
            <w:tcW w:w="751" w:type="dxa"/>
          </w:tcPr>
          <w:p w14:paraId="0767578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597" w:type="dxa"/>
          </w:tcPr>
          <w:p w14:paraId="229477C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781" w:type="dxa"/>
          </w:tcPr>
          <w:p w14:paraId="34C4FD6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156</w:t>
            </w:r>
          </w:p>
        </w:tc>
        <w:tc>
          <w:tcPr>
            <w:tcW w:w="1106" w:type="dxa"/>
          </w:tcPr>
          <w:p w14:paraId="043AB4B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168</w:t>
            </w:r>
          </w:p>
        </w:tc>
      </w:tr>
      <w:tr w:rsidR="007439F7" w:rsidRPr="00766A67" w14:paraId="1EC05D9A" w14:textId="77777777" w:rsidTr="00EF4401">
        <w:tc>
          <w:tcPr>
            <w:tcW w:w="751" w:type="dxa"/>
          </w:tcPr>
          <w:p w14:paraId="5CBCE05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597" w:type="dxa"/>
          </w:tcPr>
          <w:p w14:paraId="54F737E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56</w:t>
            </w:r>
          </w:p>
        </w:tc>
        <w:tc>
          <w:tcPr>
            <w:tcW w:w="781" w:type="dxa"/>
          </w:tcPr>
          <w:p w14:paraId="2B28920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528</w:t>
            </w:r>
          </w:p>
        </w:tc>
        <w:tc>
          <w:tcPr>
            <w:tcW w:w="1106" w:type="dxa"/>
          </w:tcPr>
          <w:p w14:paraId="4E75F83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584</w:t>
            </w:r>
          </w:p>
        </w:tc>
      </w:tr>
      <w:tr w:rsidR="007439F7" w:rsidRPr="00766A67" w14:paraId="17342242" w14:textId="77777777" w:rsidTr="00EF4401">
        <w:tc>
          <w:tcPr>
            <w:tcW w:w="751" w:type="dxa"/>
          </w:tcPr>
          <w:p w14:paraId="54D3ADF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8</w:t>
            </w:r>
          </w:p>
        </w:tc>
        <w:tc>
          <w:tcPr>
            <w:tcW w:w="597" w:type="dxa"/>
          </w:tcPr>
          <w:p w14:paraId="57C4DDF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13</w:t>
            </w:r>
          </w:p>
        </w:tc>
        <w:tc>
          <w:tcPr>
            <w:tcW w:w="781" w:type="dxa"/>
          </w:tcPr>
          <w:p w14:paraId="3683A69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215</w:t>
            </w:r>
          </w:p>
        </w:tc>
        <w:tc>
          <w:tcPr>
            <w:tcW w:w="1106" w:type="dxa"/>
          </w:tcPr>
          <w:p w14:paraId="739ADD9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228</w:t>
            </w:r>
          </w:p>
        </w:tc>
      </w:tr>
      <w:tr w:rsidR="007439F7" w:rsidRPr="00766A67" w14:paraId="7FB98416" w14:textId="77777777" w:rsidTr="00EF4401">
        <w:tc>
          <w:tcPr>
            <w:tcW w:w="751" w:type="dxa"/>
          </w:tcPr>
          <w:p w14:paraId="4612F23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w:t>
            </w:r>
          </w:p>
        </w:tc>
        <w:tc>
          <w:tcPr>
            <w:tcW w:w="597" w:type="dxa"/>
          </w:tcPr>
          <w:p w14:paraId="5FE27F8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w:t>
            </w:r>
          </w:p>
        </w:tc>
        <w:tc>
          <w:tcPr>
            <w:tcW w:w="781" w:type="dxa"/>
          </w:tcPr>
          <w:p w14:paraId="0F42E7D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537</w:t>
            </w:r>
          </w:p>
        </w:tc>
        <w:tc>
          <w:tcPr>
            <w:tcW w:w="1106" w:type="dxa"/>
          </w:tcPr>
          <w:p w14:paraId="14C5B4E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586</w:t>
            </w:r>
          </w:p>
        </w:tc>
      </w:tr>
      <w:tr w:rsidR="007439F7" w:rsidRPr="00766A67" w14:paraId="564D1712" w14:textId="77777777" w:rsidTr="00EF4401">
        <w:tc>
          <w:tcPr>
            <w:tcW w:w="751" w:type="dxa"/>
          </w:tcPr>
          <w:p w14:paraId="0B0D4A7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597" w:type="dxa"/>
          </w:tcPr>
          <w:p w14:paraId="17EE5E1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81" w:type="dxa"/>
          </w:tcPr>
          <w:p w14:paraId="2E9D892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275</w:t>
            </w:r>
          </w:p>
        </w:tc>
        <w:tc>
          <w:tcPr>
            <w:tcW w:w="1106" w:type="dxa"/>
          </w:tcPr>
          <w:p w14:paraId="6CA3785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298</w:t>
            </w:r>
          </w:p>
        </w:tc>
      </w:tr>
      <w:tr w:rsidR="007439F7" w:rsidRPr="00766A67" w14:paraId="2BFACA39" w14:textId="77777777" w:rsidTr="00EF4401">
        <w:tc>
          <w:tcPr>
            <w:tcW w:w="751" w:type="dxa"/>
          </w:tcPr>
          <w:p w14:paraId="667AE97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11</w:t>
            </w:r>
          </w:p>
        </w:tc>
        <w:tc>
          <w:tcPr>
            <w:tcW w:w="597" w:type="dxa"/>
          </w:tcPr>
          <w:p w14:paraId="145BC24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45</w:t>
            </w:r>
          </w:p>
        </w:tc>
        <w:tc>
          <w:tcPr>
            <w:tcW w:w="781" w:type="dxa"/>
          </w:tcPr>
          <w:p w14:paraId="1F3969F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298</w:t>
            </w:r>
          </w:p>
        </w:tc>
        <w:tc>
          <w:tcPr>
            <w:tcW w:w="1106" w:type="dxa"/>
          </w:tcPr>
          <w:p w14:paraId="78A34E2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343</w:t>
            </w:r>
          </w:p>
        </w:tc>
      </w:tr>
      <w:tr w:rsidR="007439F7" w:rsidRPr="00766A67" w14:paraId="37192739" w14:textId="77777777" w:rsidTr="00EF4401">
        <w:tc>
          <w:tcPr>
            <w:tcW w:w="751" w:type="dxa"/>
          </w:tcPr>
          <w:p w14:paraId="4F2CB74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597" w:type="dxa"/>
          </w:tcPr>
          <w:p w14:paraId="017F54E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81" w:type="dxa"/>
          </w:tcPr>
          <w:p w14:paraId="0CE96B1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275</w:t>
            </w:r>
          </w:p>
        </w:tc>
        <w:tc>
          <w:tcPr>
            <w:tcW w:w="1106" w:type="dxa"/>
          </w:tcPr>
          <w:p w14:paraId="71BE92F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298</w:t>
            </w:r>
          </w:p>
        </w:tc>
      </w:tr>
      <w:tr w:rsidR="007439F7" w:rsidRPr="00766A67" w14:paraId="69FDD73E" w14:textId="77777777" w:rsidTr="00EF4401">
        <w:tc>
          <w:tcPr>
            <w:tcW w:w="751" w:type="dxa"/>
          </w:tcPr>
          <w:p w14:paraId="5B027FF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13</w:t>
            </w:r>
          </w:p>
        </w:tc>
        <w:tc>
          <w:tcPr>
            <w:tcW w:w="597" w:type="dxa"/>
          </w:tcPr>
          <w:p w14:paraId="09F3DA6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w:t>
            </w:r>
          </w:p>
        </w:tc>
        <w:tc>
          <w:tcPr>
            <w:tcW w:w="781" w:type="dxa"/>
          </w:tcPr>
          <w:p w14:paraId="6B0F948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366</w:t>
            </w:r>
          </w:p>
        </w:tc>
        <w:tc>
          <w:tcPr>
            <w:tcW w:w="1106" w:type="dxa"/>
          </w:tcPr>
          <w:p w14:paraId="4FC23F2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400</w:t>
            </w:r>
          </w:p>
        </w:tc>
      </w:tr>
      <w:tr w:rsidR="007439F7" w:rsidRPr="00766A67" w14:paraId="01076927" w14:textId="77777777" w:rsidTr="00EF4401">
        <w:tc>
          <w:tcPr>
            <w:tcW w:w="751" w:type="dxa"/>
          </w:tcPr>
          <w:p w14:paraId="4A374D1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14</w:t>
            </w:r>
          </w:p>
        </w:tc>
        <w:tc>
          <w:tcPr>
            <w:tcW w:w="597" w:type="dxa"/>
          </w:tcPr>
          <w:p w14:paraId="4694ACC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w:t>
            </w:r>
          </w:p>
        </w:tc>
        <w:tc>
          <w:tcPr>
            <w:tcW w:w="781" w:type="dxa"/>
          </w:tcPr>
          <w:p w14:paraId="50B5A7E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400</w:t>
            </w:r>
          </w:p>
        </w:tc>
        <w:tc>
          <w:tcPr>
            <w:tcW w:w="1106" w:type="dxa"/>
          </w:tcPr>
          <w:p w14:paraId="63F6758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434</w:t>
            </w:r>
          </w:p>
        </w:tc>
      </w:tr>
    </w:tbl>
    <w:p w14:paraId="1459BDFC" w14:textId="77777777" w:rsidR="00D417C4" w:rsidRPr="00D417C4" w:rsidRDefault="007439F7" w:rsidP="00D417C4">
      <w:pPr>
        <w:spacing w:after="0" w:line="240" w:lineRule="auto"/>
        <w:jc w:val="center"/>
        <w:rPr>
          <w:rFonts w:ascii="Times New Roman" w:hAnsi="Times New Roman" w:cs="Times New Roman"/>
          <w:b/>
          <w:bCs/>
          <w:sz w:val="18"/>
          <w:szCs w:val="18"/>
        </w:rPr>
      </w:pPr>
      <w:r w:rsidRPr="00766A67">
        <w:rPr>
          <w:noProof/>
        </w:rPr>
        <w:drawing>
          <wp:inline distT="0" distB="0" distL="0" distR="0" wp14:anchorId="430A3183" wp14:editId="791A5863">
            <wp:extent cx="2043485" cy="1263642"/>
            <wp:effectExtent l="0" t="0" r="0" b="0"/>
            <wp:docPr id="9" name="Picture 9" descr="C:\Users\John\AppData\Local\Microsoft\Windows\INetCache\Content.MSO\272932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AppData\Local\Microsoft\Windows\INetCache\Content.MSO\272932A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974" cy="1295482"/>
                    </a:xfrm>
                    <a:prstGeom prst="rect">
                      <a:avLst/>
                    </a:prstGeom>
                    <a:noFill/>
                    <a:ln>
                      <a:noFill/>
                    </a:ln>
                  </pic:spPr>
                </pic:pic>
              </a:graphicData>
            </a:graphic>
          </wp:inline>
        </w:drawing>
      </w:r>
      <w:r w:rsidR="00D417C4">
        <w:rPr>
          <w:rFonts w:ascii="Times New Roman" w:hAnsi="Times New Roman" w:cs="Times New Roman"/>
          <w:b/>
          <w:bCs/>
          <w:sz w:val="18"/>
          <w:szCs w:val="18"/>
        </w:rPr>
        <w:t>Figure 5. Results for Test Case 3 IRR</w:t>
      </w:r>
    </w:p>
    <w:p w14:paraId="51DA2498"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Average Waiting Time: 338.21 </w:t>
      </w:r>
    </w:p>
    <w:p w14:paraId="38BABB77" w14:textId="77777777" w:rsidR="007439F7" w:rsidRPr="007439F7" w:rsidRDefault="007439F7" w:rsidP="007439F7">
      <w:pPr>
        <w:spacing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 Around Time: 380.79</w:t>
      </w:r>
    </w:p>
    <w:p w14:paraId="6EB69719" w14:textId="77777777" w:rsidR="007439F7" w:rsidRPr="007439F7" w:rsidRDefault="007439F7" w:rsidP="007439F7">
      <w:pPr>
        <w:spacing w:after="0" w:line="240" w:lineRule="auto"/>
        <w:jc w:val="both"/>
        <w:rPr>
          <w:rFonts w:ascii="Times New Roman" w:hAnsi="Times New Roman" w:cs="Times New Roman"/>
          <w:sz w:val="18"/>
          <w:szCs w:val="18"/>
        </w:rPr>
      </w:pPr>
    </w:p>
    <w:p w14:paraId="6DCF963C" w14:textId="77777777" w:rsidR="007439F7" w:rsidRPr="007439F7" w:rsidRDefault="007439F7" w:rsidP="00D417C4">
      <w:pPr>
        <w:spacing w:after="0" w:line="240" w:lineRule="auto"/>
        <w:jc w:val="center"/>
        <w:rPr>
          <w:rFonts w:ascii="Times New Roman" w:hAnsi="Times New Roman" w:cs="Times New Roman"/>
          <w:sz w:val="18"/>
          <w:szCs w:val="18"/>
        </w:rPr>
      </w:pPr>
      <w:r w:rsidRPr="007439F7">
        <w:rPr>
          <w:rFonts w:ascii="Times New Roman" w:hAnsi="Times New Roman" w:cs="Times New Roman"/>
          <w:b/>
          <w:bCs/>
          <w:sz w:val="18"/>
          <w:szCs w:val="18"/>
        </w:rPr>
        <w:t xml:space="preserve">TABLE 6. </w:t>
      </w:r>
      <w:r w:rsidRPr="007439F7">
        <w:rPr>
          <w:rFonts w:ascii="Times New Roman" w:hAnsi="Times New Roman" w:cs="Times New Roman"/>
          <w:sz w:val="18"/>
          <w:szCs w:val="18"/>
        </w:rPr>
        <w:t>TEST CASE 3 ORIGINAL RR</w:t>
      </w:r>
    </w:p>
    <w:tbl>
      <w:tblPr>
        <w:tblStyle w:val="TableGrid"/>
        <w:tblW w:w="3235" w:type="dxa"/>
        <w:tblLook w:val="04A0" w:firstRow="1" w:lastRow="0" w:firstColumn="1" w:lastColumn="0" w:noHBand="0" w:noVBand="1"/>
      </w:tblPr>
      <w:tblGrid>
        <w:gridCol w:w="766"/>
        <w:gridCol w:w="607"/>
        <w:gridCol w:w="796"/>
        <w:gridCol w:w="1066"/>
      </w:tblGrid>
      <w:tr w:rsidR="007439F7" w:rsidRPr="00766A67" w14:paraId="26D4714A" w14:textId="77777777" w:rsidTr="00EF4401">
        <w:tc>
          <w:tcPr>
            <w:tcW w:w="751" w:type="dxa"/>
          </w:tcPr>
          <w:p w14:paraId="4FC37B4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Process</w:t>
            </w:r>
          </w:p>
        </w:tc>
        <w:tc>
          <w:tcPr>
            <w:tcW w:w="597" w:type="dxa"/>
          </w:tcPr>
          <w:p w14:paraId="195C1F0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Burst Time</w:t>
            </w:r>
          </w:p>
        </w:tc>
        <w:tc>
          <w:tcPr>
            <w:tcW w:w="781" w:type="dxa"/>
          </w:tcPr>
          <w:p w14:paraId="7E1FA5D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Waiting Time</w:t>
            </w:r>
          </w:p>
        </w:tc>
        <w:tc>
          <w:tcPr>
            <w:tcW w:w="1106" w:type="dxa"/>
          </w:tcPr>
          <w:p w14:paraId="1F29EF7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Turnaround Time</w:t>
            </w:r>
          </w:p>
        </w:tc>
      </w:tr>
      <w:tr w:rsidR="007439F7" w:rsidRPr="00766A67" w14:paraId="005F0CA1" w14:textId="77777777" w:rsidTr="00EF4401">
        <w:tc>
          <w:tcPr>
            <w:tcW w:w="751" w:type="dxa"/>
          </w:tcPr>
          <w:p w14:paraId="3F0ADB2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w:t>
            </w:r>
          </w:p>
        </w:tc>
        <w:tc>
          <w:tcPr>
            <w:tcW w:w="597" w:type="dxa"/>
          </w:tcPr>
          <w:p w14:paraId="1E874F8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100</w:t>
            </w:r>
          </w:p>
        </w:tc>
        <w:tc>
          <w:tcPr>
            <w:tcW w:w="781" w:type="dxa"/>
          </w:tcPr>
          <w:p w14:paraId="4801A88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492</w:t>
            </w:r>
          </w:p>
        </w:tc>
        <w:tc>
          <w:tcPr>
            <w:tcW w:w="1106" w:type="dxa"/>
          </w:tcPr>
          <w:p w14:paraId="02AB4AB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592</w:t>
            </w:r>
          </w:p>
        </w:tc>
      </w:tr>
      <w:tr w:rsidR="007439F7" w:rsidRPr="00766A67" w14:paraId="3B067CCD" w14:textId="77777777" w:rsidTr="00EF4401">
        <w:tc>
          <w:tcPr>
            <w:tcW w:w="751" w:type="dxa"/>
          </w:tcPr>
          <w:p w14:paraId="5974396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w:t>
            </w:r>
          </w:p>
        </w:tc>
        <w:tc>
          <w:tcPr>
            <w:tcW w:w="597" w:type="dxa"/>
          </w:tcPr>
          <w:p w14:paraId="5ACB2F1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781" w:type="dxa"/>
          </w:tcPr>
          <w:p w14:paraId="3FDAF0B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47</w:t>
            </w:r>
          </w:p>
        </w:tc>
        <w:tc>
          <w:tcPr>
            <w:tcW w:w="1106" w:type="dxa"/>
          </w:tcPr>
          <w:p w14:paraId="4D5117A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57</w:t>
            </w:r>
          </w:p>
        </w:tc>
      </w:tr>
      <w:tr w:rsidR="007439F7" w:rsidRPr="00766A67" w14:paraId="0196ABA0" w14:textId="77777777" w:rsidTr="00EF4401">
        <w:tc>
          <w:tcPr>
            <w:tcW w:w="751" w:type="dxa"/>
          </w:tcPr>
          <w:p w14:paraId="02EE915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w:t>
            </w:r>
          </w:p>
        </w:tc>
        <w:tc>
          <w:tcPr>
            <w:tcW w:w="597" w:type="dxa"/>
          </w:tcPr>
          <w:p w14:paraId="154AEB1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781" w:type="dxa"/>
          </w:tcPr>
          <w:p w14:paraId="762A5A9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57</w:t>
            </w:r>
          </w:p>
        </w:tc>
        <w:tc>
          <w:tcPr>
            <w:tcW w:w="1106" w:type="dxa"/>
          </w:tcPr>
          <w:p w14:paraId="51E2B71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62</w:t>
            </w:r>
          </w:p>
        </w:tc>
      </w:tr>
      <w:tr w:rsidR="007439F7" w:rsidRPr="00766A67" w14:paraId="3270D6F4" w14:textId="77777777" w:rsidTr="00EF4401">
        <w:tc>
          <w:tcPr>
            <w:tcW w:w="751" w:type="dxa"/>
          </w:tcPr>
          <w:p w14:paraId="0C42CA6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w:t>
            </w:r>
          </w:p>
        </w:tc>
        <w:tc>
          <w:tcPr>
            <w:tcW w:w="597" w:type="dxa"/>
          </w:tcPr>
          <w:p w14:paraId="795CA55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w:t>
            </w:r>
          </w:p>
        </w:tc>
        <w:tc>
          <w:tcPr>
            <w:tcW w:w="781" w:type="dxa"/>
          </w:tcPr>
          <w:p w14:paraId="7240F07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62</w:t>
            </w:r>
          </w:p>
        </w:tc>
        <w:tc>
          <w:tcPr>
            <w:tcW w:w="1106" w:type="dxa"/>
          </w:tcPr>
          <w:p w14:paraId="4055B0E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96</w:t>
            </w:r>
          </w:p>
        </w:tc>
      </w:tr>
      <w:tr w:rsidR="007439F7" w:rsidRPr="00766A67" w14:paraId="144654C4" w14:textId="77777777" w:rsidTr="00EF4401">
        <w:tc>
          <w:tcPr>
            <w:tcW w:w="751" w:type="dxa"/>
          </w:tcPr>
          <w:p w14:paraId="2DF30F3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w:t>
            </w:r>
          </w:p>
        </w:tc>
        <w:tc>
          <w:tcPr>
            <w:tcW w:w="597" w:type="dxa"/>
          </w:tcPr>
          <w:p w14:paraId="609C13F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13</w:t>
            </w:r>
          </w:p>
        </w:tc>
        <w:tc>
          <w:tcPr>
            <w:tcW w:w="781" w:type="dxa"/>
          </w:tcPr>
          <w:p w14:paraId="5EB5BF4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96</w:t>
            </w:r>
          </w:p>
        </w:tc>
        <w:tc>
          <w:tcPr>
            <w:tcW w:w="1106" w:type="dxa"/>
          </w:tcPr>
          <w:p w14:paraId="7D7889AB"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109</w:t>
            </w:r>
          </w:p>
        </w:tc>
      </w:tr>
      <w:tr w:rsidR="007439F7" w:rsidRPr="00766A67" w14:paraId="5354A342" w14:textId="77777777" w:rsidTr="00EF4401">
        <w:tc>
          <w:tcPr>
            <w:tcW w:w="751" w:type="dxa"/>
          </w:tcPr>
          <w:p w14:paraId="692EAF8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6</w:t>
            </w:r>
          </w:p>
        </w:tc>
        <w:tc>
          <w:tcPr>
            <w:tcW w:w="597" w:type="dxa"/>
          </w:tcPr>
          <w:p w14:paraId="3F11B7F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94</w:t>
            </w:r>
          </w:p>
        </w:tc>
        <w:tc>
          <w:tcPr>
            <w:tcW w:w="781" w:type="dxa"/>
          </w:tcPr>
          <w:p w14:paraId="25CAA53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434</w:t>
            </w:r>
          </w:p>
        </w:tc>
        <w:tc>
          <w:tcPr>
            <w:tcW w:w="1106" w:type="dxa"/>
          </w:tcPr>
          <w:p w14:paraId="6A30205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528</w:t>
            </w:r>
          </w:p>
        </w:tc>
      </w:tr>
      <w:tr w:rsidR="007439F7" w:rsidRPr="00766A67" w14:paraId="5CA2CF5D" w14:textId="77777777" w:rsidTr="00EF4401">
        <w:tc>
          <w:tcPr>
            <w:tcW w:w="751" w:type="dxa"/>
          </w:tcPr>
          <w:p w14:paraId="7108010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7</w:t>
            </w:r>
          </w:p>
        </w:tc>
        <w:tc>
          <w:tcPr>
            <w:tcW w:w="597" w:type="dxa"/>
          </w:tcPr>
          <w:p w14:paraId="5B1C528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56</w:t>
            </w:r>
          </w:p>
        </w:tc>
        <w:tc>
          <w:tcPr>
            <w:tcW w:w="781" w:type="dxa"/>
          </w:tcPr>
          <w:p w14:paraId="68967E3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481</w:t>
            </w:r>
          </w:p>
        </w:tc>
        <w:tc>
          <w:tcPr>
            <w:tcW w:w="1106" w:type="dxa"/>
          </w:tcPr>
          <w:p w14:paraId="70753C9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537</w:t>
            </w:r>
          </w:p>
        </w:tc>
      </w:tr>
      <w:tr w:rsidR="007439F7" w:rsidRPr="00766A67" w14:paraId="46488071" w14:textId="77777777" w:rsidTr="00EF4401">
        <w:tc>
          <w:tcPr>
            <w:tcW w:w="751" w:type="dxa"/>
          </w:tcPr>
          <w:p w14:paraId="6CFA008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8</w:t>
            </w:r>
          </w:p>
        </w:tc>
        <w:tc>
          <w:tcPr>
            <w:tcW w:w="597" w:type="dxa"/>
          </w:tcPr>
          <w:p w14:paraId="4DF2D11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781" w:type="dxa"/>
          </w:tcPr>
          <w:p w14:paraId="774B88F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203</w:t>
            </w:r>
          </w:p>
        </w:tc>
        <w:tc>
          <w:tcPr>
            <w:tcW w:w="1106" w:type="dxa"/>
          </w:tcPr>
          <w:p w14:paraId="27D23503"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215</w:t>
            </w:r>
          </w:p>
        </w:tc>
      </w:tr>
      <w:tr w:rsidR="007439F7" w:rsidRPr="00766A67" w14:paraId="349F172F" w14:textId="77777777" w:rsidTr="00EF4401">
        <w:tc>
          <w:tcPr>
            <w:tcW w:w="751" w:type="dxa"/>
          </w:tcPr>
          <w:p w14:paraId="66744C69"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w:t>
            </w:r>
          </w:p>
        </w:tc>
        <w:tc>
          <w:tcPr>
            <w:tcW w:w="597" w:type="dxa"/>
          </w:tcPr>
          <w:p w14:paraId="16A43E6D"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w:t>
            </w:r>
          </w:p>
        </w:tc>
        <w:tc>
          <w:tcPr>
            <w:tcW w:w="781" w:type="dxa"/>
          </w:tcPr>
          <w:p w14:paraId="35FB8CC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490</w:t>
            </w:r>
          </w:p>
        </w:tc>
        <w:tc>
          <w:tcPr>
            <w:tcW w:w="1106" w:type="dxa"/>
          </w:tcPr>
          <w:p w14:paraId="0E538196"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539</w:t>
            </w:r>
          </w:p>
        </w:tc>
      </w:tr>
      <w:tr w:rsidR="007439F7" w:rsidRPr="00766A67" w14:paraId="6653D659" w14:textId="77777777" w:rsidTr="00EF4401">
        <w:tc>
          <w:tcPr>
            <w:tcW w:w="751" w:type="dxa"/>
          </w:tcPr>
          <w:p w14:paraId="564928AF"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10</w:t>
            </w:r>
          </w:p>
        </w:tc>
        <w:tc>
          <w:tcPr>
            <w:tcW w:w="597" w:type="dxa"/>
          </w:tcPr>
          <w:p w14:paraId="4FAAADC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81" w:type="dxa"/>
          </w:tcPr>
          <w:p w14:paraId="61D9437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262</w:t>
            </w:r>
          </w:p>
        </w:tc>
        <w:tc>
          <w:tcPr>
            <w:tcW w:w="1106" w:type="dxa"/>
          </w:tcPr>
          <w:p w14:paraId="66FF2C5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285</w:t>
            </w:r>
          </w:p>
        </w:tc>
      </w:tr>
      <w:tr w:rsidR="007439F7" w:rsidRPr="00766A67" w14:paraId="2A39DE8F" w14:textId="77777777" w:rsidTr="00EF4401">
        <w:tc>
          <w:tcPr>
            <w:tcW w:w="751" w:type="dxa"/>
          </w:tcPr>
          <w:p w14:paraId="3952F3A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11</w:t>
            </w:r>
          </w:p>
        </w:tc>
        <w:tc>
          <w:tcPr>
            <w:tcW w:w="597" w:type="dxa"/>
          </w:tcPr>
          <w:p w14:paraId="3E59B63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w:t>
            </w:r>
          </w:p>
        </w:tc>
        <w:tc>
          <w:tcPr>
            <w:tcW w:w="781" w:type="dxa"/>
          </w:tcPr>
          <w:p w14:paraId="12B03B71"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285</w:t>
            </w:r>
          </w:p>
        </w:tc>
        <w:tc>
          <w:tcPr>
            <w:tcW w:w="1106" w:type="dxa"/>
          </w:tcPr>
          <w:p w14:paraId="0DE5214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319</w:t>
            </w:r>
          </w:p>
        </w:tc>
      </w:tr>
      <w:tr w:rsidR="007439F7" w:rsidRPr="00766A67" w14:paraId="4B980EDD" w14:textId="77777777" w:rsidTr="00EF4401">
        <w:tc>
          <w:tcPr>
            <w:tcW w:w="751" w:type="dxa"/>
          </w:tcPr>
          <w:p w14:paraId="091BD7EA"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12</w:t>
            </w:r>
          </w:p>
        </w:tc>
        <w:tc>
          <w:tcPr>
            <w:tcW w:w="597" w:type="dxa"/>
          </w:tcPr>
          <w:p w14:paraId="0C36D5D2"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23</w:t>
            </w:r>
          </w:p>
        </w:tc>
        <w:tc>
          <w:tcPr>
            <w:tcW w:w="781" w:type="dxa"/>
          </w:tcPr>
          <w:p w14:paraId="2EB59A6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319</w:t>
            </w:r>
          </w:p>
        </w:tc>
        <w:tc>
          <w:tcPr>
            <w:tcW w:w="1106" w:type="dxa"/>
          </w:tcPr>
          <w:p w14:paraId="07F13557"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342</w:t>
            </w:r>
          </w:p>
        </w:tc>
      </w:tr>
      <w:tr w:rsidR="007439F7" w:rsidRPr="00766A67" w14:paraId="586A257D" w14:textId="77777777" w:rsidTr="00EF4401">
        <w:tc>
          <w:tcPr>
            <w:tcW w:w="751" w:type="dxa"/>
          </w:tcPr>
          <w:p w14:paraId="237F2055"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13</w:t>
            </w:r>
          </w:p>
        </w:tc>
        <w:tc>
          <w:tcPr>
            <w:tcW w:w="597" w:type="dxa"/>
          </w:tcPr>
          <w:p w14:paraId="5F0833D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45</w:t>
            </w:r>
          </w:p>
        </w:tc>
        <w:tc>
          <w:tcPr>
            <w:tcW w:w="781" w:type="dxa"/>
          </w:tcPr>
          <w:p w14:paraId="58BAC76E"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342</w:t>
            </w:r>
          </w:p>
        </w:tc>
        <w:tc>
          <w:tcPr>
            <w:tcW w:w="1106" w:type="dxa"/>
          </w:tcPr>
          <w:p w14:paraId="1081A380"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387</w:t>
            </w:r>
          </w:p>
        </w:tc>
      </w:tr>
      <w:tr w:rsidR="007439F7" w:rsidRPr="00766A67" w14:paraId="508E51D3" w14:textId="77777777" w:rsidTr="00EF4401">
        <w:tc>
          <w:tcPr>
            <w:tcW w:w="751" w:type="dxa"/>
          </w:tcPr>
          <w:p w14:paraId="7B2D0AE4"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14</w:t>
            </w:r>
          </w:p>
        </w:tc>
        <w:tc>
          <w:tcPr>
            <w:tcW w:w="597" w:type="dxa"/>
          </w:tcPr>
          <w:p w14:paraId="0A07CEE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98</w:t>
            </w:r>
          </w:p>
        </w:tc>
        <w:tc>
          <w:tcPr>
            <w:tcW w:w="781" w:type="dxa"/>
          </w:tcPr>
          <w:p w14:paraId="68995A58"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498</w:t>
            </w:r>
          </w:p>
        </w:tc>
        <w:tc>
          <w:tcPr>
            <w:tcW w:w="1106" w:type="dxa"/>
          </w:tcPr>
          <w:p w14:paraId="5E2BC76C" w14:textId="77777777" w:rsidR="007439F7" w:rsidRPr="00766A67" w:rsidRDefault="007439F7" w:rsidP="007439F7">
            <w:pPr>
              <w:jc w:val="both"/>
              <w:rPr>
                <w:rFonts w:ascii="Times New Roman" w:hAnsi="Times New Roman" w:cs="Times New Roman"/>
                <w:sz w:val="18"/>
                <w:szCs w:val="18"/>
              </w:rPr>
            </w:pPr>
            <w:r w:rsidRPr="00766A67">
              <w:rPr>
                <w:rFonts w:ascii="Times New Roman" w:hAnsi="Times New Roman" w:cs="Times New Roman"/>
                <w:sz w:val="18"/>
                <w:szCs w:val="18"/>
              </w:rPr>
              <w:t>596</w:t>
            </w:r>
          </w:p>
        </w:tc>
      </w:tr>
    </w:tbl>
    <w:p w14:paraId="7EE5F273" w14:textId="77777777" w:rsidR="00D417C4" w:rsidRDefault="007439F7" w:rsidP="00D417C4">
      <w:pPr>
        <w:spacing w:after="0" w:line="240" w:lineRule="auto"/>
        <w:jc w:val="center"/>
        <w:rPr>
          <w:rFonts w:ascii="Times New Roman" w:hAnsi="Times New Roman" w:cs="Times New Roman"/>
          <w:sz w:val="18"/>
          <w:szCs w:val="18"/>
        </w:rPr>
      </w:pPr>
      <w:r w:rsidRPr="00766A67">
        <w:rPr>
          <w:noProof/>
        </w:rPr>
        <w:drawing>
          <wp:inline distT="0" distB="0" distL="0" distR="0" wp14:anchorId="6BA07E12" wp14:editId="07117034">
            <wp:extent cx="2043485" cy="1263642"/>
            <wp:effectExtent l="0" t="0" r="0" b="0"/>
            <wp:docPr id="10" name="Picture 10" descr="C:\Users\John\AppData\Local\Microsoft\Windows\INetCache\Content.MSO\3221A9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AppData\Local\Microsoft\Windows\INetCache\Content.MSO\3221A99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6167" cy="1296219"/>
                    </a:xfrm>
                    <a:prstGeom prst="rect">
                      <a:avLst/>
                    </a:prstGeom>
                    <a:noFill/>
                    <a:ln>
                      <a:noFill/>
                    </a:ln>
                  </pic:spPr>
                </pic:pic>
              </a:graphicData>
            </a:graphic>
          </wp:inline>
        </w:drawing>
      </w:r>
      <w:r w:rsidR="00D417C4">
        <w:rPr>
          <w:rFonts w:ascii="Times New Roman" w:hAnsi="Times New Roman" w:cs="Times New Roman"/>
          <w:b/>
          <w:bCs/>
          <w:sz w:val="18"/>
          <w:szCs w:val="18"/>
        </w:rPr>
        <w:t>Figure 6. Results for Test Case 1 ORR</w:t>
      </w:r>
    </w:p>
    <w:p w14:paraId="56932E12"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Average Waiting Time: 290.57 </w:t>
      </w:r>
    </w:p>
    <w:p w14:paraId="675B51F6" w14:textId="77777777" w:rsidR="007439F7" w:rsidRDefault="007439F7" w:rsidP="00D417C4">
      <w:pPr>
        <w:spacing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Average Turn Around Time: 333.14</w:t>
      </w:r>
    </w:p>
    <w:p w14:paraId="35643A03" w14:textId="77777777" w:rsidR="007439F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For Test Case 3, both Improved and Original ran 14 processes with random values. The Original RR is still faster than the Improved RR with its AWT slower by 47.64 and ATT slower by 49.65.</w:t>
      </w:r>
    </w:p>
    <w:p w14:paraId="6112514A" w14:textId="77777777" w:rsidR="00D02997" w:rsidRPr="007439F7" w:rsidRDefault="007439F7" w:rsidP="00D417C4">
      <w:pPr>
        <w:spacing w:before="120" w:after="0" w:line="240" w:lineRule="auto"/>
        <w:jc w:val="both"/>
        <w:rPr>
          <w:rFonts w:ascii="Times New Roman" w:hAnsi="Times New Roman" w:cs="Times New Roman"/>
          <w:sz w:val="18"/>
          <w:szCs w:val="18"/>
        </w:rPr>
      </w:pPr>
      <w:r w:rsidRPr="007439F7">
        <w:rPr>
          <w:rFonts w:ascii="Times New Roman" w:hAnsi="Times New Roman" w:cs="Times New Roman"/>
          <w:sz w:val="18"/>
          <w:szCs w:val="18"/>
        </w:rPr>
        <w:t xml:space="preserve">The tests show that the Improved Round Robin Algorithm is slower than the Original by a small margin. This means that the Improved Algorithm with the Sorting Algorithm did not enhance the Original Round Robin Algorithm. The organization of the processes may have increased the number of times each process needed to be worked. </w:t>
      </w:r>
    </w:p>
    <w:p w14:paraId="16C579AC"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0D983A4" w14:textId="77777777" w:rsidR="008835A8" w:rsidRDefault="002E0290"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this study, the Round Robin Scheduling Algorithm was supposed to be improved by adding a Sorting Algorithm. However, the test results show that the algorithm did not improve its Average Waiting and Turnaround Time. </w:t>
      </w:r>
    </w:p>
    <w:p w14:paraId="239C0159" w14:textId="77777777" w:rsidR="00315A87" w:rsidRPr="002E0290" w:rsidRDefault="00315A87"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researchers recommend to improve the Sorting Algorithm that they created. The sorting may have an effect on the processes at hand and it may need more tweaking. </w:t>
      </w:r>
      <w:r w:rsidR="00EF4401">
        <w:rPr>
          <w:rFonts w:ascii="Times New Roman" w:hAnsi="Times New Roman" w:cs="Times New Roman"/>
          <w:sz w:val="18"/>
          <w:szCs w:val="18"/>
        </w:rPr>
        <w:t xml:space="preserve">The researchers did not use a specific type of </w:t>
      </w:r>
      <w:r w:rsidR="00EF4401">
        <w:rPr>
          <w:rFonts w:ascii="Times New Roman" w:hAnsi="Times New Roman" w:cs="Times New Roman"/>
          <w:sz w:val="18"/>
          <w:szCs w:val="18"/>
        </w:rPr>
        <w:lastRenderedPageBreak/>
        <w:t xml:space="preserve">Sorting Algorithms. </w:t>
      </w:r>
      <w:r>
        <w:rPr>
          <w:rFonts w:ascii="Times New Roman" w:hAnsi="Times New Roman" w:cs="Times New Roman"/>
          <w:sz w:val="18"/>
          <w:szCs w:val="18"/>
        </w:rPr>
        <w:t xml:space="preserve">The Test cases were at random so that may be a factor </w:t>
      </w:r>
      <w:r w:rsidR="00EF4401">
        <w:rPr>
          <w:rFonts w:ascii="Times New Roman" w:hAnsi="Times New Roman" w:cs="Times New Roman"/>
          <w:sz w:val="18"/>
          <w:szCs w:val="18"/>
        </w:rPr>
        <w:t xml:space="preserve">in its failure. </w:t>
      </w:r>
    </w:p>
    <w:p w14:paraId="32EC73D9" w14:textId="77777777" w:rsidR="00D02997" w:rsidRDefault="00D02997" w:rsidP="00EF4401">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ACKNOWLEDGEMENT</w:t>
      </w:r>
    </w:p>
    <w:p w14:paraId="34250E5F" w14:textId="77777777" w:rsidR="00D02997" w:rsidRPr="002E0290" w:rsidRDefault="003855A0" w:rsidP="00D417C4">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researchers would like </w:t>
      </w:r>
      <w:r w:rsidRPr="003855A0">
        <w:rPr>
          <w:rFonts w:ascii="Times New Roman" w:hAnsi="Times New Roman" w:cs="Times New Roman"/>
          <w:sz w:val="18"/>
          <w:szCs w:val="18"/>
        </w:rPr>
        <w:t>to</w:t>
      </w:r>
      <w:r>
        <w:rPr>
          <w:rFonts w:ascii="Times New Roman" w:hAnsi="Times New Roman" w:cs="Times New Roman"/>
          <w:sz w:val="18"/>
          <w:szCs w:val="18"/>
        </w:rPr>
        <w:t xml:space="preserve"> thank</w:t>
      </w:r>
      <w:r w:rsidRPr="003855A0">
        <w:rPr>
          <w:rFonts w:ascii="Times New Roman" w:hAnsi="Times New Roman" w:cs="Times New Roman"/>
          <w:sz w:val="18"/>
          <w:szCs w:val="18"/>
        </w:rPr>
        <w:t xml:space="preserve"> ACM SIGCHI for allowing us to modify templates they had developed.</w:t>
      </w:r>
      <w:r>
        <w:rPr>
          <w:rFonts w:ascii="Times New Roman" w:hAnsi="Times New Roman" w:cs="Times New Roman"/>
          <w:sz w:val="18"/>
          <w:szCs w:val="18"/>
        </w:rPr>
        <w:t xml:space="preserve"> </w:t>
      </w:r>
      <w:r w:rsidR="002E0290">
        <w:rPr>
          <w:rFonts w:ascii="Times New Roman" w:hAnsi="Times New Roman" w:cs="Times New Roman"/>
          <w:sz w:val="18"/>
          <w:szCs w:val="18"/>
        </w:rPr>
        <w:t xml:space="preserve">The researchers would </w:t>
      </w:r>
      <w:r>
        <w:rPr>
          <w:rFonts w:ascii="Times New Roman" w:hAnsi="Times New Roman" w:cs="Times New Roman"/>
          <w:sz w:val="18"/>
          <w:szCs w:val="18"/>
        </w:rPr>
        <w:t xml:space="preserve">also </w:t>
      </w:r>
      <w:r w:rsidR="002E0290">
        <w:rPr>
          <w:rFonts w:ascii="Times New Roman" w:hAnsi="Times New Roman" w:cs="Times New Roman"/>
          <w:sz w:val="18"/>
          <w:szCs w:val="18"/>
        </w:rPr>
        <w:t>like to thank Rey Benjamin M. Baquirin for aiding them in the creation of this paper.</w:t>
      </w:r>
    </w:p>
    <w:p w14:paraId="0CA51161" w14:textId="77777777" w:rsidR="009B3BAF" w:rsidRDefault="00D02997" w:rsidP="009B3BAF">
      <w:pPr>
        <w:pStyle w:val="ListParagraph"/>
        <w:numPr>
          <w:ilvl w:val="0"/>
          <w:numId w:val="3"/>
        </w:numPr>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w:t>
      </w:r>
      <w:r w:rsidR="00315A87">
        <w:rPr>
          <w:rFonts w:ascii="Times New Roman" w:hAnsi="Times New Roman" w:cs="Times New Roman"/>
          <w:b/>
          <w:bCs/>
          <w:sz w:val="24"/>
          <w:szCs w:val="24"/>
        </w:rPr>
        <w:t>S</w:t>
      </w:r>
    </w:p>
    <w:p w14:paraId="339878ED" w14:textId="77777777" w:rsidR="00D82FC1" w:rsidRDefault="009B3BAF" w:rsidP="00D82FC1">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[1] Cook, C</w:t>
      </w:r>
      <w:r w:rsidR="00D82FC1">
        <w:rPr>
          <w:rFonts w:ascii="Times New Roman" w:hAnsi="Times New Roman" w:cs="Times New Roman"/>
          <w:sz w:val="18"/>
          <w:szCs w:val="18"/>
        </w:rPr>
        <w:t xml:space="preserve">urtis R. and Kim, Do </w:t>
      </w:r>
      <w:proofErr w:type="spellStart"/>
      <w:r w:rsidR="00D82FC1">
        <w:rPr>
          <w:rFonts w:ascii="Times New Roman" w:hAnsi="Times New Roman" w:cs="Times New Roman"/>
          <w:sz w:val="18"/>
          <w:szCs w:val="18"/>
        </w:rPr>
        <w:t>Jin</w:t>
      </w:r>
      <w:proofErr w:type="spellEnd"/>
      <w:r w:rsidR="00D82FC1">
        <w:rPr>
          <w:rFonts w:ascii="Times New Roman" w:hAnsi="Times New Roman" w:cs="Times New Roman"/>
          <w:sz w:val="18"/>
          <w:szCs w:val="18"/>
        </w:rPr>
        <w:t xml:space="preserve">, </w:t>
      </w:r>
      <w:r w:rsidR="00D82FC1" w:rsidRPr="00D82FC1">
        <w:rPr>
          <w:rFonts w:ascii="Times New Roman" w:hAnsi="Times New Roman" w:cs="Times New Roman"/>
          <w:sz w:val="18"/>
          <w:szCs w:val="18"/>
        </w:rPr>
        <w:t>1980</w:t>
      </w:r>
    </w:p>
    <w:p w14:paraId="7B63E8E5" w14:textId="77777777" w:rsidR="00D82FC1" w:rsidRPr="009B3BAF" w:rsidRDefault="00D82FC1" w:rsidP="00D82FC1">
      <w:pPr>
        <w:spacing w:after="0" w:line="240" w:lineRule="auto"/>
        <w:jc w:val="both"/>
        <w:rPr>
          <w:rFonts w:ascii="Times New Roman" w:hAnsi="Times New Roman" w:cs="Times New Roman"/>
          <w:sz w:val="18"/>
          <w:szCs w:val="18"/>
        </w:rPr>
      </w:pPr>
      <w:r w:rsidRPr="00D82FC1">
        <w:rPr>
          <w:rFonts w:ascii="Times New Roman" w:hAnsi="Times New Roman" w:cs="Times New Roman"/>
          <w:sz w:val="18"/>
          <w:szCs w:val="18"/>
        </w:rPr>
        <w:t>Magazine</w:t>
      </w:r>
      <w:r>
        <w:rPr>
          <w:rFonts w:ascii="Times New Roman" w:hAnsi="Times New Roman" w:cs="Times New Roman"/>
          <w:sz w:val="18"/>
          <w:szCs w:val="18"/>
        </w:rPr>
        <w:t xml:space="preserve"> </w:t>
      </w:r>
      <w:r w:rsidRPr="00D82FC1">
        <w:rPr>
          <w:rFonts w:ascii="Times New Roman" w:hAnsi="Times New Roman" w:cs="Times New Roman"/>
          <w:sz w:val="18"/>
          <w:szCs w:val="18"/>
        </w:rPr>
        <w:t>Communications of the ACM</w:t>
      </w:r>
    </w:p>
    <w:p w14:paraId="42EAA05D" w14:textId="77777777" w:rsidR="00D82FC1" w:rsidRDefault="003464B6" w:rsidP="00D82FC1">
      <w:pPr>
        <w:spacing w:after="0" w:line="240" w:lineRule="auto"/>
        <w:jc w:val="both"/>
        <w:rPr>
          <w:rFonts w:ascii="Times New Roman" w:hAnsi="Times New Roman" w:cs="Times New Roman"/>
          <w:sz w:val="18"/>
          <w:szCs w:val="18"/>
        </w:rPr>
      </w:pPr>
      <w:r w:rsidRPr="003464B6">
        <w:rPr>
          <w:rFonts w:ascii="Times New Roman" w:hAnsi="Times New Roman" w:cs="Times New Roman"/>
          <w:sz w:val="18"/>
          <w:szCs w:val="18"/>
        </w:rPr>
        <w:t>https://dl.acm.org/citation.cfm?id=359026</w:t>
      </w:r>
    </w:p>
    <w:p w14:paraId="3E16DD56" w14:textId="77777777" w:rsidR="00D82FC1" w:rsidRDefault="00D82FC1" w:rsidP="00D82FC1">
      <w:pPr>
        <w:spacing w:line="240" w:lineRule="auto"/>
        <w:jc w:val="both"/>
        <w:rPr>
          <w:rFonts w:ascii="Times New Roman" w:hAnsi="Times New Roman" w:cs="Times New Roman"/>
          <w:sz w:val="18"/>
          <w:szCs w:val="18"/>
        </w:rPr>
      </w:pPr>
      <w:r>
        <w:rPr>
          <w:rFonts w:ascii="Times New Roman" w:hAnsi="Times New Roman" w:cs="Times New Roman"/>
          <w:sz w:val="18"/>
          <w:szCs w:val="18"/>
        </w:rPr>
        <w:t>(</w:t>
      </w:r>
      <w:r w:rsidRPr="00D82FC1">
        <w:rPr>
          <w:rFonts w:ascii="Times New Roman" w:hAnsi="Times New Roman" w:cs="Times New Roman"/>
          <w:sz w:val="18"/>
          <w:szCs w:val="18"/>
        </w:rPr>
        <w:t>Nov. 1980</w:t>
      </w:r>
      <w:r>
        <w:rPr>
          <w:rFonts w:ascii="Times New Roman" w:hAnsi="Times New Roman" w:cs="Times New Roman"/>
          <w:sz w:val="18"/>
          <w:szCs w:val="18"/>
        </w:rPr>
        <w:t>)</w:t>
      </w:r>
      <w:r w:rsidRPr="00D82FC1">
        <w:rPr>
          <w:rFonts w:ascii="Times New Roman" w:hAnsi="Times New Roman" w:cs="Times New Roman"/>
          <w:sz w:val="18"/>
          <w:szCs w:val="18"/>
        </w:rPr>
        <w:t xml:space="preserve"> 620-624</w:t>
      </w:r>
    </w:p>
    <w:p w14:paraId="0E360602" w14:textId="77777777" w:rsidR="00D82FC1" w:rsidRPr="003464B6" w:rsidRDefault="00D82FC1" w:rsidP="00D82FC1">
      <w:pPr>
        <w:spacing w:line="240" w:lineRule="auto"/>
        <w:jc w:val="both"/>
        <w:rPr>
          <w:rFonts w:ascii="Times New Roman" w:hAnsi="Times New Roman" w:cs="Times New Roman"/>
          <w:sz w:val="18"/>
          <w:szCs w:val="18"/>
        </w:rPr>
      </w:pPr>
    </w:p>
    <w:p w14:paraId="4991456E" w14:textId="77777777" w:rsidR="00766A67" w:rsidRPr="00766A67" w:rsidRDefault="00766A67" w:rsidP="00CF02F2">
      <w:pPr>
        <w:spacing w:before="20" w:after="20" w:line="240" w:lineRule="auto"/>
        <w:jc w:val="both"/>
        <w:rPr>
          <w:rFonts w:ascii="Times New Roman" w:hAnsi="Times New Roman" w:cs="Times New Roman"/>
          <w:sz w:val="18"/>
          <w:szCs w:val="18"/>
        </w:rPr>
      </w:pPr>
    </w:p>
    <w:sectPr w:rsidR="00766A67" w:rsidRPr="00766A67" w:rsidSect="00C1114C">
      <w:type w:val="continuous"/>
      <w:pgSz w:w="10080" w:h="13320"/>
      <w:pgMar w:top="1440" w:right="1440" w:bottom="1080" w:left="1080" w:header="720" w:footer="720" w:gutter="475"/>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0CD9" w14:textId="77777777" w:rsidR="003464B6" w:rsidRDefault="003464B6" w:rsidP="0042306C">
      <w:pPr>
        <w:spacing w:after="0" w:line="240" w:lineRule="auto"/>
      </w:pPr>
      <w:r>
        <w:separator/>
      </w:r>
    </w:p>
  </w:endnote>
  <w:endnote w:type="continuationSeparator" w:id="0">
    <w:p w14:paraId="6BA18990" w14:textId="77777777" w:rsidR="003464B6" w:rsidRDefault="003464B6" w:rsidP="0042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A3E6A" w14:textId="77777777" w:rsidR="003464B6" w:rsidRDefault="003464B6" w:rsidP="0042306C">
      <w:pPr>
        <w:spacing w:after="0" w:line="240" w:lineRule="auto"/>
      </w:pPr>
      <w:r>
        <w:separator/>
      </w:r>
    </w:p>
  </w:footnote>
  <w:footnote w:type="continuationSeparator" w:id="0">
    <w:p w14:paraId="6B676234" w14:textId="77777777" w:rsidR="003464B6" w:rsidRDefault="003464B6" w:rsidP="00423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2142"/>
    <w:multiLevelType w:val="hybridMultilevel"/>
    <w:tmpl w:val="D622957E"/>
    <w:lvl w:ilvl="0" w:tplc="3D4CE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E616F"/>
    <w:multiLevelType w:val="hybridMultilevel"/>
    <w:tmpl w:val="7A5CA7E8"/>
    <w:lvl w:ilvl="0" w:tplc="E210204C">
      <w:start w:val="1"/>
      <w:numFmt w:val="decimal"/>
      <w:lvlText w:val="%1."/>
      <w:lvlJc w:val="left"/>
      <w:pPr>
        <w:ind w:left="360" w:hanging="360"/>
      </w:pPr>
      <w:rPr>
        <w:rFonts w:hint="default"/>
        <w:b/>
        <w:bCs/>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7FE974CB"/>
    <w:multiLevelType w:val="hybridMultilevel"/>
    <w:tmpl w:val="558C67C6"/>
    <w:lvl w:ilvl="0" w:tplc="4DFAE3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6C"/>
    <w:rsid w:val="001312AE"/>
    <w:rsid w:val="002E0290"/>
    <w:rsid w:val="00315A87"/>
    <w:rsid w:val="003464B6"/>
    <w:rsid w:val="003855A0"/>
    <w:rsid w:val="004220A8"/>
    <w:rsid w:val="0042306C"/>
    <w:rsid w:val="00597EA6"/>
    <w:rsid w:val="005D2F8C"/>
    <w:rsid w:val="007439F7"/>
    <w:rsid w:val="00766A67"/>
    <w:rsid w:val="007A40C1"/>
    <w:rsid w:val="008835A8"/>
    <w:rsid w:val="009B3BAF"/>
    <w:rsid w:val="00C1114C"/>
    <w:rsid w:val="00C5331B"/>
    <w:rsid w:val="00CF02F2"/>
    <w:rsid w:val="00D02997"/>
    <w:rsid w:val="00D417C4"/>
    <w:rsid w:val="00D82FC1"/>
    <w:rsid w:val="00E01390"/>
    <w:rsid w:val="00E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28E8"/>
  <w15:chartTrackingRefBased/>
  <w15:docId w15:val="{A35C1525-EE90-453D-A5BD-DD3E5DC5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06C"/>
  </w:style>
  <w:style w:type="paragraph" w:styleId="Footer">
    <w:name w:val="footer"/>
    <w:basedOn w:val="Normal"/>
    <w:link w:val="FooterChar"/>
    <w:uiPriority w:val="99"/>
    <w:unhideWhenUsed/>
    <w:rsid w:val="0042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06C"/>
  </w:style>
  <w:style w:type="character" w:styleId="Hyperlink">
    <w:name w:val="Hyperlink"/>
    <w:basedOn w:val="DefaultParagraphFont"/>
    <w:uiPriority w:val="99"/>
    <w:unhideWhenUsed/>
    <w:rsid w:val="001312AE"/>
    <w:rPr>
      <w:color w:val="0563C1" w:themeColor="hyperlink"/>
      <w:u w:val="single"/>
    </w:rPr>
  </w:style>
  <w:style w:type="character" w:styleId="UnresolvedMention">
    <w:name w:val="Unresolved Mention"/>
    <w:basedOn w:val="DefaultParagraphFont"/>
    <w:uiPriority w:val="99"/>
    <w:semiHidden/>
    <w:unhideWhenUsed/>
    <w:rsid w:val="001312AE"/>
    <w:rPr>
      <w:color w:val="605E5C"/>
      <w:shd w:val="clear" w:color="auto" w:fill="E1DFDD"/>
    </w:rPr>
  </w:style>
  <w:style w:type="paragraph" w:styleId="ListParagraph">
    <w:name w:val="List Paragraph"/>
    <w:basedOn w:val="Normal"/>
    <w:uiPriority w:val="34"/>
    <w:qFormat/>
    <w:rsid w:val="00C1114C"/>
    <w:pPr>
      <w:ind w:left="720"/>
      <w:contextualSpacing/>
    </w:pPr>
  </w:style>
  <w:style w:type="table" w:styleId="TableGrid">
    <w:name w:val="Table Grid"/>
    <w:basedOn w:val="TableNormal"/>
    <w:uiPriority w:val="59"/>
    <w:rsid w:val="00766A6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Coo80</b:Tag>
    <b:SourceType>JournalArticle</b:SourceType>
    <b:Guid>{823253B0-F549-45DA-806A-C1B1C7AD39DA}</b:Guid>
    <b:Title>Best sorting algorithm for nearly sorted lists</b:Title>
    <b:Year>1980</b:Year>
    <b:Author>
      <b:Author>
        <b:NameList>
          <b:Person>
            <b:Last>Cook</b:Last>
            <b:First>Curtis</b:First>
            <b:Middle>R</b:Middle>
          </b:Person>
          <b:Person>
            <b:Last>Kim</b:Last>
            <b:First>Do</b:First>
            <b:Middle>Jin</b:Middle>
          </b:Person>
        </b:NameList>
      </b:Author>
    </b:Author>
    <b:JournalName>Magazine Communications of ACM</b:JournalName>
    <b:Pages>620-624</b:Pages>
    <b:RefOrder>1</b:RefOrder>
  </b:Source>
</b:Sources>
</file>

<file path=customXml/itemProps1.xml><?xml version="1.0" encoding="utf-8"?>
<ds:datastoreItem xmlns:ds="http://schemas.openxmlformats.org/officeDocument/2006/customXml" ds:itemID="{770A47E9-7A9C-4163-B9B2-79A2DE28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Matoi</dc:creator>
  <cp:keywords/>
  <dc:description/>
  <cp:lastModifiedBy>Ryuko Matoi</cp:lastModifiedBy>
  <cp:revision>2</cp:revision>
  <dcterms:created xsi:type="dcterms:W3CDTF">2019-10-27T15:02:00Z</dcterms:created>
  <dcterms:modified xsi:type="dcterms:W3CDTF">2019-10-27T15:02:00Z</dcterms:modified>
</cp:coreProperties>
</file>