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Preliminary_results</w:t>
      </w:r>
    </w:p>
    <w:p>
      <w:pPr>
        <w:pStyle w:val="Author"/>
      </w:pPr>
      <w:r>
        <w:t xml:space="preserve">Juliana Balluffi-Fry</w:t>
      </w:r>
    </w:p>
    <w:p>
      <w:pPr>
        <w:pStyle w:val="Date"/>
      </w:pPr>
      <w:r>
        <w:t xml:space="preserve">2026-06-02</w:t>
      </w:r>
    </w:p>
    <w:bookmarkStart w:id="15" w:name="preliminary-analysis"/>
    <w:p>
      <w:pPr>
        <w:pStyle w:val="Heading2"/>
      </w:pPr>
      <w:r>
        <w:t xml:space="preserve">Preliminary Analysis</w:t>
      </w:r>
    </w:p>
    <w:p>
      <w:pPr>
        <w:pStyle w:val="SourceCode"/>
      </w:pPr>
      <w:r>
        <w:rPr>
          <w:rStyle w:val="CommentTok"/>
        </w:rPr>
        <w:t xml:space="preserve">#Control data</w:t>
      </w:r>
      <w:r>
        <w:br/>
      </w:r>
      <w:r>
        <w:rPr>
          <w:rStyle w:val="CommentTok"/>
        </w:rPr>
        <w:t xml:space="preserve">#Growth Rate ~ Litter Size x Local Density Category</w:t>
      </w:r>
      <w:r>
        <w:br/>
      </w:r>
      <w:r>
        <w:rPr>
          <w:rStyle w:val="NormalTok"/>
        </w:rPr>
        <w:t xml:space="preserve">bmod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density_cat, controls)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(bmod)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Df  Sum Sq Mean Sq  F value Pr(&gt;F)    </w:t>
      </w:r>
      <w:r>
        <w:br/>
      </w:r>
      <w:r>
        <w:rPr>
          <w:rStyle w:val="VerbatimChar"/>
        </w:rPr>
        <w:t xml:space="preserve">## littersize                1  20.638 20.6384 111.3800 &lt;2e-16 ***</w:t>
      </w:r>
      <w:r>
        <w:br/>
      </w:r>
      <w:r>
        <w:rPr>
          <w:rStyle w:val="VerbatimChar"/>
        </w:rPr>
        <w:t xml:space="preserve">## density_cat               2   0.469  0.2347   1.2663 0.2822    </w:t>
      </w:r>
      <w:r>
        <w:br/>
      </w:r>
      <w:r>
        <w:rPr>
          <w:rStyle w:val="VerbatimChar"/>
        </w:rPr>
        <w:t xml:space="preserve">## littersize:density_cat    2   0.091  0.0456   0.2461 0.7819    </w:t>
      </w:r>
      <w:r>
        <w:br/>
      </w:r>
      <w:r>
        <w:rPr>
          <w:rStyle w:val="VerbatimChar"/>
        </w:rPr>
        <w:t xml:space="preserve">## Residuals              1160 214.945  0.1853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bmod_pred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(bmod,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"density_cat"</w:t>
      </w:r>
      <w:r>
        <w:rPr>
          <w:rStyle w:val="NormalTok"/>
        </w:rPr>
        <w:t xml:space="preserve">))) </w:t>
      </w:r>
      <w:r>
        <w:rPr>
          <w:rStyle w:val="CommentTok"/>
        </w:rPr>
        <w:t xml:space="preserve">#soluble biomass (sb)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#geom_point(aes(x = littersize, y = growthrate, color = density_cat), alpha = 0.3, data = controls)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bmod_pred)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bmod_pred)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"Food Add Grids Only"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above is the basic relationship between litter size and growth rate. Density doesn’t change much.</w:t>
      </w:r>
    </w:p>
    <w:p>
      <w:pPr>
        <w:pStyle w:val="SourceCode"/>
      </w:pPr>
      <w:r>
        <w:rPr>
          <w:rStyle w:val="CommentTok"/>
        </w:rPr>
        <w:t xml:space="preserve">#Food data</w:t>
      </w:r>
      <w:r>
        <w:br/>
      </w:r>
      <w:r>
        <w:rPr>
          <w:rStyle w:val="CommentTok"/>
        </w:rPr>
        <w:t xml:space="preserve">#Growth Rate ~ Litter Size x Density Category x Food Treatment</w:t>
      </w:r>
      <w:r>
        <w:br/>
      </w:r>
      <w:r>
        <w:rPr>
          <w:rStyle w:val="NormalTok"/>
        </w:rPr>
        <w:t xml:space="preserve">fmod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(growthrate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littersize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density_cat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treatment_food, food)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(fmod)</w:t>
      </w:r>
    </w:p>
    <w:p>
      <w:pPr>
        <w:pStyle w:val="SourceCode"/>
      </w:pP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growthrate</w:t>
      </w:r>
      <w:r>
        <w:br/>
      </w:r>
      <w:r>
        <w:rPr>
          <w:rStyle w:val="VerbatimChar"/>
        </w:rPr>
        <w:t xml:space="preserve">##                                        Df  Sum Sq Mean Sq F value    Pr(&gt;F)    </w:t>
      </w:r>
      <w:r>
        <w:br/>
      </w:r>
      <w:r>
        <w:rPr>
          <w:rStyle w:val="VerbatimChar"/>
        </w:rPr>
        <w:t xml:space="preserve">## littersize                              1   5.232  5.2321 26.3295 3.662e-07 ***</w:t>
      </w:r>
      <w:r>
        <w:br/>
      </w:r>
      <w:r>
        <w:rPr>
          <w:rStyle w:val="VerbatimChar"/>
        </w:rPr>
        <w:t xml:space="preserve">## density_cat                             2   0.680  0.3400  1.7108   0.18142    </w:t>
      </w:r>
      <w:r>
        <w:br/>
      </w:r>
      <w:r>
        <w:rPr>
          <w:rStyle w:val="VerbatimChar"/>
        </w:rPr>
        <w:t xml:space="preserve">## treatment_food                          1   6.581  6.5814 33.1199 1.258e-08 ***</w:t>
      </w:r>
      <w:r>
        <w:br/>
      </w:r>
      <w:r>
        <w:rPr>
          <w:rStyle w:val="VerbatimChar"/>
        </w:rPr>
        <w:t xml:space="preserve">## littersize:density_cat                  2   0.211  0.1055  0.5307   0.58842    </w:t>
      </w:r>
      <w:r>
        <w:br/>
      </w:r>
      <w:r>
        <w:rPr>
          <w:rStyle w:val="VerbatimChar"/>
        </w:rPr>
        <w:t xml:space="preserve">## littersize:treatment_food               1   1.201  1.2012  6.0449   0.01417 *  </w:t>
      </w:r>
      <w:r>
        <w:br/>
      </w:r>
      <w:r>
        <w:rPr>
          <w:rStyle w:val="VerbatimChar"/>
        </w:rPr>
        <w:t xml:space="preserve">## density_cat:treatment_food              2   0.067  0.0336  0.1690   0.84455    </w:t>
      </w:r>
      <w:r>
        <w:br/>
      </w:r>
      <w:r>
        <w:rPr>
          <w:rStyle w:val="VerbatimChar"/>
        </w:rPr>
        <w:t xml:space="preserve">## littersize:density_cat:treatment_food   2   1.581  0.7905  3.9779   0.01912 *  </w:t>
      </w:r>
      <w:r>
        <w:br/>
      </w:r>
      <w:r>
        <w:rPr>
          <w:rStyle w:val="VerbatimChar"/>
        </w:rPr>
        <w:t xml:space="preserve">## Residuals                             757 150.427  0.1987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#get effects table</w:t>
      </w:r>
      <w:r>
        <w:br/>
      </w:r>
      <w:r>
        <w:rPr>
          <w:rStyle w:val="NormalTok"/>
        </w:rPr>
        <w:t xml:space="preserve">food_effs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ggpredict</w:t>
      </w:r>
      <w:r>
        <w:rPr>
          <w:rStyle w:val="NormalTok"/>
        </w:rPr>
        <w:t xml:space="preserve">(fmod,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"littersize"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"density_cat"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"treatment_food"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## Some of the focal terms are of type `character`. This may lead to</w:t>
      </w:r>
      <w:r>
        <w:br/>
      </w:r>
      <w:r>
        <w:rPr>
          <w:rStyle w:val="VerbatimChar"/>
        </w:rPr>
        <w:t xml:space="preserve">##   unexpected results. It is recommended to convert these variables to</w:t>
      </w:r>
      <w:r>
        <w:br/>
      </w:r>
      <w:r>
        <w:rPr>
          <w:rStyle w:val="VerbatimChar"/>
        </w:rPr>
        <w:t xml:space="preserve">##   factors before fitting the model.</w:t>
      </w:r>
      <w:r>
        <w:br/>
      </w:r>
      <w:r>
        <w:rPr>
          <w:rStyle w:val="VerbatimChar"/>
        </w:rPr>
        <w:t xml:space="preserve">##   The following variables are of type character: `treatment_food`</w:t>
      </w:r>
    </w:p>
    <w:p>
      <w:pPr>
        <w:pStyle w:val="SourceCode"/>
      </w:pPr>
      <w:r>
        <w:rPr>
          <w:rStyle w:val="CommentTok"/>
        </w:rPr>
        <w:t xml:space="preserve">#plot regressions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(food_effs)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conf.low,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conf.high,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"Litter size"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"Growth rate (g/day)"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"Food Add Grids Only"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facet)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Preliminary_results_files/Preliminary_results_files/figure-docx/fig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above is the same relationship but parsed by food treatment on food add grids. Only data from food add grids is shown.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Preliminary_results</dc:title>
  <dc:creator>Juliana Balluffi-Fry</dc:creator>
  <cp:keywords/>
  <dcterms:created xsi:type="dcterms:W3CDTF">2026-07-30T19:38:14Z</dcterms:created>
  <dcterms:modified xsi:type="dcterms:W3CDTF">2026-07-30T19:38:14Z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2026-06-02</vt:lpwstr>
  </property>
  <property fmtid="{D5CDD505-2E9C-101B-9397-08002B2CF9AE}" pid="3" name="output">
    <vt:lpwstr>word_document</vt:lpwstr>
  </property>
</Properties>
</file>