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bookmarkStart w:id="20" w:name="multi-choice-feeding-trials"/>
    <w:p>
      <w:pPr>
        <w:pStyle w:val="Heading2"/>
      </w:pPr>
      <w:r>
        <w:t xml:space="preserve">Multi-choice feeding trials</w:t>
      </w:r>
    </w:p>
    <w:p>
      <w:pPr>
        <w:pStyle w:val="FirstParagraph"/>
      </w:pPr>
      <w:r>
        <w:t xml:space="preserve">In multi-choice trials, snowshoe hares ate an average of 58.4 ± 4.8 g DM/kg^0.75/day across all diets. There was a significant effect of diet on intake rate (p = 0.01). Intake rate of Diet B was 2.9 times that of Diet A (p = 0.01) and 2 times that of Diet D (p = 0.06). Intake rates across all diets during the multi-choice experiment translated to average intakes of 6.4 ± 0.7 g DM/kg^0.75/day of CP and 1074.7 ± 88.3 kJ/kg^0.75/day of CE (Figure 2A). When plotted in nutritional space (i.e., CP versus CE intake rates), the average feeding response of hares fell between the nutritional rails of Diets B and C (Figure 2B). This represents an estimate of the voluntary target intake of CP and CE for hares under these environmental conditions.</w:t>
      </w:r>
    </w:p>
    <w:bookmarkEnd w:id="20"/>
    <w:bookmarkStart w:id="21" w:name="X8a24aefc43e16124428c5983a3115144375145d"/>
    <w:p>
      <w:pPr>
        <w:pStyle w:val="Heading2"/>
      </w:pPr>
      <w:r>
        <w:t xml:space="preserve">Single-choice feeding trials: results by treatment</w:t>
      </w:r>
    </w:p>
    <w:p>
      <w:pPr>
        <w:pStyle w:val="FirstParagraph"/>
      </w:pPr>
      <w:r>
        <w:t xml:space="preserve">We conducted 44 single-choice feeding trials on 17 individuals. Hares ate on average 93.6± 2.6 g DM/kg^0.75/day of feed across all diets. The intake rate for Diet A was significantly higher than all other diets (p &lt; 0.001), whereas there was no difference between diets B, C, and D. The greatest difference was between Diet A and C, with hares eating 1.27 times more of A than C. This pattern of intake rate resulted in hares on diets B and C having CP and CE intake rates closest to the target intake found in the multi-choice trials Figure 2D). Diet exposure did affect hare weight change during single-choice feeding trials (p = 3</w:t>
      </w:r>
      <w:r>
        <w:t xml:space="preserve">^{-4}; trial measures). Diet A caused the greatest weight loss (median = -1.2 %/day) over the three-day feeding trial, what was significantly more weight loss than all other diets (Figures 3). Diet B resulted in a slight weight increase with a median of 0.2 %/day (Figure 3). There was no difference in hare weight change when fed Diets B, C or D (Figure 3).</w:t>
      </w:r>
    </w:p>
    <w:p>
      <w:pPr>
        <w:pStyle w:val="BodyText"/>
      </w:pPr>
      <w:r>
        <w:t xml:space="preserve">Based on fecal composition and quantity, diet DMD differed across diets. Diet D was the most digestible and Diet A was the least (p &lt; 0.001; Figure 4A). Diet A had significantly lower DMD than all other diets (p &lt; 0.001), and Diet B was also significantly less digestible than diet D (p &lt; 0.01; Figure 4A). CP digestibility increased significantly as diet CP increased from A to D (p &lt; 0.001; Figure 4B). Diet D had 1.85 times greater protein digestibility than Diet A.</w:t>
      </w:r>
    </w:p>
    <w:bookmarkEnd w:id="21"/>
    <w:bookmarkStart w:id="22" w:name="X9c2b7df868ffbe9a688308676c14b95a401d5de"/>
    <w:p>
      <w:pPr>
        <w:pStyle w:val="Heading2"/>
      </w:pPr>
      <w:r>
        <w:t xml:space="preserve">Single-choice feeding trials: results by nutrient intake</w:t>
      </w:r>
    </w:p>
    <w:p>
      <w:pPr>
        <w:pStyle w:val="FirstParagraph"/>
      </w:pPr>
      <w:r>
        <w:t xml:space="preserve">In terms of CE (x-axis) and CP (y-axis), hares lost weight until protein intake reached approximately 9 g DM/kg</w:t>
      </w:r>
      <w:r>
        <w:rPr>
          <w:vertAlign w:val="superscript"/>
        </w:rPr>
        <w:t xml:space="preserve">0.75</w:t>
      </w:r>
      <w:r>
        <w:t xml:space="preserve">/day, but only when coincident with low and mid ranges of CE intake, such as occurred between the rails of diets B, C, and D. Once CE intake surpassed ~ 2000 kJ/kg</w:t>
      </w:r>
      <w:r>
        <w:rPr>
          <w:vertAlign w:val="superscript"/>
        </w:rPr>
        <w:t xml:space="preserve">0.75</w:t>
      </w:r>
      <w:r>
        <w:t xml:space="preserve">/day, weight loss occurred regardless of protein intake (Figure 5A). This indicates that hares experience greater protein limitation than energy limitation (Figure 5A; rsq = 0.3 ; deviation explained = 0.37). The GAM associated with this surface map showed CP intake to have a significant, non-linear effect on weight change (Table 2).</w:t>
      </w:r>
    </w:p>
    <w:p>
      <w:pPr>
        <w:pStyle w:val="BodyText"/>
      </w:pPr>
      <w:r>
        <w:t xml:space="preserve">The surface map for digestible energy and protein intake revealed one area in the centre of the plot, between Diets B and C where weight maintenance can occur, and again at the highest levels of DP intake, toward the highest intakes on Diet D (Figure 5D). The GAM for this map showed DP intake had a significant, non-linear effect on hare weight change (rsq = 0.35 ; deviation explained = 0.42; Table 2)</w:t>
      </w:r>
    </w:p>
    <w:p>
      <w:pPr>
        <w:pStyle w:val="BodyText"/>
      </w:pPr>
      <w:r>
        <w:t xml:space="preserve">Based on linear regressions, our feeding trials estimated that hares require 1100 kJ/kg^0.75 of digestible energy and g DM/kg^0.75 of digestible protein per day to maintain body weight.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/>
  <cp:keywords/>
  <dcterms:created xsi:type="dcterms:W3CDTF">2024-09-11T21:00:39Z</dcterms:created>
  <dcterms:modified xsi:type="dcterms:W3CDTF">2024-09-11T21:00:39Z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