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Fecal results</w:t>
      </w:r>
    </w:p>
    <w:p>
      <w:pPr>
        <w:pStyle w:val="Author"/>
      </w:pPr>
      <w:r>
        <w:t xml:space="preserve">Juliana Balluffi-Fry</w:t>
      </w:r>
    </w:p>
    <w:p>
      <w:pPr>
        <w:pStyle w:val="Date"/>
      </w:pPr>
      <w:r>
        <w:t xml:space="preserve">2025-02-28</w:t>
      </w:r>
    </w:p>
    <w:p>
      <w:pPr>
        <w:pStyle w:val="FirstParagraph"/>
      </w:pPr>
      <w:r>
        <w:t xml:space="preserve">Fecal samples from control hares had an average of 10.63 ± 1.71% protein, 1.09% less than samples from food supplemented hares (p = 0, t = 4.24, df = 250, R2 = 0.07; Figure 2B). Fecal samples collected in January were 0.66% higher in protein than those collected in March (p = 0.019, t = -2.37, df = 250, R2 = 0.02). Using the 148 cases where fecal samples were collected from a hare with weekly foraging data, fecal protein showed a slightly negative response to foraging effort (p = 0.018, t = -2.39, df = 146, R2 = 0.04).</w:t>
      </w:r>
    </w:p>
    <w:p>
      <w:pPr>
        <w:pStyle w:val="BodyText"/>
      </w:pPr>
      <w:r>
        <w:t xml:space="preserve">The linear mixed model that tested how snowshoe hare fecal protein content was influenced by environmental conditions and food supplementation found that available twig biomass (t = 0.82) and the interaction between temperature and food (t = 3.77) significantly influenced foraging (Table 2). Neither hare density (t = -1.73) nor mortality rate (t = 1.36), nor their interactions with food treatment, affected foraging rate according to the model (Table 2). The model found that as twig availability increased from 14 to 36 kg/ha, fecal protein increased from 10.3% to 11.3% (β = 0.024 ± 0.03, CI[-0.03, 0.08] Figure 3A). While fecal samples from food supplemented had 2.229 ± 1.78% higher protein than controls across the range of twig availability, there was no difference between the two groups’ responses to twig biomass (t = 1.25, Table 2). There was a significant interaction between food treatment and ambient temperature. As weekly temperatures increased from -30 to 6°C, food supplemented hares increased their fecal protein by 2.03%, always staying above the 10% threshold, while control hare fecal protein decreased by 1.94%, from 11.27% to 9.33% (Figure 3B). This model explained roughly 20% of the variance within fecal protein content (Marginal R2 = 0.2).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Fecal results</dc:title>
  <dc:creator>Juliana Balluffi-Fry</dc:creator>
  <cp:keywords/>
  <dcterms:created xsi:type="dcterms:W3CDTF">2026-08-24T22:50:37Z</dcterms:created>
  <dcterms:modified xsi:type="dcterms:W3CDTF">2026-08-24T22:50:37Z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2025-02-28</vt:lpwstr>
  </property>
  <property fmtid="{D5CDD505-2E9C-101B-9397-08002B2CF9AE}" pid="3" name="output">
    <vt:lpwstr>word_document</vt:lpwstr>
  </property>
</Properties>
</file>